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align>left</wp:align>
            </wp:positionH>
            <wp:positionV relativeFrom="page">
              <wp:align>top</wp:align>
            </wp:positionV>
            <wp:extent cx="2438400" cy="10763250"/>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400" cy="10763250"/>
                    </a:xfrm>
                    <a:prstGeom prst="rect"/>
                    <a:ln/>
                  </pic:spPr>
                </pic:pic>
              </a:graphicData>
            </a:graphic>
          </wp:anchor>
        </w:drawing>
      </w:r>
      <w:r w:rsidDel="00000000" w:rsidR="00000000" w:rsidRPr="00000000">
        <w:rPr>
          <w:rtl w:val="0"/>
        </w:rPr>
      </w:r>
    </w:p>
    <w:tbl>
      <w:tblPr>
        <w:tblStyle w:val="Table1"/>
        <w:tblW w:w="11100.0" w:type="dxa"/>
        <w:jc w:val="left"/>
        <w:tblLayout w:type="fixed"/>
        <w:tblLook w:val="0000"/>
      </w:tblPr>
      <w:tblGrid>
        <w:gridCol w:w="3240"/>
        <w:gridCol w:w="7860"/>
        <w:tblGridChange w:id="0">
          <w:tblGrid>
            <w:gridCol w:w="3240"/>
            <w:gridCol w:w="7860"/>
          </w:tblGrid>
        </w:tblGridChange>
      </w:tblGrid>
      <w:tr>
        <w:trPr>
          <w:cantSplit w:val="0"/>
          <w:tblHeader w:val="0"/>
        </w:trPr>
        <w:tc>
          <w:tcPr>
            <w:tcMar>
              <w:top w:w="0.0" w:type="dxa"/>
              <w:bottom w:w="0.0" w:type="dxa"/>
            </w:tcMar>
          </w:tcPr>
          <w:p w:rsidR="00000000" w:rsidDel="00000000" w:rsidP="00000000" w:rsidRDefault="00000000" w:rsidRPr="00000000" w14:paraId="00000002">
            <w:pPr>
              <w:spacing w:after="0" w:before="211.3111" w:line="288" w:lineRule="auto"/>
              <w:rPr>
                <w:rFonts w:ascii="Georgia" w:cs="Georgia" w:eastAsia="Georgia" w:hAnsi="Georgia"/>
                <w:b w:val="1"/>
                <w:bCs w:val="1"/>
                <w:color w:val="ffffff"/>
                <w:sz w:val="26"/>
                <w:szCs w:val="26"/>
              </w:rPr>
            </w:pPr>
            <w:r w:rsidDel="00000000" w:rsidR="00000000" w:rsidRPr="00000000">
              <w:rPr>
                <w:rFonts w:ascii="Georgia" w:cs="Georgia" w:eastAsia="Georgia" w:hAnsi="Georgia"/>
                <w:b w:val="1"/>
                <w:bCs w:val="1"/>
                <w:color w:val="ffffff"/>
                <w:sz w:val="26"/>
                <w:szCs w:val="26"/>
              </w:rPr>
              <w:drawing>
                <wp:inline distB="114300" distT="114300" distL="114300" distR="114300">
                  <wp:extent cx="1512842" cy="151284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12842" cy="151284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1.3111" w:line="288" w:lineRule="auto"/>
              <w:ind w:left="0" w:right="0" w:firstLine="0"/>
              <w:jc w:val="left"/>
              <w:rPr>
                <w:rFonts w:ascii="Georgia" w:cs="Georgia" w:eastAsia="Georgia" w:hAnsi="Georgia"/>
                <w:b w:val="1"/>
                <w:bCs w:val="1"/>
                <w:color w:val="ffffff"/>
                <w:sz w:val="26"/>
                <w:szCs w:val="26"/>
              </w:rPr>
            </w:pPr>
            <w:r w:rsidDel="00000000" w:rsidR="00000000" w:rsidRPr="00000000">
              <w:rPr>
                <w:rFonts w:ascii="Georgia" w:cs="Georgia" w:eastAsia="Georgia" w:hAnsi="Georgia"/>
                <w:b w:val="1"/>
                <w:bCs w:val="1"/>
                <w:color w:val="ffffff"/>
                <w:sz w:val="26"/>
                <w:szCs w:val="26"/>
                <w:rtl w:val="0"/>
              </w:rPr>
              <w:t xml:space="preserve">      Vlad Blaj</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1.3111" w:line="288" w:lineRule="auto"/>
              <w:ind w:left="0" w:right="0" w:firstLine="0"/>
              <w:jc w:val="left"/>
              <w:rPr>
                <w:rFonts w:ascii="Georgia" w:cs="Georgia" w:eastAsia="Georgia" w:hAnsi="Georgia"/>
                <w:b w:val="1"/>
                <w:bCs w:val="1"/>
                <w:color w:val="ffffff"/>
                <w:sz w:val="26"/>
                <w:szCs w:val="26"/>
              </w:rPr>
            </w:pPr>
            <w:r w:rsidDel="00000000" w:rsidR="00000000" w:rsidRPr="00000000">
              <w:rPr>
                <w:rtl w:val="0"/>
              </w:rPr>
            </w:r>
          </w:p>
          <w:p w:rsidR="00000000" w:rsidDel="00000000" w:rsidP="00000000" w:rsidRDefault="00000000" w:rsidRPr="00000000" w14:paraId="00000005">
            <w:pPr>
              <w:pStyle w:val="Heading3"/>
              <w:rPr/>
            </w:pPr>
            <w:r w:rsidDel="00000000" w:rsidR="00000000" w:rsidRPr="00000000">
              <w:rPr>
                <w:rtl w:val="0"/>
              </w:rPr>
              <w:t xml:space="preserve">Details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Cluj-Napoca, Romania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+40754921191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ffffff"/>
                <w:sz w:val="18"/>
                <w:szCs w:val="18"/>
                <w:u w:val="none"/>
                <w:shd w:fill="auto" w:val="clear"/>
                <w:vertAlign w:val="baseline"/>
              </w:rPr>
            </w:pPr>
            <w:hyperlink r:id="rId8">
              <w:r w:rsidDel="00000000" w:rsidR="00000000" w:rsidRPr="00000000">
                <w:rPr>
                  <w:rFonts w:ascii="Calibri" w:cs="Calibri" w:eastAsia="Calibri" w:hAnsi="Calibri"/>
                  <w:b w:val="0"/>
                  <w:bCs w:val="0"/>
                  <w:i w:val="0"/>
                  <w:iCs w:val="0"/>
                  <w:smallCaps w:val="0"/>
                  <w:strike w:val="0"/>
                  <w:color w:val="ffffff"/>
                  <w:sz w:val="18"/>
                  <w:szCs w:val="18"/>
                  <w:u w:val="single"/>
                  <w:shd w:fill="auto" w:val="clear"/>
                  <w:vertAlign w:val="baseline"/>
                  <w:rtl w:val="0"/>
                </w:rPr>
                <w:t xml:space="preserve">marcoblaj@gmail.com</w:t>
              </w:r>
            </w:hyperlink>
            <w:r w:rsidDel="00000000" w:rsidR="00000000" w:rsidRPr="00000000">
              <w:rPr>
                <w:rtl w:val="0"/>
              </w:rPr>
            </w:r>
          </w:p>
          <w:p w:rsidR="00000000" w:rsidDel="00000000" w:rsidP="00000000" w:rsidRDefault="00000000" w:rsidRPr="00000000" w14:paraId="00000009">
            <w:pPr>
              <w:pStyle w:val="Heading4"/>
              <w:rPr/>
            </w:pPr>
            <w:r w:rsidDel="00000000" w:rsidR="00000000" w:rsidRPr="00000000">
              <w:rPr>
                <w:rtl w:val="0"/>
              </w:rPr>
              <w:t xml:space="preserve">Nationality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Calibri" w:cs="Calibri" w:eastAsia="Calibri" w:hAnsi="Calibri"/>
                <w:b w:val="0"/>
                <w:bCs w:val="0"/>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Romanian</w:t>
            </w:r>
          </w:p>
          <w:p w:rsidR="00000000" w:rsidDel="00000000" w:rsidP="00000000" w:rsidRDefault="00000000" w:rsidRPr="00000000" w14:paraId="0000000B">
            <w:pPr>
              <w:pStyle w:val="Heading3"/>
              <w:rPr/>
            </w:pPr>
            <w:r w:rsidDel="00000000" w:rsidR="00000000" w:rsidRPr="00000000">
              <w:rPr>
                <w:rtl w:val="0"/>
              </w:rPr>
            </w:r>
          </w:p>
          <w:p w:rsidR="00000000" w:rsidDel="00000000" w:rsidP="00000000" w:rsidRDefault="00000000" w:rsidRPr="00000000" w14:paraId="0000000C">
            <w:pPr>
              <w:pStyle w:val="Heading3"/>
              <w:rPr/>
            </w:pPr>
            <w:r w:rsidDel="00000000" w:rsidR="00000000" w:rsidRPr="00000000">
              <w:rPr>
                <w:rtl w:val="0"/>
              </w:rPr>
              <w:t xml:space="preserve">Links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Calibri" w:cs="Calibri" w:eastAsia="Calibri" w:hAnsi="Calibri"/>
                <w:b w:val="0"/>
                <w:bCs w:val="0"/>
                <w:i w:val="0"/>
                <w:iCs w:val="0"/>
                <w:smallCaps w:val="0"/>
                <w:strike w:val="0"/>
                <w:color w:val="ffffff"/>
                <w:sz w:val="18"/>
                <w:szCs w:val="18"/>
                <w:u w:val="none"/>
                <w:shd w:fill="auto" w:val="clear"/>
                <w:vertAlign w:val="baseline"/>
              </w:rPr>
            </w:pPr>
            <w:hyperlink r:id="rId9">
              <w:r w:rsidDel="00000000" w:rsidR="00000000" w:rsidRPr="00000000">
                <w:rPr>
                  <w:rFonts w:ascii="Calibri" w:cs="Calibri" w:eastAsia="Calibri" w:hAnsi="Calibri"/>
                  <w:b w:val="0"/>
                  <w:bCs w:val="0"/>
                  <w:i w:val="0"/>
                  <w:iCs w:val="0"/>
                  <w:smallCaps w:val="0"/>
                  <w:strike w:val="0"/>
                  <w:color w:val="ffffff"/>
                  <w:sz w:val="18"/>
                  <w:szCs w:val="18"/>
                  <w:u w:val="single"/>
                  <w:shd w:fill="auto" w:val="clear"/>
                  <w:vertAlign w:val="baseline"/>
                  <w:rtl w:val="0"/>
                </w:rPr>
                <w:t xml:space="preserve">Linkedin</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color w:val="000000"/>
                <w:sz w:val="2"/>
                <w:szCs w:val="2"/>
              </w:rPr>
            </w:pPr>
            <w:hyperlink r:id="rId10">
              <w:r w:rsidDel="00000000" w:rsidR="00000000" w:rsidRPr="00000000">
                <w:rPr>
                  <w:rFonts w:ascii="Calibri" w:cs="Calibri" w:eastAsia="Calibri" w:hAnsi="Calibri"/>
                  <w:b w:val="0"/>
                  <w:bCs w:val="0"/>
                  <w:i w:val="0"/>
                  <w:iCs w:val="0"/>
                  <w:smallCaps w:val="0"/>
                  <w:strike w:val="0"/>
                  <w:color w:val="ffffff"/>
                  <w:sz w:val="18"/>
                  <w:szCs w:val="18"/>
                  <w:u w:val="single"/>
                  <w:shd w:fill="auto" w:val="clear"/>
                  <w:vertAlign w:val="baseline"/>
                  <w:rtl w:val="0"/>
                </w:rPr>
                <w:t xml:space="preserve">Github</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011">
            <w:pPr>
              <w:pStyle w:val="Heading3"/>
              <w:rPr/>
            </w:pPr>
            <w:r w:rsidDel="00000000" w:rsidR="00000000" w:rsidRPr="00000000">
              <w:rPr>
                <w:rtl w:val="0"/>
              </w:rPr>
              <w:t xml:space="preserve">Skills</w:t>
            </w:r>
          </w:p>
          <w:tbl>
            <w:tblPr>
              <w:tblStyle w:val="Table2"/>
              <w:tblW w:w="2381.1023622047246" w:type="dxa"/>
              <w:jc w:val="left"/>
              <w:tblLayout w:type="fixed"/>
              <w:tblLook w:val="0000"/>
            </w:tblPr>
            <w:tblGrid>
              <w:gridCol w:w="2357.2913385826773"/>
              <w:gridCol w:w="23.811023622047287"/>
              <w:tblGridChange w:id="0">
                <w:tblGrid>
                  <w:gridCol w:w="2357.2913385826773"/>
                  <w:gridCol w:w="23.811023622047287"/>
                </w:tblGrid>
              </w:tblGridChange>
            </w:tblGrid>
            <w:tr>
              <w:trPr>
                <w:cantSplit w:val="0"/>
                <w:tblHeader w:val="0"/>
              </w:trPr>
              <w:tc>
                <w:tcPr>
                  <w:gridSpan w:val="2"/>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8.7641" w:before="0" w:line="264" w:lineRule="auto"/>
                    <w:ind w:left="0" w:right="0" w:firstLine="0"/>
                    <w:jc w:val="left"/>
                    <w:rPr>
                      <w:rFonts w:ascii="Calibri" w:cs="Calibri" w:eastAsia="Calibri" w:hAnsi="Calibri"/>
                      <w:b w:val="0"/>
                      <w:bCs w:val="0"/>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Golang</w:t>
                  </w:r>
                </w:p>
              </w:tc>
            </w:tr>
            <w:tr>
              <w:trPr>
                <w:cantSplit w:val="0"/>
                <w:tblHeader w:val="0"/>
              </w:trPr>
              <w:tc>
                <w:tcPr>
                  <w:shd w:fill="ffffff"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72" w:lineRule="auto"/>
                    <w:ind w:left="0" w:right="0" w:firstLine="0"/>
                    <w:jc w:val="left"/>
                    <w:rPr>
                      <w:rFonts w:ascii="Calibri" w:cs="Calibri" w:eastAsia="Calibri" w:hAnsi="Calibri"/>
                      <w:b w:val="0"/>
                      <w:bCs w:val="0"/>
                      <w:i w:val="0"/>
                      <w:iCs w:val="0"/>
                      <w:smallCaps w:val="0"/>
                      <w:strike w:val="0"/>
                      <w:color w:val="0d11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 </w:t>
                  </w:r>
                </w:p>
              </w:tc>
              <w:tc>
                <w:tcPr>
                  <w:shd w:fill="ffffff"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72" w:lineRule="auto"/>
                    <w:ind w:left="0" w:right="0" w:firstLine="0"/>
                    <w:jc w:val="left"/>
                    <w:rPr>
                      <w:rFonts w:ascii="Calibri" w:cs="Calibri" w:eastAsia="Calibri" w:hAnsi="Calibri"/>
                      <w:b w:val="0"/>
                      <w:bCs w:val="0"/>
                      <w:i w:val="0"/>
                      <w:iCs w:val="0"/>
                      <w:smallCaps w:val="0"/>
                      <w:strike w:val="0"/>
                      <w:color w:val="0d11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 </w: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2.547"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2381.1023622047246" w:type="dxa"/>
              <w:jc w:val="left"/>
              <w:tblLayout w:type="fixed"/>
              <w:tblLook w:val="0000"/>
            </w:tblPr>
            <w:tblGrid>
              <w:gridCol w:w="2357.2913385826773"/>
              <w:gridCol w:w="23.811023622047287"/>
              <w:tblGridChange w:id="0">
                <w:tblGrid>
                  <w:gridCol w:w="2357.2913385826773"/>
                  <w:gridCol w:w="23.811023622047287"/>
                </w:tblGrid>
              </w:tblGridChange>
            </w:tblGrid>
            <w:tr>
              <w:trPr>
                <w:cantSplit w:val="0"/>
                <w:tblHeader w:val="0"/>
              </w:trPr>
              <w:tc>
                <w:tcPr>
                  <w:gridSpan w:val="2"/>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8.7641" w:before="0" w:line="264" w:lineRule="auto"/>
                    <w:ind w:left="0" w:right="0" w:firstLine="0"/>
                    <w:jc w:val="left"/>
                    <w:rPr>
                      <w:rFonts w:ascii="Calibri" w:cs="Calibri" w:eastAsia="Calibri" w:hAnsi="Calibri"/>
                      <w:b w:val="0"/>
                      <w:bCs w:val="0"/>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React</w:t>
                  </w:r>
                </w:p>
              </w:tc>
            </w:tr>
            <w:tr>
              <w:trPr>
                <w:cantSplit w:val="0"/>
                <w:tblHeader w:val="0"/>
              </w:trPr>
              <w:tc>
                <w:tcPr>
                  <w:shd w:fill="ffffff"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72" w:lineRule="auto"/>
                    <w:ind w:left="0" w:right="0" w:firstLine="0"/>
                    <w:jc w:val="left"/>
                    <w:rPr>
                      <w:rFonts w:ascii="Calibri" w:cs="Calibri" w:eastAsia="Calibri" w:hAnsi="Calibri"/>
                      <w:b w:val="0"/>
                      <w:bCs w:val="0"/>
                      <w:i w:val="0"/>
                      <w:iCs w:val="0"/>
                      <w:smallCaps w:val="0"/>
                      <w:strike w:val="0"/>
                      <w:color w:val="0d11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 </w:t>
                  </w:r>
                </w:p>
              </w:tc>
              <w:tc>
                <w:tcPr>
                  <w:shd w:fill="ffffff"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72" w:lineRule="auto"/>
                    <w:ind w:left="0" w:right="0" w:firstLine="0"/>
                    <w:jc w:val="left"/>
                    <w:rPr>
                      <w:rFonts w:ascii="Calibri" w:cs="Calibri" w:eastAsia="Calibri" w:hAnsi="Calibri"/>
                      <w:b w:val="0"/>
                      <w:bCs w:val="0"/>
                      <w:i w:val="0"/>
                      <w:iCs w:val="0"/>
                      <w:smallCaps w:val="0"/>
                      <w:strike w:val="0"/>
                      <w:color w:val="0d11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 </w:t>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2.547"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2381.1023622047246" w:type="dxa"/>
              <w:jc w:val="left"/>
              <w:tblLayout w:type="fixed"/>
              <w:tblLook w:val="0000"/>
            </w:tblPr>
            <w:tblGrid>
              <w:gridCol w:w="2357.2913385826773"/>
              <w:gridCol w:w="23.811023622047287"/>
              <w:tblGridChange w:id="0">
                <w:tblGrid>
                  <w:gridCol w:w="2357.2913385826773"/>
                  <w:gridCol w:w="23.811023622047287"/>
                </w:tblGrid>
              </w:tblGridChange>
            </w:tblGrid>
            <w:tr>
              <w:trPr>
                <w:cantSplit w:val="0"/>
                <w:tblHeader w:val="0"/>
              </w:trPr>
              <w:tc>
                <w:tcPr>
                  <w:gridSpan w:val="2"/>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8.7641" w:before="0" w:line="264" w:lineRule="auto"/>
                    <w:ind w:left="0" w:right="0" w:firstLine="0"/>
                    <w:jc w:val="left"/>
                    <w:rPr>
                      <w:rFonts w:ascii="Calibri" w:cs="Calibri" w:eastAsia="Calibri" w:hAnsi="Calibri"/>
                      <w:b w:val="0"/>
                      <w:bCs w:val="0"/>
                      <w:i w:val="0"/>
                      <w:iCs w:val="0"/>
                      <w:smallCaps w:val="0"/>
                      <w:strike w:val="0"/>
                      <w:color w:val="ffffff"/>
                      <w:sz w:val="18"/>
                      <w:szCs w:val="18"/>
                      <w:u w:val="none"/>
                      <w:shd w:fill="auto" w:val="clear"/>
                      <w:vertAlign w:val="baseline"/>
                    </w:rPr>
                  </w:pPr>
                  <w:r w:rsidDel="00000000" w:rsidR="00000000" w:rsidRPr="00000000">
                    <w:rPr>
                      <w:color w:val="ffffff"/>
                      <w:sz w:val="18"/>
                      <w:szCs w:val="18"/>
                      <w:rtl w:val="0"/>
                    </w:rPr>
                    <w:t xml:space="preserve">Google Cloud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72" w:lineRule="auto"/>
                    <w:ind w:left="0" w:right="0" w:firstLine="0"/>
                    <w:jc w:val="left"/>
                    <w:rPr>
                      <w:rFonts w:ascii="Calibri" w:cs="Calibri" w:eastAsia="Calibri" w:hAnsi="Calibri"/>
                      <w:b w:val="0"/>
                      <w:bCs w:val="0"/>
                      <w:i w:val="0"/>
                      <w:iCs w:val="0"/>
                      <w:smallCaps w:val="0"/>
                      <w:strike w:val="0"/>
                      <w:color w:val="0d11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 </w:t>
                  </w:r>
                </w:p>
              </w:tc>
              <w:tc>
                <w:tcPr>
                  <w:shd w:fill="ffffff"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72" w:lineRule="auto"/>
                    <w:ind w:left="0" w:right="0" w:firstLine="0"/>
                    <w:jc w:val="left"/>
                    <w:rPr>
                      <w:rFonts w:ascii="Calibri" w:cs="Calibri" w:eastAsia="Calibri" w:hAnsi="Calibri"/>
                      <w:b w:val="0"/>
                      <w:bCs w:val="0"/>
                      <w:i w:val="0"/>
                      <w:iCs w:val="0"/>
                      <w:smallCaps w:val="0"/>
                      <w:strike w:val="0"/>
                      <w:color w:val="0d11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 </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2.547"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2381.1023622047246" w:type="dxa"/>
              <w:jc w:val="left"/>
              <w:tblLayout w:type="fixed"/>
              <w:tblLook w:val="0000"/>
            </w:tblPr>
            <w:tblGrid>
              <w:gridCol w:w="2357.2913385826773"/>
              <w:gridCol w:w="23.811023622047287"/>
              <w:tblGridChange w:id="0">
                <w:tblGrid>
                  <w:gridCol w:w="2357.2913385826773"/>
                  <w:gridCol w:w="23.811023622047287"/>
                </w:tblGrid>
              </w:tblGridChange>
            </w:tblGrid>
            <w:tr>
              <w:trPr>
                <w:cantSplit w:val="0"/>
                <w:tblHeader w:val="0"/>
              </w:trPr>
              <w:tc>
                <w:tcPr>
                  <w:gridSpan w:val="2"/>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8.7641" w:before="0" w:line="264" w:lineRule="auto"/>
                    <w:ind w:left="0" w:right="0" w:firstLine="0"/>
                    <w:jc w:val="left"/>
                    <w:rPr>
                      <w:rFonts w:ascii="Calibri" w:cs="Calibri" w:eastAsia="Calibri" w:hAnsi="Calibri"/>
                      <w:b w:val="0"/>
                      <w:bCs w:val="0"/>
                      <w:i w:val="0"/>
                      <w:iCs w:val="0"/>
                      <w:smallCaps w:val="0"/>
                      <w:strike w:val="0"/>
                      <w:color w:val="ffffff"/>
                      <w:sz w:val="18"/>
                      <w:szCs w:val="18"/>
                      <w:u w:val="none"/>
                      <w:shd w:fill="auto" w:val="clear"/>
                      <w:vertAlign w:val="baseline"/>
                    </w:rPr>
                  </w:pPr>
                  <w:r w:rsidDel="00000000" w:rsidR="00000000" w:rsidRPr="00000000">
                    <w:rPr>
                      <w:color w:val="ffffff"/>
                      <w:sz w:val="18"/>
                      <w:szCs w:val="18"/>
                      <w:rtl w:val="0"/>
                    </w:rPr>
                    <w:t xml:space="preserve">Delivery Ownership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72" w:lineRule="auto"/>
                    <w:ind w:left="0" w:right="0" w:firstLine="0"/>
                    <w:jc w:val="left"/>
                    <w:rPr>
                      <w:rFonts w:ascii="Calibri" w:cs="Calibri" w:eastAsia="Calibri" w:hAnsi="Calibri"/>
                      <w:b w:val="0"/>
                      <w:bCs w:val="0"/>
                      <w:i w:val="0"/>
                      <w:iCs w:val="0"/>
                      <w:smallCaps w:val="0"/>
                      <w:strike w:val="0"/>
                      <w:color w:val="0d11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 </w:t>
                  </w:r>
                </w:p>
              </w:tc>
              <w:tc>
                <w:tcPr>
                  <w:shd w:fill="ffffff"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72" w:lineRule="auto"/>
                    <w:ind w:left="0" w:right="0" w:firstLine="0"/>
                    <w:jc w:val="left"/>
                    <w:rPr>
                      <w:rFonts w:ascii="Calibri" w:cs="Calibri" w:eastAsia="Calibri" w:hAnsi="Calibri"/>
                      <w:b w:val="0"/>
                      <w:bCs w:val="0"/>
                      <w:i w:val="0"/>
                      <w:iCs w:val="0"/>
                      <w:smallCaps w:val="0"/>
                      <w:strike w:val="0"/>
                      <w:color w:val="0d11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 </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2.547"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2385.0" w:type="dxa"/>
              <w:jc w:val="left"/>
              <w:tblLayout w:type="fixed"/>
              <w:tblLook w:val="0000"/>
            </w:tblPr>
            <w:tblGrid>
              <w:gridCol w:w="2280"/>
              <w:gridCol w:w="105"/>
              <w:tblGridChange w:id="0">
                <w:tblGrid>
                  <w:gridCol w:w="2280"/>
                  <w:gridCol w:w="105"/>
                </w:tblGrid>
              </w:tblGridChange>
            </w:tblGrid>
            <w:tr>
              <w:trPr>
                <w:cantSplit w:val="0"/>
                <w:tblHeader w:val="0"/>
              </w:trPr>
              <w:tc>
                <w:tcPr>
                  <w:gridSpan w:val="2"/>
                </w:tcPr>
                <w:p w:rsidR="00000000" w:rsidDel="00000000" w:rsidP="00000000" w:rsidRDefault="00000000" w:rsidRPr="00000000" w14:paraId="00000026">
                  <w:pPr>
                    <w:spacing w:after="48.7641" w:before="0" w:lineRule="auto"/>
                    <w:rPr>
                      <w:color w:val="ffffff"/>
                      <w:sz w:val="18"/>
                      <w:szCs w:val="18"/>
                    </w:rPr>
                  </w:pPr>
                  <w:r w:rsidDel="00000000" w:rsidR="00000000" w:rsidRPr="00000000">
                    <w:rPr>
                      <w:color w:val="ffffff"/>
                      <w:sz w:val="18"/>
                      <w:szCs w:val="18"/>
                      <w:rtl w:val="0"/>
                    </w:rPr>
                    <w:t xml:space="preserve">Cross-functional Communication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8">
                  <w:pPr>
                    <w:spacing w:after="0" w:before="0" w:line="72" w:lineRule="auto"/>
                    <w:rPr/>
                  </w:pPr>
                  <w:r w:rsidDel="00000000" w:rsidR="00000000" w:rsidRPr="00000000">
                    <w:rPr>
                      <w:rtl w:val="0"/>
                    </w:rPr>
                    <w:t xml:space="preserve"> </w:t>
                  </w:r>
                  <w:r w:rsidDel="00000000" w:rsidR="00000000" w:rsidRPr="00000000">
                    <w:rPr>
                      <w:rtl w:val="0"/>
                    </w:rPr>
                  </w:r>
                </w:p>
              </w:tc>
              <w:tc>
                <w:tcPr>
                  <w:shd w:fill="ffffff" w:val="clear"/>
                </w:tcPr>
                <w:p w:rsidR="00000000" w:rsidDel="00000000" w:rsidP="00000000" w:rsidRDefault="00000000" w:rsidRPr="00000000" w14:paraId="00000029">
                  <w:pPr>
                    <w:spacing w:after="0" w:before="0" w:line="72" w:lineRule="auto"/>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2.547"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2381.1023622047246" w:type="dxa"/>
              <w:jc w:val="left"/>
              <w:tblLayout w:type="fixed"/>
              <w:tblLook w:val="0000"/>
            </w:tblPr>
            <w:tblGrid>
              <w:gridCol w:w="1881.0708661417325"/>
              <w:gridCol w:w="500.0314960629921"/>
              <w:tblGridChange w:id="0">
                <w:tblGrid>
                  <w:gridCol w:w="1881.0708661417325"/>
                  <w:gridCol w:w="500.0314960629921"/>
                </w:tblGrid>
              </w:tblGridChange>
            </w:tblGrid>
            <w:tr>
              <w:trPr>
                <w:cantSplit w:val="0"/>
                <w:trHeight w:val="320.46331875" w:hRule="atLeast"/>
                <w:tblHeader w:val="0"/>
              </w:trPr>
              <w:tc>
                <w:tcPr>
                  <w:gridSpan w:val="2"/>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8.7641" w:before="0" w:line="264" w:lineRule="auto"/>
                    <w:ind w:left="0" w:right="0" w:firstLine="0"/>
                    <w:jc w:val="left"/>
                    <w:rPr>
                      <w:rFonts w:ascii="Calibri" w:cs="Calibri" w:eastAsia="Calibri" w:hAnsi="Calibri"/>
                      <w:b w:val="0"/>
                      <w:bCs w:val="0"/>
                      <w:i w:val="0"/>
                      <w:iCs w:val="0"/>
                      <w:smallCaps w:val="0"/>
                      <w:strike w:val="0"/>
                      <w:color w:val="ffffff"/>
                      <w:sz w:val="18"/>
                      <w:szCs w:val="18"/>
                      <w:u w:val="none"/>
                      <w:shd w:fill="auto" w:val="clear"/>
                      <w:vertAlign w:val="baseline"/>
                    </w:rPr>
                  </w:pPr>
                  <w:r w:rsidDel="00000000" w:rsidR="00000000" w:rsidRPr="00000000">
                    <w:rPr>
                      <w:color w:val="ffffff"/>
                      <w:sz w:val="18"/>
                      <w:szCs w:val="18"/>
                      <w:rtl w:val="0"/>
                    </w:rPr>
                    <w:t xml:space="preserve">AWS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72" w:lineRule="auto"/>
                    <w:ind w:left="0" w:right="0" w:firstLine="0"/>
                    <w:jc w:val="left"/>
                    <w:rPr>
                      <w:rFonts w:ascii="Calibri" w:cs="Calibri" w:eastAsia="Calibri" w:hAnsi="Calibri"/>
                      <w:b w:val="0"/>
                      <w:bCs w:val="0"/>
                      <w:i w:val="0"/>
                      <w:iCs w:val="0"/>
                      <w:smallCaps w:val="0"/>
                      <w:strike w:val="0"/>
                      <w:color w:val="0d11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 </w:t>
                  </w:r>
                </w:p>
              </w:tc>
              <w:tc>
                <w:tcPr>
                  <w:shd w:fill="3b7f74" w:val="cle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72" w:lineRule="auto"/>
                    <w:ind w:left="0" w:right="0" w:firstLine="0"/>
                    <w:jc w:val="left"/>
                    <w:rPr>
                      <w:rFonts w:ascii="Calibri" w:cs="Calibri" w:eastAsia="Calibri" w:hAnsi="Calibri"/>
                      <w:b w:val="0"/>
                      <w:bCs w:val="0"/>
                      <w:i w:val="0"/>
                      <w:iCs w:val="0"/>
                      <w:smallCaps w:val="0"/>
                      <w:strike w:val="0"/>
                      <w:color w:val="0d11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 </w:t>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2.547"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2381.1023622047246" w:type="dxa"/>
              <w:jc w:val="left"/>
              <w:tblLayout w:type="fixed"/>
              <w:tblLook w:val="0000"/>
            </w:tblPr>
            <w:tblGrid>
              <w:gridCol w:w="1404.8503937007874"/>
              <w:gridCol w:w="976.2519685039372"/>
              <w:tblGridChange w:id="0">
                <w:tblGrid>
                  <w:gridCol w:w="1404.8503937007874"/>
                  <w:gridCol w:w="976.2519685039372"/>
                </w:tblGrid>
              </w:tblGridChange>
            </w:tblGrid>
            <w:tr>
              <w:trPr>
                <w:cantSplit w:val="0"/>
                <w:tblHeader w:val="0"/>
              </w:trPr>
              <w:tc>
                <w:tcPr>
                  <w:gridSpan w:val="2"/>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8.7641" w:before="0" w:line="264" w:lineRule="auto"/>
                    <w:ind w:left="0" w:right="0" w:firstLine="0"/>
                    <w:jc w:val="left"/>
                    <w:rPr>
                      <w:rFonts w:ascii="Calibri" w:cs="Calibri" w:eastAsia="Calibri" w:hAnsi="Calibri"/>
                      <w:b w:val="0"/>
                      <w:bCs w:val="0"/>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React Native</w:t>
                  </w:r>
                </w:p>
              </w:tc>
            </w:tr>
            <w:tr>
              <w:trPr>
                <w:cantSplit w:val="0"/>
                <w:tblHeader w:val="0"/>
              </w:trPr>
              <w:tc>
                <w:tcPr>
                  <w:shd w:fill="ffffff"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72" w:lineRule="auto"/>
                    <w:ind w:left="0" w:right="0" w:firstLine="0"/>
                    <w:jc w:val="left"/>
                    <w:rPr>
                      <w:rFonts w:ascii="Calibri" w:cs="Calibri" w:eastAsia="Calibri" w:hAnsi="Calibri"/>
                      <w:b w:val="0"/>
                      <w:bCs w:val="0"/>
                      <w:i w:val="0"/>
                      <w:iCs w:val="0"/>
                      <w:smallCaps w:val="0"/>
                      <w:strike w:val="0"/>
                      <w:color w:val="0d11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 </w:t>
                  </w:r>
                </w:p>
              </w:tc>
              <w:tc>
                <w:tcPr>
                  <w:shd w:fill="3b7f74"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72" w:lineRule="auto"/>
                    <w:ind w:left="0" w:right="0" w:firstLine="0"/>
                    <w:jc w:val="left"/>
                    <w:rPr>
                      <w:rFonts w:ascii="Calibri" w:cs="Calibri" w:eastAsia="Calibri" w:hAnsi="Calibri"/>
                      <w:b w:val="0"/>
                      <w:bCs w:val="0"/>
                      <w:i w:val="0"/>
                      <w:iCs w:val="0"/>
                      <w:smallCaps w:val="0"/>
                      <w:strike w:val="0"/>
                      <w:color w:val="0d11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 </w:t>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2.547"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90.1128"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Languages</w:t>
            </w:r>
          </w:p>
          <w:tbl>
            <w:tblPr>
              <w:tblStyle w:val="Table9"/>
              <w:tblW w:w="2370.0" w:type="dxa"/>
              <w:jc w:val="left"/>
              <w:tblLayout w:type="fixed"/>
              <w:tblLook w:val="0000"/>
            </w:tblPr>
            <w:tblGrid>
              <w:gridCol w:w="2265"/>
              <w:gridCol w:w="105"/>
              <w:tblGridChange w:id="0">
                <w:tblGrid>
                  <w:gridCol w:w="2265"/>
                  <w:gridCol w:w="105"/>
                </w:tblGrid>
              </w:tblGridChange>
            </w:tblGrid>
            <w:tr>
              <w:trPr>
                <w:cantSplit w:val="0"/>
                <w:trHeight w:val="305.46331875" w:hRule="atLeast"/>
                <w:tblHeader w:val="0"/>
              </w:trPr>
              <w:tc>
                <w:tcPr>
                  <w:gridSpan w:val="2"/>
                </w:tcPr>
                <w:p w:rsidR="00000000" w:rsidDel="00000000" w:rsidP="00000000" w:rsidRDefault="00000000" w:rsidRPr="00000000" w14:paraId="00000037">
                  <w:pPr>
                    <w:spacing w:after="48.7641" w:before="0" w:lineRule="auto"/>
                    <w:rPr>
                      <w:color w:val="ffffff"/>
                      <w:sz w:val="18"/>
                      <w:szCs w:val="18"/>
                    </w:rPr>
                  </w:pPr>
                  <w:r w:rsidDel="00000000" w:rsidR="00000000" w:rsidRPr="00000000">
                    <w:rPr>
                      <w:color w:val="ffffff"/>
                      <w:sz w:val="18"/>
                      <w:szCs w:val="18"/>
                      <w:rtl w:val="0"/>
                    </w:rPr>
                    <w:t xml:space="preserve">English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9">
                  <w:pPr>
                    <w:spacing w:after="0" w:before="0" w:line="72" w:lineRule="auto"/>
                    <w:rPr/>
                  </w:pPr>
                  <w:r w:rsidDel="00000000" w:rsidR="00000000" w:rsidRPr="00000000">
                    <w:rPr>
                      <w:rtl w:val="0"/>
                    </w:rPr>
                    <w:t xml:space="preserve"> </w:t>
                  </w:r>
                  <w:r w:rsidDel="00000000" w:rsidR="00000000" w:rsidRPr="00000000">
                    <w:rPr>
                      <w:rtl w:val="0"/>
                    </w:rPr>
                  </w:r>
                </w:p>
              </w:tc>
              <w:tc>
                <w:tcPr>
                  <w:shd w:fill="ffffff" w:val="clear"/>
                </w:tcPr>
                <w:p w:rsidR="00000000" w:rsidDel="00000000" w:rsidP="00000000" w:rsidRDefault="00000000" w:rsidRPr="00000000" w14:paraId="0000003A">
                  <w:pPr>
                    <w:spacing w:after="0" w:before="0" w:line="72" w:lineRule="auto"/>
                    <w:rPr/>
                  </w:pPr>
                  <w:r w:rsidDel="00000000" w:rsidR="00000000" w:rsidRPr="00000000">
                    <w:rPr>
                      <w:rtl w:val="0"/>
                    </w:rPr>
                    <w:t xml:space="preserve"> </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2.547"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2381.1023622047246" w:type="dxa"/>
              <w:jc w:val="left"/>
              <w:tblLayout w:type="fixed"/>
              <w:tblLook w:val="0000"/>
            </w:tblPr>
            <w:tblGrid>
              <w:gridCol w:w="928.6299212598428"/>
              <w:gridCol w:w="1452.4724409448818"/>
              <w:tblGridChange w:id="0">
                <w:tblGrid>
                  <w:gridCol w:w="928.6299212598428"/>
                  <w:gridCol w:w="1452.4724409448818"/>
                </w:tblGrid>
              </w:tblGridChange>
            </w:tblGrid>
            <w:tr>
              <w:trPr>
                <w:cantSplit w:val="0"/>
                <w:tblHeader w:val="0"/>
              </w:trPr>
              <w:tc>
                <w:tcPr>
                  <w:gridSpan w:val="2"/>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8.7641" w:before="0" w:line="264" w:lineRule="auto"/>
                    <w:ind w:left="0" w:right="0" w:firstLine="0"/>
                    <w:jc w:val="left"/>
                    <w:rPr>
                      <w:rFonts w:ascii="Calibri" w:cs="Calibri" w:eastAsia="Calibri" w:hAnsi="Calibri"/>
                      <w:b w:val="0"/>
                      <w:bCs w:val="0"/>
                      <w:i w:val="0"/>
                      <w:iCs w:val="0"/>
                      <w:smallCaps w:val="0"/>
                      <w:strike w:val="0"/>
                      <w:color w:val="ffffff"/>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8"/>
                      <w:szCs w:val="18"/>
                      <w:u w:val="none"/>
                      <w:shd w:fill="auto" w:val="clear"/>
                      <w:vertAlign w:val="baseline"/>
                      <w:rtl w:val="0"/>
                    </w:rPr>
                    <w:t xml:space="preserve">German</w:t>
                  </w:r>
                </w:p>
              </w:tc>
            </w:tr>
            <w:tr>
              <w:trPr>
                <w:cantSplit w:val="0"/>
                <w:tblHeader w:val="0"/>
              </w:trPr>
              <w:tc>
                <w:tcPr>
                  <w:shd w:fill="ffffff"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72" w:lineRule="auto"/>
                    <w:ind w:left="0" w:right="0" w:firstLine="0"/>
                    <w:jc w:val="left"/>
                    <w:rPr>
                      <w:rFonts w:ascii="Calibri" w:cs="Calibri" w:eastAsia="Calibri" w:hAnsi="Calibri"/>
                      <w:b w:val="0"/>
                      <w:bCs w:val="0"/>
                      <w:i w:val="0"/>
                      <w:iCs w:val="0"/>
                      <w:smallCaps w:val="0"/>
                      <w:strike w:val="0"/>
                      <w:color w:val="0d11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 </w:t>
                  </w:r>
                </w:p>
              </w:tc>
              <w:tc>
                <w:tcPr>
                  <w:shd w:fill="3b7f74"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72" w:lineRule="auto"/>
                    <w:ind w:left="0" w:right="0" w:firstLine="0"/>
                    <w:jc w:val="left"/>
                    <w:rPr>
                      <w:rFonts w:ascii="Calibri" w:cs="Calibri" w:eastAsia="Calibri" w:hAnsi="Calibri"/>
                      <w:b w:val="0"/>
                      <w:bCs w:val="0"/>
                      <w:i w:val="0"/>
                      <w:iCs w:val="0"/>
                      <w:smallCaps w:val="0"/>
                      <w:strike w:val="0"/>
                      <w:color w:val="0d11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 </w:t>
                  </w:r>
                </w:p>
              </w:tc>
            </w:tr>
          </w:tbl>
          <w:p w:rsidR="00000000" w:rsidDel="00000000" w:rsidP="00000000" w:rsidRDefault="00000000" w:rsidRPr="00000000" w14:paraId="00000040">
            <w:pPr>
              <w:pStyle w:val="Heading3"/>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41">
            <w:pPr>
              <w:pStyle w:val="Heading1"/>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Profile</w:t>
            </w:r>
          </w:p>
          <w:p w:rsidR="00000000" w:rsidDel="00000000" w:rsidP="00000000" w:rsidRDefault="00000000" w:rsidRPr="00000000" w14:paraId="00000043">
            <w:pPr>
              <w:rPr/>
            </w:pPr>
            <w:r w:rsidDel="00000000" w:rsidR="00000000" w:rsidRPr="00000000">
              <w:rPr>
                <w:rtl w:val="0"/>
              </w:rPr>
              <w:t xml:space="preserve">Senior software engineer with leadership experience, ownership of delivery outcomes, and a collaborative mindset. Adept at planning, meeting deadlines, and driving results while continuously developing skills and embracing new ideas.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92.5846"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Employment History</w:t>
            </w:r>
          </w:p>
          <w:p w:rsidR="00000000" w:rsidDel="00000000" w:rsidP="00000000" w:rsidRDefault="00000000" w:rsidRPr="00000000" w14:paraId="00000046">
            <w:pPr>
              <w:pStyle w:val="Heading2"/>
              <w:rPr/>
            </w:pPr>
            <w:r w:rsidDel="00000000" w:rsidR="00000000" w:rsidRPr="00000000">
              <w:rPr>
                <w:rtl w:val="0"/>
              </w:rPr>
              <w:t xml:space="preserve">Senior Full Stack Engineer at DoiT International,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2.5094" w:before="32.5094" w:line="240" w:lineRule="auto"/>
              <w:ind w:left="0" w:right="0" w:firstLine="0"/>
              <w:jc w:val="left"/>
              <w:rPr>
                <w:rFonts w:ascii="Calibri" w:cs="Calibri" w:eastAsia="Calibri" w:hAnsi="Calibri"/>
                <w:b w:val="0"/>
                <w:bCs w:val="0"/>
                <w:i w:val="0"/>
                <w:iCs w:val="0"/>
                <w:smallCaps w:val="1"/>
                <w:strike w:val="0"/>
                <w:color w:val="959ba6"/>
                <w:sz w:val="14"/>
                <w:szCs w:val="14"/>
                <w:u w:val="none"/>
                <w:shd w:fill="auto" w:val="clear"/>
                <w:vertAlign w:val="baseline"/>
              </w:rPr>
            </w:pPr>
            <w:r w:rsidDel="00000000" w:rsidR="00000000" w:rsidRPr="00000000">
              <w:rPr>
                <w:rFonts w:ascii="Calibri" w:cs="Calibri" w:eastAsia="Calibri" w:hAnsi="Calibri"/>
                <w:b w:val="0"/>
                <w:bCs w:val="0"/>
                <w:i w:val="0"/>
                <w:iCs w:val="0"/>
                <w:smallCaps w:val="1"/>
                <w:strike w:val="0"/>
                <w:color w:val="959ba6"/>
                <w:sz w:val="14"/>
                <w:szCs w:val="14"/>
                <w:u w:val="none"/>
                <w:shd w:fill="auto" w:val="clear"/>
                <w:vertAlign w:val="baseline"/>
                <w:rtl w:val="0"/>
              </w:rPr>
              <w:t xml:space="preserve">October 2021 — Present</w:t>
            </w:r>
          </w:p>
          <w:p w:rsidR="00000000" w:rsidDel="00000000" w:rsidP="00000000" w:rsidRDefault="00000000" w:rsidRPr="00000000" w14:paraId="00000048">
            <w:pPr>
              <w:spacing w:after="240" w:before="240" w:lineRule="auto"/>
              <w:ind w:left="0" w:right="600" w:firstLine="0"/>
              <w:rPr/>
            </w:pPr>
            <w:r w:rsidDel="00000000" w:rsidR="00000000" w:rsidRPr="00000000">
              <w:rPr>
                <w:rtl w:val="0"/>
              </w:rPr>
              <w:t xml:space="preserve">DoiT International is a multi-cloud software and managed services provider helping organizations buy, optimize, and manage cloud services across AWS, Google Cloud, and Azure. The company delivers expertise in cloud architecture, cost optimization, and migration.</w:t>
            </w:r>
          </w:p>
          <w:p w:rsidR="00000000" w:rsidDel="00000000" w:rsidP="00000000" w:rsidRDefault="00000000" w:rsidRPr="00000000" w14:paraId="00000049">
            <w:pPr>
              <w:numPr>
                <w:ilvl w:val="0"/>
                <w:numId w:val="3"/>
              </w:numPr>
              <w:spacing w:before="0" w:line="240" w:lineRule="auto"/>
              <w:ind w:left="420" w:hanging="200"/>
            </w:pPr>
            <w:r w:rsidDel="00000000" w:rsidR="00000000" w:rsidRPr="00000000">
              <w:rPr>
                <w:rtl w:val="0"/>
              </w:rPr>
              <w:t xml:space="preserve">Took on the role of team lead for end-to-end delivery, aligning execution with product priorities to deliver effective solutions.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tl w:val="0"/>
              </w:rPr>
              <w:t xml:space="preserve">Designed and built scalable applications and workflow automation solutions using Go, improving efficiency and reliability across multiple cloud platforms.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i w:val="1"/>
                <w:iCs w:val="1"/>
              </w:rPr>
            </w:pPr>
            <w:r w:rsidDel="00000000" w:rsidR="00000000" w:rsidRPr="00000000">
              <w:rPr>
                <w:rFonts w:ascii="Calibri" w:cs="Calibri" w:eastAsia="Calibri" w:hAnsi="Calibri"/>
                <w:b w:val="0"/>
                <w:bCs w:val="0"/>
                <w:i w:val="1"/>
                <w:iCs w:val="1"/>
                <w:smallCaps w:val="0"/>
                <w:strike w:val="0"/>
                <w:color w:val="0d111a"/>
                <w:sz w:val="20"/>
                <w:szCs w:val="20"/>
                <w:u w:val="none"/>
                <w:shd w:fill="auto" w:val="clear"/>
                <w:vertAlign w:val="baseline"/>
                <w:rtl w:val="0"/>
              </w:rPr>
              <w:t xml:space="preserve">React, Golang, GCP Cloud, AWS, Algolia, Next JS 14, Firebase, Supabase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5.0188"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Full Stack Software Developer at Aera Technology, Cluj-Napoca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2.5094" w:before="32.5094" w:line="240" w:lineRule="auto"/>
              <w:ind w:left="0" w:right="0" w:firstLine="0"/>
              <w:jc w:val="left"/>
              <w:rPr>
                <w:rFonts w:ascii="Calibri" w:cs="Calibri" w:eastAsia="Calibri" w:hAnsi="Calibri"/>
                <w:b w:val="0"/>
                <w:bCs w:val="0"/>
                <w:i w:val="0"/>
                <w:iCs w:val="0"/>
                <w:smallCaps w:val="1"/>
                <w:strike w:val="0"/>
                <w:color w:val="959ba6"/>
                <w:sz w:val="14"/>
                <w:szCs w:val="14"/>
                <w:u w:val="none"/>
                <w:shd w:fill="auto" w:val="clear"/>
                <w:vertAlign w:val="baseline"/>
              </w:rPr>
            </w:pPr>
            <w:r w:rsidDel="00000000" w:rsidR="00000000" w:rsidRPr="00000000">
              <w:rPr>
                <w:rFonts w:ascii="Calibri" w:cs="Calibri" w:eastAsia="Calibri" w:hAnsi="Calibri"/>
                <w:b w:val="0"/>
                <w:bCs w:val="0"/>
                <w:i w:val="0"/>
                <w:iCs w:val="0"/>
                <w:smallCaps w:val="1"/>
                <w:strike w:val="0"/>
                <w:color w:val="959ba6"/>
                <w:sz w:val="14"/>
                <w:szCs w:val="14"/>
                <w:u w:val="none"/>
                <w:shd w:fill="auto" w:val="clear"/>
                <w:vertAlign w:val="baseline"/>
                <w:rtl w:val="0"/>
              </w:rPr>
              <w:t xml:space="preserve">August 2019 — October 2021</w:t>
            </w:r>
          </w:p>
          <w:p w:rsidR="00000000" w:rsidDel="00000000" w:rsidP="00000000" w:rsidRDefault="00000000" w:rsidRPr="00000000" w14:paraId="0000004F">
            <w:pPr>
              <w:rPr/>
            </w:pPr>
            <w:r w:rsidDel="00000000" w:rsidR="00000000" w:rsidRPr="00000000">
              <w:rPr>
                <w:rtl w:val="0"/>
              </w:rPr>
              <w:t xml:space="preserve">Aera is a Cognitive Operating System that connects businesses to their operations and autonomously orchestrates processes through drag-and-drop workflows transformed into executable programs.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Created a Scheduler capable of executing high amounts of tasks across multiple nodes spread across multiple time zones.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u w:val="none"/>
              </w:rPr>
            </w:pPr>
            <w:r w:rsidDel="00000000" w:rsidR="00000000" w:rsidRPr="00000000">
              <w:rPr>
                <w:rtl w:val="0"/>
              </w:rPr>
              <w:t xml:space="preserve">Managed, onboarded, and mentored a team of three junior developers,</w:t>
            </w:r>
            <w:r w:rsidDel="00000000" w:rsidR="00000000" w:rsidRPr="00000000">
              <w:rPr>
                <w:rtl w:val="0"/>
              </w:rPr>
              <w:t xml:space="preserve"> setting technical direction, reviewing code, and ensuring high delivery standards.</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Created a Java Profiler capable of analyzing and gathering data about Aera Processes.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i w:val="1"/>
                <w:iCs w:val="1"/>
              </w:rPr>
            </w:pPr>
            <w:r w:rsidDel="00000000" w:rsidR="00000000" w:rsidRPr="00000000">
              <w:rPr>
                <w:rFonts w:ascii="Calibri" w:cs="Calibri" w:eastAsia="Calibri" w:hAnsi="Calibri"/>
                <w:b w:val="0"/>
                <w:bCs w:val="0"/>
                <w:i w:val="1"/>
                <w:iCs w:val="1"/>
                <w:smallCaps w:val="0"/>
                <w:strike w:val="0"/>
                <w:color w:val="0d111a"/>
                <w:sz w:val="20"/>
                <w:szCs w:val="20"/>
                <w:u w:val="none"/>
                <w:shd w:fill="auto" w:val="clear"/>
                <w:vertAlign w:val="baseline"/>
                <w:rtl w:val="0"/>
              </w:rPr>
              <w:t xml:space="preserve">Spring, React, Spring Boot, React, Typescript, Redux, Apache Cassandra, Kafka, Redis, Quartz</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5.0188"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Software Developer at .msg Systems, Cluj-Napoca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2.5094" w:before="32.5094" w:line="240" w:lineRule="auto"/>
              <w:ind w:left="0" w:right="0" w:firstLine="0"/>
              <w:jc w:val="left"/>
              <w:rPr>
                <w:rFonts w:ascii="Calibri" w:cs="Calibri" w:eastAsia="Calibri" w:hAnsi="Calibri"/>
                <w:b w:val="0"/>
                <w:bCs w:val="0"/>
                <w:i w:val="0"/>
                <w:iCs w:val="0"/>
                <w:smallCaps w:val="1"/>
                <w:strike w:val="0"/>
                <w:color w:val="959ba6"/>
                <w:sz w:val="14"/>
                <w:szCs w:val="14"/>
                <w:u w:val="none"/>
                <w:shd w:fill="auto" w:val="clear"/>
                <w:vertAlign w:val="baseline"/>
              </w:rPr>
            </w:pPr>
            <w:r w:rsidDel="00000000" w:rsidR="00000000" w:rsidRPr="00000000">
              <w:rPr>
                <w:rFonts w:ascii="Calibri" w:cs="Calibri" w:eastAsia="Calibri" w:hAnsi="Calibri"/>
                <w:b w:val="0"/>
                <w:bCs w:val="0"/>
                <w:i w:val="0"/>
                <w:iCs w:val="0"/>
                <w:smallCaps w:val="1"/>
                <w:strike w:val="0"/>
                <w:color w:val="959ba6"/>
                <w:sz w:val="14"/>
                <w:szCs w:val="14"/>
                <w:u w:val="none"/>
                <w:shd w:fill="auto" w:val="clear"/>
                <w:vertAlign w:val="baseline"/>
                <w:rtl w:val="0"/>
              </w:rPr>
              <w:t xml:space="preserve">July 2017 — August 2019</w:t>
            </w:r>
          </w:p>
          <w:p w:rsidR="00000000" w:rsidDel="00000000" w:rsidP="00000000" w:rsidRDefault="00000000" w:rsidRPr="00000000" w14:paraId="00000057">
            <w:pPr>
              <w:rPr/>
            </w:pPr>
            <w:r w:rsidDel="00000000" w:rsidR="00000000" w:rsidRPr="00000000">
              <w:rPr>
                <w:rtl w:val="0"/>
              </w:rPr>
              <w:t xml:space="preserve">Web and mobile application for Hilti’s sales teams to manage customer visits, identify agreements, and evaluate existing contracts. Improved the agreements process by defining KPIs for sales and pricing.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
              </w:numPr>
              <w:spacing w:after="0" w:afterAutospacing="0"/>
              <w:ind w:left="420" w:hanging="200"/>
              <w:rPr>
                <w:u w:val="none"/>
              </w:rPr>
            </w:pPr>
            <w:r w:rsidDel="00000000" w:rsidR="00000000" w:rsidRPr="00000000">
              <w:rPr>
                <w:b w:val="1"/>
                <w:bCs w:val="1"/>
                <w:rtl w:val="0"/>
              </w:rPr>
              <w:t xml:space="preserve">Scrum Master role</w:t>
            </w:r>
            <w:r w:rsidDel="00000000" w:rsidR="00000000" w:rsidRPr="00000000">
              <w:rPr>
                <w:rtl w:val="0"/>
              </w:rPr>
              <w:t xml:space="preserve">, facilitating ceremonies, removing impediments, and ensuring smooth collaboration between product, sales, and engineering teams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i w:val="1"/>
                <w:iCs w:val="1"/>
              </w:rPr>
            </w:pPr>
            <w:r w:rsidDel="00000000" w:rsidR="00000000" w:rsidRPr="00000000">
              <w:rPr>
                <w:rFonts w:ascii="Calibri" w:cs="Calibri" w:eastAsia="Calibri" w:hAnsi="Calibri"/>
                <w:b w:val="0"/>
                <w:bCs w:val="0"/>
                <w:i w:val="1"/>
                <w:iCs w:val="1"/>
                <w:smallCaps w:val="0"/>
                <w:strike w:val="0"/>
                <w:color w:val="0d111a"/>
                <w:sz w:val="20"/>
                <w:szCs w:val="20"/>
                <w:u w:val="none"/>
                <w:shd w:fill="auto" w:val="clear"/>
                <w:vertAlign w:val="baseline"/>
                <w:rtl w:val="0"/>
              </w:rPr>
              <w:t xml:space="preserve">Hana Cloud Platform, Java 8, Spring Boot, Javascript, React, Apache Olingo, SAP HANA,  Junit, Mockito, JIRA, Bamboo, Flyway, Swagger.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5.0188"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Junior Software Developer at .msg Systems, Cluj-Napoca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2.5094" w:before="32.5094" w:line="240" w:lineRule="auto"/>
              <w:ind w:left="0" w:right="0" w:firstLine="0"/>
              <w:jc w:val="left"/>
              <w:rPr>
                <w:rFonts w:ascii="Calibri" w:cs="Calibri" w:eastAsia="Calibri" w:hAnsi="Calibri"/>
                <w:b w:val="0"/>
                <w:bCs w:val="0"/>
                <w:i w:val="0"/>
                <w:iCs w:val="0"/>
                <w:smallCaps w:val="1"/>
                <w:strike w:val="0"/>
                <w:color w:val="959ba6"/>
                <w:sz w:val="14"/>
                <w:szCs w:val="14"/>
                <w:u w:val="none"/>
                <w:shd w:fill="auto" w:val="clear"/>
                <w:vertAlign w:val="baseline"/>
              </w:rPr>
            </w:pPr>
            <w:r w:rsidDel="00000000" w:rsidR="00000000" w:rsidRPr="00000000">
              <w:rPr>
                <w:rFonts w:ascii="Calibri" w:cs="Calibri" w:eastAsia="Calibri" w:hAnsi="Calibri"/>
                <w:b w:val="0"/>
                <w:bCs w:val="0"/>
                <w:i w:val="0"/>
                <w:iCs w:val="0"/>
                <w:smallCaps w:val="1"/>
                <w:strike w:val="0"/>
                <w:color w:val="959ba6"/>
                <w:sz w:val="14"/>
                <w:szCs w:val="14"/>
                <w:u w:val="none"/>
                <w:shd w:fill="auto" w:val="clear"/>
                <w:vertAlign w:val="baseline"/>
                <w:rtl w:val="0"/>
              </w:rPr>
              <w:t xml:space="preserve">July 2014 — July 2017</w:t>
            </w:r>
          </w:p>
          <w:p w:rsidR="00000000" w:rsidDel="00000000" w:rsidP="00000000" w:rsidRDefault="00000000" w:rsidRPr="00000000" w14:paraId="0000005E">
            <w:pPr>
              <w:rPr/>
            </w:pPr>
            <w:r w:rsidDel="00000000" w:rsidR="00000000" w:rsidRPr="00000000">
              <w:rPr>
                <w:rtl w:val="0"/>
              </w:rPr>
              <w:t xml:space="preserve">Developed Java programs in the insurance industry using Java 8, Hibernate.</w:t>
            </w:r>
          </w:p>
          <w:p w:rsidR="00000000" w:rsidDel="00000000" w:rsidP="00000000" w:rsidRDefault="00000000" w:rsidRPr="00000000" w14:paraId="0000005F">
            <w:pPr>
              <w:numPr>
                <w:ilvl w:val="0"/>
                <w:numId w:val="1"/>
              </w:numPr>
              <w:spacing w:after="0" w:afterAutospacing="0"/>
              <w:ind w:left="420" w:hanging="200"/>
              <w:rPr/>
            </w:pPr>
            <w:r w:rsidDel="00000000" w:rsidR="00000000" w:rsidRPr="00000000">
              <w:rPr>
                <w:rtl w:val="0"/>
              </w:rPr>
              <w:t xml:space="preserve">Developed Java programs in the insurance industry using Java 8, Hibernate.</w:t>
            </w:r>
          </w:p>
          <w:p w:rsidR="00000000" w:rsidDel="00000000" w:rsidP="00000000" w:rsidRDefault="00000000" w:rsidRPr="00000000" w14:paraId="00000060">
            <w:pPr>
              <w:numPr>
                <w:ilvl w:val="0"/>
                <w:numId w:val="1"/>
              </w:numPr>
              <w:spacing w:before="0" w:line="240" w:lineRule="auto"/>
              <w:ind w:left="420" w:hanging="200"/>
              <w:rPr>
                <w:i w:val="1"/>
                <w:iCs w:val="1"/>
              </w:rPr>
            </w:pPr>
            <w:r w:rsidDel="00000000" w:rsidR="00000000" w:rsidRPr="00000000">
              <w:rPr>
                <w:i w:val="1"/>
                <w:iCs w:val="1"/>
                <w:rtl w:val="0"/>
              </w:rPr>
              <w:t xml:space="preserve">Hana Cloud Platform, Java 8, Spring Boot, Javascript, React, Apache Olingo, SAP HANA,  Junit, Mockito, JIRA, Bamboo, Flyway, Swagger.</w:t>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Certifications</w:t>
            </w:r>
          </w:p>
          <w:p w:rsidR="00000000" w:rsidDel="00000000" w:rsidP="00000000" w:rsidRDefault="00000000" w:rsidRPr="00000000" w14:paraId="00000065">
            <w:pPr>
              <w:pStyle w:val="Heading2"/>
              <w:rPr/>
            </w:pPr>
            <w:r w:rsidDel="00000000" w:rsidR="00000000" w:rsidRPr="00000000">
              <w:rPr>
                <w:rtl w:val="0"/>
              </w:rPr>
              <w:t xml:space="preserve">AWS Certified Developer - Associate, AWS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2.5094" w:before="32.5094" w:line="240" w:lineRule="auto"/>
              <w:ind w:left="0" w:right="0" w:firstLine="0"/>
              <w:jc w:val="left"/>
              <w:rPr>
                <w:rFonts w:ascii="Calibri" w:cs="Calibri" w:eastAsia="Calibri" w:hAnsi="Calibri"/>
                <w:b w:val="0"/>
                <w:bCs w:val="0"/>
                <w:i w:val="0"/>
                <w:iCs w:val="0"/>
                <w:smallCaps w:val="1"/>
                <w:strike w:val="0"/>
                <w:color w:val="959ba6"/>
                <w:sz w:val="14"/>
                <w:szCs w:val="14"/>
                <w:u w:val="none"/>
                <w:shd w:fill="auto" w:val="clear"/>
                <w:vertAlign w:val="baseline"/>
              </w:rPr>
            </w:pPr>
            <w:r w:rsidDel="00000000" w:rsidR="00000000" w:rsidRPr="00000000">
              <w:rPr>
                <w:rFonts w:ascii="Calibri" w:cs="Calibri" w:eastAsia="Calibri" w:hAnsi="Calibri"/>
                <w:b w:val="0"/>
                <w:bCs w:val="0"/>
                <w:i w:val="0"/>
                <w:iCs w:val="0"/>
                <w:smallCaps w:val="1"/>
                <w:strike w:val="0"/>
                <w:color w:val="959ba6"/>
                <w:sz w:val="14"/>
                <w:szCs w:val="14"/>
                <w:u w:val="none"/>
                <w:shd w:fill="auto" w:val="clear"/>
                <w:vertAlign w:val="baseline"/>
                <w:rtl w:val="0"/>
              </w:rPr>
              <w:t xml:space="preserve">July 2022 — July 2025</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5.0188"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Pega Certified System Architect (CSA), Pega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2.5094" w:before="32.5094" w:line="240" w:lineRule="auto"/>
              <w:ind w:left="0" w:right="0" w:firstLine="0"/>
              <w:jc w:val="left"/>
              <w:rPr>
                <w:rFonts w:ascii="Calibri" w:cs="Calibri" w:eastAsia="Calibri" w:hAnsi="Calibri"/>
                <w:b w:val="0"/>
                <w:bCs w:val="0"/>
                <w:i w:val="0"/>
                <w:iCs w:val="0"/>
                <w:smallCaps w:val="1"/>
                <w:strike w:val="0"/>
                <w:color w:val="959ba6"/>
                <w:sz w:val="14"/>
                <w:szCs w:val="14"/>
                <w:u w:val="none"/>
                <w:shd w:fill="auto" w:val="clear"/>
                <w:vertAlign w:val="baseline"/>
              </w:rPr>
            </w:pPr>
            <w:r w:rsidDel="00000000" w:rsidR="00000000" w:rsidRPr="00000000">
              <w:rPr>
                <w:rFonts w:ascii="Calibri" w:cs="Calibri" w:eastAsia="Calibri" w:hAnsi="Calibri"/>
                <w:b w:val="0"/>
                <w:bCs w:val="0"/>
                <w:i w:val="0"/>
                <w:iCs w:val="0"/>
                <w:smallCaps w:val="1"/>
                <w:strike w:val="0"/>
                <w:color w:val="959ba6"/>
                <w:sz w:val="14"/>
                <w:szCs w:val="14"/>
                <w:u w:val="none"/>
                <w:shd w:fill="auto" w:val="clear"/>
                <w:vertAlign w:val="baseline"/>
                <w:rtl w:val="0"/>
              </w:rPr>
              <w:t xml:space="preserve">January 2016 — April 2016</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5.0188"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Scrum Alliance Certified Scrum Master, Scrum Alliance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2.5094" w:before="32.5094" w:line="240" w:lineRule="auto"/>
              <w:ind w:left="0" w:right="0" w:firstLine="0"/>
              <w:jc w:val="left"/>
              <w:rPr>
                <w:rFonts w:ascii="Calibri" w:cs="Calibri" w:eastAsia="Calibri" w:hAnsi="Calibri"/>
                <w:b w:val="0"/>
                <w:bCs w:val="0"/>
                <w:i w:val="0"/>
                <w:iCs w:val="0"/>
                <w:smallCaps w:val="1"/>
                <w:strike w:val="0"/>
                <w:color w:val="959ba6"/>
                <w:sz w:val="14"/>
                <w:szCs w:val="14"/>
                <w:u w:val="none"/>
                <w:shd w:fill="auto" w:val="clear"/>
                <w:vertAlign w:val="baseline"/>
              </w:rPr>
            </w:pPr>
            <w:r w:rsidDel="00000000" w:rsidR="00000000" w:rsidRPr="00000000">
              <w:rPr>
                <w:rFonts w:ascii="Calibri" w:cs="Calibri" w:eastAsia="Calibri" w:hAnsi="Calibri"/>
                <w:b w:val="0"/>
                <w:bCs w:val="0"/>
                <w:i w:val="0"/>
                <w:iCs w:val="0"/>
                <w:smallCaps w:val="1"/>
                <w:strike w:val="0"/>
                <w:color w:val="959ba6"/>
                <w:sz w:val="14"/>
                <w:szCs w:val="14"/>
                <w:u w:val="none"/>
                <w:shd w:fill="auto" w:val="clear"/>
                <w:vertAlign w:val="baseline"/>
                <w:rtl w:val="0"/>
              </w:rPr>
              <w:t xml:space="preserve">July 2017 — October 2021</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92.5846"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Education</w:t>
            </w:r>
          </w:p>
          <w:p w:rsidR="00000000" w:rsidDel="00000000" w:rsidP="00000000" w:rsidRDefault="00000000" w:rsidRPr="00000000" w14:paraId="0000006F">
            <w:pPr>
              <w:pStyle w:val="Heading2"/>
              <w:rPr/>
            </w:pPr>
            <w:r w:rsidDel="00000000" w:rsidR="00000000" w:rsidRPr="00000000">
              <w:rPr>
                <w:rtl w:val="0"/>
              </w:rPr>
              <w:t xml:space="preserve">High School Diploma, Andrei Saguna College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2.5094" w:before="32.5094" w:line="240" w:lineRule="auto"/>
              <w:ind w:left="0" w:right="0" w:firstLine="0"/>
              <w:jc w:val="left"/>
              <w:rPr>
                <w:rFonts w:ascii="Calibri" w:cs="Calibri" w:eastAsia="Calibri" w:hAnsi="Calibri"/>
                <w:b w:val="0"/>
                <w:bCs w:val="0"/>
                <w:i w:val="0"/>
                <w:iCs w:val="0"/>
                <w:smallCaps w:val="1"/>
                <w:strike w:val="0"/>
                <w:color w:val="959ba6"/>
                <w:sz w:val="14"/>
                <w:szCs w:val="14"/>
                <w:u w:val="none"/>
                <w:shd w:fill="auto" w:val="clear"/>
                <w:vertAlign w:val="baseline"/>
              </w:rPr>
            </w:pPr>
            <w:r w:rsidDel="00000000" w:rsidR="00000000" w:rsidRPr="00000000">
              <w:rPr>
                <w:rFonts w:ascii="Calibri" w:cs="Calibri" w:eastAsia="Calibri" w:hAnsi="Calibri"/>
                <w:b w:val="0"/>
                <w:bCs w:val="0"/>
                <w:i w:val="0"/>
                <w:iCs w:val="0"/>
                <w:smallCaps w:val="1"/>
                <w:strike w:val="0"/>
                <w:color w:val="959ba6"/>
                <w:sz w:val="14"/>
                <w:szCs w:val="14"/>
                <w:u w:val="none"/>
                <w:shd w:fill="auto" w:val="clear"/>
                <w:vertAlign w:val="baseline"/>
                <w:rtl w:val="0"/>
              </w:rPr>
              <w:t xml:space="preserve">August 2008 — June 2012</w:t>
            </w:r>
          </w:p>
          <w:p w:rsidR="00000000" w:rsidDel="00000000" w:rsidP="00000000" w:rsidRDefault="00000000" w:rsidRPr="00000000" w14:paraId="00000071">
            <w:pPr>
              <w:rPr/>
            </w:pPr>
            <w:r w:rsidDel="00000000" w:rsidR="00000000" w:rsidRPr="00000000">
              <w:rPr>
                <w:rtl w:val="0"/>
              </w:rPr>
              <w:t xml:space="preserve">Computer Science Mathematics Technology of communication and information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5.0188"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Bachelor Degree, Babes Bolyai University, Cluj-Napoca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2.5094" w:before="32.5094" w:line="240" w:lineRule="auto"/>
              <w:ind w:left="0" w:right="0" w:firstLine="0"/>
              <w:jc w:val="left"/>
              <w:rPr>
                <w:rFonts w:ascii="Calibri" w:cs="Calibri" w:eastAsia="Calibri" w:hAnsi="Calibri"/>
                <w:b w:val="0"/>
                <w:bCs w:val="0"/>
                <w:i w:val="0"/>
                <w:iCs w:val="0"/>
                <w:smallCaps w:val="1"/>
                <w:strike w:val="0"/>
                <w:color w:val="959ba6"/>
                <w:sz w:val="14"/>
                <w:szCs w:val="14"/>
                <w:u w:val="none"/>
                <w:shd w:fill="auto" w:val="clear"/>
                <w:vertAlign w:val="baseline"/>
              </w:rPr>
            </w:pPr>
            <w:r w:rsidDel="00000000" w:rsidR="00000000" w:rsidRPr="00000000">
              <w:rPr>
                <w:rFonts w:ascii="Calibri" w:cs="Calibri" w:eastAsia="Calibri" w:hAnsi="Calibri"/>
                <w:b w:val="0"/>
                <w:bCs w:val="0"/>
                <w:i w:val="0"/>
                <w:iCs w:val="0"/>
                <w:smallCaps w:val="1"/>
                <w:strike w:val="0"/>
                <w:color w:val="959ba6"/>
                <w:sz w:val="14"/>
                <w:szCs w:val="14"/>
                <w:u w:val="none"/>
                <w:shd w:fill="auto" w:val="clear"/>
                <w:vertAlign w:val="baseline"/>
                <w:rtl w:val="0"/>
              </w:rPr>
              <w:t xml:space="preserve">October 2021 — July 2015</w:t>
            </w:r>
          </w:p>
          <w:p w:rsidR="00000000" w:rsidDel="00000000" w:rsidP="00000000" w:rsidRDefault="00000000" w:rsidRPr="00000000" w14:paraId="00000075">
            <w:pPr>
              <w:rPr/>
            </w:pPr>
            <w:r w:rsidDel="00000000" w:rsidR="00000000" w:rsidRPr="00000000">
              <w:rPr>
                <w:rtl w:val="0"/>
              </w:rPr>
              <w:t xml:space="preserve">Babes Bolyai University, Faculty of Mathematics and Computer Science English Specialization.</w:t>
            </w:r>
          </w:p>
          <w:p w:rsidR="00000000" w:rsidDel="00000000" w:rsidP="00000000" w:rsidRDefault="00000000" w:rsidRPr="00000000" w14:paraId="00000076">
            <w:pPr>
              <w:rPr/>
            </w:pPr>
            <w:r w:rsidDel="00000000" w:rsidR="00000000" w:rsidRPr="00000000">
              <w:rPr>
                <w:rtl w:val="0"/>
              </w:rPr>
              <w:t xml:space="preserve">Thesis: Detecting Energy Leak Bugs in Android Applications.</w:t>
            </w:r>
          </w:p>
          <w:p w:rsidR="00000000" w:rsidDel="00000000" w:rsidP="00000000" w:rsidRDefault="00000000" w:rsidRPr="00000000" w14:paraId="00000077">
            <w:pPr>
              <w:rPr/>
            </w:pPr>
            <w:r w:rsidDel="00000000" w:rsidR="00000000" w:rsidRPr="00000000">
              <w:rPr>
                <w:rtl w:val="0"/>
              </w:rPr>
              <w:t xml:space="preserve">Developed a program using Java 1.8 which will detect and signal the presence of no-sleep-energy-bugs. It is a static analysis of the source code of an android project.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Calibri" w:cs="Calibri" w:eastAsia="Calibri" w:hAnsi="Calibri"/>
                <w:b w:val="0"/>
                <w:bCs w:val="0"/>
                <w:i w:val="0"/>
                <w:iCs w:val="0"/>
                <w:smallCaps w:val="0"/>
                <w:strike w:val="0"/>
                <w:color w:val="0d111a"/>
                <w:sz w:val="20"/>
                <w:szCs w:val="20"/>
                <w:u w:val="none"/>
                <w:shd w:fill="auto" w:val="clear"/>
                <w:vertAlign w:val="baseline"/>
                <w:rtl w:val="0"/>
              </w:rPr>
              <w:t xml:space="preserve">ANTLR 4.5, IntelliJ Plugin Development API,Java 1.8</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5.0188"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Masters Degree, Babes Bolyai, Cluj-Napoca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2.5094" w:before="32.5094" w:line="240" w:lineRule="auto"/>
              <w:ind w:left="0" w:right="0" w:firstLine="0"/>
              <w:jc w:val="left"/>
              <w:rPr>
                <w:rFonts w:ascii="Calibri" w:cs="Calibri" w:eastAsia="Calibri" w:hAnsi="Calibri"/>
                <w:b w:val="0"/>
                <w:bCs w:val="0"/>
                <w:i w:val="0"/>
                <w:iCs w:val="0"/>
                <w:smallCaps w:val="1"/>
                <w:strike w:val="0"/>
                <w:color w:val="959ba6"/>
                <w:sz w:val="14"/>
                <w:szCs w:val="14"/>
                <w:u w:val="none"/>
                <w:shd w:fill="auto" w:val="clear"/>
                <w:vertAlign w:val="baseline"/>
              </w:rPr>
            </w:pPr>
            <w:r w:rsidDel="00000000" w:rsidR="00000000" w:rsidRPr="00000000">
              <w:rPr>
                <w:rFonts w:ascii="Calibri" w:cs="Calibri" w:eastAsia="Calibri" w:hAnsi="Calibri"/>
                <w:b w:val="0"/>
                <w:bCs w:val="0"/>
                <w:i w:val="0"/>
                <w:iCs w:val="0"/>
                <w:smallCaps w:val="1"/>
                <w:strike w:val="0"/>
                <w:color w:val="959ba6"/>
                <w:sz w:val="14"/>
                <w:szCs w:val="14"/>
                <w:u w:val="none"/>
                <w:shd w:fill="auto" w:val="clear"/>
                <w:vertAlign w:val="baseline"/>
                <w:rtl w:val="0"/>
              </w:rPr>
              <w:t xml:space="preserve">October 2015 — July 2017</w:t>
            </w:r>
          </w:p>
          <w:p w:rsidR="00000000" w:rsidDel="00000000" w:rsidP="00000000" w:rsidRDefault="00000000" w:rsidRPr="00000000" w14:paraId="0000007C">
            <w:pPr>
              <w:rPr/>
            </w:pPr>
            <w:r w:rsidDel="00000000" w:rsidR="00000000" w:rsidRPr="00000000">
              <w:rPr>
                <w:rtl w:val="0"/>
              </w:rPr>
              <w:t xml:space="preserve">Faculty of Mathematics and Computer Science Master: Specialization Software engineering.</w:t>
            </w:r>
          </w:p>
          <w:p w:rsidR="00000000" w:rsidDel="00000000" w:rsidP="00000000" w:rsidRDefault="00000000" w:rsidRPr="00000000" w14:paraId="0000007D">
            <w:pPr>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t xml:space="preserve">Thesis: Improved "Detecting Energy Leak Bugs in Android Applications"</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sectPr>
      <w:headerReference r:id="rId11" w:type="default"/>
      <w:pgSz w:h="16838" w:w="11906" w:orient="portrait"/>
      <w:pgMar w:bottom="566.9291338582677" w:top="963.7795275590549" w:left="793.7007874015746" w:right="1133.8582677165355"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align>left</wp:align>
          </wp:positionH>
          <wp:positionV relativeFrom="page">
            <wp:align>top</wp:align>
          </wp:positionV>
          <wp:extent cx="2438400" cy="1076325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8400" cy="107632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d111a"/>
      </w:rPr>
    </w:rPrDefault>
    <w:pPrDefault>
      <w:pPr>
        <w:spacing w:after="80" w:before="8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0" w:line="240" w:lineRule="auto"/>
    </w:pPr>
    <w:rPr>
      <w:rFonts w:ascii="Georgia" w:cs="Georgia" w:eastAsia="Georgia" w:hAnsi="Georgia"/>
      <w:b w:val="1"/>
      <w:bCs w:val="1"/>
      <w:color w:val="0d111a"/>
      <w:sz w:val="24"/>
      <w:szCs w:val="24"/>
    </w:rPr>
  </w:style>
  <w:style w:type="paragraph" w:styleId="Heading2">
    <w:name w:val="heading 2"/>
    <w:basedOn w:val="Normal"/>
    <w:next w:val="Normal"/>
    <w:pPr>
      <w:spacing w:after="0" w:before="130.0376" w:line="240" w:lineRule="auto"/>
    </w:pPr>
    <w:rPr>
      <w:b w:val="1"/>
      <w:bCs w:val="1"/>
      <w:color w:val="0d111a"/>
      <w:sz w:val="21"/>
      <w:szCs w:val="21"/>
    </w:rPr>
  </w:style>
  <w:style w:type="paragraph" w:styleId="Heading3">
    <w:name w:val="heading 3"/>
    <w:basedOn w:val="Normal"/>
    <w:next w:val="Normal"/>
    <w:pPr>
      <w:spacing w:after="97.5282" w:before="0" w:line="240" w:lineRule="auto"/>
    </w:pPr>
    <w:rPr>
      <w:rFonts w:ascii="Georgia" w:cs="Georgia" w:eastAsia="Georgia" w:hAnsi="Georgia"/>
      <w:b w:val="1"/>
      <w:bCs w:val="1"/>
      <w:color w:val="ffffff"/>
      <w:sz w:val="20"/>
      <w:szCs w:val="20"/>
    </w:rPr>
  </w:style>
  <w:style w:type="paragraph" w:styleId="Heading4">
    <w:name w:val="heading 4"/>
    <w:basedOn w:val="Normal"/>
    <w:next w:val="Normal"/>
    <w:pPr>
      <w:spacing w:after="65.0188" w:before="227.5658" w:line="240" w:lineRule="auto"/>
    </w:pPr>
    <w:rPr>
      <w:smallCaps w:val="1"/>
      <w:color w:val="55998e"/>
      <w:sz w:val="14"/>
      <w:szCs w:val="14"/>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SMash93" TargetMode="External"/><Relationship Id="rId9" Type="http://schemas.openxmlformats.org/officeDocument/2006/relationships/hyperlink" Target="https://www.linkedin.com/in/vlad-blaj/"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marcoblaj@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