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9C4" w:rsidRDefault="009779C4" w:rsidP="009779C4">
      <w:pPr>
        <w:ind w:firstLine="720"/>
        <w:jc w:val="center"/>
        <w:rPr>
          <w:b/>
          <w:sz w:val="30"/>
          <w:szCs w:val="30"/>
        </w:rPr>
      </w:pPr>
      <w:r>
        <w:rPr>
          <w:b/>
          <w:sz w:val="30"/>
          <w:szCs w:val="30"/>
        </w:rPr>
        <w:t>Wilson Primes</w:t>
      </w:r>
    </w:p>
    <w:p w:rsidR="00F86B31" w:rsidRDefault="00F86B31" w:rsidP="00F86B31">
      <w:pPr>
        <w:ind w:firstLine="720"/>
        <w:rPr>
          <w:b/>
          <w:sz w:val="30"/>
          <w:szCs w:val="30"/>
        </w:rPr>
      </w:pPr>
      <w:r>
        <w:rPr>
          <w:b/>
          <w:sz w:val="30"/>
          <w:szCs w:val="30"/>
        </w:rPr>
        <w:tab/>
      </w:r>
      <w:r>
        <w:rPr>
          <w:b/>
          <w:sz w:val="30"/>
          <w:szCs w:val="30"/>
        </w:rPr>
        <w:tab/>
      </w:r>
      <w:bookmarkStart w:id="0" w:name="_GoBack"/>
      <w:bookmarkEnd w:id="0"/>
      <w:r>
        <w:rPr>
          <w:b/>
          <w:sz w:val="30"/>
          <w:szCs w:val="30"/>
        </w:rPr>
        <w:t>Student: Brincoveanu Vasile Vlad gr:30241</w:t>
      </w:r>
    </w:p>
    <w:p w:rsidR="009779C4" w:rsidRPr="009779C4" w:rsidRDefault="009779C4" w:rsidP="009779C4">
      <w:pPr>
        <w:rPr>
          <w:sz w:val="30"/>
          <w:szCs w:val="30"/>
        </w:rPr>
      </w:pPr>
    </w:p>
    <w:p w:rsidR="009779C4" w:rsidRDefault="009779C4" w:rsidP="009779C4">
      <w:pPr>
        <w:ind w:firstLine="720"/>
      </w:pPr>
      <w:r>
        <w:t xml:space="preserve">Numerele prime Wilson sunt acele numere prime p care satsifac p*p divide (p-1)!+1, unde “!” inseamna functia factoriala. </w:t>
      </w:r>
    </w:p>
    <w:p w:rsidR="009779C4" w:rsidRDefault="009779C4" w:rsidP="009779C4">
      <w:pPr>
        <w:ind w:firstLine="720"/>
      </w:pPr>
      <w:r>
        <w:t>Exista si o teorema a lui Wilson, care spune ca orice numar prim p divide (p-1)! +1.</w:t>
      </w:r>
    </w:p>
    <w:p w:rsidR="009779C4" w:rsidRDefault="009779C4" w:rsidP="000731D5">
      <w:pPr>
        <w:ind w:firstLine="720"/>
      </w:pPr>
      <w:r>
        <w:t xml:space="preserve">Singurele numere prime Wilson cunoscute sunt 5, 13, 563. Dar, s-a demonstrate ca exista o infinitate de numere cu propietatea aceasta. </w:t>
      </w:r>
    </w:p>
    <w:p w:rsidR="00423281" w:rsidRDefault="00423281" w:rsidP="000731D5">
      <w:pPr>
        <w:ind w:firstLine="720"/>
      </w:pPr>
      <w:r>
        <w:t xml:space="preserve">Ps: Chiar si </w:t>
      </w:r>
      <w:r w:rsidRPr="00423281">
        <w:rPr>
          <w:b/>
        </w:rPr>
        <w:t>Numberphile</w:t>
      </w:r>
      <w:r>
        <w:t xml:space="preserve"> a facu</w:t>
      </w:r>
      <w:r w:rsidR="002E1F57">
        <w:t>t un video despre aceste numere, pe care</w:t>
      </w:r>
      <w:r>
        <w:t xml:space="preserve"> il recomand ! [1]</w:t>
      </w:r>
    </w:p>
    <w:p w:rsidR="00F63917" w:rsidRDefault="00F63917" w:rsidP="000731D5">
      <w:pPr>
        <w:ind w:firstLine="720"/>
      </w:pPr>
    </w:p>
    <w:p w:rsidR="005D4485" w:rsidRPr="005D4485" w:rsidRDefault="005D4485" w:rsidP="000731D5">
      <w:pPr>
        <w:ind w:firstLine="720"/>
        <w:rPr>
          <w:b/>
        </w:rPr>
      </w:pPr>
      <w:r w:rsidRPr="005D4485">
        <w:rPr>
          <w:b/>
        </w:rPr>
        <w:t>PRECONDITII GENERALE</w:t>
      </w:r>
    </w:p>
    <w:p w:rsidR="00F63917" w:rsidRDefault="00F63917" w:rsidP="000731D5">
      <w:pPr>
        <w:ind w:firstLine="720"/>
      </w:pPr>
      <w:r>
        <w:t>Algoritmul creat se foloseste de urmatorii pasi:</w:t>
      </w:r>
    </w:p>
    <w:p w:rsidR="00F63917" w:rsidRDefault="00F63917" w:rsidP="00F63917">
      <w:r>
        <w:tab/>
      </w:r>
      <w:r>
        <w:tab/>
        <w:t xml:space="preserve">-pentru intervalul [A,B] si incrementul C verifica care numere sunt prime, folosind tehnici descries mai jos de optimizare. </w:t>
      </w:r>
    </w:p>
    <w:p w:rsidR="00F63917" w:rsidRDefault="00F63917" w:rsidP="00F63917">
      <w:r>
        <w:tab/>
      </w:r>
      <w:r>
        <w:tab/>
        <w:t>-</w:t>
      </w:r>
      <w:r w:rsidR="005D4485">
        <w:t>din numerele prime verificate mai sus, se verifica care sunt si Wilson, dupa formula</w:t>
      </w:r>
    </w:p>
    <w:p w:rsidR="005D4485" w:rsidRDefault="005D4485" w:rsidP="00F63917">
      <w:r>
        <w:t>p*p divide (p-1)!+1. ( unde p este numarul prim).</w:t>
      </w:r>
    </w:p>
    <w:p w:rsidR="005D4485" w:rsidRDefault="005D4485" w:rsidP="00F63917">
      <w:r>
        <w:tab/>
      </w:r>
      <w:r>
        <w:tab/>
        <w:t>-factorialul din formula de mai sus se calculeaza iterativ pentru performanta.</w:t>
      </w:r>
    </w:p>
    <w:p w:rsidR="004B62BE" w:rsidRDefault="005D4485" w:rsidP="00F63917">
      <w:r>
        <w:tab/>
        <w:t xml:space="preserve">Pentru load balancing pentru threaduri s-a folosit tehnica prezentata in laborator. Pentru </w:t>
      </w:r>
      <w:r w:rsidRPr="005D4485">
        <w:rPr>
          <w:b/>
        </w:rPr>
        <w:t>toate testele</w:t>
      </w:r>
      <w:r>
        <w:t xml:space="preserve"> am mers pe un interval </w:t>
      </w:r>
      <w:r w:rsidRPr="005D4485">
        <w:rPr>
          <w:b/>
        </w:rPr>
        <w:t>[A=1,B=</w:t>
      </w:r>
      <w:r w:rsidR="00BD1F01">
        <w:rPr>
          <w:b/>
        </w:rPr>
        <w:t>35000</w:t>
      </w:r>
      <w:r w:rsidRPr="005D4485">
        <w:rPr>
          <w:b/>
        </w:rPr>
        <w:t xml:space="preserve">]. </w:t>
      </w:r>
      <w:r>
        <w:t>Unde A variaza in functie de cate threaduri avem.</w:t>
      </w:r>
      <w:r w:rsidR="004B62BE">
        <w:t>(Max threads 8).</w:t>
      </w:r>
      <w:r w:rsidR="004B62BE">
        <w:tab/>
        <w:t xml:space="preserve"> </w:t>
      </w:r>
    </w:p>
    <w:p w:rsidR="000731D5" w:rsidRDefault="000731D5" w:rsidP="009779C4">
      <w:pPr>
        <w:ind w:firstLine="720"/>
      </w:pPr>
    </w:p>
    <w:p w:rsidR="00423281" w:rsidRPr="00423281" w:rsidRDefault="00423281" w:rsidP="009779C4">
      <w:pPr>
        <w:ind w:firstLine="720"/>
        <w:rPr>
          <w:b/>
        </w:rPr>
      </w:pPr>
      <w:r w:rsidRPr="00423281">
        <w:rPr>
          <w:b/>
        </w:rPr>
        <w:t>CONFIGURATIE CALCULATOR</w:t>
      </w:r>
    </w:p>
    <w:p w:rsidR="00423281" w:rsidRPr="00423281" w:rsidRDefault="00423281" w:rsidP="009779C4">
      <w:pPr>
        <w:ind w:firstLine="720"/>
        <w:rPr>
          <w:b/>
        </w:rPr>
      </w:pPr>
      <w:r w:rsidRPr="00423281">
        <w:rPr>
          <w:b/>
        </w:rPr>
        <w:t>PROCESOR: I7 7700HQ 2.8GH (4 CORES, 8 LOGICAL, HYPERTHREAD) MAX GHZ -&gt; 4.0GHZ</w:t>
      </w:r>
    </w:p>
    <w:p w:rsidR="00423281" w:rsidRDefault="00423281" w:rsidP="009779C4">
      <w:pPr>
        <w:ind w:firstLine="720"/>
      </w:pPr>
      <w:r>
        <w:t>RAM: 16 GB DDR4 2144MHZ</w:t>
      </w:r>
    </w:p>
    <w:p w:rsidR="00423281" w:rsidRDefault="00423281" w:rsidP="009779C4">
      <w:pPr>
        <w:ind w:firstLine="720"/>
      </w:pPr>
      <w:r>
        <w:t>STOCARE: M.2 Intel 512GB 1.6GB/s R &amp; W</w:t>
      </w:r>
    </w:p>
    <w:p w:rsidR="00576BCD" w:rsidRDefault="00423281" w:rsidP="00576BCD">
      <w:pPr>
        <w:ind w:firstLine="720"/>
      </w:pPr>
      <w:r>
        <w:t>GPU: NVIDIA GTX 1050TI 4GB RAM</w:t>
      </w:r>
    </w:p>
    <w:p w:rsidR="00576BCD" w:rsidRDefault="00576BCD" w:rsidP="009779C4">
      <w:pPr>
        <w:ind w:firstLine="720"/>
      </w:pPr>
    </w:p>
    <w:p w:rsidR="002E1F57" w:rsidRDefault="002E1F57" w:rsidP="002E1F57">
      <w:pPr>
        <w:ind w:firstLine="720"/>
        <w:rPr>
          <w:b/>
        </w:rPr>
      </w:pPr>
      <w:r w:rsidRPr="00576BCD">
        <w:rPr>
          <w:b/>
        </w:rPr>
        <w:t>OBSERVATII GENERALE</w:t>
      </w:r>
    </w:p>
    <w:p w:rsidR="002E1F57" w:rsidRDefault="002E1F57" w:rsidP="002E1F57">
      <w:pPr>
        <w:ind w:firstLine="720"/>
        <w:rPr>
          <w:b/>
        </w:rPr>
      </w:pPr>
      <w:r>
        <w:rPr>
          <w:b/>
        </w:rPr>
        <w:t xml:space="preserve">Nu s-au rulat aplicatiile intr-un mediu optim (s-a lucrat in timpul rularii, antivirus, browsing pe web, deschis multe IDE-uri etc.) De aceea nu vedem un speedup mai mare sau egal cu 4 (adica cate </w:t>
      </w:r>
      <w:r>
        <w:rPr>
          <w:b/>
        </w:rPr>
        <w:lastRenderedPageBreak/>
        <w:t>core-uri are procesorul meu). In mod ideal ar trebui undeva pe la 5,25 speed-up. (4 + 1,25 de la hyperthread).</w:t>
      </w:r>
    </w:p>
    <w:p w:rsidR="002E1F57" w:rsidRDefault="002E1F57" w:rsidP="002E1F57">
      <w:pPr>
        <w:ind w:firstLine="720"/>
      </w:pPr>
      <w:r>
        <w:t xml:space="preserve">Se poate observa pe graficele de speedup cat si pe cele de timp de executie, ca cresterea respective scaderea nu este uniforma. Astfel, la </w:t>
      </w:r>
      <w:r w:rsidRPr="007B7A7B">
        <w:rPr>
          <w:b/>
        </w:rPr>
        <w:t>2 threaduri avem aprox acelasi timp ca si cu un thread</w:t>
      </w:r>
      <w:r>
        <w:t>.</w:t>
      </w:r>
    </w:p>
    <w:p w:rsidR="002E1F57" w:rsidRDefault="002E1F57" w:rsidP="007B7A7B">
      <w:r>
        <w:t xml:space="preserve">Explicatia consta in faptul ca fiind 2 threaduri, numerele din intervalul [1,35000] se vor imparti in mod egal la th1 si th2. Astfel, th1 va primii toate numerele impare, iar th2 toate pare. Th2 avand sa gestioneze doar numere pare, el va intra in functia de prim care va returna fals la orice multiplu de doi, fara a mai face alte impartiri costisitoare. </w:t>
      </w:r>
      <w:r w:rsidR="007B7A7B">
        <w:t>S-ar fi putut impartii numerele mai optim, tinand cont de acest lucru, dar per total este ameliorat de cresterea threadurilor, si noi cautam o medie pe crestere, nu individual.</w:t>
      </w:r>
    </w:p>
    <w:p w:rsidR="009779C4" w:rsidRPr="004C7E46" w:rsidRDefault="009779C4" w:rsidP="009779C4">
      <w:pPr>
        <w:ind w:firstLine="720"/>
        <w:rPr>
          <w:b/>
          <w:sz w:val="26"/>
          <w:szCs w:val="26"/>
        </w:rPr>
      </w:pPr>
      <w:r w:rsidRPr="004C7E46">
        <w:rPr>
          <w:b/>
          <w:sz w:val="26"/>
          <w:szCs w:val="26"/>
        </w:rPr>
        <w:t>Java.</w:t>
      </w:r>
    </w:p>
    <w:p w:rsidR="004C7E46" w:rsidRDefault="009779C4" w:rsidP="004C7E46">
      <w:pPr>
        <w:ind w:firstLine="720"/>
      </w:pPr>
      <w:r>
        <w:t>Prima dificultate a fos</w:t>
      </w:r>
      <w:r w:rsidR="007B7A7B">
        <w:t xml:space="preserve">t implementarea algoritmului  </w:t>
      </w:r>
      <w:r>
        <w:t xml:space="preserve">serial. </w:t>
      </w:r>
      <w:r w:rsidR="004C7E46">
        <w:t xml:space="preserve">Apoi am trecut prin mai multe iteratii de </w:t>
      </w:r>
      <w:r w:rsidR="004C7E46" w:rsidRPr="004C7E46">
        <w:rPr>
          <w:b/>
        </w:rPr>
        <w:t>verificare a unui numar pentru a vedea daca este prim</w:t>
      </w:r>
      <w:r w:rsidR="004C7E46">
        <w:t xml:space="preserve">. </w:t>
      </w:r>
      <w:r w:rsidR="009554F9">
        <w:t>Am folosit 1000</w:t>
      </w:r>
      <w:r w:rsidR="00976C56">
        <w:t>0</w:t>
      </w:r>
      <w:r w:rsidR="009554F9">
        <w:t xml:space="preserve"> de numere.</w:t>
      </w:r>
    </w:p>
    <w:p w:rsidR="004C7E46" w:rsidRDefault="004C7E46" w:rsidP="004C7E46">
      <w:pPr>
        <w:ind w:firstLine="720"/>
      </w:pPr>
      <w:r>
        <w:t xml:space="preserve">Prima versiune a fost, impartirea lui cu toate numerele pana la jumatatea sa. -&gt; </w:t>
      </w:r>
      <w:r w:rsidR="00976C56" w:rsidRPr="00976C56">
        <w:t>8</w:t>
      </w:r>
      <w:r w:rsidR="00976C56">
        <w:t>,</w:t>
      </w:r>
      <w:r w:rsidR="00976C56" w:rsidRPr="00976C56">
        <w:t>099</w:t>
      </w:r>
      <w:r w:rsidR="00976C56">
        <w:t xml:space="preserve"> </w:t>
      </w:r>
      <w:r>
        <w:t>secunde</w:t>
      </w:r>
    </w:p>
    <w:p w:rsidR="009554F9" w:rsidRDefault="004C7E46" w:rsidP="009554F9">
      <w:pPr>
        <w:ind w:firstLine="720"/>
      </w:pPr>
      <w:r>
        <w:t xml:space="preserve">A doua versiune a fost, folosirea tipului BigInteger si metodei </w:t>
      </w:r>
      <w:r w:rsidRPr="004C7E46">
        <w:rPr>
          <w:b/>
        </w:rPr>
        <w:t>isProbablePrime</w:t>
      </w:r>
      <w:r>
        <w:rPr>
          <w:b/>
        </w:rPr>
        <w:t>(</w:t>
      </w:r>
      <w:r>
        <w:t xml:space="preserve">care va returna fals daca e cu siguranta compus, si true daca e probabil prim . Primeste ca si argument posibilitatea de siguranta ca un numar sa fie prim, daca returneaza true probabilitatea de prim este </w:t>
      </w:r>
      <w:r>
        <w:rPr>
          <w:rFonts w:ascii="Verdana" w:hAnsi="Verdana"/>
          <w:color w:val="000000"/>
          <w:sz w:val="23"/>
          <w:szCs w:val="23"/>
          <w:shd w:val="clear" w:color="auto" w:fill="FFFFFF"/>
        </w:rPr>
        <w:t>1 - 1/2</w:t>
      </w:r>
      <w:r>
        <w:rPr>
          <w:rFonts w:ascii="Verdana" w:hAnsi="Verdana"/>
          <w:color w:val="000000"/>
          <w:shd w:val="clear" w:color="auto" w:fill="FFFFFF"/>
          <w:vertAlign w:val="superscript"/>
        </w:rPr>
        <w:t>certainty</w:t>
      </w:r>
      <w:r>
        <w:rPr>
          <w:b/>
        </w:rPr>
        <w:t>)</w:t>
      </w:r>
      <w:r w:rsidR="009554F9">
        <w:rPr>
          <w:b/>
        </w:rPr>
        <w:t xml:space="preserve"> </w:t>
      </w:r>
      <w:r w:rsidR="009554F9">
        <w:t xml:space="preserve"> . Am ajustat si iteratia, vom pleca de la i = 2, pana la i * i &lt; numarul, astfel mergem pana la radical din numar, fiind mai eficienta compararea cu divizori. -&gt; </w:t>
      </w:r>
      <w:r w:rsidR="00976C56" w:rsidRPr="00976C56">
        <w:t>7</w:t>
      </w:r>
      <w:r w:rsidR="00976C56">
        <w:t>,</w:t>
      </w:r>
      <w:r w:rsidR="00976C56" w:rsidRPr="00976C56">
        <w:t>917</w:t>
      </w:r>
      <w:r w:rsidR="009554F9">
        <w:t>secunde.</w:t>
      </w:r>
    </w:p>
    <w:p w:rsidR="004C7E46" w:rsidRDefault="009554F9" w:rsidP="005F6F5C">
      <w:pPr>
        <w:ind w:firstLine="720"/>
      </w:pPr>
      <w:r>
        <w:t xml:space="preserve">Ultima versiune, verifica pe langa isProbablePrime si daca numarul este par, iar mai apoi iteratia va pleca de la i = 3, cu increment din 2 in 2, verificand doar numerele impare ! -&gt; </w:t>
      </w:r>
      <w:r w:rsidR="00976C56" w:rsidRPr="00976C56">
        <w:t>7</w:t>
      </w:r>
      <w:r w:rsidR="00976C56">
        <w:t>,</w:t>
      </w:r>
      <w:r w:rsidR="00976C56" w:rsidRPr="00976C56">
        <w:t>570</w:t>
      </w:r>
      <w:r>
        <w:t xml:space="preserve"> </w:t>
      </w:r>
    </w:p>
    <w:p w:rsidR="00977B0B" w:rsidRDefault="00977B0B" w:rsidP="009779C4">
      <w:pPr>
        <w:ind w:firstLine="720"/>
      </w:pPr>
      <w:r>
        <w:t>Se va folosi o metoda simpla pentru paralelizarea algoritmului. Pe acelasi interval [A,B] dat, threadurile vor primi numere diferite in functie de un increment dat la inceput…</w:t>
      </w:r>
    </w:p>
    <w:p w:rsidR="00977B0B" w:rsidRDefault="00977B0B" w:rsidP="009779C4">
      <w:pPr>
        <w:ind w:firstLine="720"/>
      </w:pPr>
      <w:r>
        <w:t xml:space="preserve">Vom observa ca cei mai buni timpi sunt atunci cand balansam in mod egal sarcina de lucru pe threaduri. Daca creste numarul de threaduri nu neaparat va scadea si timpul, etc. </w:t>
      </w:r>
    </w:p>
    <w:p w:rsidR="00423281" w:rsidRDefault="00423281" w:rsidP="009779C4">
      <w:pPr>
        <w:ind w:firstLine="720"/>
      </w:pPr>
    </w:p>
    <w:tbl>
      <w:tblPr>
        <w:tblW w:w="10346" w:type="dxa"/>
        <w:tblLook w:val="04A0" w:firstRow="1" w:lastRow="0" w:firstColumn="1" w:lastColumn="0" w:noHBand="0" w:noVBand="1"/>
      </w:tblPr>
      <w:tblGrid>
        <w:gridCol w:w="1931"/>
        <w:gridCol w:w="3058"/>
        <w:gridCol w:w="2567"/>
        <w:gridCol w:w="2790"/>
      </w:tblGrid>
      <w:tr w:rsidR="004B62BE" w:rsidRPr="004B62BE" w:rsidTr="004B62BE">
        <w:trPr>
          <w:trHeight w:val="302"/>
        </w:trPr>
        <w:tc>
          <w:tcPr>
            <w:tcW w:w="1931" w:type="dxa"/>
            <w:tcBorders>
              <w:top w:val="single" w:sz="4" w:space="0" w:color="9BC2E6"/>
              <w:left w:val="single" w:sz="4" w:space="0" w:color="9BC2E6"/>
              <w:bottom w:val="single" w:sz="4" w:space="0" w:color="9BC2E6"/>
              <w:right w:val="nil"/>
            </w:tcBorders>
            <w:shd w:val="clear" w:color="5B9BD5" w:fill="5B9BD5"/>
            <w:noWrap/>
            <w:vAlign w:val="bottom"/>
            <w:hideMark/>
          </w:tcPr>
          <w:p w:rsidR="004B62BE" w:rsidRPr="004B62BE" w:rsidRDefault="004B62BE" w:rsidP="004B62BE">
            <w:pPr>
              <w:spacing w:after="0" w:line="240" w:lineRule="auto"/>
              <w:rPr>
                <w:rFonts w:ascii="Calibri" w:eastAsia="Times New Roman" w:hAnsi="Calibri" w:cs="Calibri"/>
                <w:b/>
                <w:bCs/>
                <w:color w:val="FFFFFF"/>
              </w:rPr>
            </w:pPr>
            <w:r w:rsidRPr="004B62BE">
              <w:rPr>
                <w:rFonts w:ascii="Calibri" w:eastAsia="Times New Roman" w:hAnsi="Calibri" w:cs="Calibri"/>
                <w:b/>
                <w:bCs/>
                <w:color w:val="FFFFFF"/>
              </w:rPr>
              <w:t>PROC</w:t>
            </w:r>
          </w:p>
        </w:tc>
        <w:tc>
          <w:tcPr>
            <w:tcW w:w="3058" w:type="dxa"/>
            <w:tcBorders>
              <w:top w:val="single" w:sz="4" w:space="0" w:color="9BC2E6"/>
              <w:left w:val="nil"/>
              <w:bottom w:val="single" w:sz="4" w:space="0" w:color="9BC2E6"/>
              <w:right w:val="nil"/>
            </w:tcBorders>
            <w:shd w:val="clear" w:color="5B9BD5" w:fill="5B9BD5"/>
            <w:noWrap/>
            <w:vAlign w:val="bottom"/>
            <w:hideMark/>
          </w:tcPr>
          <w:p w:rsidR="004B62BE" w:rsidRPr="004B62BE" w:rsidRDefault="002E1F57" w:rsidP="004B62BE">
            <w:pPr>
              <w:spacing w:after="0" w:line="240" w:lineRule="auto"/>
              <w:rPr>
                <w:rFonts w:ascii="Calibri" w:eastAsia="Times New Roman" w:hAnsi="Calibri" w:cs="Calibri"/>
                <w:b/>
                <w:bCs/>
                <w:color w:val="FFFFFF"/>
              </w:rPr>
            </w:pPr>
            <w:r>
              <w:rPr>
                <w:rFonts w:ascii="Calibri" w:eastAsia="Times New Roman" w:hAnsi="Calibri" w:cs="Calibri"/>
                <w:b/>
                <w:bCs/>
                <w:color w:val="FFFFFF"/>
              </w:rPr>
              <w:t>EX TIME(</w:t>
            </w:r>
            <w:r w:rsidR="004B62BE" w:rsidRPr="004B62BE">
              <w:rPr>
                <w:rFonts w:ascii="Calibri" w:eastAsia="Times New Roman" w:hAnsi="Calibri" w:cs="Calibri"/>
                <w:b/>
                <w:bCs/>
                <w:color w:val="FFFFFF"/>
              </w:rPr>
              <w:t>S)</w:t>
            </w:r>
          </w:p>
        </w:tc>
        <w:tc>
          <w:tcPr>
            <w:tcW w:w="2567" w:type="dxa"/>
            <w:tcBorders>
              <w:top w:val="single" w:sz="4" w:space="0" w:color="9BC2E6"/>
              <w:left w:val="nil"/>
              <w:bottom w:val="single" w:sz="4" w:space="0" w:color="9BC2E6"/>
              <w:right w:val="nil"/>
            </w:tcBorders>
            <w:shd w:val="clear" w:color="5B9BD5" w:fill="5B9BD5"/>
            <w:noWrap/>
            <w:vAlign w:val="bottom"/>
            <w:hideMark/>
          </w:tcPr>
          <w:p w:rsidR="004B62BE" w:rsidRPr="004B62BE" w:rsidRDefault="004B62BE" w:rsidP="004B62BE">
            <w:pPr>
              <w:spacing w:after="0" w:line="240" w:lineRule="auto"/>
              <w:rPr>
                <w:rFonts w:ascii="Calibri" w:eastAsia="Times New Roman" w:hAnsi="Calibri" w:cs="Calibri"/>
                <w:b/>
                <w:bCs/>
                <w:color w:val="FFFFFF"/>
              </w:rPr>
            </w:pPr>
            <w:r w:rsidRPr="004B62BE">
              <w:rPr>
                <w:rFonts w:ascii="Calibri" w:eastAsia="Times New Roman" w:hAnsi="Calibri" w:cs="Calibri"/>
                <w:b/>
                <w:bCs/>
                <w:color w:val="FFFFFF"/>
              </w:rPr>
              <w:t>Speedup</w:t>
            </w:r>
          </w:p>
        </w:tc>
        <w:tc>
          <w:tcPr>
            <w:tcW w:w="2790" w:type="dxa"/>
            <w:tcBorders>
              <w:top w:val="single" w:sz="4" w:space="0" w:color="9BC2E6"/>
              <w:left w:val="nil"/>
              <w:bottom w:val="single" w:sz="4" w:space="0" w:color="9BC2E6"/>
              <w:right w:val="single" w:sz="4" w:space="0" w:color="9BC2E6"/>
            </w:tcBorders>
            <w:shd w:val="clear" w:color="5B9BD5" w:fill="5B9BD5"/>
            <w:noWrap/>
            <w:vAlign w:val="bottom"/>
            <w:hideMark/>
          </w:tcPr>
          <w:p w:rsidR="004B62BE" w:rsidRPr="004B62BE" w:rsidRDefault="004B62BE" w:rsidP="004B62BE">
            <w:pPr>
              <w:spacing w:after="0" w:line="240" w:lineRule="auto"/>
              <w:rPr>
                <w:rFonts w:ascii="Calibri" w:eastAsia="Times New Roman" w:hAnsi="Calibri" w:cs="Calibri"/>
                <w:b/>
                <w:bCs/>
                <w:color w:val="FFFFFF"/>
              </w:rPr>
            </w:pPr>
            <w:r w:rsidRPr="004B62BE">
              <w:rPr>
                <w:rFonts w:ascii="Calibri" w:eastAsia="Times New Roman" w:hAnsi="Calibri" w:cs="Calibri"/>
                <w:b/>
                <w:bCs/>
                <w:color w:val="FFFFFF"/>
              </w:rPr>
              <w:t>Efficiency</w:t>
            </w:r>
          </w:p>
        </w:tc>
      </w:tr>
      <w:tr w:rsidR="004B62BE" w:rsidRPr="004B62BE" w:rsidTr="004B62BE">
        <w:trPr>
          <w:trHeight w:val="302"/>
        </w:trPr>
        <w:tc>
          <w:tcPr>
            <w:tcW w:w="1931" w:type="dxa"/>
            <w:tcBorders>
              <w:top w:val="single" w:sz="4" w:space="0" w:color="9BC2E6"/>
              <w:left w:val="single" w:sz="4" w:space="0" w:color="9BC2E6"/>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w:t>
            </w:r>
          </w:p>
        </w:tc>
        <w:tc>
          <w:tcPr>
            <w:tcW w:w="3058" w:type="dxa"/>
            <w:tcBorders>
              <w:top w:val="single" w:sz="4" w:space="0" w:color="9BC2E6"/>
              <w:left w:val="nil"/>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307.11</w:t>
            </w:r>
          </w:p>
        </w:tc>
        <w:tc>
          <w:tcPr>
            <w:tcW w:w="2567" w:type="dxa"/>
            <w:tcBorders>
              <w:top w:val="single" w:sz="4" w:space="0" w:color="9BC2E6"/>
              <w:left w:val="nil"/>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w:t>
            </w:r>
          </w:p>
        </w:tc>
        <w:tc>
          <w:tcPr>
            <w:tcW w:w="2790" w:type="dxa"/>
            <w:tcBorders>
              <w:top w:val="single" w:sz="4" w:space="0" w:color="9BC2E6"/>
              <w:left w:val="nil"/>
              <w:bottom w:val="single" w:sz="4" w:space="0" w:color="9BC2E6"/>
              <w:right w:val="single" w:sz="4" w:space="0" w:color="9BC2E6"/>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w:t>
            </w:r>
          </w:p>
        </w:tc>
      </w:tr>
      <w:tr w:rsidR="004B62BE" w:rsidRPr="004B62BE" w:rsidTr="004B62BE">
        <w:trPr>
          <w:trHeight w:val="302"/>
        </w:trPr>
        <w:tc>
          <w:tcPr>
            <w:tcW w:w="1931" w:type="dxa"/>
            <w:tcBorders>
              <w:top w:val="single" w:sz="4" w:space="0" w:color="9BC2E6"/>
              <w:left w:val="single" w:sz="4" w:space="0" w:color="9BC2E6"/>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2</w:t>
            </w:r>
          </w:p>
        </w:tc>
        <w:tc>
          <w:tcPr>
            <w:tcW w:w="3058" w:type="dxa"/>
            <w:tcBorders>
              <w:top w:val="single" w:sz="4" w:space="0" w:color="9BC2E6"/>
              <w:left w:val="nil"/>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309.71</w:t>
            </w:r>
          </w:p>
        </w:tc>
        <w:tc>
          <w:tcPr>
            <w:tcW w:w="2567" w:type="dxa"/>
            <w:tcBorders>
              <w:top w:val="single" w:sz="4" w:space="0" w:color="9BC2E6"/>
              <w:left w:val="nil"/>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0.99160505</w:t>
            </w:r>
          </w:p>
        </w:tc>
        <w:tc>
          <w:tcPr>
            <w:tcW w:w="2790" w:type="dxa"/>
            <w:tcBorders>
              <w:top w:val="single" w:sz="4" w:space="0" w:color="9BC2E6"/>
              <w:left w:val="nil"/>
              <w:bottom w:val="single" w:sz="4" w:space="0" w:color="9BC2E6"/>
              <w:right w:val="single" w:sz="4" w:space="0" w:color="9BC2E6"/>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0.495802525</w:t>
            </w:r>
          </w:p>
        </w:tc>
      </w:tr>
      <w:tr w:rsidR="004B62BE" w:rsidRPr="004B62BE" w:rsidTr="004B62BE">
        <w:trPr>
          <w:trHeight w:val="302"/>
        </w:trPr>
        <w:tc>
          <w:tcPr>
            <w:tcW w:w="1931" w:type="dxa"/>
            <w:tcBorders>
              <w:top w:val="single" w:sz="4" w:space="0" w:color="9BC2E6"/>
              <w:left w:val="single" w:sz="4" w:space="0" w:color="9BC2E6"/>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3</w:t>
            </w:r>
          </w:p>
        </w:tc>
        <w:tc>
          <w:tcPr>
            <w:tcW w:w="3058" w:type="dxa"/>
            <w:tcBorders>
              <w:top w:val="single" w:sz="4" w:space="0" w:color="9BC2E6"/>
              <w:left w:val="nil"/>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185.77</w:t>
            </w:r>
          </w:p>
        </w:tc>
        <w:tc>
          <w:tcPr>
            <w:tcW w:w="2567" w:type="dxa"/>
            <w:tcBorders>
              <w:top w:val="single" w:sz="4" w:space="0" w:color="9BC2E6"/>
              <w:left w:val="nil"/>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1.65317328</w:t>
            </w:r>
          </w:p>
        </w:tc>
        <w:tc>
          <w:tcPr>
            <w:tcW w:w="2790" w:type="dxa"/>
            <w:tcBorders>
              <w:top w:val="single" w:sz="4" w:space="0" w:color="9BC2E6"/>
              <w:left w:val="nil"/>
              <w:bottom w:val="single" w:sz="4" w:space="0" w:color="9BC2E6"/>
              <w:right w:val="single" w:sz="4" w:space="0" w:color="9BC2E6"/>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0.55105776</w:t>
            </w:r>
          </w:p>
        </w:tc>
      </w:tr>
      <w:tr w:rsidR="004B62BE" w:rsidRPr="004B62BE" w:rsidTr="004B62BE">
        <w:trPr>
          <w:trHeight w:val="302"/>
        </w:trPr>
        <w:tc>
          <w:tcPr>
            <w:tcW w:w="1931" w:type="dxa"/>
            <w:tcBorders>
              <w:top w:val="single" w:sz="4" w:space="0" w:color="9BC2E6"/>
              <w:left w:val="single" w:sz="4" w:space="0" w:color="9BC2E6"/>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4</w:t>
            </w:r>
          </w:p>
        </w:tc>
        <w:tc>
          <w:tcPr>
            <w:tcW w:w="3058" w:type="dxa"/>
            <w:tcBorders>
              <w:top w:val="single" w:sz="4" w:space="0" w:color="9BC2E6"/>
              <w:left w:val="nil"/>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192.33</w:t>
            </w:r>
          </w:p>
        </w:tc>
        <w:tc>
          <w:tcPr>
            <w:tcW w:w="2567" w:type="dxa"/>
            <w:tcBorders>
              <w:top w:val="single" w:sz="4" w:space="0" w:color="9BC2E6"/>
              <w:left w:val="nil"/>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1.59678677</w:t>
            </w:r>
          </w:p>
        </w:tc>
        <w:tc>
          <w:tcPr>
            <w:tcW w:w="2790" w:type="dxa"/>
            <w:tcBorders>
              <w:top w:val="single" w:sz="4" w:space="0" w:color="9BC2E6"/>
              <w:left w:val="nil"/>
              <w:bottom w:val="single" w:sz="4" w:space="0" w:color="9BC2E6"/>
              <w:right w:val="single" w:sz="4" w:space="0" w:color="9BC2E6"/>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0.399196693</w:t>
            </w:r>
          </w:p>
        </w:tc>
      </w:tr>
      <w:tr w:rsidR="004B62BE" w:rsidRPr="004B62BE" w:rsidTr="004B62BE">
        <w:trPr>
          <w:trHeight w:val="302"/>
        </w:trPr>
        <w:tc>
          <w:tcPr>
            <w:tcW w:w="1931" w:type="dxa"/>
            <w:tcBorders>
              <w:top w:val="single" w:sz="4" w:space="0" w:color="9BC2E6"/>
              <w:left w:val="single" w:sz="4" w:space="0" w:color="9BC2E6"/>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5</w:t>
            </w:r>
          </w:p>
        </w:tc>
        <w:tc>
          <w:tcPr>
            <w:tcW w:w="3058" w:type="dxa"/>
            <w:tcBorders>
              <w:top w:val="single" w:sz="4" w:space="0" w:color="9BC2E6"/>
              <w:left w:val="nil"/>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136.14</w:t>
            </w:r>
          </w:p>
        </w:tc>
        <w:tc>
          <w:tcPr>
            <w:tcW w:w="2567" w:type="dxa"/>
            <w:tcBorders>
              <w:top w:val="single" w:sz="4" w:space="0" w:color="9BC2E6"/>
              <w:left w:val="nil"/>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2.25583958</w:t>
            </w:r>
          </w:p>
        </w:tc>
        <w:tc>
          <w:tcPr>
            <w:tcW w:w="2790" w:type="dxa"/>
            <w:tcBorders>
              <w:top w:val="single" w:sz="4" w:space="0" w:color="9BC2E6"/>
              <w:left w:val="nil"/>
              <w:bottom w:val="single" w:sz="4" w:space="0" w:color="9BC2E6"/>
              <w:right w:val="single" w:sz="4" w:space="0" w:color="9BC2E6"/>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0.451167915</w:t>
            </w:r>
          </w:p>
        </w:tc>
      </w:tr>
      <w:tr w:rsidR="004B62BE" w:rsidRPr="004B62BE" w:rsidTr="004B62BE">
        <w:trPr>
          <w:trHeight w:val="302"/>
        </w:trPr>
        <w:tc>
          <w:tcPr>
            <w:tcW w:w="1931" w:type="dxa"/>
            <w:tcBorders>
              <w:top w:val="single" w:sz="4" w:space="0" w:color="9BC2E6"/>
              <w:left w:val="single" w:sz="4" w:space="0" w:color="9BC2E6"/>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6</w:t>
            </w:r>
          </w:p>
        </w:tc>
        <w:tc>
          <w:tcPr>
            <w:tcW w:w="3058" w:type="dxa"/>
            <w:tcBorders>
              <w:top w:val="single" w:sz="4" w:space="0" w:color="9BC2E6"/>
              <w:left w:val="nil"/>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188.83</w:t>
            </w:r>
          </w:p>
        </w:tc>
        <w:tc>
          <w:tcPr>
            <w:tcW w:w="2567" w:type="dxa"/>
            <w:tcBorders>
              <w:top w:val="single" w:sz="4" w:space="0" w:color="9BC2E6"/>
              <w:left w:val="nil"/>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1.62638352</w:t>
            </w:r>
          </w:p>
        </w:tc>
        <w:tc>
          <w:tcPr>
            <w:tcW w:w="2790" w:type="dxa"/>
            <w:tcBorders>
              <w:top w:val="single" w:sz="4" w:space="0" w:color="9BC2E6"/>
              <w:left w:val="nil"/>
              <w:bottom w:val="single" w:sz="4" w:space="0" w:color="9BC2E6"/>
              <w:right w:val="single" w:sz="4" w:space="0" w:color="9BC2E6"/>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0.27106392</w:t>
            </w:r>
          </w:p>
        </w:tc>
      </w:tr>
      <w:tr w:rsidR="004B62BE" w:rsidRPr="004B62BE" w:rsidTr="004B62BE">
        <w:trPr>
          <w:trHeight w:val="302"/>
        </w:trPr>
        <w:tc>
          <w:tcPr>
            <w:tcW w:w="1931" w:type="dxa"/>
            <w:tcBorders>
              <w:top w:val="single" w:sz="4" w:space="0" w:color="9BC2E6"/>
              <w:left w:val="single" w:sz="4" w:space="0" w:color="9BC2E6"/>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7</w:t>
            </w:r>
          </w:p>
        </w:tc>
        <w:tc>
          <w:tcPr>
            <w:tcW w:w="3058" w:type="dxa"/>
            <w:tcBorders>
              <w:top w:val="single" w:sz="4" w:space="0" w:color="9BC2E6"/>
              <w:left w:val="nil"/>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131.09</w:t>
            </w:r>
          </w:p>
        </w:tc>
        <w:tc>
          <w:tcPr>
            <w:tcW w:w="2567" w:type="dxa"/>
            <w:tcBorders>
              <w:top w:val="single" w:sz="4" w:space="0" w:color="9BC2E6"/>
              <w:left w:val="nil"/>
              <w:bottom w:val="single" w:sz="4" w:space="0" w:color="9BC2E6"/>
              <w:right w:val="nil"/>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2.34274163</w:t>
            </w:r>
          </w:p>
        </w:tc>
        <w:tc>
          <w:tcPr>
            <w:tcW w:w="2790" w:type="dxa"/>
            <w:tcBorders>
              <w:top w:val="single" w:sz="4" w:space="0" w:color="9BC2E6"/>
              <w:left w:val="nil"/>
              <w:bottom w:val="single" w:sz="4" w:space="0" w:color="9BC2E6"/>
              <w:right w:val="single" w:sz="4" w:space="0" w:color="9BC2E6"/>
            </w:tcBorders>
            <w:shd w:val="clear" w:color="DDEBF7" w:fill="DDEBF7"/>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0.334677375</w:t>
            </w:r>
          </w:p>
        </w:tc>
      </w:tr>
      <w:tr w:rsidR="004B62BE" w:rsidRPr="004B62BE" w:rsidTr="004B62BE">
        <w:trPr>
          <w:trHeight w:val="302"/>
        </w:trPr>
        <w:tc>
          <w:tcPr>
            <w:tcW w:w="1931" w:type="dxa"/>
            <w:tcBorders>
              <w:top w:val="single" w:sz="4" w:space="0" w:color="9BC2E6"/>
              <w:left w:val="single" w:sz="4" w:space="0" w:color="9BC2E6"/>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8</w:t>
            </w:r>
          </w:p>
        </w:tc>
        <w:tc>
          <w:tcPr>
            <w:tcW w:w="3058" w:type="dxa"/>
            <w:tcBorders>
              <w:top w:val="single" w:sz="4" w:space="0" w:color="9BC2E6"/>
              <w:left w:val="nil"/>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131.47</w:t>
            </w:r>
          </w:p>
        </w:tc>
        <w:tc>
          <w:tcPr>
            <w:tcW w:w="2567" w:type="dxa"/>
            <w:tcBorders>
              <w:top w:val="single" w:sz="4" w:space="0" w:color="9BC2E6"/>
              <w:left w:val="nil"/>
              <w:bottom w:val="single" w:sz="4" w:space="0" w:color="9BC2E6"/>
              <w:right w:val="nil"/>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2.33597018</w:t>
            </w:r>
          </w:p>
        </w:tc>
        <w:tc>
          <w:tcPr>
            <w:tcW w:w="2790" w:type="dxa"/>
            <w:tcBorders>
              <w:top w:val="single" w:sz="4" w:space="0" w:color="9BC2E6"/>
              <w:left w:val="nil"/>
              <w:bottom w:val="single" w:sz="4" w:space="0" w:color="9BC2E6"/>
              <w:right w:val="single" w:sz="4" w:space="0" w:color="9BC2E6"/>
            </w:tcBorders>
            <w:shd w:val="clear" w:color="auto" w:fill="auto"/>
            <w:noWrap/>
            <w:vAlign w:val="bottom"/>
            <w:hideMark/>
          </w:tcPr>
          <w:p w:rsidR="004B62BE" w:rsidRPr="004B62BE" w:rsidRDefault="004B62BE" w:rsidP="004B62BE">
            <w:pPr>
              <w:spacing w:after="0" w:line="240" w:lineRule="auto"/>
              <w:jc w:val="right"/>
              <w:rPr>
                <w:rFonts w:ascii="Calibri" w:eastAsia="Times New Roman" w:hAnsi="Calibri" w:cs="Calibri"/>
                <w:color w:val="000000"/>
              </w:rPr>
            </w:pPr>
            <w:r w:rsidRPr="004B62BE">
              <w:rPr>
                <w:rFonts w:ascii="Calibri" w:eastAsia="Times New Roman" w:hAnsi="Calibri" w:cs="Calibri"/>
                <w:color w:val="000000"/>
              </w:rPr>
              <w:t>0.291996273</w:t>
            </w:r>
          </w:p>
        </w:tc>
      </w:tr>
    </w:tbl>
    <w:p w:rsidR="00423281" w:rsidRDefault="00423281" w:rsidP="009779C4">
      <w:pPr>
        <w:ind w:firstLine="720"/>
      </w:pPr>
    </w:p>
    <w:p w:rsidR="009779C4" w:rsidRDefault="009779C4" w:rsidP="00CD5DAC">
      <w:pPr>
        <w:ind w:firstLine="720"/>
      </w:pPr>
    </w:p>
    <w:p w:rsidR="005D4485" w:rsidRDefault="005D4485" w:rsidP="00CD5DAC">
      <w:pPr>
        <w:ind w:firstLine="720"/>
      </w:pPr>
    </w:p>
    <w:p w:rsidR="005F6F5C" w:rsidRDefault="004B62BE" w:rsidP="005D4485">
      <w:pPr>
        <w:ind w:firstLine="720"/>
      </w:pPr>
      <w:r>
        <w:rPr>
          <w:noProof/>
        </w:rPr>
        <w:drawing>
          <wp:inline distT="0" distB="0" distL="0" distR="0" wp14:anchorId="4D742110" wp14:editId="2C4F12DA">
            <wp:extent cx="4651513" cy="2417197"/>
            <wp:effectExtent l="0" t="0" r="15875"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B62BE" w:rsidRDefault="004B62BE" w:rsidP="005D4485">
      <w:pPr>
        <w:ind w:firstLine="720"/>
      </w:pPr>
      <w:r>
        <w:rPr>
          <w:noProof/>
        </w:rPr>
        <w:drawing>
          <wp:inline distT="0" distB="0" distL="0" distR="0" wp14:anchorId="67CAC55B" wp14:editId="3A4D2BEE">
            <wp:extent cx="4629150" cy="24383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4485" w:rsidRDefault="005D4485" w:rsidP="005D4485">
      <w:pPr>
        <w:ind w:firstLine="720"/>
      </w:pPr>
    </w:p>
    <w:p w:rsidR="00F86B31" w:rsidRDefault="00F86B31" w:rsidP="005D4485">
      <w:pPr>
        <w:ind w:firstLine="720"/>
      </w:pPr>
    </w:p>
    <w:p w:rsidR="005D4485" w:rsidRPr="005D4485" w:rsidRDefault="005D4485" w:rsidP="005D4485">
      <w:pPr>
        <w:ind w:firstLine="720"/>
        <w:rPr>
          <w:b/>
        </w:rPr>
      </w:pPr>
      <w:r w:rsidRPr="005D4485">
        <w:rPr>
          <w:b/>
        </w:rPr>
        <w:t>C</w:t>
      </w:r>
    </w:p>
    <w:p w:rsidR="005D4485" w:rsidRDefault="005D4485" w:rsidP="005D4485">
      <w:r>
        <w:tab/>
        <w:t xml:space="preserve">Long Long int suporta numere de doar 64 de biti, cea ce este deposit cu mult de un factorial de 100 de exemplu. Astfel am cautat anumite librarii pentru bigDecimals pentru c. Prima librarie gasita a fost InfInt. Principiul acestei librarii este simplu, se tine numarul pe mai multe int-uri intr-o lista inlantuita. </w:t>
      </w:r>
      <w:r w:rsidRPr="000731D5">
        <w:rPr>
          <w:b/>
        </w:rPr>
        <w:t>Nu este deloc eficient</w:t>
      </w:r>
      <w:r>
        <w:t xml:space="preserve"> ! Ca si comparatie un factorial de 100000 in </w:t>
      </w:r>
      <w:r w:rsidRPr="000731D5">
        <w:rPr>
          <w:b/>
        </w:rPr>
        <w:t>java</w:t>
      </w:r>
      <w:r>
        <w:t xml:space="preserve"> folosind BigDecimal dureaza aproximativ </w:t>
      </w:r>
      <w:r w:rsidRPr="000731D5">
        <w:rPr>
          <w:b/>
        </w:rPr>
        <w:t>2.9</w:t>
      </w:r>
      <w:r>
        <w:t xml:space="preserve"> secunde pe masina mea. In aceasta librarie dureaza undeva la </w:t>
      </w:r>
      <w:r w:rsidRPr="000731D5">
        <w:rPr>
          <w:b/>
        </w:rPr>
        <w:t>25 de secunde</w:t>
      </w:r>
      <w:r>
        <w:t>.</w:t>
      </w:r>
    </w:p>
    <w:p w:rsidR="005D4485" w:rsidRDefault="005D4485" w:rsidP="005D4485">
      <w:pPr>
        <w:tabs>
          <w:tab w:val="left" w:pos="720"/>
          <w:tab w:val="left" w:pos="1440"/>
          <w:tab w:val="left" w:pos="2160"/>
          <w:tab w:val="left" w:pos="2880"/>
          <w:tab w:val="left" w:pos="3600"/>
          <w:tab w:val="left" w:pos="4320"/>
          <w:tab w:val="left" w:pos="5397"/>
        </w:tabs>
      </w:pPr>
      <w:r>
        <w:tab/>
        <w:t>Dupa lungi cautari si testari de librari</w:t>
      </w:r>
      <w:r w:rsidR="00423281">
        <w:t xml:space="preserve"> de pe [2</w:t>
      </w:r>
      <w:r>
        <w:t xml:space="preserve">], am ajuns sa folosesc boost, ce foloseste ca si variabila big number -&gt; cpp_int iar operatiile sunt suprascrise peste cele de baza ( c++ style), dar nu ne suparam, folosim in continuare doar C. Performanta a crescut considerabil. De exemplu calcularea factorialului de 100000 cu libraria boost a durat </w:t>
      </w:r>
      <w:r w:rsidRPr="005F6F5C">
        <w:rPr>
          <w:b/>
        </w:rPr>
        <w:t>1.8 secunde</w:t>
      </w:r>
      <w:r>
        <w:t xml:space="preserve"> !</w:t>
      </w:r>
    </w:p>
    <w:p w:rsidR="00423281" w:rsidRDefault="00423281" w:rsidP="005D4485">
      <w:pPr>
        <w:tabs>
          <w:tab w:val="left" w:pos="720"/>
          <w:tab w:val="left" w:pos="1440"/>
          <w:tab w:val="left" w:pos="2160"/>
          <w:tab w:val="left" w:pos="2880"/>
          <w:tab w:val="left" w:pos="3600"/>
          <w:tab w:val="left" w:pos="4320"/>
          <w:tab w:val="left" w:pos="5397"/>
        </w:tabs>
      </w:pPr>
    </w:p>
    <w:tbl>
      <w:tblPr>
        <w:tblW w:w="10162" w:type="dxa"/>
        <w:tblLook w:val="04A0" w:firstRow="1" w:lastRow="0" w:firstColumn="1" w:lastColumn="0" w:noHBand="0" w:noVBand="1"/>
      </w:tblPr>
      <w:tblGrid>
        <w:gridCol w:w="2201"/>
        <w:gridCol w:w="2797"/>
        <w:gridCol w:w="2669"/>
        <w:gridCol w:w="2495"/>
      </w:tblGrid>
      <w:tr w:rsidR="00BD1F01" w:rsidRPr="00BD1F01" w:rsidTr="004B62BE">
        <w:trPr>
          <w:trHeight w:val="335"/>
        </w:trPr>
        <w:tc>
          <w:tcPr>
            <w:tcW w:w="2201" w:type="dxa"/>
            <w:tcBorders>
              <w:top w:val="single" w:sz="4" w:space="0" w:color="9BC2E6"/>
              <w:left w:val="single" w:sz="4" w:space="0" w:color="9BC2E6"/>
              <w:bottom w:val="single" w:sz="4" w:space="0" w:color="9BC2E6"/>
              <w:right w:val="nil"/>
            </w:tcBorders>
            <w:shd w:val="clear" w:color="5B9BD5" w:fill="5B9BD5"/>
            <w:noWrap/>
            <w:vAlign w:val="bottom"/>
            <w:hideMark/>
          </w:tcPr>
          <w:p w:rsidR="00BD1F01" w:rsidRPr="00BD1F01" w:rsidRDefault="00BD1F01" w:rsidP="00BD1F01">
            <w:pPr>
              <w:spacing w:after="0" w:line="240" w:lineRule="auto"/>
              <w:rPr>
                <w:rFonts w:ascii="Calibri" w:eastAsia="Times New Roman" w:hAnsi="Calibri" w:cs="Calibri"/>
                <w:b/>
                <w:bCs/>
                <w:color w:val="FFFFFF"/>
              </w:rPr>
            </w:pPr>
            <w:r w:rsidRPr="00BD1F01">
              <w:rPr>
                <w:rFonts w:ascii="Calibri" w:eastAsia="Times New Roman" w:hAnsi="Calibri" w:cs="Calibri"/>
                <w:b/>
                <w:bCs/>
                <w:color w:val="FFFFFF"/>
              </w:rPr>
              <w:t>PROC</w:t>
            </w:r>
          </w:p>
        </w:tc>
        <w:tc>
          <w:tcPr>
            <w:tcW w:w="2797" w:type="dxa"/>
            <w:tcBorders>
              <w:top w:val="single" w:sz="4" w:space="0" w:color="9BC2E6"/>
              <w:left w:val="nil"/>
              <w:bottom w:val="single" w:sz="4" w:space="0" w:color="9BC2E6"/>
              <w:right w:val="nil"/>
            </w:tcBorders>
            <w:shd w:val="clear" w:color="5B9BD5" w:fill="5B9BD5"/>
            <w:noWrap/>
            <w:vAlign w:val="bottom"/>
            <w:hideMark/>
          </w:tcPr>
          <w:p w:rsidR="00BD1F01" w:rsidRPr="00BD1F01" w:rsidRDefault="002E1F57" w:rsidP="00BD1F01">
            <w:pPr>
              <w:spacing w:after="0" w:line="240" w:lineRule="auto"/>
              <w:rPr>
                <w:rFonts w:ascii="Calibri" w:eastAsia="Times New Roman" w:hAnsi="Calibri" w:cs="Calibri"/>
                <w:b/>
                <w:bCs/>
                <w:color w:val="FFFFFF"/>
              </w:rPr>
            </w:pPr>
            <w:r>
              <w:rPr>
                <w:rFonts w:ascii="Calibri" w:eastAsia="Times New Roman" w:hAnsi="Calibri" w:cs="Calibri"/>
                <w:b/>
                <w:bCs/>
                <w:color w:val="FFFFFF"/>
              </w:rPr>
              <w:t>EX TIME(</w:t>
            </w:r>
            <w:r w:rsidR="00BD1F01" w:rsidRPr="00BD1F01">
              <w:rPr>
                <w:rFonts w:ascii="Calibri" w:eastAsia="Times New Roman" w:hAnsi="Calibri" w:cs="Calibri"/>
                <w:b/>
                <w:bCs/>
                <w:color w:val="FFFFFF"/>
              </w:rPr>
              <w:t>S)</w:t>
            </w:r>
          </w:p>
        </w:tc>
        <w:tc>
          <w:tcPr>
            <w:tcW w:w="2669" w:type="dxa"/>
            <w:tcBorders>
              <w:top w:val="single" w:sz="4" w:space="0" w:color="9BC2E6"/>
              <w:left w:val="nil"/>
              <w:bottom w:val="single" w:sz="4" w:space="0" w:color="9BC2E6"/>
              <w:right w:val="nil"/>
            </w:tcBorders>
            <w:shd w:val="clear" w:color="5B9BD5" w:fill="5B9BD5"/>
            <w:noWrap/>
            <w:vAlign w:val="bottom"/>
            <w:hideMark/>
          </w:tcPr>
          <w:p w:rsidR="00BD1F01" w:rsidRPr="00BD1F01" w:rsidRDefault="00BD1F01" w:rsidP="00BD1F01">
            <w:pPr>
              <w:spacing w:after="0" w:line="240" w:lineRule="auto"/>
              <w:rPr>
                <w:rFonts w:ascii="Calibri" w:eastAsia="Times New Roman" w:hAnsi="Calibri" w:cs="Calibri"/>
                <w:b/>
                <w:bCs/>
                <w:color w:val="FFFFFF"/>
              </w:rPr>
            </w:pPr>
            <w:r w:rsidRPr="00BD1F01">
              <w:rPr>
                <w:rFonts w:ascii="Calibri" w:eastAsia="Times New Roman" w:hAnsi="Calibri" w:cs="Calibri"/>
                <w:b/>
                <w:bCs/>
                <w:color w:val="FFFFFF"/>
              </w:rPr>
              <w:t>Speedup</w:t>
            </w:r>
          </w:p>
        </w:tc>
        <w:tc>
          <w:tcPr>
            <w:tcW w:w="2495" w:type="dxa"/>
            <w:tcBorders>
              <w:top w:val="single" w:sz="4" w:space="0" w:color="9BC2E6"/>
              <w:left w:val="nil"/>
              <w:bottom w:val="single" w:sz="4" w:space="0" w:color="9BC2E6"/>
              <w:right w:val="single" w:sz="4" w:space="0" w:color="9BC2E6"/>
            </w:tcBorders>
            <w:shd w:val="clear" w:color="5B9BD5" w:fill="5B9BD5"/>
            <w:noWrap/>
            <w:vAlign w:val="bottom"/>
            <w:hideMark/>
          </w:tcPr>
          <w:p w:rsidR="00BD1F01" w:rsidRPr="00BD1F01" w:rsidRDefault="00BD1F01" w:rsidP="00BD1F01">
            <w:pPr>
              <w:spacing w:after="0" w:line="240" w:lineRule="auto"/>
              <w:rPr>
                <w:rFonts w:ascii="Calibri" w:eastAsia="Times New Roman" w:hAnsi="Calibri" w:cs="Calibri"/>
                <w:b/>
                <w:bCs/>
                <w:color w:val="FFFFFF"/>
              </w:rPr>
            </w:pPr>
            <w:r w:rsidRPr="00BD1F01">
              <w:rPr>
                <w:rFonts w:ascii="Calibri" w:eastAsia="Times New Roman" w:hAnsi="Calibri" w:cs="Calibri"/>
                <w:b/>
                <w:bCs/>
                <w:color w:val="FFFFFF"/>
              </w:rPr>
              <w:t>Efficiency</w:t>
            </w:r>
          </w:p>
        </w:tc>
      </w:tr>
      <w:tr w:rsidR="00BD1F01" w:rsidRPr="00BD1F01" w:rsidTr="004B62BE">
        <w:trPr>
          <w:trHeight w:val="335"/>
        </w:trPr>
        <w:tc>
          <w:tcPr>
            <w:tcW w:w="2201" w:type="dxa"/>
            <w:tcBorders>
              <w:top w:val="single" w:sz="4" w:space="0" w:color="9BC2E6"/>
              <w:left w:val="single" w:sz="4" w:space="0" w:color="9BC2E6"/>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w:t>
            </w:r>
          </w:p>
        </w:tc>
        <w:tc>
          <w:tcPr>
            <w:tcW w:w="2797"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224.48</w:t>
            </w:r>
          </w:p>
        </w:tc>
        <w:tc>
          <w:tcPr>
            <w:tcW w:w="266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w:t>
            </w:r>
          </w:p>
        </w:tc>
        <w:tc>
          <w:tcPr>
            <w:tcW w:w="2495" w:type="dxa"/>
            <w:tcBorders>
              <w:top w:val="single" w:sz="4" w:space="0" w:color="9BC2E6"/>
              <w:left w:val="nil"/>
              <w:bottom w:val="single" w:sz="4" w:space="0" w:color="9BC2E6"/>
              <w:right w:val="single" w:sz="4" w:space="0" w:color="9BC2E6"/>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w:t>
            </w:r>
          </w:p>
        </w:tc>
      </w:tr>
      <w:tr w:rsidR="00BD1F01" w:rsidRPr="00BD1F01" w:rsidTr="004B62BE">
        <w:trPr>
          <w:trHeight w:val="335"/>
        </w:trPr>
        <w:tc>
          <w:tcPr>
            <w:tcW w:w="2201" w:type="dxa"/>
            <w:tcBorders>
              <w:top w:val="single" w:sz="4" w:space="0" w:color="9BC2E6"/>
              <w:left w:val="single" w:sz="4" w:space="0" w:color="9BC2E6"/>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2</w:t>
            </w:r>
          </w:p>
        </w:tc>
        <w:tc>
          <w:tcPr>
            <w:tcW w:w="2797"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219.43</w:t>
            </w:r>
          </w:p>
        </w:tc>
        <w:tc>
          <w:tcPr>
            <w:tcW w:w="266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1.0230142</w:t>
            </w:r>
          </w:p>
        </w:tc>
        <w:tc>
          <w:tcPr>
            <w:tcW w:w="2495" w:type="dxa"/>
            <w:tcBorders>
              <w:top w:val="single" w:sz="4" w:space="0" w:color="9BC2E6"/>
              <w:left w:val="nil"/>
              <w:bottom w:val="single" w:sz="4" w:space="0" w:color="9BC2E6"/>
              <w:right w:val="single" w:sz="4" w:space="0" w:color="9BC2E6"/>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0.511507</w:t>
            </w:r>
          </w:p>
        </w:tc>
      </w:tr>
      <w:tr w:rsidR="00BD1F01" w:rsidRPr="00BD1F01" w:rsidTr="004B62BE">
        <w:trPr>
          <w:trHeight w:val="335"/>
        </w:trPr>
        <w:tc>
          <w:tcPr>
            <w:tcW w:w="2201" w:type="dxa"/>
            <w:tcBorders>
              <w:top w:val="single" w:sz="4" w:space="0" w:color="9BC2E6"/>
              <w:left w:val="single" w:sz="4" w:space="0" w:color="9BC2E6"/>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3</w:t>
            </w:r>
          </w:p>
        </w:tc>
        <w:tc>
          <w:tcPr>
            <w:tcW w:w="2797"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118.21</w:t>
            </w:r>
          </w:p>
        </w:tc>
        <w:tc>
          <w:tcPr>
            <w:tcW w:w="266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1.8989933</w:t>
            </w:r>
          </w:p>
        </w:tc>
        <w:tc>
          <w:tcPr>
            <w:tcW w:w="2495" w:type="dxa"/>
            <w:tcBorders>
              <w:top w:val="single" w:sz="4" w:space="0" w:color="9BC2E6"/>
              <w:left w:val="nil"/>
              <w:bottom w:val="single" w:sz="4" w:space="0" w:color="9BC2E6"/>
              <w:right w:val="single" w:sz="4" w:space="0" w:color="9BC2E6"/>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0.632998</w:t>
            </w:r>
          </w:p>
        </w:tc>
      </w:tr>
      <w:tr w:rsidR="00BD1F01" w:rsidRPr="00BD1F01" w:rsidTr="004B62BE">
        <w:trPr>
          <w:trHeight w:val="335"/>
        </w:trPr>
        <w:tc>
          <w:tcPr>
            <w:tcW w:w="2201" w:type="dxa"/>
            <w:tcBorders>
              <w:top w:val="single" w:sz="4" w:space="0" w:color="9BC2E6"/>
              <w:left w:val="single" w:sz="4" w:space="0" w:color="9BC2E6"/>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4</w:t>
            </w:r>
          </w:p>
        </w:tc>
        <w:tc>
          <w:tcPr>
            <w:tcW w:w="2797"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116.62</w:t>
            </w:r>
          </w:p>
        </w:tc>
        <w:tc>
          <w:tcPr>
            <w:tcW w:w="266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1.9248842</w:t>
            </w:r>
          </w:p>
        </w:tc>
        <w:tc>
          <w:tcPr>
            <w:tcW w:w="2495" w:type="dxa"/>
            <w:tcBorders>
              <w:top w:val="single" w:sz="4" w:space="0" w:color="9BC2E6"/>
              <w:left w:val="nil"/>
              <w:bottom w:val="single" w:sz="4" w:space="0" w:color="9BC2E6"/>
              <w:right w:val="single" w:sz="4" w:space="0" w:color="9BC2E6"/>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0.481221</w:t>
            </w:r>
          </w:p>
        </w:tc>
      </w:tr>
      <w:tr w:rsidR="00BD1F01" w:rsidRPr="00BD1F01" w:rsidTr="004B62BE">
        <w:trPr>
          <w:trHeight w:val="335"/>
        </w:trPr>
        <w:tc>
          <w:tcPr>
            <w:tcW w:w="2201" w:type="dxa"/>
            <w:tcBorders>
              <w:top w:val="single" w:sz="4" w:space="0" w:color="9BC2E6"/>
              <w:left w:val="single" w:sz="4" w:space="0" w:color="9BC2E6"/>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5</w:t>
            </w:r>
          </w:p>
        </w:tc>
        <w:tc>
          <w:tcPr>
            <w:tcW w:w="2797"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77.29</w:t>
            </w:r>
          </w:p>
        </w:tc>
        <w:tc>
          <w:tcPr>
            <w:tcW w:w="266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2.9043861</w:t>
            </w:r>
          </w:p>
        </w:tc>
        <w:tc>
          <w:tcPr>
            <w:tcW w:w="2495" w:type="dxa"/>
            <w:tcBorders>
              <w:top w:val="single" w:sz="4" w:space="0" w:color="9BC2E6"/>
              <w:left w:val="nil"/>
              <w:bottom w:val="single" w:sz="4" w:space="0" w:color="9BC2E6"/>
              <w:right w:val="single" w:sz="4" w:space="0" w:color="9BC2E6"/>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0.580877</w:t>
            </w:r>
          </w:p>
        </w:tc>
      </w:tr>
      <w:tr w:rsidR="00BD1F01" w:rsidRPr="00BD1F01" w:rsidTr="004B62BE">
        <w:trPr>
          <w:trHeight w:val="335"/>
        </w:trPr>
        <w:tc>
          <w:tcPr>
            <w:tcW w:w="2201" w:type="dxa"/>
            <w:tcBorders>
              <w:top w:val="single" w:sz="4" w:space="0" w:color="9BC2E6"/>
              <w:left w:val="single" w:sz="4" w:space="0" w:color="9BC2E6"/>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6</w:t>
            </w:r>
          </w:p>
        </w:tc>
        <w:tc>
          <w:tcPr>
            <w:tcW w:w="2797"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121.15</w:t>
            </w:r>
          </w:p>
        </w:tc>
        <w:tc>
          <w:tcPr>
            <w:tcW w:w="266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1.8529096</w:t>
            </w:r>
          </w:p>
        </w:tc>
        <w:tc>
          <w:tcPr>
            <w:tcW w:w="2495" w:type="dxa"/>
            <w:tcBorders>
              <w:top w:val="single" w:sz="4" w:space="0" w:color="9BC2E6"/>
              <w:left w:val="nil"/>
              <w:bottom w:val="single" w:sz="4" w:space="0" w:color="9BC2E6"/>
              <w:right w:val="single" w:sz="4" w:space="0" w:color="9BC2E6"/>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0.308818</w:t>
            </w:r>
          </w:p>
        </w:tc>
      </w:tr>
      <w:tr w:rsidR="00BD1F01" w:rsidRPr="00BD1F01" w:rsidTr="004B62BE">
        <w:trPr>
          <w:trHeight w:val="335"/>
        </w:trPr>
        <w:tc>
          <w:tcPr>
            <w:tcW w:w="2201" w:type="dxa"/>
            <w:tcBorders>
              <w:top w:val="single" w:sz="4" w:space="0" w:color="9BC2E6"/>
              <w:left w:val="single" w:sz="4" w:space="0" w:color="9BC2E6"/>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7</w:t>
            </w:r>
          </w:p>
        </w:tc>
        <w:tc>
          <w:tcPr>
            <w:tcW w:w="2797"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71.86</w:t>
            </w:r>
          </w:p>
        </w:tc>
        <w:tc>
          <w:tcPr>
            <w:tcW w:w="266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3.1238519</w:t>
            </w:r>
          </w:p>
        </w:tc>
        <w:tc>
          <w:tcPr>
            <w:tcW w:w="2495" w:type="dxa"/>
            <w:tcBorders>
              <w:top w:val="single" w:sz="4" w:space="0" w:color="9BC2E6"/>
              <w:left w:val="nil"/>
              <w:bottom w:val="single" w:sz="4" w:space="0" w:color="9BC2E6"/>
              <w:right w:val="single" w:sz="4" w:space="0" w:color="9BC2E6"/>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0.446265</w:t>
            </w:r>
          </w:p>
        </w:tc>
      </w:tr>
      <w:tr w:rsidR="00BD1F01" w:rsidRPr="00BD1F01" w:rsidTr="004B62BE">
        <w:trPr>
          <w:trHeight w:val="335"/>
        </w:trPr>
        <w:tc>
          <w:tcPr>
            <w:tcW w:w="2201" w:type="dxa"/>
            <w:tcBorders>
              <w:top w:val="single" w:sz="4" w:space="0" w:color="9BC2E6"/>
              <w:left w:val="single" w:sz="4" w:space="0" w:color="9BC2E6"/>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8</w:t>
            </w:r>
          </w:p>
        </w:tc>
        <w:tc>
          <w:tcPr>
            <w:tcW w:w="2797"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80.29</w:t>
            </w:r>
          </w:p>
        </w:tc>
        <w:tc>
          <w:tcPr>
            <w:tcW w:w="266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2.795865</w:t>
            </w:r>
          </w:p>
        </w:tc>
        <w:tc>
          <w:tcPr>
            <w:tcW w:w="2495" w:type="dxa"/>
            <w:tcBorders>
              <w:top w:val="single" w:sz="4" w:space="0" w:color="9BC2E6"/>
              <w:left w:val="nil"/>
              <w:bottom w:val="single" w:sz="4" w:space="0" w:color="9BC2E6"/>
              <w:right w:val="single" w:sz="4" w:space="0" w:color="9BC2E6"/>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0.349483</w:t>
            </w:r>
          </w:p>
        </w:tc>
      </w:tr>
    </w:tbl>
    <w:p w:rsidR="005F6F5C" w:rsidRDefault="005F6F5C" w:rsidP="009779C4">
      <w:pPr>
        <w:ind w:firstLine="720"/>
      </w:pPr>
    </w:p>
    <w:p w:rsidR="005F6F5C" w:rsidRDefault="005F6F5C" w:rsidP="009779C4">
      <w:pPr>
        <w:ind w:firstLine="720"/>
      </w:pPr>
    </w:p>
    <w:p w:rsidR="005D4485" w:rsidRDefault="00BD1F01" w:rsidP="00F86B31">
      <w:pPr>
        <w:ind w:firstLine="720"/>
      </w:pPr>
      <w:r>
        <w:rPr>
          <w:noProof/>
        </w:rPr>
        <w:drawing>
          <wp:inline distT="0" distB="0" distL="0" distR="0" wp14:anchorId="364BF8EA" wp14:editId="552C51BD">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8412B" w:rsidRDefault="00BD1F01" w:rsidP="00C8412B">
      <w:pPr>
        <w:ind w:firstLine="720"/>
      </w:pPr>
      <w:r>
        <w:rPr>
          <w:noProof/>
        </w:rPr>
        <w:lastRenderedPageBreak/>
        <w:drawing>
          <wp:inline distT="0" distB="0" distL="0" distR="0" wp14:anchorId="2821C6F9" wp14:editId="14F04A75">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412B" w:rsidRDefault="00C8412B" w:rsidP="00C8412B">
      <w:pPr>
        <w:ind w:firstLine="720"/>
      </w:pPr>
    </w:p>
    <w:p w:rsidR="00C8412B" w:rsidRDefault="00C8412B" w:rsidP="00C8412B">
      <w:pPr>
        <w:ind w:firstLine="720"/>
      </w:pPr>
    </w:p>
    <w:p w:rsidR="00BD1F01" w:rsidRPr="00C8412B" w:rsidRDefault="00BD1F01" w:rsidP="00C8412B">
      <w:pPr>
        <w:ind w:firstLine="720"/>
      </w:pPr>
      <w:r w:rsidRPr="00BD1F01">
        <w:rPr>
          <w:b/>
          <w:sz w:val="26"/>
          <w:szCs w:val="26"/>
        </w:rPr>
        <w:t>OpenMP</w:t>
      </w:r>
    </w:p>
    <w:p w:rsidR="00BD1F01" w:rsidRDefault="00BD1F01" w:rsidP="009779C4">
      <w:pPr>
        <w:ind w:firstLine="720"/>
        <w:rPr>
          <w:rFonts w:asciiTheme="majorHAnsi" w:hAnsiTheme="majorHAnsi" w:cstheme="majorHAnsi"/>
          <w:color w:val="000000"/>
        </w:rPr>
      </w:pPr>
      <w:r w:rsidRPr="00BD1F01">
        <w:rPr>
          <w:rFonts w:asciiTheme="majorHAnsi" w:hAnsiTheme="majorHAnsi" w:cstheme="majorHAnsi"/>
        </w:rPr>
        <w:t xml:space="preserve">S-a folosit </w:t>
      </w:r>
      <w:r w:rsidRPr="00BD1F01">
        <w:rPr>
          <w:rFonts w:asciiTheme="majorHAnsi" w:hAnsiTheme="majorHAnsi" w:cstheme="majorHAnsi"/>
          <w:color w:val="000000"/>
        </w:rPr>
        <w:t>omp_set_num_threads</w:t>
      </w:r>
      <w:r w:rsidRPr="00BD1F01">
        <w:rPr>
          <w:rFonts w:asciiTheme="majorHAnsi" w:hAnsiTheme="majorHAnsi" w:cstheme="majorHAnsi"/>
          <w:color w:val="000000"/>
        </w:rPr>
        <w:t xml:space="preserve"> pentru a seta </w:t>
      </w:r>
      <w:r>
        <w:rPr>
          <w:rFonts w:asciiTheme="majorHAnsi" w:hAnsiTheme="majorHAnsi" w:cstheme="majorHAnsi"/>
          <w:color w:val="000000"/>
        </w:rPr>
        <w:t xml:space="preserve">numarul de threaduri. </w:t>
      </w:r>
    </w:p>
    <w:p w:rsidR="00BD1F01" w:rsidRDefault="00BD1F01" w:rsidP="009779C4">
      <w:pPr>
        <w:ind w:firstLine="720"/>
        <w:rPr>
          <w:rFonts w:asciiTheme="majorHAnsi" w:hAnsiTheme="majorHAnsi" w:cstheme="majorHAnsi"/>
          <w:color w:val="000000"/>
        </w:rPr>
      </w:pPr>
      <w:r>
        <w:rPr>
          <w:rFonts w:asciiTheme="majorHAnsi" w:hAnsiTheme="majorHAnsi" w:cstheme="majorHAnsi"/>
          <w:color w:val="000000"/>
        </w:rPr>
        <w:t>Pragma omp parallel incadreaza codul ce va fi rulat paralel.</w:t>
      </w:r>
    </w:p>
    <w:p w:rsidR="00BD1F01" w:rsidRPr="00BD1F01" w:rsidRDefault="00BD1F01" w:rsidP="009779C4">
      <w:pPr>
        <w:ind w:firstLine="720"/>
        <w:rPr>
          <w:rFonts w:asciiTheme="majorHAnsi" w:hAnsiTheme="majorHAnsi" w:cstheme="majorHAnsi"/>
        </w:rPr>
      </w:pPr>
      <w:r>
        <w:rPr>
          <w:rFonts w:asciiTheme="majorHAnsi" w:hAnsiTheme="majorHAnsi" w:cstheme="majorHAnsi"/>
          <w:color w:val="000000"/>
        </w:rPr>
        <w:t>Avem 2 variabile private fiecarui thread. Unul este id-ul sau dupa care se face incrementul, numele, si se salveaza rezultatele in matricea de rezultate, pe linia data de indicele threadului. Values se foloseste pentru a stabili coloana din matricea rezultat, pentru salvarea valorilor, trebuie sa fie private fiecarui thread!</w:t>
      </w:r>
    </w:p>
    <w:tbl>
      <w:tblPr>
        <w:tblW w:w="10314" w:type="dxa"/>
        <w:tblLook w:val="04A0" w:firstRow="1" w:lastRow="0" w:firstColumn="1" w:lastColumn="0" w:noHBand="0" w:noVBand="1"/>
      </w:tblPr>
      <w:tblGrid>
        <w:gridCol w:w="1925"/>
        <w:gridCol w:w="3049"/>
        <w:gridCol w:w="2559"/>
        <w:gridCol w:w="2781"/>
      </w:tblGrid>
      <w:tr w:rsidR="00BD1F01" w:rsidRPr="00BD1F01" w:rsidTr="00BD1F01">
        <w:trPr>
          <w:trHeight w:val="325"/>
        </w:trPr>
        <w:tc>
          <w:tcPr>
            <w:tcW w:w="1925" w:type="dxa"/>
            <w:tcBorders>
              <w:top w:val="single" w:sz="4" w:space="0" w:color="9BC2E6"/>
              <w:left w:val="single" w:sz="4" w:space="0" w:color="9BC2E6"/>
              <w:bottom w:val="single" w:sz="4" w:space="0" w:color="9BC2E6"/>
              <w:right w:val="nil"/>
            </w:tcBorders>
            <w:shd w:val="clear" w:color="5B9BD5" w:fill="5B9BD5"/>
            <w:noWrap/>
            <w:vAlign w:val="bottom"/>
            <w:hideMark/>
          </w:tcPr>
          <w:p w:rsidR="00BD1F01" w:rsidRPr="00BD1F01" w:rsidRDefault="00BD1F01" w:rsidP="00BD1F01">
            <w:pPr>
              <w:spacing w:after="0" w:line="240" w:lineRule="auto"/>
              <w:rPr>
                <w:rFonts w:ascii="Calibri" w:eastAsia="Times New Roman" w:hAnsi="Calibri" w:cs="Calibri"/>
                <w:b/>
                <w:bCs/>
                <w:color w:val="FFFFFF"/>
              </w:rPr>
            </w:pPr>
            <w:r w:rsidRPr="00BD1F01">
              <w:rPr>
                <w:rFonts w:ascii="Calibri" w:eastAsia="Times New Roman" w:hAnsi="Calibri" w:cs="Calibri"/>
                <w:b/>
                <w:bCs/>
                <w:color w:val="FFFFFF"/>
              </w:rPr>
              <w:t>PROC</w:t>
            </w:r>
          </w:p>
        </w:tc>
        <w:tc>
          <w:tcPr>
            <w:tcW w:w="3049" w:type="dxa"/>
            <w:tcBorders>
              <w:top w:val="single" w:sz="4" w:space="0" w:color="9BC2E6"/>
              <w:left w:val="nil"/>
              <w:bottom w:val="single" w:sz="4" w:space="0" w:color="9BC2E6"/>
              <w:right w:val="nil"/>
            </w:tcBorders>
            <w:shd w:val="clear" w:color="5B9BD5" w:fill="5B9BD5"/>
            <w:noWrap/>
            <w:vAlign w:val="bottom"/>
            <w:hideMark/>
          </w:tcPr>
          <w:p w:rsidR="00BD1F01" w:rsidRPr="00BD1F01" w:rsidRDefault="002E1F57" w:rsidP="00BD1F01">
            <w:pPr>
              <w:spacing w:after="0" w:line="240" w:lineRule="auto"/>
              <w:rPr>
                <w:rFonts w:ascii="Calibri" w:eastAsia="Times New Roman" w:hAnsi="Calibri" w:cs="Calibri"/>
                <w:b/>
                <w:bCs/>
                <w:color w:val="FFFFFF"/>
              </w:rPr>
            </w:pPr>
            <w:r>
              <w:rPr>
                <w:rFonts w:ascii="Calibri" w:eastAsia="Times New Roman" w:hAnsi="Calibri" w:cs="Calibri"/>
                <w:b/>
                <w:bCs/>
                <w:color w:val="FFFFFF"/>
              </w:rPr>
              <w:t>EX TIME(</w:t>
            </w:r>
            <w:r w:rsidR="00BD1F01" w:rsidRPr="00BD1F01">
              <w:rPr>
                <w:rFonts w:ascii="Calibri" w:eastAsia="Times New Roman" w:hAnsi="Calibri" w:cs="Calibri"/>
                <w:b/>
                <w:bCs/>
                <w:color w:val="FFFFFF"/>
              </w:rPr>
              <w:t>S)</w:t>
            </w:r>
          </w:p>
        </w:tc>
        <w:tc>
          <w:tcPr>
            <w:tcW w:w="2559" w:type="dxa"/>
            <w:tcBorders>
              <w:top w:val="single" w:sz="4" w:space="0" w:color="9BC2E6"/>
              <w:left w:val="nil"/>
              <w:bottom w:val="single" w:sz="4" w:space="0" w:color="9BC2E6"/>
              <w:right w:val="nil"/>
            </w:tcBorders>
            <w:shd w:val="clear" w:color="5B9BD5" w:fill="5B9BD5"/>
            <w:noWrap/>
            <w:vAlign w:val="bottom"/>
            <w:hideMark/>
          </w:tcPr>
          <w:p w:rsidR="00BD1F01" w:rsidRPr="00BD1F01" w:rsidRDefault="00BD1F01" w:rsidP="00BD1F01">
            <w:pPr>
              <w:spacing w:after="0" w:line="240" w:lineRule="auto"/>
              <w:rPr>
                <w:rFonts w:ascii="Calibri" w:eastAsia="Times New Roman" w:hAnsi="Calibri" w:cs="Calibri"/>
                <w:b/>
                <w:bCs/>
                <w:color w:val="FFFFFF"/>
              </w:rPr>
            </w:pPr>
            <w:r w:rsidRPr="00BD1F01">
              <w:rPr>
                <w:rFonts w:ascii="Calibri" w:eastAsia="Times New Roman" w:hAnsi="Calibri" w:cs="Calibri"/>
                <w:b/>
                <w:bCs/>
                <w:color w:val="FFFFFF"/>
              </w:rPr>
              <w:t>Speedup</w:t>
            </w:r>
          </w:p>
        </w:tc>
        <w:tc>
          <w:tcPr>
            <w:tcW w:w="2781" w:type="dxa"/>
            <w:tcBorders>
              <w:top w:val="single" w:sz="4" w:space="0" w:color="9BC2E6"/>
              <w:left w:val="nil"/>
              <w:bottom w:val="single" w:sz="4" w:space="0" w:color="9BC2E6"/>
              <w:right w:val="single" w:sz="4" w:space="0" w:color="9BC2E6"/>
            </w:tcBorders>
            <w:shd w:val="clear" w:color="5B9BD5" w:fill="5B9BD5"/>
            <w:noWrap/>
            <w:vAlign w:val="bottom"/>
            <w:hideMark/>
          </w:tcPr>
          <w:p w:rsidR="00BD1F01" w:rsidRPr="00BD1F01" w:rsidRDefault="00BD1F01" w:rsidP="00BD1F01">
            <w:pPr>
              <w:spacing w:after="0" w:line="240" w:lineRule="auto"/>
              <w:rPr>
                <w:rFonts w:ascii="Calibri" w:eastAsia="Times New Roman" w:hAnsi="Calibri" w:cs="Calibri"/>
                <w:b/>
                <w:bCs/>
                <w:color w:val="FFFFFF"/>
              </w:rPr>
            </w:pPr>
            <w:r w:rsidRPr="00BD1F01">
              <w:rPr>
                <w:rFonts w:ascii="Calibri" w:eastAsia="Times New Roman" w:hAnsi="Calibri" w:cs="Calibri"/>
                <w:b/>
                <w:bCs/>
                <w:color w:val="FFFFFF"/>
              </w:rPr>
              <w:t>Efficiency</w:t>
            </w:r>
          </w:p>
        </w:tc>
      </w:tr>
      <w:tr w:rsidR="00BD1F01" w:rsidRPr="00BD1F01" w:rsidTr="00BD1F01">
        <w:trPr>
          <w:trHeight w:val="325"/>
        </w:trPr>
        <w:tc>
          <w:tcPr>
            <w:tcW w:w="1925" w:type="dxa"/>
            <w:tcBorders>
              <w:top w:val="single" w:sz="4" w:space="0" w:color="9BC2E6"/>
              <w:left w:val="single" w:sz="4" w:space="0" w:color="9BC2E6"/>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w:t>
            </w:r>
          </w:p>
        </w:tc>
        <w:tc>
          <w:tcPr>
            <w:tcW w:w="304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212.63</w:t>
            </w:r>
          </w:p>
        </w:tc>
        <w:tc>
          <w:tcPr>
            <w:tcW w:w="255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w:t>
            </w:r>
          </w:p>
        </w:tc>
        <w:tc>
          <w:tcPr>
            <w:tcW w:w="2781" w:type="dxa"/>
            <w:tcBorders>
              <w:top w:val="single" w:sz="4" w:space="0" w:color="9BC2E6"/>
              <w:left w:val="nil"/>
              <w:bottom w:val="single" w:sz="4" w:space="0" w:color="9BC2E6"/>
              <w:right w:val="single" w:sz="4" w:space="0" w:color="9BC2E6"/>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w:t>
            </w:r>
          </w:p>
        </w:tc>
      </w:tr>
      <w:tr w:rsidR="00BD1F01" w:rsidRPr="00BD1F01" w:rsidTr="00BD1F01">
        <w:trPr>
          <w:trHeight w:val="325"/>
        </w:trPr>
        <w:tc>
          <w:tcPr>
            <w:tcW w:w="1925" w:type="dxa"/>
            <w:tcBorders>
              <w:top w:val="single" w:sz="4" w:space="0" w:color="9BC2E6"/>
              <w:left w:val="single" w:sz="4" w:space="0" w:color="9BC2E6"/>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2</w:t>
            </w:r>
          </w:p>
        </w:tc>
        <w:tc>
          <w:tcPr>
            <w:tcW w:w="304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211.58</w:t>
            </w:r>
          </w:p>
        </w:tc>
        <w:tc>
          <w:tcPr>
            <w:tcW w:w="255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1.00496266</w:t>
            </w:r>
          </w:p>
        </w:tc>
        <w:tc>
          <w:tcPr>
            <w:tcW w:w="2781" w:type="dxa"/>
            <w:tcBorders>
              <w:top w:val="single" w:sz="4" w:space="0" w:color="9BC2E6"/>
              <w:left w:val="nil"/>
              <w:bottom w:val="single" w:sz="4" w:space="0" w:color="9BC2E6"/>
              <w:right w:val="single" w:sz="4" w:space="0" w:color="9BC2E6"/>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0.502481331</w:t>
            </w:r>
          </w:p>
        </w:tc>
      </w:tr>
      <w:tr w:rsidR="00BD1F01" w:rsidRPr="00BD1F01" w:rsidTr="00BD1F01">
        <w:trPr>
          <w:trHeight w:val="325"/>
        </w:trPr>
        <w:tc>
          <w:tcPr>
            <w:tcW w:w="1925" w:type="dxa"/>
            <w:tcBorders>
              <w:top w:val="single" w:sz="4" w:space="0" w:color="9BC2E6"/>
              <w:left w:val="single" w:sz="4" w:space="0" w:color="9BC2E6"/>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3</w:t>
            </w:r>
          </w:p>
        </w:tc>
        <w:tc>
          <w:tcPr>
            <w:tcW w:w="304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113.01</w:t>
            </w:r>
          </w:p>
        </w:tc>
        <w:tc>
          <w:tcPr>
            <w:tcW w:w="255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1.88151491</w:t>
            </w:r>
          </w:p>
        </w:tc>
        <w:tc>
          <w:tcPr>
            <w:tcW w:w="2781" w:type="dxa"/>
            <w:tcBorders>
              <w:top w:val="single" w:sz="4" w:space="0" w:color="9BC2E6"/>
              <w:left w:val="nil"/>
              <w:bottom w:val="single" w:sz="4" w:space="0" w:color="9BC2E6"/>
              <w:right w:val="single" w:sz="4" w:space="0" w:color="9BC2E6"/>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0.627171637</w:t>
            </w:r>
          </w:p>
        </w:tc>
      </w:tr>
      <w:tr w:rsidR="00BD1F01" w:rsidRPr="00BD1F01" w:rsidTr="00BD1F01">
        <w:trPr>
          <w:trHeight w:val="325"/>
        </w:trPr>
        <w:tc>
          <w:tcPr>
            <w:tcW w:w="1925" w:type="dxa"/>
            <w:tcBorders>
              <w:top w:val="single" w:sz="4" w:space="0" w:color="9BC2E6"/>
              <w:left w:val="single" w:sz="4" w:space="0" w:color="9BC2E6"/>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4</w:t>
            </w:r>
          </w:p>
        </w:tc>
        <w:tc>
          <w:tcPr>
            <w:tcW w:w="304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112.48</w:t>
            </w:r>
          </w:p>
        </w:tc>
        <w:tc>
          <w:tcPr>
            <w:tcW w:w="255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1.89038051</w:t>
            </w:r>
          </w:p>
        </w:tc>
        <w:tc>
          <w:tcPr>
            <w:tcW w:w="2781" w:type="dxa"/>
            <w:tcBorders>
              <w:top w:val="single" w:sz="4" w:space="0" w:color="9BC2E6"/>
              <w:left w:val="nil"/>
              <w:bottom w:val="single" w:sz="4" w:space="0" w:color="9BC2E6"/>
              <w:right w:val="single" w:sz="4" w:space="0" w:color="9BC2E6"/>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0.472595128</w:t>
            </w:r>
          </w:p>
        </w:tc>
      </w:tr>
      <w:tr w:rsidR="00BD1F01" w:rsidRPr="00BD1F01" w:rsidTr="00BD1F01">
        <w:trPr>
          <w:trHeight w:val="325"/>
        </w:trPr>
        <w:tc>
          <w:tcPr>
            <w:tcW w:w="1925" w:type="dxa"/>
            <w:tcBorders>
              <w:top w:val="single" w:sz="4" w:space="0" w:color="9BC2E6"/>
              <w:left w:val="single" w:sz="4" w:space="0" w:color="9BC2E6"/>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5</w:t>
            </w:r>
          </w:p>
        </w:tc>
        <w:tc>
          <w:tcPr>
            <w:tcW w:w="304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75.87</w:t>
            </w:r>
          </w:p>
        </w:tc>
        <w:tc>
          <w:tcPr>
            <w:tcW w:w="255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2.80255701</w:t>
            </w:r>
          </w:p>
        </w:tc>
        <w:tc>
          <w:tcPr>
            <w:tcW w:w="2781" w:type="dxa"/>
            <w:tcBorders>
              <w:top w:val="single" w:sz="4" w:space="0" w:color="9BC2E6"/>
              <w:left w:val="nil"/>
              <w:bottom w:val="single" w:sz="4" w:space="0" w:color="9BC2E6"/>
              <w:right w:val="single" w:sz="4" w:space="0" w:color="9BC2E6"/>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0.560511401</w:t>
            </w:r>
          </w:p>
        </w:tc>
      </w:tr>
      <w:tr w:rsidR="00BD1F01" w:rsidRPr="00BD1F01" w:rsidTr="00BD1F01">
        <w:trPr>
          <w:trHeight w:val="325"/>
        </w:trPr>
        <w:tc>
          <w:tcPr>
            <w:tcW w:w="1925" w:type="dxa"/>
            <w:tcBorders>
              <w:top w:val="single" w:sz="4" w:space="0" w:color="9BC2E6"/>
              <w:left w:val="single" w:sz="4" w:space="0" w:color="9BC2E6"/>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6</w:t>
            </w:r>
          </w:p>
        </w:tc>
        <w:tc>
          <w:tcPr>
            <w:tcW w:w="304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111.62</w:t>
            </w:r>
          </w:p>
        </w:tc>
        <w:tc>
          <w:tcPr>
            <w:tcW w:w="255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1.90494535</w:t>
            </w:r>
          </w:p>
        </w:tc>
        <w:tc>
          <w:tcPr>
            <w:tcW w:w="2781" w:type="dxa"/>
            <w:tcBorders>
              <w:top w:val="single" w:sz="4" w:space="0" w:color="9BC2E6"/>
              <w:left w:val="nil"/>
              <w:bottom w:val="single" w:sz="4" w:space="0" w:color="9BC2E6"/>
              <w:right w:val="single" w:sz="4" w:space="0" w:color="9BC2E6"/>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0.317490892</w:t>
            </w:r>
          </w:p>
        </w:tc>
      </w:tr>
      <w:tr w:rsidR="00BD1F01" w:rsidRPr="00BD1F01" w:rsidTr="00BD1F01">
        <w:trPr>
          <w:trHeight w:val="325"/>
        </w:trPr>
        <w:tc>
          <w:tcPr>
            <w:tcW w:w="1925" w:type="dxa"/>
            <w:tcBorders>
              <w:top w:val="single" w:sz="4" w:space="0" w:color="9BC2E6"/>
              <w:left w:val="single" w:sz="4" w:space="0" w:color="9BC2E6"/>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7</w:t>
            </w:r>
          </w:p>
        </w:tc>
        <w:tc>
          <w:tcPr>
            <w:tcW w:w="304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61.88</w:t>
            </w:r>
          </w:p>
        </w:tc>
        <w:tc>
          <w:tcPr>
            <w:tcW w:w="2559" w:type="dxa"/>
            <w:tcBorders>
              <w:top w:val="single" w:sz="4" w:space="0" w:color="9BC2E6"/>
              <w:left w:val="nil"/>
              <w:bottom w:val="single" w:sz="4" w:space="0" w:color="9BC2E6"/>
              <w:right w:val="nil"/>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3.43616677</w:t>
            </w:r>
          </w:p>
        </w:tc>
        <w:tc>
          <w:tcPr>
            <w:tcW w:w="2781" w:type="dxa"/>
            <w:tcBorders>
              <w:top w:val="single" w:sz="4" w:space="0" w:color="9BC2E6"/>
              <w:left w:val="nil"/>
              <w:bottom w:val="single" w:sz="4" w:space="0" w:color="9BC2E6"/>
              <w:right w:val="single" w:sz="4" w:space="0" w:color="9BC2E6"/>
            </w:tcBorders>
            <w:shd w:val="clear" w:color="DDEBF7" w:fill="DDEBF7"/>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0.490880968</w:t>
            </w:r>
          </w:p>
        </w:tc>
      </w:tr>
      <w:tr w:rsidR="00BD1F01" w:rsidRPr="00BD1F01" w:rsidTr="00BD1F01">
        <w:trPr>
          <w:trHeight w:val="325"/>
        </w:trPr>
        <w:tc>
          <w:tcPr>
            <w:tcW w:w="1925" w:type="dxa"/>
            <w:tcBorders>
              <w:top w:val="single" w:sz="4" w:space="0" w:color="9BC2E6"/>
              <w:left w:val="single" w:sz="4" w:space="0" w:color="9BC2E6"/>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8</w:t>
            </w:r>
          </w:p>
        </w:tc>
        <w:tc>
          <w:tcPr>
            <w:tcW w:w="304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74.72</w:t>
            </w:r>
          </w:p>
        </w:tc>
        <w:tc>
          <w:tcPr>
            <w:tcW w:w="2559" w:type="dxa"/>
            <w:tcBorders>
              <w:top w:val="single" w:sz="4" w:space="0" w:color="9BC2E6"/>
              <w:left w:val="nil"/>
              <w:bottom w:val="single" w:sz="4" w:space="0" w:color="9BC2E6"/>
              <w:right w:val="nil"/>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2.84569058</w:t>
            </w:r>
          </w:p>
        </w:tc>
        <w:tc>
          <w:tcPr>
            <w:tcW w:w="2781" w:type="dxa"/>
            <w:tcBorders>
              <w:top w:val="single" w:sz="4" w:space="0" w:color="9BC2E6"/>
              <w:left w:val="nil"/>
              <w:bottom w:val="single" w:sz="4" w:space="0" w:color="9BC2E6"/>
              <w:right w:val="single" w:sz="4" w:space="0" w:color="9BC2E6"/>
            </w:tcBorders>
            <w:shd w:val="clear" w:color="auto" w:fill="auto"/>
            <w:noWrap/>
            <w:vAlign w:val="bottom"/>
            <w:hideMark/>
          </w:tcPr>
          <w:p w:rsidR="00BD1F01" w:rsidRPr="00BD1F01" w:rsidRDefault="00BD1F01" w:rsidP="00BD1F01">
            <w:pPr>
              <w:spacing w:after="0" w:line="240" w:lineRule="auto"/>
              <w:jc w:val="right"/>
              <w:rPr>
                <w:rFonts w:ascii="Calibri" w:eastAsia="Times New Roman" w:hAnsi="Calibri" w:cs="Calibri"/>
                <w:color w:val="000000"/>
              </w:rPr>
            </w:pPr>
            <w:r w:rsidRPr="00BD1F01">
              <w:rPr>
                <w:rFonts w:ascii="Calibri" w:eastAsia="Times New Roman" w:hAnsi="Calibri" w:cs="Calibri"/>
                <w:color w:val="000000"/>
              </w:rPr>
              <w:t>0.355711322</w:t>
            </w:r>
          </w:p>
        </w:tc>
      </w:tr>
    </w:tbl>
    <w:p w:rsidR="00BD1F01" w:rsidRPr="00BD1F01" w:rsidRDefault="00BD1F01" w:rsidP="009779C4">
      <w:pPr>
        <w:ind w:firstLine="720"/>
      </w:pPr>
    </w:p>
    <w:p w:rsidR="00576BCD" w:rsidRDefault="00576BCD" w:rsidP="009779C4">
      <w:pPr>
        <w:ind w:firstLine="720"/>
      </w:pPr>
    </w:p>
    <w:p w:rsidR="00BD1F01" w:rsidRDefault="00BD1F01" w:rsidP="009779C4">
      <w:pPr>
        <w:ind w:firstLine="720"/>
      </w:pPr>
      <w:r>
        <w:rPr>
          <w:noProof/>
        </w:rPr>
        <w:lastRenderedPageBreak/>
        <w:drawing>
          <wp:inline distT="0" distB="0" distL="0" distR="0" wp14:anchorId="66AC77A1" wp14:editId="34A2A73B">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D1F01" w:rsidRDefault="00BD1F01" w:rsidP="009779C4">
      <w:pPr>
        <w:ind w:firstLine="720"/>
      </w:pPr>
    </w:p>
    <w:p w:rsidR="00BD1F01" w:rsidRDefault="00BD1F01" w:rsidP="009779C4">
      <w:pPr>
        <w:ind w:firstLine="720"/>
      </w:pPr>
      <w:r>
        <w:rPr>
          <w:noProof/>
        </w:rPr>
        <w:drawing>
          <wp:inline distT="0" distB="0" distL="0" distR="0" wp14:anchorId="521CF345" wp14:editId="07488331">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D1F01" w:rsidRDefault="00BD1F01" w:rsidP="009779C4">
      <w:pPr>
        <w:ind w:firstLine="720"/>
      </w:pPr>
    </w:p>
    <w:p w:rsidR="00C8412B" w:rsidRPr="00C8412B" w:rsidRDefault="00C8412B" w:rsidP="009779C4">
      <w:pPr>
        <w:ind w:firstLine="720"/>
        <w:rPr>
          <w:b/>
        </w:rPr>
      </w:pPr>
      <w:r w:rsidRPr="00C8412B">
        <w:rPr>
          <w:b/>
        </w:rPr>
        <w:t>PROLOG</w:t>
      </w:r>
    </w:p>
    <w:p w:rsidR="00C8412B" w:rsidRDefault="00C8412B" w:rsidP="009779C4">
      <w:pPr>
        <w:ind w:firstLine="720"/>
      </w:pPr>
      <w:r>
        <w:t xml:space="preserve">Nu multe optimizari s-au adus aici, fata de logica codului deja optimizata din implementarile predecesoare. </w:t>
      </w:r>
    </w:p>
    <w:p w:rsidR="00C8412B" w:rsidRDefault="00C8412B" w:rsidP="009779C4">
      <w:pPr>
        <w:ind w:firstLine="720"/>
      </w:pPr>
      <w:r>
        <w:t>Poate ceva tipic prologului, taierea de backtrack este necesara pentru performanta programului. Ea face ca algoritmul sa se opreasca din a mai cauta solutii alternative, odata ce a dat rezultatul dorit.</w:t>
      </w:r>
    </w:p>
    <w:p w:rsidR="00C8412B" w:rsidRDefault="00C8412B" w:rsidP="009779C4">
      <w:pPr>
        <w:ind w:firstLine="720"/>
      </w:pPr>
      <w:r>
        <w:t xml:space="preserve">Alta optimizare ar fi recursivitatea cu acumulator, mult mai rapida, in cazul nostru, folosita la calcularea factorialului (de ce ? valoarea se calculeaza pe loc, se tot adauga o alta noua, iar la final, se adauga lista vida si avem rezultatul, fata de recursivitatea fara, care punea pe stiva, in waiting valorile </w:t>
      </w:r>
      <w:r>
        <w:lastRenderedPageBreak/>
        <w:t>rezultatului, pana ajungeam la ultimul apel, iar mai apoi revenea construind lista de rezultate, foarte ineficient).</w:t>
      </w:r>
    </w:p>
    <w:p w:rsidR="00560435" w:rsidRPr="00560435" w:rsidRDefault="00560435" w:rsidP="009779C4">
      <w:pPr>
        <w:ind w:firstLine="720"/>
        <w:rPr>
          <w:b/>
        </w:rPr>
      </w:pPr>
      <w:r w:rsidRPr="00560435">
        <w:rPr>
          <w:b/>
        </w:rPr>
        <w:t>OBSERVATIE</w:t>
      </w:r>
      <w:r>
        <w:rPr>
          <w:b/>
        </w:rPr>
        <w:t>: Am facut tot posibilul sa nu rulez si altceva in background.</w:t>
      </w:r>
    </w:p>
    <w:tbl>
      <w:tblPr>
        <w:tblW w:w="10347" w:type="dxa"/>
        <w:tblLook w:val="04A0" w:firstRow="1" w:lastRow="0" w:firstColumn="1" w:lastColumn="0" w:noHBand="0" w:noVBand="1"/>
      </w:tblPr>
      <w:tblGrid>
        <w:gridCol w:w="2355"/>
        <w:gridCol w:w="2740"/>
        <w:gridCol w:w="2583"/>
        <w:gridCol w:w="2669"/>
      </w:tblGrid>
      <w:tr w:rsidR="00560435" w:rsidRPr="00560435" w:rsidTr="00560435">
        <w:trPr>
          <w:trHeight w:val="373"/>
        </w:trPr>
        <w:tc>
          <w:tcPr>
            <w:tcW w:w="2355" w:type="dxa"/>
            <w:tcBorders>
              <w:top w:val="single" w:sz="4" w:space="0" w:color="9BC2E6"/>
              <w:left w:val="single" w:sz="4" w:space="0" w:color="9BC2E6"/>
              <w:bottom w:val="single" w:sz="4" w:space="0" w:color="9BC2E6"/>
              <w:right w:val="nil"/>
            </w:tcBorders>
            <w:shd w:val="clear" w:color="5B9BD5" w:fill="5B9BD5"/>
            <w:noWrap/>
            <w:vAlign w:val="bottom"/>
            <w:hideMark/>
          </w:tcPr>
          <w:p w:rsidR="00560435" w:rsidRPr="00560435" w:rsidRDefault="00560435" w:rsidP="00560435">
            <w:pPr>
              <w:spacing w:after="0" w:line="240" w:lineRule="auto"/>
              <w:rPr>
                <w:rFonts w:ascii="Calibri" w:eastAsia="Times New Roman" w:hAnsi="Calibri" w:cs="Calibri"/>
                <w:b/>
                <w:bCs/>
                <w:color w:val="FFFFFF"/>
              </w:rPr>
            </w:pPr>
            <w:r w:rsidRPr="00560435">
              <w:rPr>
                <w:rFonts w:ascii="Calibri" w:eastAsia="Times New Roman" w:hAnsi="Calibri" w:cs="Calibri"/>
                <w:b/>
                <w:bCs/>
                <w:color w:val="FFFFFF"/>
              </w:rPr>
              <w:t>PROC</w:t>
            </w:r>
          </w:p>
        </w:tc>
        <w:tc>
          <w:tcPr>
            <w:tcW w:w="2740" w:type="dxa"/>
            <w:tcBorders>
              <w:top w:val="single" w:sz="4" w:space="0" w:color="9BC2E6"/>
              <w:left w:val="nil"/>
              <w:bottom w:val="single" w:sz="4" w:space="0" w:color="9BC2E6"/>
              <w:right w:val="nil"/>
            </w:tcBorders>
            <w:shd w:val="clear" w:color="5B9BD5" w:fill="5B9BD5"/>
            <w:noWrap/>
            <w:vAlign w:val="bottom"/>
            <w:hideMark/>
          </w:tcPr>
          <w:p w:rsidR="00560435" w:rsidRPr="00560435" w:rsidRDefault="00560435" w:rsidP="00560435">
            <w:pPr>
              <w:spacing w:after="0" w:line="240" w:lineRule="auto"/>
              <w:rPr>
                <w:rFonts w:ascii="Calibri" w:eastAsia="Times New Roman" w:hAnsi="Calibri" w:cs="Calibri"/>
                <w:b/>
                <w:bCs/>
                <w:color w:val="FFFFFF"/>
              </w:rPr>
            </w:pPr>
            <w:r w:rsidRPr="00560435">
              <w:rPr>
                <w:rFonts w:ascii="Calibri" w:eastAsia="Times New Roman" w:hAnsi="Calibri" w:cs="Calibri"/>
                <w:b/>
                <w:bCs/>
                <w:color w:val="FFFFFF"/>
              </w:rPr>
              <w:t>EX TIME(MS)</w:t>
            </w:r>
          </w:p>
        </w:tc>
        <w:tc>
          <w:tcPr>
            <w:tcW w:w="2583" w:type="dxa"/>
            <w:tcBorders>
              <w:top w:val="single" w:sz="4" w:space="0" w:color="9BC2E6"/>
              <w:left w:val="nil"/>
              <w:bottom w:val="single" w:sz="4" w:space="0" w:color="9BC2E6"/>
              <w:right w:val="nil"/>
            </w:tcBorders>
            <w:shd w:val="clear" w:color="5B9BD5" w:fill="5B9BD5"/>
            <w:noWrap/>
            <w:vAlign w:val="bottom"/>
            <w:hideMark/>
          </w:tcPr>
          <w:p w:rsidR="00560435" w:rsidRPr="00560435" w:rsidRDefault="00560435" w:rsidP="00560435">
            <w:pPr>
              <w:spacing w:after="0" w:line="240" w:lineRule="auto"/>
              <w:rPr>
                <w:rFonts w:ascii="Calibri" w:eastAsia="Times New Roman" w:hAnsi="Calibri" w:cs="Calibri"/>
                <w:b/>
                <w:bCs/>
                <w:color w:val="FFFFFF"/>
              </w:rPr>
            </w:pPr>
            <w:r w:rsidRPr="00560435">
              <w:rPr>
                <w:rFonts w:ascii="Calibri" w:eastAsia="Times New Roman" w:hAnsi="Calibri" w:cs="Calibri"/>
                <w:b/>
                <w:bCs/>
                <w:color w:val="FFFFFF"/>
              </w:rPr>
              <w:t>Speedup</w:t>
            </w:r>
          </w:p>
        </w:tc>
        <w:tc>
          <w:tcPr>
            <w:tcW w:w="2669" w:type="dxa"/>
            <w:tcBorders>
              <w:top w:val="single" w:sz="4" w:space="0" w:color="9BC2E6"/>
              <w:left w:val="nil"/>
              <w:bottom w:val="single" w:sz="4" w:space="0" w:color="9BC2E6"/>
              <w:right w:val="single" w:sz="4" w:space="0" w:color="9BC2E6"/>
            </w:tcBorders>
            <w:shd w:val="clear" w:color="5B9BD5" w:fill="5B9BD5"/>
            <w:noWrap/>
            <w:vAlign w:val="bottom"/>
            <w:hideMark/>
          </w:tcPr>
          <w:p w:rsidR="00560435" w:rsidRPr="00560435" w:rsidRDefault="00560435" w:rsidP="00560435">
            <w:pPr>
              <w:spacing w:after="0" w:line="240" w:lineRule="auto"/>
              <w:rPr>
                <w:rFonts w:ascii="Calibri" w:eastAsia="Times New Roman" w:hAnsi="Calibri" w:cs="Calibri"/>
                <w:b/>
                <w:bCs/>
                <w:color w:val="FFFFFF"/>
              </w:rPr>
            </w:pPr>
            <w:r w:rsidRPr="00560435">
              <w:rPr>
                <w:rFonts w:ascii="Calibri" w:eastAsia="Times New Roman" w:hAnsi="Calibri" w:cs="Calibri"/>
                <w:b/>
                <w:bCs/>
                <w:color w:val="FFFFFF"/>
              </w:rPr>
              <w:t>Efficiency</w:t>
            </w:r>
          </w:p>
        </w:tc>
      </w:tr>
      <w:tr w:rsidR="00560435" w:rsidRPr="00560435" w:rsidTr="00560435">
        <w:trPr>
          <w:trHeight w:val="373"/>
        </w:trPr>
        <w:tc>
          <w:tcPr>
            <w:tcW w:w="2355" w:type="dxa"/>
            <w:tcBorders>
              <w:top w:val="single" w:sz="4" w:space="0" w:color="9BC2E6"/>
              <w:left w:val="single" w:sz="4" w:space="0" w:color="9BC2E6"/>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1</w:t>
            </w:r>
          </w:p>
        </w:tc>
        <w:tc>
          <w:tcPr>
            <w:tcW w:w="2740" w:type="dxa"/>
            <w:tcBorders>
              <w:top w:val="single" w:sz="4" w:space="0" w:color="9BC2E6"/>
              <w:left w:val="nil"/>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208</w:t>
            </w:r>
          </w:p>
        </w:tc>
        <w:tc>
          <w:tcPr>
            <w:tcW w:w="2583" w:type="dxa"/>
            <w:tcBorders>
              <w:top w:val="single" w:sz="4" w:space="0" w:color="9BC2E6"/>
              <w:left w:val="nil"/>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1</w:t>
            </w:r>
          </w:p>
        </w:tc>
        <w:tc>
          <w:tcPr>
            <w:tcW w:w="2669" w:type="dxa"/>
            <w:tcBorders>
              <w:top w:val="single" w:sz="4" w:space="0" w:color="9BC2E6"/>
              <w:left w:val="nil"/>
              <w:bottom w:val="single" w:sz="4" w:space="0" w:color="9BC2E6"/>
              <w:right w:val="single" w:sz="4" w:space="0" w:color="9BC2E6"/>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1</w:t>
            </w:r>
          </w:p>
        </w:tc>
      </w:tr>
      <w:tr w:rsidR="00560435" w:rsidRPr="00560435" w:rsidTr="00560435">
        <w:trPr>
          <w:trHeight w:val="373"/>
        </w:trPr>
        <w:tc>
          <w:tcPr>
            <w:tcW w:w="2355" w:type="dxa"/>
            <w:tcBorders>
              <w:top w:val="single" w:sz="4" w:space="0" w:color="9BC2E6"/>
              <w:left w:val="single" w:sz="4" w:space="0" w:color="9BC2E6"/>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2</w:t>
            </w:r>
          </w:p>
        </w:tc>
        <w:tc>
          <w:tcPr>
            <w:tcW w:w="2740" w:type="dxa"/>
            <w:tcBorders>
              <w:top w:val="single" w:sz="4" w:space="0" w:color="9BC2E6"/>
              <w:left w:val="nil"/>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202.6</w:t>
            </w:r>
          </w:p>
        </w:tc>
        <w:tc>
          <w:tcPr>
            <w:tcW w:w="2583" w:type="dxa"/>
            <w:tcBorders>
              <w:top w:val="single" w:sz="4" w:space="0" w:color="9BC2E6"/>
              <w:left w:val="nil"/>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1.026654</w:t>
            </w:r>
          </w:p>
        </w:tc>
        <w:tc>
          <w:tcPr>
            <w:tcW w:w="2669" w:type="dxa"/>
            <w:tcBorders>
              <w:top w:val="single" w:sz="4" w:space="0" w:color="9BC2E6"/>
              <w:left w:val="nil"/>
              <w:bottom w:val="single" w:sz="4" w:space="0" w:color="9BC2E6"/>
              <w:right w:val="single" w:sz="4" w:space="0" w:color="9BC2E6"/>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0.513327</w:t>
            </w:r>
          </w:p>
        </w:tc>
      </w:tr>
      <w:tr w:rsidR="00560435" w:rsidRPr="00560435" w:rsidTr="00560435">
        <w:trPr>
          <w:trHeight w:val="373"/>
        </w:trPr>
        <w:tc>
          <w:tcPr>
            <w:tcW w:w="2355" w:type="dxa"/>
            <w:tcBorders>
              <w:top w:val="single" w:sz="4" w:space="0" w:color="9BC2E6"/>
              <w:left w:val="single" w:sz="4" w:space="0" w:color="9BC2E6"/>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3</w:t>
            </w:r>
          </w:p>
        </w:tc>
        <w:tc>
          <w:tcPr>
            <w:tcW w:w="2740" w:type="dxa"/>
            <w:tcBorders>
              <w:top w:val="single" w:sz="4" w:space="0" w:color="9BC2E6"/>
              <w:left w:val="nil"/>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110.39</w:t>
            </w:r>
          </w:p>
        </w:tc>
        <w:tc>
          <w:tcPr>
            <w:tcW w:w="2583" w:type="dxa"/>
            <w:tcBorders>
              <w:top w:val="single" w:sz="4" w:space="0" w:color="9BC2E6"/>
              <w:left w:val="nil"/>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1.884229</w:t>
            </w:r>
          </w:p>
        </w:tc>
        <w:tc>
          <w:tcPr>
            <w:tcW w:w="2669" w:type="dxa"/>
            <w:tcBorders>
              <w:top w:val="single" w:sz="4" w:space="0" w:color="9BC2E6"/>
              <w:left w:val="nil"/>
              <w:bottom w:val="single" w:sz="4" w:space="0" w:color="9BC2E6"/>
              <w:right w:val="single" w:sz="4" w:space="0" w:color="9BC2E6"/>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0.628076</w:t>
            </w:r>
          </w:p>
        </w:tc>
      </w:tr>
      <w:tr w:rsidR="00560435" w:rsidRPr="00560435" w:rsidTr="00560435">
        <w:trPr>
          <w:trHeight w:val="373"/>
        </w:trPr>
        <w:tc>
          <w:tcPr>
            <w:tcW w:w="2355" w:type="dxa"/>
            <w:tcBorders>
              <w:top w:val="single" w:sz="4" w:space="0" w:color="9BC2E6"/>
              <w:left w:val="single" w:sz="4" w:space="0" w:color="9BC2E6"/>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4</w:t>
            </w:r>
          </w:p>
        </w:tc>
        <w:tc>
          <w:tcPr>
            <w:tcW w:w="2740" w:type="dxa"/>
            <w:tcBorders>
              <w:top w:val="single" w:sz="4" w:space="0" w:color="9BC2E6"/>
              <w:left w:val="nil"/>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109.84</w:t>
            </w:r>
          </w:p>
        </w:tc>
        <w:tc>
          <w:tcPr>
            <w:tcW w:w="2583" w:type="dxa"/>
            <w:tcBorders>
              <w:top w:val="single" w:sz="4" w:space="0" w:color="9BC2E6"/>
              <w:left w:val="nil"/>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1.893664</w:t>
            </w:r>
          </w:p>
        </w:tc>
        <w:tc>
          <w:tcPr>
            <w:tcW w:w="2669" w:type="dxa"/>
            <w:tcBorders>
              <w:top w:val="single" w:sz="4" w:space="0" w:color="9BC2E6"/>
              <w:left w:val="nil"/>
              <w:bottom w:val="single" w:sz="4" w:space="0" w:color="9BC2E6"/>
              <w:right w:val="single" w:sz="4" w:space="0" w:color="9BC2E6"/>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0.473416</w:t>
            </w:r>
          </w:p>
        </w:tc>
      </w:tr>
      <w:tr w:rsidR="00560435" w:rsidRPr="00560435" w:rsidTr="00560435">
        <w:trPr>
          <w:trHeight w:val="373"/>
        </w:trPr>
        <w:tc>
          <w:tcPr>
            <w:tcW w:w="2355" w:type="dxa"/>
            <w:tcBorders>
              <w:top w:val="single" w:sz="4" w:space="0" w:color="9BC2E6"/>
              <w:left w:val="single" w:sz="4" w:space="0" w:color="9BC2E6"/>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5</w:t>
            </w:r>
          </w:p>
        </w:tc>
        <w:tc>
          <w:tcPr>
            <w:tcW w:w="2740" w:type="dxa"/>
            <w:tcBorders>
              <w:top w:val="single" w:sz="4" w:space="0" w:color="9BC2E6"/>
              <w:left w:val="nil"/>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76.17</w:t>
            </w:r>
          </w:p>
        </w:tc>
        <w:tc>
          <w:tcPr>
            <w:tcW w:w="2583" w:type="dxa"/>
            <w:tcBorders>
              <w:top w:val="single" w:sz="4" w:space="0" w:color="9BC2E6"/>
              <w:left w:val="nil"/>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2.730734</w:t>
            </w:r>
          </w:p>
        </w:tc>
        <w:tc>
          <w:tcPr>
            <w:tcW w:w="2669" w:type="dxa"/>
            <w:tcBorders>
              <w:top w:val="single" w:sz="4" w:space="0" w:color="9BC2E6"/>
              <w:left w:val="nil"/>
              <w:bottom w:val="single" w:sz="4" w:space="0" w:color="9BC2E6"/>
              <w:right w:val="single" w:sz="4" w:space="0" w:color="9BC2E6"/>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0.546147</w:t>
            </w:r>
          </w:p>
        </w:tc>
      </w:tr>
      <w:tr w:rsidR="00560435" w:rsidRPr="00560435" w:rsidTr="00560435">
        <w:trPr>
          <w:trHeight w:val="373"/>
        </w:trPr>
        <w:tc>
          <w:tcPr>
            <w:tcW w:w="2355" w:type="dxa"/>
            <w:tcBorders>
              <w:top w:val="single" w:sz="4" w:space="0" w:color="9BC2E6"/>
              <w:left w:val="single" w:sz="4" w:space="0" w:color="9BC2E6"/>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6</w:t>
            </w:r>
          </w:p>
        </w:tc>
        <w:tc>
          <w:tcPr>
            <w:tcW w:w="2740" w:type="dxa"/>
            <w:tcBorders>
              <w:top w:val="single" w:sz="4" w:space="0" w:color="9BC2E6"/>
              <w:left w:val="nil"/>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112.92</w:t>
            </w:r>
          </w:p>
        </w:tc>
        <w:tc>
          <w:tcPr>
            <w:tcW w:w="2583" w:type="dxa"/>
            <w:tcBorders>
              <w:top w:val="single" w:sz="4" w:space="0" w:color="9BC2E6"/>
              <w:left w:val="nil"/>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1.842012</w:t>
            </w:r>
          </w:p>
        </w:tc>
        <w:tc>
          <w:tcPr>
            <w:tcW w:w="2669" w:type="dxa"/>
            <w:tcBorders>
              <w:top w:val="single" w:sz="4" w:space="0" w:color="9BC2E6"/>
              <w:left w:val="nil"/>
              <w:bottom w:val="single" w:sz="4" w:space="0" w:color="9BC2E6"/>
              <w:right w:val="single" w:sz="4" w:space="0" w:color="9BC2E6"/>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0.307002</w:t>
            </w:r>
          </w:p>
        </w:tc>
      </w:tr>
      <w:tr w:rsidR="00560435" w:rsidRPr="00560435" w:rsidTr="00560435">
        <w:trPr>
          <w:trHeight w:val="373"/>
        </w:trPr>
        <w:tc>
          <w:tcPr>
            <w:tcW w:w="2355" w:type="dxa"/>
            <w:tcBorders>
              <w:top w:val="single" w:sz="4" w:space="0" w:color="9BC2E6"/>
              <w:left w:val="single" w:sz="4" w:space="0" w:color="9BC2E6"/>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7</w:t>
            </w:r>
          </w:p>
        </w:tc>
        <w:tc>
          <w:tcPr>
            <w:tcW w:w="2740" w:type="dxa"/>
            <w:tcBorders>
              <w:top w:val="single" w:sz="4" w:space="0" w:color="9BC2E6"/>
              <w:left w:val="nil"/>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68.92</w:t>
            </w:r>
          </w:p>
        </w:tc>
        <w:tc>
          <w:tcPr>
            <w:tcW w:w="2583" w:type="dxa"/>
            <w:tcBorders>
              <w:top w:val="single" w:sz="4" w:space="0" w:color="9BC2E6"/>
              <w:left w:val="nil"/>
              <w:bottom w:val="single" w:sz="4" w:space="0" w:color="9BC2E6"/>
              <w:right w:val="nil"/>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3.017992</w:t>
            </w:r>
          </w:p>
        </w:tc>
        <w:tc>
          <w:tcPr>
            <w:tcW w:w="2669" w:type="dxa"/>
            <w:tcBorders>
              <w:top w:val="single" w:sz="4" w:space="0" w:color="9BC2E6"/>
              <w:left w:val="nil"/>
              <w:bottom w:val="single" w:sz="4" w:space="0" w:color="9BC2E6"/>
              <w:right w:val="single" w:sz="4" w:space="0" w:color="9BC2E6"/>
            </w:tcBorders>
            <w:shd w:val="clear" w:color="DDEBF7" w:fill="DDEBF7"/>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0.431142</w:t>
            </w:r>
          </w:p>
        </w:tc>
      </w:tr>
      <w:tr w:rsidR="00560435" w:rsidRPr="00560435" w:rsidTr="00560435">
        <w:trPr>
          <w:trHeight w:val="373"/>
        </w:trPr>
        <w:tc>
          <w:tcPr>
            <w:tcW w:w="2355" w:type="dxa"/>
            <w:tcBorders>
              <w:top w:val="single" w:sz="4" w:space="0" w:color="9BC2E6"/>
              <w:left w:val="single" w:sz="4" w:space="0" w:color="9BC2E6"/>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8</w:t>
            </w:r>
          </w:p>
        </w:tc>
        <w:tc>
          <w:tcPr>
            <w:tcW w:w="2740" w:type="dxa"/>
            <w:tcBorders>
              <w:top w:val="single" w:sz="4" w:space="0" w:color="9BC2E6"/>
              <w:left w:val="nil"/>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76</w:t>
            </w:r>
          </w:p>
        </w:tc>
        <w:tc>
          <w:tcPr>
            <w:tcW w:w="2583" w:type="dxa"/>
            <w:tcBorders>
              <w:top w:val="single" w:sz="4" w:space="0" w:color="9BC2E6"/>
              <w:left w:val="nil"/>
              <w:bottom w:val="single" w:sz="4" w:space="0" w:color="9BC2E6"/>
              <w:right w:val="nil"/>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2.736842</w:t>
            </w:r>
          </w:p>
        </w:tc>
        <w:tc>
          <w:tcPr>
            <w:tcW w:w="2669" w:type="dxa"/>
            <w:tcBorders>
              <w:top w:val="single" w:sz="4" w:space="0" w:color="9BC2E6"/>
              <w:left w:val="nil"/>
              <w:bottom w:val="single" w:sz="4" w:space="0" w:color="9BC2E6"/>
              <w:right w:val="single" w:sz="4" w:space="0" w:color="9BC2E6"/>
            </w:tcBorders>
            <w:shd w:val="clear" w:color="auto" w:fill="auto"/>
            <w:noWrap/>
            <w:vAlign w:val="bottom"/>
            <w:hideMark/>
          </w:tcPr>
          <w:p w:rsidR="00560435" w:rsidRPr="00560435" w:rsidRDefault="00560435" w:rsidP="00560435">
            <w:pPr>
              <w:spacing w:after="0" w:line="240" w:lineRule="auto"/>
              <w:jc w:val="right"/>
              <w:rPr>
                <w:rFonts w:ascii="Calibri" w:eastAsia="Times New Roman" w:hAnsi="Calibri" w:cs="Calibri"/>
                <w:color w:val="000000"/>
              </w:rPr>
            </w:pPr>
            <w:r w:rsidRPr="00560435">
              <w:rPr>
                <w:rFonts w:ascii="Calibri" w:eastAsia="Times New Roman" w:hAnsi="Calibri" w:cs="Calibri"/>
                <w:color w:val="000000"/>
              </w:rPr>
              <w:t>0.342105</w:t>
            </w:r>
          </w:p>
        </w:tc>
      </w:tr>
    </w:tbl>
    <w:p w:rsidR="00C8412B" w:rsidRDefault="00C8412B" w:rsidP="009779C4">
      <w:pPr>
        <w:ind w:firstLine="720"/>
      </w:pPr>
    </w:p>
    <w:p w:rsidR="00C8412B" w:rsidRDefault="000B475D" w:rsidP="009779C4">
      <w:pPr>
        <w:ind w:firstLine="720"/>
      </w:pPr>
      <w:r>
        <w:rPr>
          <w:noProof/>
        </w:rPr>
        <w:drawing>
          <wp:inline distT="0" distB="0" distL="0" distR="0" wp14:anchorId="615EF5AC" wp14:editId="11F9A928">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412B" w:rsidRDefault="000B475D" w:rsidP="009779C4">
      <w:pPr>
        <w:ind w:firstLine="720"/>
      </w:pPr>
      <w:r>
        <w:rPr>
          <w:noProof/>
        </w:rPr>
        <w:lastRenderedPageBreak/>
        <w:drawing>
          <wp:inline distT="0" distB="0" distL="0" distR="0" wp14:anchorId="2AF1392D" wp14:editId="2B1B2BB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412B" w:rsidRDefault="00C8412B" w:rsidP="009779C4">
      <w:pPr>
        <w:ind w:firstLine="720"/>
      </w:pPr>
    </w:p>
    <w:p w:rsidR="002E1F57" w:rsidRDefault="004B62BE" w:rsidP="002E1F57">
      <w:pPr>
        <w:ind w:firstLine="720"/>
        <w:rPr>
          <w:b/>
        </w:rPr>
      </w:pPr>
      <w:r>
        <w:tab/>
      </w:r>
      <w:r w:rsidR="002E1F57" w:rsidRPr="00576BCD">
        <w:rPr>
          <w:b/>
        </w:rPr>
        <w:t>OBSERVATII GENERALE</w:t>
      </w:r>
    </w:p>
    <w:p w:rsidR="002E1F57" w:rsidRDefault="002E1F57" w:rsidP="002E1F57">
      <w:pPr>
        <w:ind w:firstLine="720"/>
        <w:rPr>
          <w:b/>
        </w:rPr>
      </w:pPr>
      <w:r>
        <w:rPr>
          <w:b/>
        </w:rPr>
        <w:t>Nu s-au rulat aplicatiile intr-un mediu optim (s-a lucrat in timpul rularii, antivirus, browsing pe web, deschis multe IDE-uri etc.) De aceea nu vedem un speedup mai mare sau egal cu 4 (adica cate core-uri are procesorul meu). In mod ideal ar trebui undeva pe la 5,25 speed-up. (4 + 1,25 de la hyperthread).</w:t>
      </w:r>
    </w:p>
    <w:p w:rsidR="002E1F57" w:rsidRDefault="002E1F57" w:rsidP="002E1F57">
      <w:pPr>
        <w:ind w:firstLine="720"/>
      </w:pPr>
      <w:r>
        <w:t>Se poate observa pe graficele de speedup cat si pe cele de timp de executie, ca cresterea respective scaderea nu este uniforma. Astfel, la 2 threaduri avem aprox acelasi timp ca si cu un thread.</w:t>
      </w:r>
    </w:p>
    <w:p w:rsidR="002E1F57" w:rsidRDefault="002E1F57" w:rsidP="002E1F57">
      <w:r>
        <w:t xml:space="preserve">Explicatia consta in faptul ca fiind 2 threaduri, numerele din intervalul [1,35000] se vor imparti in mod egal la th1 si th2. Astfel, th1 va primii toate numerele impare, iar th2 toate pare. Th2 avand sa gestioneze doar numere pare, el va intra in functia de prim care va returna fals la orice multiplu de doi, fara a mai face alte impartiri costisitoare. </w:t>
      </w:r>
    </w:p>
    <w:p w:rsidR="004B62BE" w:rsidRPr="004B62BE" w:rsidRDefault="004B62BE" w:rsidP="004B62BE"/>
    <w:p w:rsidR="005F6F5C" w:rsidRDefault="005F6F5C" w:rsidP="009779C4">
      <w:pPr>
        <w:ind w:firstLine="720"/>
      </w:pPr>
    </w:p>
    <w:p w:rsidR="005F6F5C" w:rsidRDefault="005F6F5C" w:rsidP="009779C4">
      <w:pPr>
        <w:ind w:firstLine="720"/>
      </w:pPr>
    </w:p>
    <w:p w:rsidR="005F6F5C" w:rsidRDefault="00423281" w:rsidP="009779C4">
      <w:pPr>
        <w:ind w:firstLine="720"/>
      </w:pPr>
      <w:r>
        <w:t>[1]-</w:t>
      </w:r>
      <w:r w:rsidRPr="00423281">
        <w:t xml:space="preserve"> </w:t>
      </w:r>
      <w:hyperlink r:id="rId13" w:history="1">
        <w:r>
          <w:rPr>
            <w:rStyle w:val="Hyperlink"/>
          </w:rPr>
          <w:t>http://awesci.com/wilson-primes/</w:t>
        </w:r>
      </w:hyperlink>
    </w:p>
    <w:p w:rsidR="005F6F5C" w:rsidRDefault="005F6F5C" w:rsidP="009779C4">
      <w:pPr>
        <w:ind w:firstLine="720"/>
      </w:pPr>
      <w:r>
        <w:t>[</w:t>
      </w:r>
      <w:r w:rsidR="00423281">
        <w:t>2</w:t>
      </w:r>
      <w:r>
        <w:t>]-</w:t>
      </w:r>
      <w:r w:rsidRPr="005F6F5C">
        <w:t xml:space="preserve"> </w:t>
      </w:r>
      <w:hyperlink r:id="rId14" w:history="1">
        <w:r>
          <w:rPr>
            <w:rStyle w:val="Hyperlink"/>
          </w:rPr>
          <w:t>https://en.wikipedia.org/wiki/List_of_C%2B%2B_multiple_precision_arithmetic_libraries</w:t>
        </w:r>
      </w:hyperlink>
    </w:p>
    <w:p w:rsidR="00423281" w:rsidRPr="004C7E46" w:rsidRDefault="00423281" w:rsidP="009779C4">
      <w:pPr>
        <w:ind w:firstLine="720"/>
      </w:pPr>
      <w:r>
        <w:t>[3]-</w:t>
      </w:r>
      <w:r w:rsidRPr="00423281">
        <w:t xml:space="preserve"> </w:t>
      </w:r>
      <w:hyperlink r:id="rId15" w:history="1">
        <w:r>
          <w:rPr>
            <w:rStyle w:val="Hyperlink"/>
          </w:rPr>
          <w:t>https://www.boost.org/</w:t>
        </w:r>
      </w:hyperlink>
    </w:p>
    <w:sectPr w:rsidR="00423281" w:rsidRPr="004C7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46B97"/>
    <w:multiLevelType w:val="hybridMultilevel"/>
    <w:tmpl w:val="7098EA78"/>
    <w:lvl w:ilvl="0" w:tplc="B4E8982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193"/>
    <w:rsid w:val="000731D5"/>
    <w:rsid w:val="000B475D"/>
    <w:rsid w:val="002E1F57"/>
    <w:rsid w:val="00423281"/>
    <w:rsid w:val="004B62BE"/>
    <w:rsid w:val="004C7E46"/>
    <w:rsid w:val="00560435"/>
    <w:rsid w:val="00576BCD"/>
    <w:rsid w:val="005D4485"/>
    <w:rsid w:val="005F1864"/>
    <w:rsid w:val="005F6F5C"/>
    <w:rsid w:val="007B7A7B"/>
    <w:rsid w:val="008E2193"/>
    <w:rsid w:val="009554F9"/>
    <w:rsid w:val="00976C56"/>
    <w:rsid w:val="009779C4"/>
    <w:rsid w:val="00977B0B"/>
    <w:rsid w:val="009E67E5"/>
    <w:rsid w:val="00BD1F01"/>
    <w:rsid w:val="00C8412B"/>
    <w:rsid w:val="00CD5DAC"/>
    <w:rsid w:val="00F63917"/>
    <w:rsid w:val="00F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D7F0"/>
  <w15:chartTrackingRefBased/>
  <w15:docId w15:val="{FD729062-04E5-4B07-A001-893A8193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6F5C"/>
    <w:rPr>
      <w:color w:val="0000FF"/>
      <w:u w:val="single"/>
    </w:rPr>
  </w:style>
  <w:style w:type="paragraph" w:styleId="ListParagraph">
    <w:name w:val="List Paragraph"/>
    <w:basedOn w:val="Normal"/>
    <w:uiPriority w:val="34"/>
    <w:qFormat/>
    <w:rsid w:val="00F63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396044">
      <w:bodyDiv w:val="1"/>
      <w:marLeft w:val="0"/>
      <w:marRight w:val="0"/>
      <w:marTop w:val="0"/>
      <w:marBottom w:val="0"/>
      <w:divBdr>
        <w:top w:val="none" w:sz="0" w:space="0" w:color="auto"/>
        <w:left w:val="none" w:sz="0" w:space="0" w:color="auto"/>
        <w:bottom w:val="none" w:sz="0" w:space="0" w:color="auto"/>
        <w:right w:val="none" w:sz="0" w:space="0" w:color="auto"/>
      </w:divBdr>
    </w:div>
    <w:div w:id="503054733">
      <w:bodyDiv w:val="1"/>
      <w:marLeft w:val="0"/>
      <w:marRight w:val="0"/>
      <w:marTop w:val="0"/>
      <w:marBottom w:val="0"/>
      <w:divBdr>
        <w:top w:val="none" w:sz="0" w:space="0" w:color="auto"/>
        <w:left w:val="none" w:sz="0" w:space="0" w:color="auto"/>
        <w:bottom w:val="none" w:sz="0" w:space="0" w:color="auto"/>
        <w:right w:val="none" w:sz="0" w:space="0" w:color="auto"/>
      </w:divBdr>
    </w:div>
    <w:div w:id="765661420">
      <w:bodyDiv w:val="1"/>
      <w:marLeft w:val="0"/>
      <w:marRight w:val="0"/>
      <w:marTop w:val="0"/>
      <w:marBottom w:val="0"/>
      <w:divBdr>
        <w:top w:val="none" w:sz="0" w:space="0" w:color="auto"/>
        <w:left w:val="none" w:sz="0" w:space="0" w:color="auto"/>
        <w:bottom w:val="none" w:sz="0" w:space="0" w:color="auto"/>
        <w:right w:val="none" w:sz="0" w:space="0" w:color="auto"/>
      </w:divBdr>
    </w:div>
    <w:div w:id="943805868">
      <w:bodyDiv w:val="1"/>
      <w:marLeft w:val="0"/>
      <w:marRight w:val="0"/>
      <w:marTop w:val="0"/>
      <w:marBottom w:val="0"/>
      <w:divBdr>
        <w:top w:val="none" w:sz="0" w:space="0" w:color="auto"/>
        <w:left w:val="none" w:sz="0" w:space="0" w:color="auto"/>
        <w:bottom w:val="none" w:sz="0" w:space="0" w:color="auto"/>
        <w:right w:val="none" w:sz="0" w:space="0" w:color="auto"/>
      </w:divBdr>
    </w:div>
    <w:div w:id="1219318445">
      <w:bodyDiv w:val="1"/>
      <w:marLeft w:val="0"/>
      <w:marRight w:val="0"/>
      <w:marTop w:val="0"/>
      <w:marBottom w:val="0"/>
      <w:divBdr>
        <w:top w:val="none" w:sz="0" w:space="0" w:color="auto"/>
        <w:left w:val="none" w:sz="0" w:space="0" w:color="auto"/>
        <w:bottom w:val="none" w:sz="0" w:space="0" w:color="auto"/>
        <w:right w:val="none" w:sz="0" w:space="0" w:color="auto"/>
      </w:divBdr>
    </w:div>
    <w:div w:id="1281959035">
      <w:bodyDiv w:val="1"/>
      <w:marLeft w:val="0"/>
      <w:marRight w:val="0"/>
      <w:marTop w:val="0"/>
      <w:marBottom w:val="0"/>
      <w:divBdr>
        <w:top w:val="none" w:sz="0" w:space="0" w:color="auto"/>
        <w:left w:val="none" w:sz="0" w:space="0" w:color="auto"/>
        <w:bottom w:val="none" w:sz="0" w:space="0" w:color="auto"/>
        <w:right w:val="none" w:sz="0" w:space="0" w:color="auto"/>
      </w:divBdr>
    </w:div>
    <w:div w:id="1383599387">
      <w:bodyDiv w:val="1"/>
      <w:marLeft w:val="0"/>
      <w:marRight w:val="0"/>
      <w:marTop w:val="0"/>
      <w:marBottom w:val="0"/>
      <w:divBdr>
        <w:top w:val="none" w:sz="0" w:space="0" w:color="auto"/>
        <w:left w:val="none" w:sz="0" w:space="0" w:color="auto"/>
        <w:bottom w:val="none" w:sz="0" w:space="0" w:color="auto"/>
        <w:right w:val="none" w:sz="0" w:space="0" w:color="auto"/>
      </w:divBdr>
    </w:div>
    <w:div w:id="211289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awesci.com/wilson-primes/"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hyperlink" Target="https://www.boost.org/" TargetMode="Externa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en.wikipedia.org/wiki/List_of_C%2B%2B_multiple_precision_arithmetic_librari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Pjava\jav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Pjava\jav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Pjava\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Pjava\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Pjava\openm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Pjava\openm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Pjava\prolo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Pjava\prolog.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Sheet1!$C$1</c:f>
              <c:strCache>
                <c:ptCount val="1"/>
                <c:pt idx="0">
                  <c:v>Speedup</c:v>
                </c:pt>
              </c:strCache>
            </c:strRef>
          </c:tx>
          <c:spPr>
            <a:ln w="28575" cap="rnd">
              <a:solidFill>
                <a:schemeClr val="accent3"/>
              </a:solidFill>
              <a:round/>
            </a:ln>
            <a:effectLst/>
          </c:spPr>
          <c:marker>
            <c:symbol val="none"/>
          </c:marker>
          <c:val>
            <c:numRef>
              <c:f>Sheet1!$C$2:$C$10</c:f>
              <c:numCache>
                <c:formatCode>General</c:formatCode>
                <c:ptCount val="9"/>
                <c:pt idx="0">
                  <c:v>1</c:v>
                </c:pt>
                <c:pt idx="1">
                  <c:v>0.99160504988537679</c:v>
                </c:pt>
                <c:pt idx="2">
                  <c:v>1.6531732787855951</c:v>
                </c:pt>
                <c:pt idx="3">
                  <c:v>1.5967867727343628</c:v>
                </c:pt>
                <c:pt idx="4">
                  <c:v>2.2558395769061264</c:v>
                </c:pt>
                <c:pt idx="5">
                  <c:v>1.6263835195678653</c:v>
                </c:pt>
                <c:pt idx="6">
                  <c:v>2.3427416278892363</c:v>
                </c:pt>
                <c:pt idx="7">
                  <c:v>2.3359701833117823</c:v>
                </c:pt>
              </c:numCache>
            </c:numRef>
          </c:val>
          <c:smooth val="0"/>
          <c:extLst>
            <c:ext xmlns:c16="http://schemas.microsoft.com/office/drawing/2014/chart" uri="{C3380CC4-5D6E-409C-BE32-E72D297353CC}">
              <c16:uniqueId val="{00000000-F652-418B-84A2-2A89A0CCBED9}"/>
            </c:ext>
          </c:extLst>
        </c:ser>
        <c:dLbls>
          <c:showLegendKey val="0"/>
          <c:showVal val="0"/>
          <c:showCatName val="0"/>
          <c:showSerName val="0"/>
          <c:showPercent val="0"/>
          <c:showBubbleSize val="0"/>
        </c:dLbls>
        <c:smooth val="0"/>
        <c:axId val="1658980640"/>
        <c:axId val="1658986048"/>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PROC</c:v>
                      </c:pt>
                    </c:strCache>
                  </c:strRef>
                </c:tx>
                <c:spPr>
                  <a:ln w="28575" cap="rnd">
                    <a:solidFill>
                      <a:schemeClr val="accent1"/>
                    </a:solidFill>
                    <a:round/>
                  </a:ln>
                  <a:effectLst/>
                </c:spPr>
                <c:marker>
                  <c:symbol val="none"/>
                </c:marker>
                <c:val>
                  <c:numRef>
                    <c:extLst>
                      <c:ext uri="{02D57815-91ED-43cb-92C2-25804820EDAC}">
                        <c15:formulaRef>
                          <c15:sqref>Sheet1!$A$2:$A$10</c15:sqref>
                        </c15:formulaRef>
                      </c:ext>
                    </c:extLst>
                    <c:numCache>
                      <c:formatCode>General</c:formatCode>
                      <c:ptCount val="9"/>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F652-418B-84A2-2A89A0CCBED9}"/>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Sheet1!$B$1</c15:sqref>
                        </c15:formulaRef>
                      </c:ext>
                    </c:extLst>
                    <c:strCache>
                      <c:ptCount val="1"/>
                      <c:pt idx="0">
                        <c:v>EX TIME(MS)</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Sheet1!$B$2:$B$10</c15:sqref>
                        </c15:formulaRef>
                      </c:ext>
                    </c:extLst>
                    <c:numCache>
                      <c:formatCode>General</c:formatCode>
                      <c:ptCount val="9"/>
                      <c:pt idx="0">
                        <c:v>307.11</c:v>
                      </c:pt>
                      <c:pt idx="1">
                        <c:v>309.70999999999998</c:v>
                      </c:pt>
                      <c:pt idx="2">
                        <c:v>185.77</c:v>
                      </c:pt>
                      <c:pt idx="3">
                        <c:v>192.33</c:v>
                      </c:pt>
                      <c:pt idx="4">
                        <c:v>136.13999999999999</c:v>
                      </c:pt>
                      <c:pt idx="5">
                        <c:v>188.83</c:v>
                      </c:pt>
                      <c:pt idx="6">
                        <c:v>131.09</c:v>
                      </c:pt>
                      <c:pt idx="7">
                        <c:v>131.47</c:v>
                      </c:pt>
                    </c:numCache>
                  </c:numRef>
                </c:val>
                <c:smooth val="0"/>
                <c:extLst xmlns:c15="http://schemas.microsoft.com/office/drawing/2012/chart">
                  <c:ext xmlns:c16="http://schemas.microsoft.com/office/drawing/2014/chart" uri="{C3380CC4-5D6E-409C-BE32-E72D297353CC}">
                    <c16:uniqueId val="{00000002-F652-418B-84A2-2A89A0CCBED9}"/>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Sheet1!$D$1</c15:sqref>
                        </c15:formulaRef>
                      </c:ext>
                    </c:extLst>
                    <c:strCache>
                      <c:ptCount val="1"/>
                      <c:pt idx="0">
                        <c:v>Efficiency</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Sheet1!$D$2:$D$10</c15:sqref>
                        </c15:formulaRef>
                      </c:ext>
                    </c:extLst>
                    <c:numCache>
                      <c:formatCode>General</c:formatCode>
                      <c:ptCount val="9"/>
                      <c:pt idx="0">
                        <c:v>1</c:v>
                      </c:pt>
                      <c:pt idx="1">
                        <c:v>0.49580252494268839</c:v>
                      </c:pt>
                      <c:pt idx="2">
                        <c:v>0.55105775959519832</c:v>
                      </c:pt>
                      <c:pt idx="3">
                        <c:v>0.39919669318359069</c:v>
                      </c:pt>
                      <c:pt idx="4">
                        <c:v>0.45116791538122525</c:v>
                      </c:pt>
                      <c:pt idx="5">
                        <c:v>0.27106391992797757</c:v>
                      </c:pt>
                      <c:pt idx="6">
                        <c:v>0.33467737541274806</c:v>
                      </c:pt>
                      <c:pt idx="7">
                        <c:v>0.29199627291397279</c:v>
                      </c:pt>
                    </c:numCache>
                  </c:numRef>
                </c:val>
                <c:smooth val="0"/>
                <c:extLst xmlns:c15="http://schemas.microsoft.com/office/drawing/2012/chart">
                  <c:ext xmlns:c16="http://schemas.microsoft.com/office/drawing/2014/chart" uri="{C3380CC4-5D6E-409C-BE32-E72D297353CC}">
                    <c16:uniqueId val="{00000003-F652-418B-84A2-2A89A0CCBED9}"/>
                  </c:ext>
                </c:extLst>
              </c15:ser>
            </c15:filteredLineSeries>
          </c:ext>
        </c:extLst>
      </c:lineChart>
      <c:catAx>
        <c:axId val="1658980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8986048"/>
        <c:crosses val="autoZero"/>
        <c:auto val="1"/>
        <c:lblAlgn val="ctr"/>
        <c:lblOffset val="100"/>
        <c:noMultiLvlLbl val="0"/>
      </c:catAx>
      <c:valAx>
        <c:axId val="165898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898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EX TIME(MS)</c:v>
                </c:pt>
              </c:strCache>
            </c:strRef>
          </c:tx>
          <c:spPr>
            <a:ln w="28575" cap="rnd">
              <a:solidFill>
                <a:schemeClr val="accent2"/>
              </a:solidFill>
              <a:round/>
            </a:ln>
            <a:effectLst/>
          </c:spPr>
          <c:marker>
            <c:symbol val="none"/>
          </c:marker>
          <c:val>
            <c:numRef>
              <c:f>Sheet1!$B$2:$B$10</c:f>
              <c:numCache>
                <c:formatCode>General</c:formatCode>
                <c:ptCount val="9"/>
                <c:pt idx="0">
                  <c:v>307.11</c:v>
                </c:pt>
                <c:pt idx="1">
                  <c:v>309.70999999999998</c:v>
                </c:pt>
                <c:pt idx="2">
                  <c:v>185.77</c:v>
                </c:pt>
                <c:pt idx="3">
                  <c:v>192.33</c:v>
                </c:pt>
                <c:pt idx="4">
                  <c:v>136.13999999999999</c:v>
                </c:pt>
                <c:pt idx="5">
                  <c:v>188.83</c:v>
                </c:pt>
                <c:pt idx="6">
                  <c:v>131.09</c:v>
                </c:pt>
                <c:pt idx="7">
                  <c:v>131.47</c:v>
                </c:pt>
              </c:numCache>
            </c:numRef>
          </c:val>
          <c:smooth val="0"/>
          <c:extLst xmlns:c15="http://schemas.microsoft.com/office/drawing/2012/chart">
            <c:ext xmlns:c16="http://schemas.microsoft.com/office/drawing/2014/chart" uri="{C3380CC4-5D6E-409C-BE32-E72D297353CC}">
              <c16:uniqueId val="{00000000-069A-4157-8EC0-EE6164FCEC1F}"/>
            </c:ext>
          </c:extLst>
        </c:ser>
        <c:dLbls>
          <c:showLegendKey val="0"/>
          <c:showVal val="0"/>
          <c:showCatName val="0"/>
          <c:showSerName val="0"/>
          <c:showPercent val="0"/>
          <c:showBubbleSize val="0"/>
        </c:dLbls>
        <c:smooth val="0"/>
        <c:axId val="1658980640"/>
        <c:axId val="1658986048"/>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PROC</c:v>
                      </c:pt>
                    </c:strCache>
                  </c:strRef>
                </c:tx>
                <c:spPr>
                  <a:ln w="28575" cap="rnd">
                    <a:solidFill>
                      <a:schemeClr val="accent1"/>
                    </a:solidFill>
                    <a:round/>
                  </a:ln>
                  <a:effectLst/>
                </c:spPr>
                <c:marker>
                  <c:symbol val="none"/>
                </c:marker>
                <c:val>
                  <c:numRef>
                    <c:extLst>
                      <c:ext uri="{02D57815-91ED-43cb-92C2-25804820EDAC}">
                        <c15:formulaRef>
                          <c15:sqref>Sheet1!$A$2:$A$10</c15:sqref>
                        </c15:formulaRef>
                      </c:ext>
                    </c:extLst>
                    <c:numCache>
                      <c:formatCode>General</c:formatCode>
                      <c:ptCount val="9"/>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069A-4157-8EC0-EE6164FCEC1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Sheet1!$C$1</c15:sqref>
                        </c15:formulaRef>
                      </c:ext>
                    </c:extLst>
                    <c:strCache>
                      <c:ptCount val="1"/>
                      <c:pt idx="0">
                        <c:v>Speedup</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Sheet1!$C$2:$C$10</c15:sqref>
                        </c15:formulaRef>
                      </c:ext>
                    </c:extLst>
                    <c:numCache>
                      <c:formatCode>General</c:formatCode>
                      <c:ptCount val="9"/>
                      <c:pt idx="0">
                        <c:v>1</c:v>
                      </c:pt>
                      <c:pt idx="1">
                        <c:v>0.99160504988537679</c:v>
                      </c:pt>
                      <c:pt idx="2">
                        <c:v>1.6531732787855951</c:v>
                      </c:pt>
                      <c:pt idx="3">
                        <c:v>1.5967867727343628</c:v>
                      </c:pt>
                      <c:pt idx="4">
                        <c:v>2.2558395769061264</c:v>
                      </c:pt>
                      <c:pt idx="5">
                        <c:v>1.6263835195678653</c:v>
                      </c:pt>
                      <c:pt idx="6">
                        <c:v>2.3427416278892363</c:v>
                      </c:pt>
                      <c:pt idx="7">
                        <c:v>2.3359701833117823</c:v>
                      </c:pt>
                    </c:numCache>
                  </c:numRef>
                </c:val>
                <c:smooth val="0"/>
                <c:extLst xmlns:c15="http://schemas.microsoft.com/office/drawing/2012/chart">
                  <c:ext xmlns:c16="http://schemas.microsoft.com/office/drawing/2014/chart" uri="{C3380CC4-5D6E-409C-BE32-E72D297353CC}">
                    <c16:uniqueId val="{00000002-069A-4157-8EC0-EE6164FCEC1F}"/>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Sheet1!$D$1</c15:sqref>
                        </c15:formulaRef>
                      </c:ext>
                    </c:extLst>
                    <c:strCache>
                      <c:ptCount val="1"/>
                      <c:pt idx="0">
                        <c:v>Efficiency</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Sheet1!$D$2:$D$10</c15:sqref>
                        </c15:formulaRef>
                      </c:ext>
                    </c:extLst>
                    <c:numCache>
                      <c:formatCode>General</c:formatCode>
                      <c:ptCount val="9"/>
                      <c:pt idx="0">
                        <c:v>1</c:v>
                      </c:pt>
                      <c:pt idx="1">
                        <c:v>0.49580252494268839</c:v>
                      </c:pt>
                      <c:pt idx="2">
                        <c:v>0.55105775959519832</c:v>
                      </c:pt>
                      <c:pt idx="3">
                        <c:v>0.39919669318359069</c:v>
                      </c:pt>
                      <c:pt idx="4">
                        <c:v>0.45116791538122525</c:v>
                      </c:pt>
                      <c:pt idx="5">
                        <c:v>0.27106391992797757</c:v>
                      </c:pt>
                      <c:pt idx="6">
                        <c:v>0.33467737541274806</c:v>
                      </c:pt>
                      <c:pt idx="7">
                        <c:v>0.29199627291397279</c:v>
                      </c:pt>
                    </c:numCache>
                  </c:numRef>
                </c:val>
                <c:smooth val="0"/>
                <c:extLst xmlns:c15="http://schemas.microsoft.com/office/drawing/2012/chart">
                  <c:ext xmlns:c16="http://schemas.microsoft.com/office/drawing/2014/chart" uri="{C3380CC4-5D6E-409C-BE32-E72D297353CC}">
                    <c16:uniqueId val="{00000003-069A-4157-8EC0-EE6164FCEC1F}"/>
                  </c:ext>
                </c:extLst>
              </c15:ser>
            </c15:filteredLineSeries>
          </c:ext>
        </c:extLst>
      </c:lineChart>
      <c:catAx>
        <c:axId val="1658980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8986048"/>
        <c:crosses val="autoZero"/>
        <c:auto val="1"/>
        <c:lblAlgn val="ctr"/>
        <c:lblOffset val="100"/>
        <c:noMultiLvlLbl val="0"/>
      </c:catAx>
      <c:valAx>
        <c:axId val="165898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898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Sheet1!$C$1</c:f>
              <c:strCache>
                <c:ptCount val="1"/>
                <c:pt idx="0">
                  <c:v>Speedup</c:v>
                </c:pt>
              </c:strCache>
            </c:strRef>
          </c:tx>
          <c:spPr>
            <a:ln w="28575" cap="rnd">
              <a:solidFill>
                <a:schemeClr val="accent2"/>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1</c:v>
                </c:pt>
                <c:pt idx="1">
                  <c:v>1.0230141730848106</c:v>
                </c:pt>
                <c:pt idx="2">
                  <c:v>1.8989933169782591</c:v>
                </c:pt>
                <c:pt idx="3">
                  <c:v>1.9248842394100496</c:v>
                </c:pt>
                <c:pt idx="4">
                  <c:v>2.9043860784060032</c:v>
                </c:pt>
                <c:pt idx="5">
                  <c:v>1.8529096161782912</c:v>
                </c:pt>
                <c:pt idx="6">
                  <c:v>3.1238519343167268</c:v>
                </c:pt>
                <c:pt idx="7">
                  <c:v>2.795864989413376</c:v>
                </c:pt>
              </c:numCache>
            </c:numRef>
          </c:val>
          <c:smooth val="0"/>
          <c:extLst>
            <c:ext xmlns:c16="http://schemas.microsoft.com/office/drawing/2014/chart" uri="{C3380CC4-5D6E-409C-BE32-E72D297353CC}">
              <c16:uniqueId val="{00000000-E248-44CB-83C5-5AAA6ED1F54E}"/>
            </c:ext>
          </c:extLst>
        </c:ser>
        <c:dLbls>
          <c:showLegendKey val="0"/>
          <c:showVal val="0"/>
          <c:showCatName val="0"/>
          <c:showSerName val="0"/>
          <c:showPercent val="0"/>
          <c:showBubbleSize val="0"/>
        </c:dLbls>
        <c:smooth val="0"/>
        <c:axId val="923471520"/>
        <c:axId val="923477232"/>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EX TIME(MS)</c:v>
                      </c:pt>
                    </c:strCache>
                  </c:strRef>
                </c:tx>
                <c:spPr>
                  <a:ln w="28575" cap="rnd">
                    <a:solidFill>
                      <a:schemeClr val="accent1"/>
                    </a:solidFill>
                    <a:round/>
                  </a:ln>
                  <a:effectLst/>
                </c:spPr>
                <c:marker>
                  <c:symbol val="none"/>
                </c:marker>
                <c:cat>
                  <c:numRef>
                    <c:extLst>
                      <c:ext uri="{02D57815-91ED-43cb-92C2-25804820EDAC}">
                        <c15:formulaRef>
                          <c15:sqref>Sheet1!$A$2:$A$9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Sheet1!$B$2:$B$9</c15:sqref>
                        </c15:formulaRef>
                      </c:ext>
                    </c:extLst>
                    <c:numCache>
                      <c:formatCode>General</c:formatCode>
                      <c:ptCount val="8"/>
                      <c:pt idx="0">
                        <c:v>224.48</c:v>
                      </c:pt>
                      <c:pt idx="1">
                        <c:v>219.43</c:v>
                      </c:pt>
                      <c:pt idx="2">
                        <c:v>118.21</c:v>
                      </c:pt>
                      <c:pt idx="3">
                        <c:v>116.62</c:v>
                      </c:pt>
                      <c:pt idx="4">
                        <c:v>77.290000000000006</c:v>
                      </c:pt>
                      <c:pt idx="5">
                        <c:v>121.15</c:v>
                      </c:pt>
                      <c:pt idx="6">
                        <c:v>71.86</c:v>
                      </c:pt>
                      <c:pt idx="7">
                        <c:v>80.290000000000006</c:v>
                      </c:pt>
                    </c:numCache>
                  </c:numRef>
                </c:val>
                <c:smooth val="0"/>
                <c:extLst>
                  <c:ext xmlns:c16="http://schemas.microsoft.com/office/drawing/2014/chart" uri="{C3380CC4-5D6E-409C-BE32-E72D297353CC}">
                    <c16:uniqueId val="{00000001-E248-44CB-83C5-5AAA6ED1F54E}"/>
                  </c:ext>
                </c:extLst>
              </c15:ser>
            </c15:filteredLineSeries>
          </c:ext>
        </c:extLst>
      </c:lineChart>
      <c:catAx>
        <c:axId val="92347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477232"/>
        <c:crosses val="autoZero"/>
        <c:auto val="1"/>
        <c:lblAlgn val="ctr"/>
        <c:lblOffset val="100"/>
        <c:noMultiLvlLbl val="0"/>
      </c:catAx>
      <c:valAx>
        <c:axId val="92347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47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EX TIME(MS)</c:v>
                </c:pt>
              </c:strCache>
              <c:extLst xmlns:c15="http://schemas.microsoft.com/office/drawing/2012/chart"/>
            </c:strRef>
          </c:tx>
          <c:spPr>
            <a:ln w="28575" cap="rnd">
              <a:solidFill>
                <a:schemeClr val="accent1"/>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extLst xmlns:c15="http://schemas.microsoft.com/office/drawing/2012/chart"/>
            </c:numRef>
          </c:cat>
          <c:val>
            <c:numRef>
              <c:f>Sheet1!$B$2:$B$9</c:f>
              <c:numCache>
                <c:formatCode>General</c:formatCode>
                <c:ptCount val="8"/>
                <c:pt idx="0">
                  <c:v>224.48</c:v>
                </c:pt>
                <c:pt idx="1">
                  <c:v>219.43</c:v>
                </c:pt>
                <c:pt idx="2">
                  <c:v>118.21</c:v>
                </c:pt>
                <c:pt idx="3">
                  <c:v>116.62</c:v>
                </c:pt>
                <c:pt idx="4">
                  <c:v>77.290000000000006</c:v>
                </c:pt>
                <c:pt idx="5">
                  <c:v>121.15</c:v>
                </c:pt>
                <c:pt idx="6">
                  <c:v>71.86</c:v>
                </c:pt>
                <c:pt idx="7">
                  <c:v>80.290000000000006</c:v>
                </c:pt>
              </c:numCache>
              <c:extLst xmlns:c15="http://schemas.microsoft.com/office/drawing/2012/chart"/>
            </c:numRef>
          </c:val>
          <c:smooth val="0"/>
          <c:extLst>
            <c:ext xmlns:c16="http://schemas.microsoft.com/office/drawing/2014/chart" uri="{C3380CC4-5D6E-409C-BE32-E72D297353CC}">
              <c16:uniqueId val="{00000000-5C1F-4E6E-99C3-E9682830C717}"/>
            </c:ext>
          </c:extLst>
        </c:ser>
        <c:dLbls>
          <c:showLegendKey val="0"/>
          <c:showVal val="0"/>
          <c:showCatName val="0"/>
          <c:showSerName val="0"/>
          <c:showPercent val="0"/>
          <c:showBubbleSize val="0"/>
        </c:dLbls>
        <c:smooth val="0"/>
        <c:axId val="923471520"/>
        <c:axId val="923477232"/>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Speedup</c:v>
                      </c:pt>
                    </c:strCache>
                  </c:strRef>
                </c:tx>
                <c:spPr>
                  <a:ln w="28575" cap="rnd">
                    <a:solidFill>
                      <a:schemeClr val="accent2"/>
                    </a:solidFill>
                    <a:round/>
                  </a:ln>
                  <a:effectLst/>
                </c:spPr>
                <c:marker>
                  <c:symbol val="none"/>
                </c:marker>
                <c:cat>
                  <c:numRef>
                    <c:extLst>
                      <c:ext uri="{02D57815-91ED-43cb-92C2-25804820EDAC}">
                        <c15:formulaRef>
                          <c15:sqref>Sheet1!$A$2:$A$9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Sheet1!$C$2:$C$9</c15:sqref>
                        </c15:formulaRef>
                      </c:ext>
                    </c:extLst>
                    <c:numCache>
                      <c:formatCode>General</c:formatCode>
                      <c:ptCount val="8"/>
                      <c:pt idx="0">
                        <c:v>1</c:v>
                      </c:pt>
                      <c:pt idx="1">
                        <c:v>1.0230141730848106</c:v>
                      </c:pt>
                      <c:pt idx="2">
                        <c:v>1.8989933169782591</c:v>
                      </c:pt>
                      <c:pt idx="3">
                        <c:v>1.9248842394100496</c:v>
                      </c:pt>
                      <c:pt idx="4">
                        <c:v>2.9043860784060032</c:v>
                      </c:pt>
                      <c:pt idx="5">
                        <c:v>1.8529096161782912</c:v>
                      </c:pt>
                      <c:pt idx="6">
                        <c:v>3.1238519343167268</c:v>
                      </c:pt>
                      <c:pt idx="7">
                        <c:v>2.795864989413376</c:v>
                      </c:pt>
                    </c:numCache>
                  </c:numRef>
                </c:val>
                <c:smooth val="0"/>
                <c:extLst>
                  <c:ext xmlns:c16="http://schemas.microsoft.com/office/drawing/2014/chart" uri="{C3380CC4-5D6E-409C-BE32-E72D297353CC}">
                    <c16:uniqueId val="{00000001-5C1F-4E6E-99C3-E9682830C717}"/>
                  </c:ext>
                </c:extLst>
              </c15:ser>
            </c15:filteredLineSeries>
          </c:ext>
        </c:extLst>
      </c:lineChart>
      <c:catAx>
        <c:axId val="92347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477232"/>
        <c:crosses val="autoZero"/>
        <c:auto val="1"/>
        <c:lblAlgn val="ctr"/>
        <c:lblOffset val="100"/>
        <c:noMultiLvlLbl val="0"/>
      </c:catAx>
      <c:valAx>
        <c:axId val="92347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471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Sheet1!$C$1</c:f>
              <c:strCache>
                <c:ptCount val="1"/>
                <c:pt idx="0">
                  <c:v>Speedup</c:v>
                </c:pt>
              </c:strCache>
            </c:strRef>
          </c:tx>
          <c:spPr>
            <a:ln w="28575" cap="rnd">
              <a:solidFill>
                <a:schemeClr val="accent2"/>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1</c:v>
                </c:pt>
                <c:pt idx="1">
                  <c:v>1.004962661877304</c:v>
                </c:pt>
                <c:pt idx="2">
                  <c:v>1.8815149101849393</c:v>
                </c:pt>
                <c:pt idx="3">
                  <c:v>1.8903805120910382</c:v>
                </c:pt>
                <c:pt idx="4">
                  <c:v>2.8025570054039801</c:v>
                </c:pt>
                <c:pt idx="5">
                  <c:v>1.9049453502956459</c:v>
                </c:pt>
                <c:pt idx="6">
                  <c:v>3.4361667744020683</c:v>
                </c:pt>
                <c:pt idx="7">
                  <c:v>2.8456905781584583</c:v>
                </c:pt>
              </c:numCache>
            </c:numRef>
          </c:val>
          <c:smooth val="0"/>
          <c:extLst>
            <c:ext xmlns:c16="http://schemas.microsoft.com/office/drawing/2014/chart" uri="{C3380CC4-5D6E-409C-BE32-E72D297353CC}">
              <c16:uniqueId val="{00000000-0BE0-48DC-B012-6678872F8789}"/>
            </c:ext>
          </c:extLst>
        </c:ser>
        <c:dLbls>
          <c:showLegendKey val="0"/>
          <c:showVal val="0"/>
          <c:showCatName val="0"/>
          <c:showSerName val="0"/>
          <c:showPercent val="0"/>
          <c:showBubbleSize val="0"/>
        </c:dLbls>
        <c:smooth val="0"/>
        <c:axId val="970741440"/>
        <c:axId val="970745184"/>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EX TIME(MS)</c:v>
                      </c:pt>
                    </c:strCache>
                  </c:strRef>
                </c:tx>
                <c:spPr>
                  <a:ln w="28575" cap="rnd">
                    <a:solidFill>
                      <a:schemeClr val="accent1"/>
                    </a:solidFill>
                    <a:round/>
                  </a:ln>
                  <a:effectLst/>
                </c:spPr>
                <c:marker>
                  <c:symbol val="none"/>
                </c:marker>
                <c:cat>
                  <c:numRef>
                    <c:extLst>
                      <c:ext uri="{02D57815-91ED-43cb-92C2-25804820EDAC}">
                        <c15:formulaRef>
                          <c15:sqref>Sheet1!$A$2:$A$9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Sheet1!$B$2:$B$9</c15:sqref>
                        </c15:formulaRef>
                      </c:ext>
                    </c:extLst>
                    <c:numCache>
                      <c:formatCode>General</c:formatCode>
                      <c:ptCount val="8"/>
                      <c:pt idx="0">
                        <c:v>212.63</c:v>
                      </c:pt>
                      <c:pt idx="1">
                        <c:v>211.58</c:v>
                      </c:pt>
                      <c:pt idx="2">
                        <c:v>113.01</c:v>
                      </c:pt>
                      <c:pt idx="3">
                        <c:v>112.48</c:v>
                      </c:pt>
                      <c:pt idx="4">
                        <c:v>75.87</c:v>
                      </c:pt>
                      <c:pt idx="5">
                        <c:v>111.62</c:v>
                      </c:pt>
                      <c:pt idx="6">
                        <c:v>61.88</c:v>
                      </c:pt>
                      <c:pt idx="7">
                        <c:v>74.72</c:v>
                      </c:pt>
                    </c:numCache>
                  </c:numRef>
                </c:val>
                <c:smooth val="0"/>
                <c:extLst>
                  <c:ext xmlns:c16="http://schemas.microsoft.com/office/drawing/2014/chart" uri="{C3380CC4-5D6E-409C-BE32-E72D297353CC}">
                    <c16:uniqueId val="{00000001-0BE0-48DC-B012-6678872F8789}"/>
                  </c:ext>
                </c:extLst>
              </c15:ser>
            </c15:filteredLineSeries>
          </c:ext>
        </c:extLst>
      </c:lineChart>
      <c:catAx>
        <c:axId val="97074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745184"/>
        <c:crosses val="autoZero"/>
        <c:auto val="1"/>
        <c:lblAlgn val="ctr"/>
        <c:lblOffset val="100"/>
        <c:noMultiLvlLbl val="0"/>
      </c:catAx>
      <c:valAx>
        <c:axId val="97074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74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EX TIME(MS)</c:v>
                </c:pt>
              </c:strCache>
            </c:strRef>
          </c:tx>
          <c:spPr>
            <a:ln w="28575" cap="rnd">
              <a:solidFill>
                <a:schemeClr val="accent1"/>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212.63</c:v>
                </c:pt>
                <c:pt idx="1">
                  <c:v>211.58</c:v>
                </c:pt>
                <c:pt idx="2">
                  <c:v>113.01</c:v>
                </c:pt>
                <c:pt idx="3">
                  <c:v>112.48</c:v>
                </c:pt>
                <c:pt idx="4">
                  <c:v>75.87</c:v>
                </c:pt>
                <c:pt idx="5">
                  <c:v>111.62</c:v>
                </c:pt>
                <c:pt idx="6">
                  <c:v>61.88</c:v>
                </c:pt>
                <c:pt idx="7">
                  <c:v>74.72</c:v>
                </c:pt>
              </c:numCache>
            </c:numRef>
          </c:val>
          <c:smooth val="0"/>
          <c:extLst>
            <c:ext xmlns:c16="http://schemas.microsoft.com/office/drawing/2014/chart" uri="{C3380CC4-5D6E-409C-BE32-E72D297353CC}">
              <c16:uniqueId val="{00000000-4147-4A35-ADC8-D449382CF034}"/>
            </c:ext>
          </c:extLst>
        </c:ser>
        <c:dLbls>
          <c:showLegendKey val="0"/>
          <c:showVal val="0"/>
          <c:showCatName val="0"/>
          <c:showSerName val="0"/>
          <c:showPercent val="0"/>
          <c:showBubbleSize val="0"/>
        </c:dLbls>
        <c:smooth val="0"/>
        <c:axId val="970741440"/>
        <c:axId val="970745184"/>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Speedup</c:v>
                      </c:pt>
                    </c:strCache>
                  </c:strRef>
                </c:tx>
                <c:spPr>
                  <a:ln w="28575" cap="rnd">
                    <a:solidFill>
                      <a:schemeClr val="accent2"/>
                    </a:solidFill>
                    <a:round/>
                  </a:ln>
                  <a:effectLst/>
                </c:spPr>
                <c:marker>
                  <c:symbol val="none"/>
                </c:marker>
                <c:cat>
                  <c:numRef>
                    <c:extLst>
                      <c:ext uri="{02D57815-91ED-43cb-92C2-25804820EDAC}">
                        <c15:formulaRef>
                          <c15:sqref>Sheet1!$A$2:$A$9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Sheet1!$C$2:$C$9</c15:sqref>
                        </c15:formulaRef>
                      </c:ext>
                    </c:extLst>
                    <c:numCache>
                      <c:formatCode>General</c:formatCode>
                      <c:ptCount val="8"/>
                      <c:pt idx="0">
                        <c:v>1</c:v>
                      </c:pt>
                      <c:pt idx="1">
                        <c:v>1.004962661877304</c:v>
                      </c:pt>
                      <c:pt idx="2">
                        <c:v>1.8815149101849393</c:v>
                      </c:pt>
                      <c:pt idx="3">
                        <c:v>1.8903805120910382</c:v>
                      </c:pt>
                      <c:pt idx="4">
                        <c:v>2.8025570054039801</c:v>
                      </c:pt>
                      <c:pt idx="5">
                        <c:v>1.9049453502956459</c:v>
                      </c:pt>
                      <c:pt idx="6">
                        <c:v>3.4361667744020683</c:v>
                      </c:pt>
                      <c:pt idx="7">
                        <c:v>2.8456905781584583</c:v>
                      </c:pt>
                    </c:numCache>
                  </c:numRef>
                </c:val>
                <c:smooth val="0"/>
                <c:extLst>
                  <c:ext xmlns:c16="http://schemas.microsoft.com/office/drawing/2014/chart" uri="{C3380CC4-5D6E-409C-BE32-E72D297353CC}">
                    <c16:uniqueId val="{00000001-4147-4A35-ADC8-D449382CF034}"/>
                  </c:ext>
                </c:extLst>
              </c15:ser>
            </c15:filteredLineSeries>
          </c:ext>
        </c:extLst>
      </c:lineChart>
      <c:catAx>
        <c:axId val="97074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745184"/>
        <c:crosses val="autoZero"/>
        <c:auto val="1"/>
        <c:lblAlgn val="ctr"/>
        <c:lblOffset val="100"/>
        <c:noMultiLvlLbl val="0"/>
      </c:catAx>
      <c:valAx>
        <c:axId val="97074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741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Sheet1!$C$1</c:f>
              <c:strCache>
                <c:ptCount val="1"/>
                <c:pt idx="0">
                  <c:v>Speedup</c:v>
                </c:pt>
              </c:strCache>
            </c:strRef>
          </c:tx>
          <c:spPr>
            <a:ln w="28575" cap="rnd">
              <a:solidFill>
                <a:schemeClr val="accent2"/>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1</c:v>
                </c:pt>
                <c:pt idx="1">
                  <c:v>1.0266535044422507</c:v>
                </c:pt>
                <c:pt idx="2">
                  <c:v>1.8842286438989038</c:v>
                </c:pt>
                <c:pt idx="3">
                  <c:v>1.8936635105608157</c:v>
                </c:pt>
                <c:pt idx="4">
                  <c:v>2.7307338847315217</c:v>
                </c:pt>
                <c:pt idx="5">
                  <c:v>1.8420120439249026</c:v>
                </c:pt>
                <c:pt idx="6">
                  <c:v>3.0179918746372607</c:v>
                </c:pt>
                <c:pt idx="7">
                  <c:v>2.736842105263158</c:v>
                </c:pt>
              </c:numCache>
            </c:numRef>
          </c:val>
          <c:smooth val="0"/>
          <c:extLst>
            <c:ext xmlns:c16="http://schemas.microsoft.com/office/drawing/2014/chart" uri="{C3380CC4-5D6E-409C-BE32-E72D297353CC}">
              <c16:uniqueId val="{00000000-553E-47F9-9168-7D01C0A1D880}"/>
            </c:ext>
          </c:extLst>
        </c:ser>
        <c:dLbls>
          <c:showLegendKey val="0"/>
          <c:showVal val="0"/>
          <c:showCatName val="0"/>
          <c:showSerName val="0"/>
          <c:showPercent val="0"/>
          <c:showBubbleSize val="0"/>
        </c:dLbls>
        <c:smooth val="0"/>
        <c:axId val="974057440"/>
        <c:axId val="974063264"/>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EX TIME(MS)</c:v>
                      </c:pt>
                    </c:strCache>
                  </c:strRef>
                </c:tx>
                <c:spPr>
                  <a:ln w="28575" cap="rnd">
                    <a:solidFill>
                      <a:schemeClr val="accent1"/>
                    </a:solidFill>
                    <a:round/>
                  </a:ln>
                  <a:effectLst/>
                </c:spPr>
                <c:marker>
                  <c:symbol val="none"/>
                </c:marker>
                <c:cat>
                  <c:numRef>
                    <c:extLst>
                      <c:ext uri="{02D57815-91ED-43cb-92C2-25804820EDAC}">
                        <c15:formulaRef>
                          <c15:sqref>Sheet1!$A$2:$A$9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Sheet1!$B$2:$B$9</c15:sqref>
                        </c15:formulaRef>
                      </c:ext>
                    </c:extLst>
                    <c:numCache>
                      <c:formatCode>General</c:formatCode>
                      <c:ptCount val="8"/>
                      <c:pt idx="0">
                        <c:v>208</c:v>
                      </c:pt>
                      <c:pt idx="1">
                        <c:v>202.6</c:v>
                      </c:pt>
                      <c:pt idx="2">
                        <c:v>110.39</c:v>
                      </c:pt>
                      <c:pt idx="3">
                        <c:v>109.84</c:v>
                      </c:pt>
                      <c:pt idx="4">
                        <c:v>76.17</c:v>
                      </c:pt>
                      <c:pt idx="5">
                        <c:v>112.92</c:v>
                      </c:pt>
                      <c:pt idx="6">
                        <c:v>68.92</c:v>
                      </c:pt>
                      <c:pt idx="7">
                        <c:v>76</c:v>
                      </c:pt>
                    </c:numCache>
                  </c:numRef>
                </c:val>
                <c:smooth val="0"/>
                <c:extLst>
                  <c:ext xmlns:c16="http://schemas.microsoft.com/office/drawing/2014/chart" uri="{C3380CC4-5D6E-409C-BE32-E72D297353CC}">
                    <c16:uniqueId val="{00000001-553E-47F9-9168-7D01C0A1D880}"/>
                  </c:ext>
                </c:extLst>
              </c15:ser>
            </c15:filteredLineSeries>
          </c:ext>
        </c:extLst>
      </c:lineChart>
      <c:catAx>
        <c:axId val="97405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063264"/>
        <c:crosses val="autoZero"/>
        <c:auto val="1"/>
        <c:lblAlgn val="ctr"/>
        <c:lblOffset val="100"/>
        <c:noMultiLvlLbl val="0"/>
      </c:catAx>
      <c:valAx>
        <c:axId val="97406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05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EX TIME(MS)</c:v>
                </c:pt>
              </c:strCache>
              <c:extLst xmlns:c15="http://schemas.microsoft.com/office/drawing/2012/chart"/>
            </c:strRef>
          </c:tx>
          <c:spPr>
            <a:ln w="28575" cap="rnd">
              <a:solidFill>
                <a:schemeClr val="accent1"/>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extLst xmlns:c15="http://schemas.microsoft.com/office/drawing/2012/chart"/>
            </c:numRef>
          </c:cat>
          <c:val>
            <c:numRef>
              <c:f>Sheet1!$B$2:$B$9</c:f>
              <c:numCache>
                <c:formatCode>General</c:formatCode>
                <c:ptCount val="8"/>
                <c:pt idx="0">
                  <c:v>208</c:v>
                </c:pt>
                <c:pt idx="1">
                  <c:v>202.6</c:v>
                </c:pt>
                <c:pt idx="2">
                  <c:v>110.39</c:v>
                </c:pt>
                <c:pt idx="3">
                  <c:v>109.84</c:v>
                </c:pt>
                <c:pt idx="4">
                  <c:v>76.17</c:v>
                </c:pt>
                <c:pt idx="5">
                  <c:v>112.92</c:v>
                </c:pt>
                <c:pt idx="6">
                  <c:v>68.92</c:v>
                </c:pt>
                <c:pt idx="7">
                  <c:v>76</c:v>
                </c:pt>
              </c:numCache>
              <c:extLst xmlns:c15="http://schemas.microsoft.com/office/drawing/2012/chart"/>
            </c:numRef>
          </c:val>
          <c:smooth val="0"/>
          <c:extLst>
            <c:ext xmlns:c16="http://schemas.microsoft.com/office/drawing/2014/chart" uri="{C3380CC4-5D6E-409C-BE32-E72D297353CC}">
              <c16:uniqueId val="{00000000-EB47-4DFE-87D9-99754CE5B2EB}"/>
            </c:ext>
          </c:extLst>
        </c:ser>
        <c:dLbls>
          <c:showLegendKey val="0"/>
          <c:showVal val="0"/>
          <c:showCatName val="0"/>
          <c:showSerName val="0"/>
          <c:showPercent val="0"/>
          <c:showBubbleSize val="0"/>
        </c:dLbls>
        <c:smooth val="0"/>
        <c:axId val="974057440"/>
        <c:axId val="974063264"/>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Speedup</c:v>
                      </c:pt>
                    </c:strCache>
                  </c:strRef>
                </c:tx>
                <c:spPr>
                  <a:ln w="28575" cap="rnd">
                    <a:solidFill>
                      <a:schemeClr val="accent2"/>
                    </a:solidFill>
                    <a:round/>
                  </a:ln>
                  <a:effectLst/>
                </c:spPr>
                <c:marker>
                  <c:symbol val="none"/>
                </c:marker>
                <c:cat>
                  <c:numRef>
                    <c:extLst>
                      <c:ext uri="{02D57815-91ED-43cb-92C2-25804820EDAC}">
                        <c15:formulaRef>
                          <c15:sqref>Sheet1!$A$2:$A$9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Sheet1!$C$2:$C$9</c15:sqref>
                        </c15:formulaRef>
                      </c:ext>
                    </c:extLst>
                    <c:numCache>
                      <c:formatCode>General</c:formatCode>
                      <c:ptCount val="8"/>
                      <c:pt idx="0">
                        <c:v>1</c:v>
                      </c:pt>
                      <c:pt idx="1">
                        <c:v>1.0266535044422507</c:v>
                      </c:pt>
                      <c:pt idx="2">
                        <c:v>1.8842286438989038</c:v>
                      </c:pt>
                      <c:pt idx="3">
                        <c:v>1.8936635105608157</c:v>
                      </c:pt>
                      <c:pt idx="4">
                        <c:v>2.7307338847315217</c:v>
                      </c:pt>
                      <c:pt idx="5">
                        <c:v>1.8420120439249026</c:v>
                      </c:pt>
                      <c:pt idx="6">
                        <c:v>3.0179918746372607</c:v>
                      </c:pt>
                      <c:pt idx="7">
                        <c:v>2.736842105263158</c:v>
                      </c:pt>
                    </c:numCache>
                  </c:numRef>
                </c:val>
                <c:smooth val="0"/>
                <c:extLst>
                  <c:ext xmlns:c16="http://schemas.microsoft.com/office/drawing/2014/chart" uri="{C3380CC4-5D6E-409C-BE32-E72D297353CC}">
                    <c16:uniqueId val="{00000001-EB47-4DFE-87D9-99754CE5B2EB}"/>
                  </c:ext>
                </c:extLst>
              </c15:ser>
            </c15:filteredLineSeries>
          </c:ext>
        </c:extLst>
      </c:lineChart>
      <c:catAx>
        <c:axId val="97405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063264"/>
        <c:crosses val="autoZero"/>
        <c:auto val="1"/>
        <c:lblAlgn val="ctr"/>
        <c:lblOffset val="100"/>
        <c:noMultiLvlLbl val="0"/>
      </c:catAx>
      <c:valAx>
        <c:axId val="97406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05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8</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Brincoveanu</dc:creator>
  <cp:keywords/>
  <dc:description/>
  <cp:lastModifiedBy>Vlad Brincoveanu</cp:lastModifiedBy>
  <cp:revision>6</cp:revision>
  <cp:lastPrinted>2019-04-21T20:56:00Z</cp:lastPrinted>
  <dcterms:created xsi:type="dcterms:W3CDTF">2019-04-06T10:00:00Z</dcterms:created>
  <dcterms:modified xsi:type="dcterms:W3CDTF">2019-04-21T21:00:00Z</dcterms:modified>
</cp:coreProperties>
</file>