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CA40" w14:textId="77777777" w:rsidR="00EA3D97" w:rsidRPr="000E3C7A" w:rsidRDefault="00EA3D97" w:rsidP="00804A10">
      <w:pPr>
        <w:autoSpaceDE w:val="0"/>
        <w:autoSpaceDN w:val="0"/>
        <w:adjustRightInd w:val="0"/>
        <w:spacing w:after="0" w:line="240" w:lineRule="auto"/>
        <w:ind w:left="720" w:hanging="360"/>
        <w:rPr>
          <w:sz w:val="24"/>
          <w:szCs w:val="24"/>
        </w:rPr>
      </w:pPr>
    </w:p>
    <w:p w14:paraId="18EFDEF7" w14:textId="656D75A4" w:rsidR="006F6797" w:rsidRPr="000E3C7A" w:rsidRDefault="006F6797" w:rsidP="00804A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4"/>
          <w:szCs w:val="24"/>
        </w:rPr>
      </w:pPr>
      <w:proofErr w:type="spellStart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>Completează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 </w:t>
      </w:r>
      <w:proofErr w:type="spellStart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>secvența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 de </w:t>
      </w:r>
      <w:proofErr w:type="spellStart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>aminoacizi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 a </w:t>
      </w:r>
      <w:proofErr w:type="spellStart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>proteinei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. </w:t>
      </w:r>
      <w:proofErr w:type="spellStart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>Caută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 </w:t>
      </w:r>
      <w:proofErr w:type="spellStart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>proteina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 </w:t>
      </w:r>
      <w:proofErr w:type="spellStart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>folosind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 </w:t>
      </w:r>
      <w:proofErr w:type="spellStart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>baza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 de date </w:t>
      </w:r>
      <w:proofErr w:type="spellStart"/>
      <w:r w:rsidR="007A039C" w:rsidRPr="000E3C7A">
        <w:rPr>
          <w:rFonts w:ascii="UniversLTStd-Bold" w:hAnsi="UniversLTStd-Bold" w:cs="UniversLTStd-Bold"/>
          <w:b/>
          <w:bCs/>
          <w:sz w:val="24"/>
          <w:szCs w:val="24"/>
        </w:rPr>
        <w:t>Uniprot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 BLAST</w:t>
      </w:r>
      <w:r w:rsidR="00804A10"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 (</w:t>
      </w:r>
      <w:hyperlink r:id="rId7" w:history="1">
        <w:r w:rsidR="00804A10" w:rsidRPr="000E3C7A">
          <w:rPr>
            <w:rStyle w:val="Hyperlink"/>
            <w:rFonts w:ascii="UniversLTStd-Bold" w:hAnsi="UniversLTStd-Bold" w:cs="UniversLTStd-Bold"/>
            <w:b/>
            <w:bCs/>
            <w:sz w:val="24"/>
            <w:szCs w:val="24"/>
          </w:rPr>
          <w:t>www.uniprot.org/blast</w:t>
        </w:r>
      </w:hyperlink>
      <w:r w:rsidR="00804A10" w:rsidRPr="000E3C7A">
        <w:rPr>
          <w:rFonts w:ascii="UniversLTStd-Bold" w:hAnsi="UniversLTStd-Bold" w:cs="UniversLTStd-Bold"/>
          <w:b/>
          <w:bCs/>
          <w:sz w:val="24"/>
          <w:szCs w:val="24"/>
        </w:rPr>
        <w:t>)</w:t>
      </w:r>
      <w:r w:rsidRPr="000E3C7A">
        <w:rPr>
          <w:rFonts w:ascii="UniversLTStd-Bold" w:hAnsi="UniversLTStd-Bold" w:cs="UniversLTStd-Bold"/>
          <w:b/>
          <w:bCs/>
          <w:sz w:val="24"/>
          <w:szCs w:val="24"/>
        </w:rPr>
        <w:t>.</w:t>
      </w:r>
    </w:p>
    <w:p w14:paraId="05821D5F" w14:textId="71D281D9" w:rsidR="00E33C25" w:rsidRPr="000E3C7A" w:rsidRDefault="00E33C25" w:rsidP="00AC5E1B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24"/>
          <w:szCs w:val="24"/>
        </w:rPr>
      </w:pPr>
    </w:p>
    <w:p w14:paraId="7D66BB9E" w14:textId="3BEBB5D2" w:rsidR="00E33C25" w:rsidRPr="000E3C7A" w:rsidRDefault="006633C1" w:rsidP="007A039C">
      <w:pPr>
        <w:spacing w:after="0"/>
        <w:rPr>
          <w:sz w:val="24"/>
          <w:szCs w:val="24"/>
        </w:rPr>
      </w:pPr>
      <w:proofErr w:type="spellStart"/>
      <w:r w:rsidRPr="000E3C7A">
        <w:rPr>
          <w:sz w:val="24"/>
          <w:szCs w:val="24"/>
        </w:rPr>
        <w:t>Secven</w:t>
      </w:r>
      <w:r w:rsidR="006F6797" w:rsidRPr="000E3C7A">
        <w:rPr>
          <w:sz w:val="24"/>
          <w:szCs w:val="24"/>
        </w:rPr>
        <w:t>ț</w:t>
      </w:r>
      <w:r w:rsidRPr="000E3C7A">
        <w:rPr>
          <w:sz w:val="24"/>
          <w:szCs w:val="24"/>
        </w:rPr>
        <w:t>a</w:t>
      </w:r>
      <w:proofErr w:type="spellEnd"/>
      <w:r w:rsidRPr="000E3C7A">
        <w:rPr>
          <w:sz w:val="24"/>
          <w:szCs w:val="24"/>
        </w:rPr>
        <w:t xml:space="preserve"> </w:t>
      </w:r>
      <w:proofErr w:type="spellStart"/>
      <w:r w:rsidR="001943B6" w:rsidRPr="000E3C7A">
        <w:rPr>
          <w:sz w:val="24"/>
          <w:szCs w:val="24"/>
        </w:rPr>
        <w:t>normală</w:t>
      </w:r>
      <w:proofErr w:type="spellEnd"/>
      <w:r w:rsidRPr="000E3C7A">
        <w:rPr>
          <w:sz w:val="24"/>
          <w:szCs w:val="24"/>
        </w:rPr>
        <w:t>:</w:t>
      </w:r>
    </w:p>
    <w:p w14:paraId="6B7BF6E7" w14:textId="4116512E" w:rsidR="000E6541" w:rsidRDefault="000E6541" w:rsidP="00AC5E1B">
      <w:pPr>
        <w:spacing w:after="0"/>
        <w:rPr>
          <w:sz w:val="24"/>
          <w:szCs w:val="24"/>
        </w:rPr>
      </w:pPr>
      <w:r w:rsidRPr="000E6541">
        <w:rPr>
          <w:sz w:val="24"/>
          <w:szCs w:val="24"/>
        </w:rPr>
        <w:t>&gt;ref|NC_000023.11|:32216145-32217992 Homo sapiens chromosome X, GRCh38.p14 Primary Assembly</w:t>
      </w:r>
    </w:p>
    <w:p w14:paraId="103519DF" w14:textId="77777777" w:rsidR="000E6541" w:rsidRPr="000E3C7A" w:rsidRDefault="000E6541" w:rsidP="00AC5E1B">
      <w:pPr>
        <w:spacing w:after="0"/>
        <w:rPr>
          <w:sz w:val="24"/>
          <w:szCs w:val="24"/>
        </w:rPr>
      </w:pPr>
    </w:p>
    <w:p w14:paraId="6D9440ED" w14:textId="67512F56" w:rsidR="00A31212" w:rsidRDefault="000E6541" w:rsidP="007A039C">
      <w:pPr>
        <w:spacing w:after="0"/>
        <w:rPr>
          <w:sz w:val="24"/>
          <w:szCs w:val="24"/>
        </w:rPr>
      </w:pPr>
      <w:r w:rsidRPr="000E6541">
        <w:rPr>
          <w:sz w:val="24"/>
          <w:szCs w:val="24"/>
        </w:rPr>
        <w:t>CCAATCTAAAATTTTAGTGACTACAATAAAATAAGAAGGATTAAAGAAGGCATCGCATAGTTTAGTATATCGGTTATTTAATGCTTACATGTGAGCCTACAATATGAATTATATCTGTCATCTTATTTTAAATATTGACAGAATCTTTAATGATAGTGACGAATTATTGATTTATTGGTGTGATAATGGTATTTTAGTTATATTTTTAAAGTTTTATTTGTAATAACTATATGTATTTATGGGGTACAGTGTGACGTTTCAGTGTAATGTTTCATTGTGTAATGATCAAATCAGGTTTCTTGGCAGATCCATAGCCTCAAACATTTATAATTTCTCTGTGGTGAGAAAATTTAAAATTCTCTTTCACTATTTTGAAATATACAGCACAATATTGGTAACTTTGTTCATATTACTATGCAATAGAACACTAGAACTTATTACTCCTTTCAGTTGATGAACAGGCAGTTTTGGATCAAGAATAATATTGAAAGTGATAGAATTTATGAAGTAATTTTTATCCAAAAATATTTTGAAAGGGAATATATTGCTTCCAAATAATTTATTACAATGTTAAGATATTTGTAAATTTCTAGAATTAAAAAAATATATTTTTAGGAAAGAAAATGCCAATAGTCCAAAATAGTTGCTTTATCTTTCTTTTAATCAATAAATATATTCATTTTAAAGGGAAAAATTGCAACCTTCCATTTAAAATCAGCTTTTATATTGAGTATTTTTTTAAAATGTTGTGTGTACATGCTAGGTGTGTATATTAATTTTTATTTGTTACTTGAAACTAAACTCTGCAAATGCAGGAAACTATCAGAGTGATATCTTTGTCAGTATAACCAAAAAATATACGCTATATCT</w:t>
      </w:r>
      <w:r w:rsidRPr="009A5EB2">
        <w:rPr>
          <w:b/>
          <w:bCs/>
          <w:sz w:val="24"/>
          <w:szCs w:val="24"/>
        </w:rPr>
        <w:t>CTATAATCTGTTTTACATAATCCATCTATTTTTCTTGATCCATATGCTTTTACCTGCAGG</w:t>
      </w:r>
      <w:r w:rsidRPr="009A5EB2">
        <w:rPr>
          <w:b/>
          <w:bCs/>
          <w:sz w:val="24"/>
          <w:szCs w:val="24"/>
          <w:highlight w:val="yellow"/>
        </w:rPr>
        <w:t>C</w:t>
      </w:r>
      <w:r w:rsidRPr="009A5EB2">
        <w:rPr>
          <w:b/>
          <w:bCs/>
          <w:sz w:val="24"/>
          <w:szCs w:val="24"/>
        </w:rPr>
        <w:t>GATTTGACAGATCTGTTGAGAAATGGCGGCGTTTTCATTATGATATAAAGATATTTAAT</w:t>
      </w:r>
      <w:r w:rsidRPr="000E6541">
        <w:rPr>
          <w:sz w:val="24"/>
          <w:szCs w:val="24"/>
        </w:rPr>
        <w:t>CAGTGGCTAACAGAAGCTGAACAGTTTCTCAGAAAGACACAAATTCCTGAGAATTGGGAACATGCTAAATACAAATGGTATCTTAAGGTAAGTCTTTGATTTGTTTTTTCGAAATTGTATTTATCTTCAGCACATCTGGACTCTTTAACTTCTTAAAGATCAGGTTCTGAAGGGTGATGGAAATTACTTTTGACTGTTGTTGTCATCATTATATTACTAGAAAGAAAATTATCATAATGATAATATTAGAGCACGGTGCTATGGACTTTTTGTGTCAGGATGAGAGAGTTTGCCTGGAGCTGGTTTATCTGATAAACTGCAAAATATAATTGAATCTGTGACAGAGGGAAGCATCGTAACAGCAAGGTGTTTTGTGGCTTTGGGGCAGTGTGTATTTCGGCTTTATGTTGGAACCTTTCCAGAAGGAGAACTTGTGGCATACTTAGCTAAAATGAAGTTGCTAGAAATATCCATCATGATAAAATTACAGTTCTGTTTTCCTAAAGACAATTTTGTAGTGCTGTAGCAATATTTCTATATATTCTATTGACAAAATGCCTTCTGAAATAGTCCAGAGGCCAAAACAATGCAGAGTTAATTGTTGGTACTTATTGACATTTTATGGTTTATGTTAATAGGGAAACAGCATATGGATGATAACCAGTGTGTAGTTTAATTTCAACTTGTGGTGTCCTTTGAATATGCAGGTAAAGATAGATTAGATTGTCCAGGATATAATTTGGTTGCTAAATTACATAGTTTAGGCATAAGAAACACTGTGTTTATTACACGAAGACTTAATTATTTTTGCATCTTTTTTAGCTCAAATTGTTCATGTTGCAATAGTCAATCAA</w:t>
      </w:r>
    </w:p>
    <w:p w14:paraId="3091E12B" w14:textId="77777777" w:rsidR="009A5EB2" w:rsidRDefault="009A5EB2" w:rsidP="007A039C">
      <w:pPr>
        <w:spacing w:after="0"/>
        <w:rPr>
          <w:sz w:val="24"/>
          <w:szCs w:val="24"/>
        </w:rPr>
      </w:pPr>
    </w:p>
    <w:p w14:paraId="28A4E2F3" w14:textId="77777777" w:rsidR="000E6541" w:rsidRPr="007A039C" w:rsidRDefault="000E6541" w:rsidP="007A039C">
      <w:pPr>
        <w:spacing w:after="0"/>
      </w:pPr>
    </w:p>
    <w:tbl>
      <w:tblPr>
        <w:tblStyle w:val="TableGrid"/>
        <w:tblW w:w="13281" w:type="dxa"/>
        <w:tblLook w:val="04A0" w:firstRow="1" w:lastRow="0" w:firstColumn="1" w:lastColumn="0" w:noHBand="0" w:noVBand="1"/>
      </w:tblPr>
      <w:tblGrid>
        <w:gridCol w:w="1639"/>
        <w:gridCol w:w="11642"/>
      </w:tblGrid>
      <w:tr w:rsidR="00C112D7" w14:paraId="655F93AC" w14:textId="77777777" w:rsidTr="009A5EB2">
        <w:trPr>
          <w:trHeight w:val="603"/>
        </w:trPr>
        <w:tc>
          <w:tcPr>
            <w:tcW w:w="1639" w:type="dxa"/>
          </w:tcPr>
          <w:p w14:paraId="57A2A5E1" w14:textId="55B68DE7" w:rsidR="00C112D7" w:rsidRDefault="00C112D7" w:rsidP="00AC5E1B">
            <w:bookmarkStart w:id="0" w:name="_Hlk118835792"/>
            <w:proofErr w:type="spellStart"/>
            <w:r w:rsidRPr="002A2C44">
              <w:lastRenderedPageBreak/>
              <w:t>Secvența</w:t>
            </w:r>
            <w:proofErr w:type="spellEnd"/>
            <w:r w:rsidRPr="002A2C44">
              <w:t xml:space="preserve"> de DNA</w:t>
            </w:r>
          </w:p>
        </w:tc>
        <w:tc>
          <w:tcPr>
            <w:tcW w:w="11642" w:type="dxa"/>
          </w:tcPr>
          <w:p w14:paraId="15C29876" w14:textId="60D22250" w:rsidR="00C112D7" w:rsidRPr="009A5EB2" w:rsidRDefault="009A5EB2" w:rsidP="00AC5E1B">
            <w:r w:rsidRPr="009A5EB2">
              <w:rPr>
                <w:sz w:val="24"/>
                <w:szCs w:val="24"/>
              </w:rPr>
              <w:t>CTA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TAA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TCT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GTT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TTA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CAT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AAT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CCA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TCT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ATT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TTT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CTT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GAT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CCA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TAT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GCT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TTT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ACC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TGC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AGG</w:t>
            </w:r>
            <w:r>
              <w:rPr>
                <w:sz w:val="24"/>
                <w:szCs w:val="24"/>
              </w:rPr>
              <w:t xml:space="preserve"> </w:t>
            </w:r>
            <w:r w:rsidRPr="009A5EB2">
              <w:rPr>
                <w:sz w:val="24"/>
                <w:szCs w:val="24"/>
                <w:highlight w:val="yellow"/>
              </w:rPr>
              <w:t>C</w:t>
            </w:r>
            <w:r w:rsidRPr="009A5EB2">
              <w:rPr>
                <w:sz w:val="24"/>
                <w:szCs w:val="24"/>
              </w:rPr>
              <w:t>GA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TTT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GAC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AGA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TCT</w:t>
            </w:r>
            <w:r>
              <w:rPr>
                <w:sz w:val="24"/>
                <w:szCs w:val="24"/>
              </w:rPr>
              <w:t xml:space="preserve">    </w:t>
            </w:r>
            <w:proofErr w:type="gramStart"/>
            <w:r w:rsidRPr="009A5EB2">
              <w:rPr>
                <w:sz w:val="24"/>
                <w:szCs w:val="24"/>
              </w:rPr>
              <w:t>GTT</w:t>
            </w:r>
            <w:r>
              <w:rPr>
                <w:sz w:val="24"/>
                <w:szCs w:val="24"/>
              </w:rPr>
              <w:t xml:space="preserve">  </w:t>
            </w:r>
            <w:r w:rsidRPr="009A5EB2">
              <w:rPr>
                <w:sz w:val="24"/>
                <w:szCs w:val="24"/>
              </w:rPr>
              <w:t>GAG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AAA</w:t>
            </w:r>
            <w:r>
              <w:rPr>
                <w:sz w:val="24"/>
                <w:szCs w:val="24"/>
              </w:rPr>
              <w:t xml:space="preserve">  </w:t>
            </w:r>
            <w:r w:rsidRPr="009A5EB2">
              <w:rPr>
                <w:sz w:val="24"/>
                <w:szCs w:val="24"/>
              </w:rPr>
              <w:t>TGG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CGG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CGT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TTT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CAT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TAT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GAT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ATA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AAG</w:t>
            </w:r>
            <w:r>
              <w:rPr>
                <w:sz w:val="24"/>
                <w:szCs w:val="24"/>
              </w:rPr>
              <w:t xml:space="preserve">  </w:t>
            </w:r>
            <w:r w:rsidRPr="009A5EB2">
              <w:rPr>
                <w:sz w:val="24"/>
                <w:szCs w:val="24"/>
              </w:rPr>
              <w:t>ATA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TTT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AAT</w:t>
            </w:r>
          </w:p>
        </w:tc>
      </w:tr>
      <w:tr w:rsidR="00582C3B" w14:paraId="7ED71C30" w14:textId="77777777" w:rsidTr="009A5EB2">
        <w:trPr>
          <w:trHeight w:val="547"/>
        </w:trPr>
        <w:tc>
          <w:tcPr>
            <w:tcW w:w="1639" w:type="dxa"/>
          </w:tcPr>
          <w:p w14:paraId="507FE829" w14:textId="73B56214" w:rsidR="00582C3B" w:rsidRPr="002A2C44" w:rsidRDefault="00582C3B" w:rsidP="00AC5E1B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UniversLTStd-Light" w:hAnsi="UniversLTStd-Light" w:cs="UniversLTStd-Light"/>
                <w:sz w:val="24"/>
                <w:szCs w:val="24"/>
              </w:rPr>
              <w:t>Secvența</w:t>
            </w:r>
            <w:proofErr w:type="spellEnd"/>
            <w:r>
              <w:rPr>
                <w:rFonts w:ascii="UniversLTStd-Light" w:hAnsi="UniversLTStd-Light" w:cs="UniversLTStd-Light"/>
                <w:sz w:val="24"/>
                <w:szCs w:val="24"/>
              </w:rPr>
              <w:t xml:space="preserve"> de ARN</w:t>
            </w:r>
          </w:p>
        </w:tc>
        <w:tc>
          <w:tcPr>
            <w:tcW w:w="11642" w:type="dxa"/>
          </w:tcPr>
          <w:p w14:paraId="510315DA" w14:textId="54820374" w:rsidR="00582C3B" w:rsidRDefault="00582C3B" w:rsidP="00AC5E1B">
            <w:r>
              <w:t xml:space="preserve">___      ___     ___     ___     ___     ___     ___     ___    ___     ___     ___     ___     ___     ___     ___     ___     ___     ___     ___     ___   </w:t>
            </w:r>
          </w:p>
          <w:p w14:paraId="136321DC" w14:textId="77777777" w:rsidR="00582C3B" w:rsidRDefault="00582C3B" w:rsidP="00AC5E1B"/>
          <w:p w14:paraId="0353F5E4" w14:textId="2A4FE956" w:rsidR="00582C3B" w:rsidRDefault="00582C3B" w:rsidP="00AC5E1B">
            <w:r>
              <w:t xml:space="preserve">___      ___     ___     ___     ___     ___     ___     ___    ___     ___     ___     ___     ___     ___     ___     ___     ___     ___    </w:t>
            </w:r>
            <w:r w:rsidR="00C50582">
              <w:t xml:space="preserve"> ___     ___             </w:t>
            </w:r>
          </w:p>
          <w:p w14:paraId="55FA4FE0" w14:textId="763250D5" w:rsidR="00AC5E1B" w:rsidRDefault="00AC5E1B" w:rsidP="00AC5E1B"/>
        </w:tc>
      </w:tr>
      <w:tr w:rsidR="00C50582" w14:paraId="32A01D46" w14:textId="77777777" w:rsidTr="009A5EB2">
        <w:trPr>
          <w:trHeight w:val="547"/>
        </w:trPr>
        <w:tc>
          <w:tcPr>
            <w:tcW w:w="1639" w:type="dxa"/>
          </w:tcPr>
          <w:p w14:paraId="1EB11F27" w14:textId="4FDE2D5A" w:rsidR="00C50582" w:rsidRPr="00E33C25" w:rsidRDefault="00C50582" w:rsidP="00C50582">
            <w:pPr>
              <w:autoSpaceDE w:val="0"/>
              <w:autoSpaceDN w:val="0"/>
              <w:adjustRightInd w:val="0"/>
              <w:rPr>
                <w:rFonts w:ascii="UniversLTStd-Light" w:hAnsi="UniversLTStd-Light" w:cs="UniversLTStd-Light"/>
                <w:sz w:val="24"/>
                <w:szCs w:val="24"/>
              </w:rPr>
            </w:pPr>
            <w:proofErr w:type="spellStart"/>
            <w:r w:rsidRPr="002A2C44">
              <w:t>Secvența</w:t>
            </w:r>
            <w:proofErr w:type="spellEnd"/>
            <w:r w:rsidRPr="002A2C44">
              <w:t xml:space="preserve"> de </w:t>
            </w:r>
            <w:proofErr w:type="spellStart"/>
            <w:r w:rsidRPr="002A2C44">
              <w:t>aminoacizi</w:t>
            </w:r>
            <w:proofErr w:type="spellEnd"/>
          </w:p>
        </w:tc>
        <w:tc>
          <w:tcPr>
            <w:tcW w:w="11642" w:type="dxa"/>
          </w:tcPr>
          <w:p w14:paraId="4485CFCF" w14:textId="77777777" w:rsidR="00C50582" w:rsidRDefault="00C50582" w:rsidP="00C50582">
            <w:r>
              <w:t xml:space="preserve">___      ___     ___     ___     ___     ___     ___     ___    ___     ___     ___     ___     ___     ___     ___     ___     ___     ___     ___     ___   </w:t>
            </w:r>
          </w:p>
          <w:p w14:paraId="5C82158F" w14:textId="77777777" w:rsidR="00C50582" w:rsidRDefault="00C50582" w:rsidP="00C50582"/>
          <w:p w14:paraId="0581F53B" w14:textId="77777777" w:rsidR="00C50582" w:rsidRDefault="00C50582" w:rsidP="00C50582">
            <w:r>
              <w:t xml:space="preserve">___      ___     ___     ___     ___     ___     ___     ___    ___     ___     ___     ___     ___     ___     ___     ___     ___     ___     ___     ___             </w:t>
            </w:r>
          </w:p>
          <w:p w14:paraId="0C04E3B4" w14:textId="56E1C388" w:rsidR="00C50582" w:rsidRDefault="00C50582" w:rsidP="00C50582"/>
        </w:tc>
      </w:tr>
      <w:tr w:rsidR="00C50582" w14:paraId="4511CD18" w14:textId="77777777" w:rsidTr="009A5EB2">
        <w:trPr>
          <w:trHeight w:val="547"/>
        </w:trPr>
        <w:tc>
          <w:tcPr>
            <w:tcW w:w="1639" w:type="dxa"/>
          </w:tcPr>
          <w:p w14:paraId="438FD8B3" w14:textId="2AC23C39" w:rsidR="00C50582" w:rsidRPr="00E33C25" w:rsidRDefault="00C50582" w:rsidP="00C50582">
            <w:pPr>
              <w:autoSpaceDE w:val="0"/>
              <w:autoSpaceDN w:val="0"/>
              <w:adjustRightInd w:val="0"/>
              <w:rPr>
                <w:rFonts w:ascii="UniversLTStd-Light" w:hAnsi="UniversLTStd-Light" w:cs="UniversLTStd-Light"/>
                <w:sz w:val="24"/>
                <w:szCs w:val="24"/>
              </w:rPr>
            </w:pPr>
            <w:proofErr w:type="spellStart"/>
            <w:r w:rsidRPr="002A2C44">
              <w:t>Denumirea</w:t>
            </w:r>
            <w:proofErr w:type="spellEnd"/>
            <w:r w:rsidRPr="002A2C44">
              <w:t xml:space="preserve"> </w:t>
            </w:r>
            <w:proofErr w:type="spellStart"/>
            <w:r w:rsidRPr="002A2C44">
              <w:t>proteinei</w:t>
            </w:r>
            <w:proofErr w:type="spellEnd"/>
          </w:p>
        </w:tc>
        <w:tc>
          <w:tcPr>
            <w:tcW w:w="11642" w:type="dxa"/>
          </w:tcPr>
          <w:p w14:paraId="007935CE" w14:textId="77777777" w:rsidR="00C50582" w:rsidRDefault="00C50582" w:rsidP="00C50582"/>
        </w:tc>
      </w:tr>
      <w:tr w:rsidR="00C50582" w14:paraId="7786A78B" w14:textId="77777777" w:rsidTr="009A5EB2">
        <w:trPr>
          <w:trHeight w:val="268"/>
        </w:trPr>
        <w:tc>
          <w:tcPr>
            <w:tcW w:w="1639" w:type="dxa"/>
          </w:tcPr>
          <w:p w14:paraId="56F5E078" w14:textId="5656788A" w:rsidR="00C50582" w:rsidRPr="00E33C25" w:rsidRDefault="00C50582" w:rsidP="00C50582">
            <w:pPr>
              <w:autoSpaceDE w:val="0"/>
              <w:autoSpaceDN w:val="0"/>
              <w:adjustRightInd w:val="0"/>
              <w:rPr>
                <w:rFonts w:ascii="UniversLTStd-Light" w:hAnsi="UniversLTStd-Light" w:cs="UniversLTStd-Light"/>
                <w:sz w:val="24"/>
                <w:szCs w:val="24"/>
              </w:rPr>
            </w:pPr>
            <w:r w:rsidRPr="002A2C44">
              <w:t>Organism</w:t>
            </w:r>
          </w:p>
        </w:tc>
        <w:tc>
          <w:tcPr>
            <w:tcW w:w="11642" w:type="dxa"/>
          </w:tcPr>
          <w:p w14:paraId="31B13D3A" w14:textId="77777777" w:rsidR="00C50582" w:rsidRDefault="00C50582" w:rsidP="00C50582"/>
        </w:tc>
      </w:tr>
      <w:tr w:rsidR="00C50582" w14:paraId="7D3AF590" w14:textId="77777777" w:rsidTr="009A5EB2">
        <w:trPr>
          <w:trHeight w:val="279"/>
        </w:trPr>
        <w:tc>
          <w:tcPr>
            <w:tcW w:w="1639" w:type="dxa"/>
          </w:tcPr>
          <w:p w14:paraId="03D678A9" w14:textId="17F4EFFF" w:rsidR="00C50582" w:rsidRDefault="00C50582" w:rsidP="00C50582">
            <w:proofErr w:type="spellStart"/>
            <w:r w:rsidRPr="002A2C44">
              <w:t>Funcția</w:t>
            </w:r>
            <w:proofErr w:type="spellEnd"/>
            <w:r w:rsidRPr="002A2C44">
              <w:t xml:space="preserve"> </w:t>
            </w:r>
            <w:proofErr w:type="spellStart"/>
            <w:r w:rsidRPr="002A2C44">
              <w:t>proteinei</w:t>
            </w:r>
            <w:proofErr w:type="spellEnd"/>
          </w:p>
        </w:tc>
        <w:tc>
          <w:tcPr>
            <w:tcW w:w="11642" w:type="dxa"/>
          </w:tcPr>
          <w:p w14:paraId="55DF93EE" w14:textId="77777777" w:rsidR="00C50582" w:rsidRDefault="00C50582" w:rsidP="00C50582"/>
        </w:tc>
      </w:tr>
      <w:bookmarkEnd w:id="0"/>
    </w:tbl>
    <w:p w14:paraId="31A9E09A" w14:textId="72E0AE0C" w:rsidR="004649D5" w:rsidRDefault="004649D5">
      <w:pPr>
        <w:spacing w:after="0"/>
      </w:pPr>
    </w:p>
    <w:p w14:paraId="3081FAC5" w14:textId="16FCA8D7" w:rsidR="004B0167" w:rsidRDefault="004B0167">
      <w:pPr>
        <w:spacing w:after="0"/>
      </w:pPr>
    </w:p>
    <w:p w14:paraId="15894EEA" w14:textId="33819E1B" w:rsidR="0061372B" w:rsidRDefault="0061372B" w:rsidP="00AC5E1B">
      <w:pPr>
        <w:spacing w:after="0"/>
        <w:rPr>
          <w:sz w:val="24"/>
          <w:szCs w:val="24"/>
        </w:rPr>
      </w:pPr>
    </w:p>
    <w:p w14:paraId="0E9B4B5A" w14:textId="76A6717E" w:rsidR="00FB102C" w:rsidRDefault="00FB102C" w:rsidP="00AC5E1B">
      <w:pPr>
        <w:spacing w:after="0"/>
        <w:rPr>
          <w:sz w:val="24"/>
          <w:szCs w:val="24"/>
        </w:rPr>
      </w:pPr>
    </w:p>
    <w:p w14:paraId="6A5CD8A5" w14:textId="06F0251C" w:rsidR="00FB102C" w:rsidRDefault="00FB102C" w:rsidP="00AC5E1B">
      <w:pPr>
        <w:spacing w:after="0"/>
        <w:rPr>
          <w:sz w:val="24"/>
          <w:szCs w:val="24"/>
        </w:rPr>
      </w:pPr>
    </w:p>
    <w:p w14:paraId="45CC5D9E" w14:textId="4C3043F3" w:rsidR="00FB102C" w:rsidRDefault="00FB102C" w:rsidP="00AC5E1B">
      <w:pPr>
        <w:spacing w:after="0"/>
        <w:rPr>
          <w:sz w:val="24"/>
          <w:szCs w:val="24"/>
        </w:rPr>
      </w:pPr>
    </w:p>
    <w:p w14:paraId="72AB9B0A" w14:textId="3C67BFB3" w:rsidR="00FB102C" w:rsidRDefault="00FB102C" w:rsidP="00AC5E1B">
      <w:pPr>
        <w:spacing w:after="0"/>
        <w:rPr>
          <w:sz w:val="24"/>
          <w:szCs w:val="24"/>
        </w:rPr>
      </w:pPr>
    </w:p>
    <w:p w14:paraId="7332139C" w14:textId="632742DA" w:rsidR="00FB102C" w:rsidRDefault="00FB102C" w:rsidP="00AC5E1B">
      <w:pPr>
        <w:spacing w:after="0"/>
        <w:rPr>
          <w:sz w:val="24"/>
          <w:szCs w:val="24"/>
        </w:rPr>
      </w:pPr>
    </w:p>
    <w:p w14:paraId="743C96B5" w14:textId="536EA513" w:rsidR="00FB102C" w:rsidRDefault="00FB102C" w:rsidP="00AC5E1B">
      <w:pPr>
        <w:spacing w:after="0"/>
        <w:rPr>
          <w:sz w:val="24"/>
          <w:szCs w:val="24"/>
        </w:rPr>
      </w:pPr>
    </w:p>
    <w:p w14:paraId="56BFA58A" w14:textId="113E7E98" w:rsidR="00FB102C" w:rsidRDefault="00FB102C" w:rsidP="00AC5E1B">
      <w:pPr>
        <w:spacing w:after="0"/>
        <w:rPr>
          <w:sz w:val="24"/>
          <w:szCs w:val="24"/>
        </w:rPr>
      </w:pPr>
    </w:p>
    <w:p w14:paraId="258B506E" w14:textId="6C99632D" w:rsidR="00FB102C" w:rsidRDefault="00FB102C" w:rsidP="00AC5E1B">
      <w:pPr>
        <w:spacing w:after="0"/>
        <w:rPr>
          <w:sz w:val="24"/>
          <w:szCs w:val="24"/>
        </w:rPr>
      </w:pPr>
    </w:p>
    <w:p w14:paraId="537E9FAC" w14:textId="3BC059BC" w:rsidR="00FB102C" w:rsidRDefault="00FB102C" w:rsidP="00AC5E1B">
      <w:pPr>
        <w:spacing w:after="0"/>
        <w:rPr>
          <w:sz w:val="24"/>
          <w:szCs w:val="24"/>
        </w:rPr>
      </w:pPr>
    </w:p>
    <w:p w14:paraId="5D3F4960" w14:textId="5FEEDE09" w:rsidR="00FB102C" w:rsidRDefault="00FB102C" w:rsidP="00AC5E1B">
      <w:pPr>
        <w:spacing w:after="0"/>
        <w:rPr>
          <w:sz w:val="24"/>
          <w:szCs w:val="24"/>
        </w:rPr>
      </w:pPr>
    </w:p>
    <w:p w14:paraId="69C8EA44" w14:textId="5BD01B3A" w:rsidR="00FB102C" w:rsidRDefault="00FB102C" w:rsidP="00AC5E1B">
      <w:pPr>
        <w:spacing w:after="0"/>
        <w:rPr>
          <w:sz w:val="24"/>
          <w:szCs w:val="24"/>
        </w:rPr>
      </w:pPr>
    </w:p>
    <w:p w14:paraId="59B168D2" w14:textId="77777777" w:rsidR="00FB102C" w:rsidRPr="000E3C7A" w:rsidRDefault="00FB102C" w:rsidP="00AC5E1B">
      <w:pPr>
        <w:spacing w:after="0"/>
        <w:rPr>
          <w:sz w:val="24"/>
          <w:szCs w:val="24"/>
        </w:rPr>
      </w:pPr>
    </w:p>
    <w:p w14:paraId="6719A298" w14:textId="0487DC13" w:rsidR="003C46CF" w:rsidRPr="000E3C7A" w:rsidRDefault="007B5DA8" w:rsidP="007B5DA8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>Completează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 </w:t>
      </w:r>
      <w:proofErr w:type="spellStart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>secvența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 de ARN </w:t>
      </w:r>
      <w:proofErr w:type="spellStart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>și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 de </w:t>
      </w:r>
      <w:proofErr w:type="spellStart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>aminoacizi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. </w:t>
      </w:r>
      <w:proofErr w:type="spellStart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>Identifica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 </w:t>
      </w:r>
      <w:proofErr w:type="spellStart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>codonul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 STOP. Ce </w:t>
      </w:r>
      <w:proofErr w:type="spellStart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>aminoacid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 s-</w:t>
      </w:r>
      <w:proofErr w:type="spellStart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>ar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 fi </w:t>
      </w:r>
      <w:proofErr w:type="spellStart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>regăsit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 </w:t>
      </w:r>
      <w:proofErr w:type="spellStart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>în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 </w:t>
      </w:r>
      <w:proofErr w:type="spellStart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>secvența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 </w:t>
      </w:r>
      <w:proofErr w:type="spellStart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>normală</w:t>
      </w:r>
      <w:proofErr w:type="spellEnd"/>
      <w:r w:rsidRPr="000E3C7A">
        <w:rPr>
          <w:rFonts w:ascii="UniversLTStd-Bold" w:hAnsi="UniversLTStd-Bold" w:cs="UniversLTStd-Bold"/>
          <w:b/>
          <w:bCs/>
          <w:sz w:val="24"/>
          <w:szCs w:val="24"/>
        </w:rPr>
        <w:t xml:space="preserve">? </w:t>
      </w:r>
    </w:p>
    <w:p w14:paraId="31FB79FF" w14:textId="77777777" w:rsidR="00FD3688" w:rsidRDefault="00FD3688" w:rsidP="00AC5E1B">
      <w:pPr>
        <w:spacing w:after="0"/>
        <w:rPr>
          <w:sz w:val="24"/>
          <w:szCs w:val="24"/>
        </w:rPr>
      </w:pPr>
    </w:p>
    <w:p w14:paraId="0B7D1E27" w14:textId="77777777" w:rsidR="0061372B" w:rsidRDefault="00011D2B" w:rsidP="00AC5E1B">
      <w:pPr>
        <w:spacing w:after="0"/>
        <w:rPr>
          <w:sz w:val="24"/>
          <w:szCs w:val="24"/>
        </w:rPr>
      </w:pPr>
      <w:proofErr w:type="spellStart"/>
      <w:r w:rsidRPr="000E3C7A">
        <w:rPr>
          <w:sz w:val="24"/>
          <w:szCs w:val="24"/>
        </w:rPr>
        <w:t>Muta</w:t>
      </w:r>
      <w:r w:rsidR="007B5DA8" w:rsidRPr="000E3C7A">
        <w:rPr>
          <w:sz w:val="24"/>
          <w:szCs w:val="24"/>
        </w:rPr>
        <w:t>ț</w:t>
      </w:r>
      <w:r w:rsidRPr="000E3C7A">
        <w:rPr>
          <w:sz w:val="24"/>
          <w:szCs w:val="24"/>
        </w:rPr>
        <w:t>ie</w:t>
      </w:r>
      <w:proofErr w:type="spellEnd"/>
      <w:r w:rsidRPr="000E3C7A">
        <w:rPr>
          <w:sz w:val="24"/>
          <w:szCs w:val="24"/>
        </w:rPr>
        <w:t xml:space="preserve">: </w:t>
      </w:r>
    </w:p>
    <w:p w14:paraId="5A5E0E7E" w14:textId="4F17E97C" w:rsidR="0061372B" w:rsidRDefault="0061372B" w:rsidP="0061372B">
      <w:pPr>
        <w:spacing w:after="0"/>
        <w:rPr>
          <w:sz w:val="24"/>
          <w:szCs w:val="24"/>
        </w:rPr>
      </w:pPr>
      <w:r w:rsidRPr="000E6541">
        <w:rPr>
          <w:sz w:val="24"/>
          <w:szCs w:val="24"/>
        </w:rPr>
        <w:t>CCAATCTAAAATTTTAGTGACTACAATAAAATAAGAAGGATTAAAGAAGGCATCGCATAGTTTAGTATATCGGTTATTTAATGCTTACATGTGAGCCTACAATATGAATTATATCTGTCATCTTATTTTAAATATTGACAGAATCTTTAATGATAGTGACGAATTATTGATTTATTGGTGTGATAATGGTATTTTAGTTATATTTTTAAAGTTTTATTTGTAATAACTATATGTATTTATGGGGTACAGTGTGACGTTTCAGTGTAATGTTTCATTGTGTAATGATCAAATCAGGTTTCTTGGCAGATCCATAGCCTCAAACATTTATAATTTCTCTGTGGTGAGAAAATTTAAAATTCTCTTTCACTATTTTGAAATATACAGCACAATATTGGTAACTTTGTTCATATTACTATGCAATAGAACACTAGAACTTATTACTCCTTTCAGTTGATGAACAGGCAGTTTTGGATCAAGAATAATATTGAAAGTGATAGAATTTATGAAGTAATTTTTATCCAAAAATATTTTGAAAGGGAATATATTGCTTCCAAATAATTTATTACAATGTTAAGATATTTGTAAATTTCTAGAATTAAAAAAATATATTTTTAGGAAAGAAAATGCCAATAGTCCAAAATAGTTGCTTTATCTTTCTTTTAATCAATAAATATATTCATTTTAAAGGGAAAAATTGCAACCTTCCATTTAAAATCAGCTTTTATATTGAGTATTTTTTTAAAATGTTGTGTGTACATGCTAGGTGTGTATATTAATTTTTATTTGTTACTTGAAACTAAACTCTGCAAATGCAGGAAACTATCAGAGTGATATCTTTGTCAGTATAACCAAAAAATATACGCTATATCT</w:t>
      </w:r>
      <w:r w:rsidRPr="009A5EB2">
        <w:rPr>
          <w:b/>
          <w:bCs/>
          <w:sz w:val="24"/>
          <w:szCs w:val="24"/>
        </w:rPr>
        <w:t>CTATAATCTGTTTTACATAATCCATCTATTTTTCTTGATCCATATGCTTTTACCTGCAGG</w:t>
      </w:r>
      <w:r w:rsidRPr="0061372B">
        <w:rPr>
          <w:b/>
          <w:bCs/>
          <w:sz w:val="24"/>
          <w:szCs w:val="24"/>
          <w:highlight w:val="yellow"/>
        </w:rPr>
        <w:t>T</w:t>
      </w:r>
      <w:r w:rsidRPr="009A5EB2">
        <w:rPr>
          <w:b/>
          <w:bCs/>
          <w:sz w:val="24"/>
          <w:szCs w:val="24"/>
        </w:rPr>
        <w:t>GATTTGACAGATCTGTTGAGAAATGGCGGCGTTTTCATTATGATATAAAGATATTTAAT</w:t>
      </w:r>
      <w:r w:rsidRPr="000E6541">
        <w:rPr>
          <w:sz w:val="24"/>
          <w:szCs w:val="24"/>
        </w:rPr>
        <w:t>CAGTGGCTAACAGAAGCTGAACAGTTTCTCAGAAAGACACAAATTCCTGAGAATTGGGAACATGCTAAATACAAATGGTATCTTAAGGTAAGTCTTTGATTTGTTTTTTCGAAATTGTATTTATCTTCAGCACATCTGGACTCTTTAACTTCTTAAAGATCAGGTTCTGAAGGGTGATGGAAATTACTTTTGACTGTTGTTGTCATCATTATATTACTAGAAAGAAAATTATCATAATGATAATATTAGAGCACGGTGCTATGGACTTTTTGTGTCAGGATGAGAGAGTTTGCCTGGAGCTGGTTTATCTGATAAACTGCAAAATATAATTGAATCTGTGACAGAGGGAAGCATCGTAACAGCAAGGTGTTTTGTGGCTTTGGGGCAGTGTGTATTTCGGCTTTATGTTGGAACCTTTCCAGAAGGAGAACTTGTGGCATACTTAGCTAAAATGAAGTTGCTAGAAATATCCATCATGATAAAATTACAGTTCTGTTTTCCTAAAGACAATTTTGTAGTGCTGTAGCAATATTTCTATATATTCTATTGACAAAATGCCTTCTGAAATAGTCCAGAGGCCAAAACAATGCAGAGTTAATTGTTGGTACTTATTGACATTTTATGGTTTATGTTAATAGGGAAACAGCATATGGATGATAACCAGTGTGTAGTTTAATTTCAACTTGTGGTGTCCTTTGAATATGCAGGTAAAGATAGATTAGATTGTCCAGGATATAATTTGGTTGCTAAATTACATAGTTTAGGCATAAGAAACACTGTGTTTATTACACGAAGACTTAATTATTTTTGCATCTTTTTTAGCTCAAATTGTTCATGTTGCAATAGTCAATCAA</w:t>
      </w:r>
    </w:p>
    <w:p w14:paraId="7AC67781" w14:textId="77777777" w:rsidR="0061372B" w:rsidRDefault="0061372B" w:rsidP="00AC5E1B">
      <w:pPr>
        <w:spacing w:after="0"/>
        <w:rPr>
          <w:sz w:val="24"/>
          <w:szCs w:val="24"/>
        </w:rPr>
      </w:pPr>
    </w:p>
    <w:p w14:paraId="7BBDCF11" w14:textId="060F1796" w:rsidR="00011D2B" w:rsidRDefault="00011D2B" w:rsidP="007A039C">
      <w:pPr>
        <w:spacing w:after="0"/>
      </w:pPr>
    </w:p>
    <w:p w14:paraId="0C087A10" w14:textId="3C3F5D81" w:rsidR="00FB102C" w:rsidRDefault="00FB102C" w:rsidP="007A039C">
      <w:pPr>
        <w:spacing w:after="0"/>
      </w:pPr>
    </w:p>
    <w:p w14:paraId="65F2DF59" w14:textId="0EEAE038" w:rsidR="00FB102C" w:rsidRDefault="00FB102C" w:rsidP="007A039C">
      <w:pPr>
        <w:spacing w:after="0"/>
      </w:pPr>
    </w:p>
    <w:p w14:paraId="63A889BA" w14:textId="77777777" w:rsidR="00FB102C" w:rsidRDefault="00FB102C" w:rsidP="007A039C">
      <w:pPr>
        <w:spacing w:after="0"/>
      </w:pPr>
    </w:p>
    <w:tbl>
      <w:tblPr>
        <w:tblStyle w:val="TableGrid"/>
        <w:tblW w:w="13282" w:type="dxa"/>
        <w:tblLook w:val="04A0" w:firstRow="1" w:lastRow="0" w:firstColumn="1" w:lastColumn="0" w:noHBand="0" w:noVBand="1"/>
      </w:tblPr>
      <w:tblGrid>
        <w:gridCol w:w="1413"/>
        <w:gridCol w:w="11869"/>
      </w:tblGrid>
      <w:tr w:rsidR="00C50582" w14:paraId="193CF0D3" w14:textId="77777777" w:rsidTr="002D7C59">
        <w:trPr>
          <w:trHeight w:val="216"/>
        </w:trPr>
        <w:tc>
          <w:tcPr>
            <w:tcW w:w="1413" w:type="dxa"/>
          </w:tcPr>
          <w:p w14:paraId="73B9DCF6" w14:textId="52E42EC4" w:rsidR="00C50582" w:rsidRDefault="00C50582" w:rsidP="00C50582">
            <w:bookmarkStart w:id="1" w:name="_Hlk118035531"/>
            <w:proofErr w:type="spellStart"/>
            <w:r>
              <w:rPr>
                <w:rFonts w:ascii="UniversLTStd-Light" w:hAnsi="UniversLTStd-Light" w:cs="UniversLTStd-Light"/>
                <w:sz w:val="24"/>
                <w:szCs w:val="24"/>
              </w:rPr>
              <w:lastRenderedPageBreak/>
              <w:t>Secven</w:t>
            </w:r>
            <w:proofErr w:type="spellEnd"/>
            <w:r>
              <w:rPr>
                <w:rFonts w:cs="UniversLTStd-Light"/>
                <w:sz w:val="24"/>
                <w:szCs w:val="24"/>
                <w:lang w:val="ro-RO"/>
              </w:rPr>
              <w:t xml:space="preserve">ța de </w:t>
            </w:r>
            <w:r>
              <w:rPr>
                <w:rFonts w:ascii="UniversLTStd-Light" w:hAnsi="UniversLTStd-Light" w:cs="UniversLTStd-Light"/>
                <w:sz w:val="24"/>
                <w:szCs w:val="24"/>
              </w:rPr>
              <w:t>DNA</w:t>
            </w:r>
          </w:p>
        </w:tc>
        <w:tc>
          <w:tcPr>
            <w:tcW w:w="11869" w:type="dxa"/>
          </w:tcPr>
          <w:p w14:paraId="3C5EBB1C" w14:textId="33915300" w:rsidR="00C50582" w:rsidRDefault="00C50582" w:rsidP="00C50582">
            <w:r w:rsidRPr="009A5EB2">
              <w:rPr>
                <w:sz w:val="24"/>
                <w:szCs w:val="24"/>
              </w:rPr>
              <w:t>CTA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TAA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TCT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GTT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TTA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CAT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AAT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CCA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TCT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ATT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TTT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CTT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GAT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CCA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TAT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GCT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TTT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ACC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TGC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AGG</w:t>
            </w:r>
            <w:r>
              <w:rPr>
                <w:sz w:val="24"/>
                <w:szCs w:val="24"/>
              </w:rPr>
              <w:t xml:space="preserve"> </w:t>
            </w:r>
            <w:r w:rsidR="00931B74" w:rsidRPr="00931B74">
              <w:rPr>
                <w:sz w:val="24"/>
                <w:szCs w:val="24"/>
                <w:highlight w:val="yellow"/>
              </w:rPr>
              <w:t>T</w:t>
            </w:r>
            <w:r w:rsidRPr="009A5EB2">
              <w:rPr>
                <w:sz w:val="24"/>
                <w:szCs w:val="24"/>
              </w:rPr>
              <w:t>GA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TTT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GAC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AGA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TCT</w:t>
            </w:r>
            <w:r>
              <w:rPr>
                <w:sz w:val="24"/>
                <w:szCs w:val="24"/>
              </w:rPr>
              <w:t xml:space="preserve">    </w:t>
            </w:r>
            <w:proofErr w:type="gramStart"/>
            <w:r w:rsidRPr="009A5EB2">
              <w:rPr>
                <w:sz w:val="24"/>
                <w:szCs w:val="24"/>
              </w:rPr>
              <w:t>GTT</w:t>
            </w:r>
            <w:r>
              <w:rPr>
                <w:sz w:val="24"/>
                <w:szCs w:val="24"/>
              </w:rPr>
              <w:t xml:space="preserve">  </w:t>
            </w:r>
            <w:r w:rsidRPr="009A5EB2">
              <w:rPr>
                <w:sz w:val="24"/>
                <w:szCs w:val="24"/>
              </w:rPr>
              <w:t>GAG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AAA</w:t>
            </w:r>
            <w:r>
              <w:rPr>
                <w:sz w:val="24"/>
                <w:szCs w:val="24"/>
              </w:rPr>
              <w:t xml:space="preserve">  </w:t>
            </w:r>
            <w:r w:rsidRPr="009A5EB2">
              <w:rPr>
                <w:sz w:val="24"/>
                <w:szCs w:val="24"/>
              </w:rPr>
              <w:t>TGG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CGG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CGT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TTT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CAT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TAT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GAT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ATA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AAG</w:t>
            </w:r>
            <w:r>
              <w:rPr>
                <w:sz w:val="24"/>
                <w:szCs w:val="24"/>
              </w:rPr>
              <w:t xml:space="preserve">  </w:t>
            </w:r>
            <w:r w:rsidRPr="009A5EB2">
              <w:rPr>
                <w:sz w:val="24"/>
                <w:szCs w:val="24"/>
              </w:rPr>
              <w:t>ATA</w:t>
            </w:r>
            <w:r>
              <w:rPr>
                <w:sz w:val="24"/>
                <w:szCs w:val="24"/>
              </w:rPr>
              <w:t xml:space="preserve">   </w:t>
            </w:r>
            <w:r w:rsidRPr="009A5EB2">
              <w:rPr>
                <w:sz w:val="24"/>
                <w:szCs w:val="24"/>
              </w:rPr>
              <w:t>TTT</w:t>
            </w:r>
            <w:r>
              <w:rPr>
                <w:sz w:val="24"/>
                <w:szCs w:val="24"/>
              </w:rPr>
              <w:t xml:space="preserve">    </w:t>
            </w:r>
            <w:r w:rsidRPr="009A5EB2">
              <w:rPr>
                <w:sz w:val="24"/>
                <w:szCs w:val="24"/>
              </w:rPr>
              <w:t>AAT</w:t>
            </w:r>
          </w:p>
        </w:tc>
      </w:tr>
      <w:tr w:rsidR="00C50582" w14:paraId="54ADF85F" w14:textId="77777777" w:rsidTr="002D7C59">
        <w:trPr>
          <w:trHeight w:val="216"/>
        </w:trPr>
        <w:tc>
          <w:tcPr>
            <w:tcW w:w="1413" w:type="dxa"/>
          </w:tcPr>
          <w:p w14:paraId="7FA4EA6B" w14:textId="4676C914" w:rsidR="00C50582" w:rsidRDefault="00C50582" w:rsidP="00C50582">
            <w:pPr>
              <w:rPr>
                <w:rFonts w:ascii="UniversLTStd-Light" w:hAnsi="UniversLTStd-Light" w:cs="UniversLTStd-Light"/>
                <w:sz w:val="24"/>
                <w:szCs w:val="24"/>
              </w:rPr>
            </w:pPr>
            <w:proofErr w:type="spellStart"/>
            <w:r>
              <w:rPr>
                <w:rFonts w:ascii="UniversLTStd-Light" w:hAnsi="UniversLTStd-Light" w:cs="UniversLTStd-Light"/>
                <w:sz w:val="24"/>
                <w:szCs w:val="24"/>
              </w:rPr>
              <w:t>Secvența</w:t>
            </w:r>
            <w:proofErr w:type="spellEnd"/>
            <w:r>
              <w:rPr>
                <w:rFonts w:ascii="UniversLTStd-Light" w:hAnsi="UniversLTStd-Light" w:cs="UniversLTStd-Light"/>
                <w:sz w:val="24"/>
                <w:szCs w:val="24"/>
              </w:rPr>
              <w:t xml:space="preserve"> de ARN</w:t>
            </w:r>
          </w:p>
        </w:tc>
        <w:tc>
          <w:tcPr>
            <w:tcW w:w="11869" w:type="dxa"/>
          </w:tcPr>
          <w:p w14:paraId="59308C3E" w14:textId="77777777" w:rsidR="00C50582" w:rsidRDefault="00C50582" w:rsidP="00C50582">
            <w:r>
              <w:t xml:space="preserve">___      ___     ___     ___     ___     ___     ___     ___    ___     ___     ___     ___     ___     ___     ___     ___     ___     ___     ___     ___   </w:t>
            </w:r>
          </w:p>
          <w:p w14:paraId="36811292" w14:textId="77777777" w:rsidR="00C50582" w:rsidRDefault="00C50582" w:rsidP="00C50582"/>
          <w:p w14:paraId="10B24209" w14:textId="77777777" w:rsidR="00C50582" w:rsidRDefault="00C50582" w:rsidP="00C50582">
            <w:r>
              <w:t xml:space="preserve">___      ___     ___     ___     ___     ___     ___     ___    ___     ___     ___     ___     ___     ___     ___     ___     ___     ___     ___     ___             </w:t>
            </w:r>
          </w:p>
          <w:p w14:paraId="74C21509" w14:textId="6413CF00" w:rsidR="00C50582" w:rsidRPr="007259A5" w:rsidRDefault="00C50582" w:rsidP="00C50582">
            <w:pPr>
              <w:rPr>
                <w:rFonts w:ascii="UniversLTStd-Bold" w:hAnsi="UniversLTStd-Bold" w:cs="UniversLTStd-Bold"/>
                <w:b/>
                <w:bCs/>
                <w:sz w:val="24"/>
                <w:szCs w:val="24"/>
              </w:rPr>
            </w:pPr>
          </w:p>
        </w:tc>
      </w:tr>
      <w:tr w:rsidR="00C50582" w14:paraId="3F66DF15" w14:textId="77777777" w:rsidTr="002D7C59">
        <w:trPr>
          <w:trHeight w:val="424"/>
        </w:trPr>
        <w:tc>
          <w:tcPr>
            <w:tcW w:w="1413" w:type="dxa"/>
          </w:tcPr>
          <w:p w14:paraId="51EF8559" w14:textId="3EFD1E3F" w:rsidR="00C50582" w:rsidRPr="00E33C25" w:rsidRDefault="00C50582" w:rsidP="00C50582">
            <w:pPr>
              <w:autoSpaceDE w:val="0"/>
              <w:autoSpaceDN w:val="0"/>
              <w:adjustRightInd w:val="0"/>
              <w:rPr>
                <w:rFonts w:ascii="UniversLTStd-Light" w:hAnsi="UniversLTStd-Light" w:cs="UniversLTStd-Light"/>
                <w:sz w:val="24"/>
                <w:szCs w:val="24"/>
              </w:rPr>
            </w:pPr>
            <w:proofErr w:type="spellStart"/>
            <w:r>
              <w:rPr>
                <w:rFonts w:ascii="UniversLTStd-Light" w:hAnsi="UniversLTStd-Light" w:cs="UniversLTStd-Light"/>
                <w:sz w:val="24"/>
                <w:szCs w:val="24"/>
              </w:rPr>
              <w:t>Secvența</w:t>
            </w:r>
            <w:proofErr w:type="spellEnd"/>
            <w:r>
              <w:rPr>
                <w:rFonts w:ascii="UniversLTStd-Light" w:hAnsi="UniversLTStd-Light" w:cs="UniversLTStd-Light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UniversLTStd-Light" w:hAnsi="UniversLTStd-Light" w:cs="UniversLTStd-Light"/>
                <w:sz w:val="24"/>
                <w:szCs w:val="24"/>
              </w:rPr>
              <w:t>aminoacizi</w:t>
            </w:r>
            <w:proofErr w:type="spellEnd"/>
          </w:p>
        </w:tc>
        <w:tc>
          <w:tcPr>
            <w:tcW w:w="11869" w:type="dxa"/>
          </w:tcPr>
          <w:p w14:paraId="5E5EE9E6" w14:textId="77777777" w:rsidR="00C50582" w:rsidRDefault="00C50582" w:rsidP="00C50582">
            <w:r>
              <w:t xml:space="preserve">___      ___     ___     ___     ___     ___     ___     ___    ___     ___     ___     ___     ___     ___     ___     ___     ___     ___     ___     ___   </w:t>
            </w:r>
          </w:p>
          <w:p w14:paraId="7A4004A0" w14:textId="77777777" w:rsidR="00C50582" w:rsidRDefault="00C50582" w:rsidP="00C50582"/>
          <w:p w14:paraId="04FE79CC" w14:textId="77777777" w:rsidR="00C50582" w:rsidRDefault="00C50582" w:rsidP="00C50582">
            <w:r>
              <w:t xml:space="preserve">___      ___     ___     ___     ___     ___     ___     ___    ___     ___     ___     ___     ___     ___     ___     ___     ___     ___     ___     ___             </w:t>
            </w:r>
          </w:p>
          <w:p w14:paraId="6CDB9819" w14:textId="66F91A2D" w:rsidR="00C50582" w:rsidRDefault="00C50582" w:rsidP="00C50582"/>
        </w:tc>
      </w:tr>
      <w:bookmarkEnd w:id="1"/>
    </w:tbl>
    <w:p w14:paraId="05E2F344" w14:textId="42AD7EBC" w:rsidR="00E33C25" w:rsidRDefault="00E33C25" w:rsidP="007A039C">
      <w:pPr>
        <w:spacing w:after="0"/>
      </w:pPr>
    </w:p>
    <w:p w14:paraId="14E3CA6A" w14:textId="01D90F5E" w:rsidR="002D1773" w:rsidRDefault="002D1773" w:rsidP="007A039C">
      <w:pPr>
        <w:spacing w:after="0"/>
      </w:pPr>
    </w:p>
    <w:p w14:paraId="7F2F27DE" w14:textId="4F195B9F" w:rsidR="002D1773" w:rsidRDefault="002D1773" w:rsidP="007A039C">
      <w:pPr>
        <w:spacing w:after="0"/>
      </w:pPr>
    </w:p>
    <w:p w14:paraId="1ADCC9CA" w14:textId="23361ADC" w:rsidR="002D1773" w:rsidRDefault="002D1773" w:rsidP="007A039C">
      <w:pPr>
        <w:spacing w:after="0"/>
      </w:pPr>
    </w:p>
    <w:p w14:paraId="6DB1208B" w14:textId="3F3A5E4C" w:rsidR="002D1773" w:rsidRDefault="002D1773" w:rsidP="007A039C">
      <w:pPr>
        <w:spacing w:after="0"/>
      </w:pPr>
    </w:p>
    <w:p w14:paraId="3D404F5E" w14:textId="6731A71B" w:rsidR="002D1773" w:rsidRDefault="002D1773" w:rsidP="007A039C">
      <w:pPr>
        <w:spacing w:after="0"/>
      </w:pPr>
    </w:p>
    <w:p w14:paraId="76E4AE77" w14:textId="3E060E81" w:rsidR="002D1773" w:rsidRDefault="002D1773" w:rsidP="007A039C">
      <w:pPr>
        <w:spacing w:after="0"/>
      </w:pPr>
    </w:p>
    <w:p w14:paraId="09674DB3" w14:textId="5B1C6F8B" w:rsidR="002D1773" w:rsidRDefault="002D1773" w:rsidP="007A039C">
      <w:pPr>
        <w:spacing w:after="0"/>
      </w:pPr>
    </w:p>
    <w:p w14:paraId="6CF00514" w14:textId="4CCBBA6B" w:rsidR="002D1773" w:rsidRDefault="002D1773" w:rsidP="007A039C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BB8B1D" wp14:editId="3BA14E4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550025" cy="6454775"/>
            <wp:effectExtent l="0" t="0" r="0" b="0"/>
            <wp:wrapSquare wrapText="bothSides"/>
            <wp:docPr id="1" name="Picture 1" descr="upload.wikimedia.org/wikipedia/commons/thumb/7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.wikimedia.org/wikipedia/commons/thumb/7/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645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CC5EE" w14:textId="6A0DF8F8" w:rsidR="002D1773" w:rsidRDefault="002D1773" w:rsidP="007A039C">
      <w:pPr>
        <w:spacing w:after="0"/>
      </w:pPr>
    </w:p>
    <w:sectPr w:rsidR="002D1773" w:rsidSect="007259A5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344F0" w14:textId="77777777" w:rsidR="00A65D3F" w:rsidRDefault="00A65D3F" w:rsidP="00283AC8">
      <w:pPr>
        <w:spacing w:after="0" w:line="240" w:lineRule="auto"/>
      </w:pPr>
      <w:r>
        <w:separator/>
      </w:r>
    </w:p>
  </w:endnote>
  <w:endnote w:type="continuationSeparator" w:id="0">
    <w:p w14:paraId="14BFEAC4" w14:textId="77777777" w:rsidR="00A65D3F" w:rsidRDefault="00A65D3F" w:rsidP="00283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LT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27397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0FF8D" w14:textId="1AFCFD35" w:rsidR="00283AC8" w:rsidRDefault="00283A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2382FA" w14:textId="77777777" w:rsidR="00283AC8" w:rsidRDefault="00283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90D88" w14:textId="77777777" w:rsidR="00A65D3F" w:rsidRDefault="00A65D3F" w:rsidP="00283AC8">
      <w:pPr>
        <w:spacing w:after="0" w:line="240" w:lineRule="auto"/>
      </w:pPr>
      <w:r>
        <w:separator/>
      </w:r>
    </w:p>
  </w:footnote>
  <w:footnote w:type="continuationSeparator" w:id="0">
    <w:p w14:paraId="7611D0E7" w14:textId="77777777" w:rsidR="00A65D3F" w:rsidRDefault="00A65D3F" w:rsidP="00283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DBB9" w14:textId="0F8EF697" w:rsidR="003D2FCF" w:rsidRPr="000E3C7A" w:rsidRDefault="007676C1" w:rsidP="003D2FCF">
    <w:pPr>
      <w:pStyle w:val="NormalWeb"/>
      <w:spacing w:before="0" w:beforeAutospacing="0" w:after="0" w:afterAutospacing="0"/>
      <w:jc w:val="center"/>
      <w:textAlignment w:val="baseline"/>
      <w:rPr>
        <w:rFonts w:asciiTheme="minorHAnsi" w:hAnsiTheme="minorHAnsi" w:cstheme="minorHAnsi"/>
        <w:b/>
        <w:bCs/>
        <w:color w:val="201F1E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0831A7D" wp14:editId="0B4AD960">
          <wp:simplePos x="0" y="0"/>
          <wp:positionH relativeFrom="column">
            <wp:posOffset>-582064</wp:posOffset>
          </wp:positionH>
          <wp:positionV relativeFrom="paragraph">
            <wp:posOffset>-374650</wp:posOffset>
          </wp:positionV>
          <wp:extent cx="1024890" cy="1024890"/>
          <wp:effectExtent l="0" t="0" r="3810" b="3810"/>
          <wp:wrapSquare wrapText="bothSides"/>
          <wp:docPr id="2" name="Picture 2" descr="lookaside.fbsbx.com/lookaside/crawler/media/?media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okaside.fbsbx.com/lookaside/crawler/media/?media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1024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3D2FCF" w:rsidRPr="000E3C7A">
      <w:rPr>
        <w:rFonts w:asciiTheme="minorHAnsi" w:hAnsiTheme="minorHAnsi" w:cstheme="minorHAnsi"/>
        <w:b/>
        <w:bCs/>
        <w:color w:val="201F1E"/>
      </w:rPr>
      <w:t>Fișă</w:t>
    </w:r>
    <w:proofErr w:type="spellEnd"/>
    <w:r w:rsidR="003D2FCF" w:rsidRPr="000E3C7A">
      <w:rPr>
        <w:rFonts w:asciiTheme="minorHAnsi" w:hAnsiTheme="minorHAnsi" w:cstheme="minorHAnsi"/>
        <w:b/>
        <w:bCs/>
        <w:color w:val="201F1E"/>
      </w:rPr>
      <w:t xml:space="preserve"> de </w:t>
    </w:r>
    <w:proofErr w:type="spellStart"/>
    <w:r w:rsidR="003D2FCF" w:rsidRPr="000E3C7A">
      <w:rPr>
        <w:rFonts w:asciiTheme="minorHAnsi" w:hAnsiTheme="minorHAnsi" w:cstheme="minorHAnsi"/>
        <w:b/>
        <w:bCs/>
        <w:color w:val="201F1E"/>
      </w:rPr>
      <w:t>Lucru</w:t>
    </w:r>
    <w:proofErr w:type="spellEnd"/>
  </w:p>
  <w:p w14:paraId="5D734BA1" w14:textId="5600B807" w:rsidR="003D2FCF" w:rsidRPr="000E3C7A" w:rsidRDefault="003D2FCF" w:rsidP="003D2FCF">
    <w:pPr>
      <w:pStyle w:val="NormalWeb"/>
      <w:spacing w:before="0" w:beforeAutospacing="0" w:after="0" w:afterAutospacing="0"/>
      <w:jc w:val="center"/>
      <w:textAlignment w:val="baseline"/>
      <w:rPr>
        <w:rFonts w:asciiTheme="minorHAnsi" w:hAnsiTheme="minorHAnsi" w:cstheme="minorHAnsi"/>
        <w:b/>
        <w:bCs/>
        <w:color w:val="201F1E"/>
      </w:rPr>
    </w:pPr>
    <w:proofErr w:type="spellStart"/>
    <w:r w:rsidRPr="000E3C7A">
      <w:rPr>
        <w:rFonts w:asciiTheme="minorHAnsi" w:hAnsiTheme="minorHAnsi" w:cstheme="minorHAnsi"/>
        <w:b/>
        <w:bCs/>
        <w:color w:val="201F1E"/>
      </w:rPr>
      <w:t>Activitate</w:t>
    </w:r>
    <w:proofErr w:type="spellEnd"/>
    <w:r w:rsidRPr="000E3C7A">
      <w:rPr>
        <w:rFonts w:asciiTheme="minorHAnsi" w:hAnsiTheme="minorHAnsi" w:cstheme="minorHAnsi"/>
        <w:b/>
        <w:bCs/>
        <w:color w:val="201F1E"/>
      </w:rPr>
      <w:t xml:space="preserve">: </w:t>
    </w:r>
    <w:proofErr w:type="spellStart"/>
    <w:r w:rsidRPr="000E3C7A">
      <w:rPr>
        <w:rFonts w:asciiTheme="minorHAnsi" w:hAnsiTheme="minorHAnsi" w:cstheme="minorHAnsi"/>
        <w:b/>
        <w:bCs/>
        <w:color w:val="201F1E"/>
      </w:rPr>
      <w:t>Găsirea</w:t>
    </w:r>
    <w:proofErr w:type="spellEnd"/>
    <w:r w:rsidRPr="000E3C7A">
      <w:rPr>
        <w:rFonts w:asciiTheme="minorHAnsi" w:hAnsiTheme="minorHAnsi" w:cstheme="minorHAnsi"/>
        <w:b/>
        <w:bCs/>
        <w:color w:val="201F1E"/>
      </w:rPr>
      <w:t xml:space="preserve"> </w:t>
    </w:r>
    <w:proofErr w:type="spellStart"/>
    <w:r w:rsidRPr="000E3C7A">
      <w:rPr>
        <w:rFonts w:asciiTheme="minorHAnsi" w:hAnsiTheme="minorHAnsi" w:cstheme="minorHAnsi"/>
        <w:b/>
        <w:bCs/>
        <w:color w:val="201F1E"/>
      </w:rPr>
      <w:t>funcției</w:t>
    </w:r>
    <w:proofErr w:type="spellEnd"/>
    <w:r w:rsidRPr="000E3C7A">
      <w:rPr>
        <w:rFonts w:asciiTheme="minorHAnsi" w:hAnsiTheme="minorHAnsi" w:cstheme="minorHAnsi"/>
        <w:b/>
        <w:bCs/>
        <w:color w:val="201F1E"/>
      </w:rPr>
      <w:t xml:space="preserve"> </w:t>
    </w:r>
    <w:proofErr w:type="spellStart"/>
    <w:r w:rsidRPr="000E3C7A">
      <w:rPr>
        <w:rFonts w:asciiTheme="minorHAnsi" w:hAnsiTheme="minorHAnsi" w:cstheme="minorHAnsi"/>
        <w:b/>
        <w:bCs/>
        <w:color w:val="201F1E"/>
      </w:rPr>
      <w:t>unei</w:t>
    </w:r>
    <w:proofErr w:type="spellEnd"/>
    <w:r w:rsidRPr="000E3C7A">
      <w:rPr>
        <w:rFonts w:asciiTheme="minorHAnsi" w:hAnsiTheme="minorHAnsi" w:cstheme="minorHAnsi"/>
        <w:b/>
        <w:bCs/>
        <w:color w:val="201F1E"/>
      </w:rPr>
      <w:t xml:space="preserve"> </w:t>
    </w:r>
    <w:proofErr w:type="spellStart"/>
    <w:r w:rsidRPr="000E3C7A">
      <w:rPr>
        <w:rFonts w:asciiTheme="minorHAnsi" w:hAnsiTheme="minorHAnsi" w:cstheme="minorHAnsi"/>
        <w:b/>
        <w:bCs/>
        <w:color w:val="201F1E"/>
      </w:rPr>
      <w:t>secvențe</w:t>
    </w:r>
    <w:proofErr w:type="spellEnd"/>
    <w:r w:rsidRPr="000E3C7A">
      <w:rPr>
        <w:rFonts w:asciiTheme="minorHAnsi" w:hAnsiTheme="minorHAnsi" w:cstheme="minorHAnsi"/>
        <w:b/>
        <w:bCs/>
        <w:color w:val="201F1E"/>
      </w:rPr>
      <w:t xml:space="preserve"> </w:t>
    </w:r>
    <w:r w:rsidR="007E1078">
      <w:rPr>
        <w:rFonts w:asciiTheme="minorHAnsi" w:hAnsiTheme="minorHAnsi" w:cstheme="minorHAnsi"/>
        <w:b/>
        <w:bCs/>
        <w:color w:val="201F1E"/>
      </w:rPr>
      <w:t xml:space="preserve">de </w:t>
    </w:r>
    <w:r w:rsidRPr="000E3C7A">
      <w:rPr>
        <w:rFonts w:asciiTheme="minorHAnsi" w:hAnsiTheme="minorHAnsi" w:cstheme="minorHAnsi"/>
        <w:b/>
        <w:bCs/>
        <w:color w:val="201F1E"/>
      </w:rPr>
      <w:t xml:space="preserve">ADN cu </w:t>
    </w:r>
    <w:proofErr w:type="spellStart"/>
    <w:r w:rsidRPr="000E3C7A">
      <w:rPr>
        <w:rFonts w:asciiTheme="minorHAnsi" w:hAnsiTheme="minorHAnsi" w:cstheme="minorHAnsi"/>
        <w:b/>
        <w:bCs/>
        <w:color w:val="201F1E"/>
      </w:rPr>
      <w:t>ajutorul</w:t>
    </w:r>
    <w:proofErr w:type="spellEnd"/>
    <w:r w:rsidRPr="000E3C7A">
      <w:rPr>
        <w:rFonts w:asciiTheme="minorHAnsi" w:hAnsiTheme="minorHAnsi" w:cstheme="minorHAnsi"/>
        <w:b/>
        <w:bCs/>
        <w:color w:val="201F1E"/>
      </w:rPr>
      <w:t xml:space="preserve"> </w:t>
    </w:r>
    <w:proofErr w:type="spellStart"/>
    <w:r w:rsidRPr="000E3C7A">
      <w:rPr>
        <w:rFonts w:asciiTheme="minorHAnsi" w:hAnsiTheme="minorHAnsi" w:cstheme="minorHAnsi"/>
        <w:b/>
        <w:bCs/>
        <w:color w:val="201F1E"/>
      </w:rPr>
      <w:t>algoritmului</w:t>
    </w:r>
    <w:proofErr w:type="spellEnd"/>
    <w:r w:rsidRPr="000E3C7A">
      <w:rPr>
        <w:rFonts w:asciiTheme="minorHAnsi" w:hAnsiTheme="minorHAnsi" w:cstheme="minorHAnsi"/>
        <w:b/>
        <w:bCs/>
        <w:color w:val="201F1E"/>
      </w:rPr>
      <w:t xml:space="preserve"> BLAST</w:t>
    </w:r>
  </w:p>
  <w:p w14:paraId="27040696" w14:textId="77777777" w:rsidR="003D2FCF" w:rsidRDefault="003D2F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D7042"/>
    <w:multiLevelType w:val="hybridMultilevel"/>
    <w:tmpl w:val="46603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73210"/>
    <w:multiLevelType w:val="hybridMultilevel"/>
    <w:tmpl w:val="4B4AA7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D7AE8"/>
    <w:multiLevelType w:val="hybridMultilevel"/>
    <w:tmpl w:val="838E7658"/>
    <w:lvl w:ilvl="0" w:tplc="4DDC5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36D32"/>
    <w:multiLevelType w:val="hybridMultilevel"/>
    <w:tmpl w:val="F0A464B8"/>
    <w:lvl w:ilvl="0" w:tplc="7A3CAE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353908">
    <w:abstractNumId w:val="2"/>
  </w:num>
  <w:num w:numId="2" w16cid:durableId="309019632">
    <w:abstractNumId w:val="0"/>
  </w:num>
  <w:num w:numId="3" w16cid:durableId="1176310171">
    <w:abstractNumId w:val="1"/>
  </w:num>
  <w:num w:numId="4" w16cid:durableId="1315253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BC"/>
    <w:rsid w:val="00011D2B"/>
    <w:rsid w:val="00040E2E"/>
    <w:rsid w:val="00077D6C"/>
    <w:rsid w:val="00090D1F"/>
    <w:rsid w:val="000C73B0"/>
    <w:rsid w:val="000E3C7A"/>
    <w:rsid w:val="000E6541"/>
    <w:rsid w:val="00103FD6"/>
    <w:rsid w:val="00180BE8"/>
    <w:rsid w:val="001934A1"/>
    <w:rsid w:val="001943B6"/>
    <w:rsid w:val="00253D03"/>
    <w:rsid w:val="00283AC8"/>
    <w:rsid w:val="002D1773"/>
    <w:rsid w:val="002D7C59"/>
    <w:rsid w:val="00355144"/>
    <w:rsid w:val="003C46CF"/>
    <w:rsid w:val="003D0B44"/>
    <w:rsid w:val="003D2FCF"/>
    <w:rsid w:val="003D5F6C"/>
    <w:rsid w:val="003F745C"/>
    <w:rsid w:val="00417F4D"/>
    <w:rsid w:val="00444D65"/>
    <w:rsid w:val="004649D5"/>
    <w:rsid w:val="00484EA0"/>
    <w:rsid w:val="004B0167"/>
    <w:rsid w:val="0056191C"/>
    <w:rsid w:val="00582C3B"/>
    <w:rsid w:val="005F353B"/>
    <w:rsid w:val="0061372B"/>
    <w:rsid w:val="00617F21"/>
    <w:rsid w:val="00627279"/>
    <w:rsid w:val="006633C1"/>
    <w:rsid w:val="00665078"/>
    <w:rsid w:val="00673C3F"/>
    <w:rsid w:val="0068327F"/>
    <w:rsid w:val="006A17F5"/>
    <w:rsid w:val="006E5D50"/>
    <w:rsid w:val="006F6797"/>
    <w:rsid w:val="007259A5"/>
    <w:rsid w:val="00735C1B"/>
    <w:rsid w:val="007676C1"/>
    <w:rsid w:val="00783EFD"/>
    <w:rsid w:val="007842BC"/>
    <w:rsid w:val="007A039C"/>
    <w:rsid w:val="007B5DA8"/>
    <w:rsid w:val="007E1078"/>
    <w:rsid w:val="007F1998"/>
    <w:rsid w:val="00804A10"/>
    <w:rsid w:val="0081491B"/>
    <w:rsid w:val="008B795E"/>
    <w:rsid w:val="00931B74"/>
    <w:rsid w:val="009A5EB2"/>
    <w:rsid w:val="009A5FD5"/>
    <w:rsid w:val="009C70FF"/>
    <w:rsid w:val="00A3118C"/>
    <w:rsid w:val="00A31212"/>
    <w:rsid w:val="00A54F4D"/>
    <w:rsid w:val="00A6042A"/>
    <w:rsid w:val="00A65D3F"/>
    <w:rsid w:val="00AC5E1B"/>
    <w:rsid w:val="00C112D7"/>
    <w:rsid w:val="00C50582"/>
    <w:rsid w:val="00CF3C76"/>
    <w:rsid w:val="00DB7797"/>
    <w:rsid w:val="00E33C25"/>
    <w:rsid w:val="00EA3D97"/>
    <w:rsid w:val="00F11D2E"/>
    <w:rsid w:val="00F531E8"/>
    <w:rsid w:val="00FB102C"/>
    <w:rsid w:val="00FD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0F6CE"/>
  <w15:chartTrackingRefBased/>
  <w15:docId w15:val="{840728A0-DD63-4742-BE7A-65F1F004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72B"/>
  </w:style>
  <w:style w:type="paragraph" w:styleId="Heading4">
    <w:name w:val="heading 4"/>
    <w:basedOn w:val="Normal"/>
    <w:link w:val="Heading4Char"/>
    <w:uiPriority w:val="9"/>
    <w:qFormat/>
    <w:rsid w:val="008B79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3F"/>
    <w:pPr>
      <w:ind w:left="720"/>
      <w:contextualSpacing/>
    </w:pPr>
  </w:style>
  <w:style w:type="table" w:styleId="TableGrid">
    <w:name w:val="Table Grid"/>
    <w:basedOn w:val="TableNormal"/>
    <w:uiPriority w:val="39"/>
    <w:rsid w:val="00E33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B795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B795E"/>
    <w:rPr>
      <w:b/>
      <w:bCs/>
    </w:rPr>
  </w:style>
  <w:style w:type="character" w:customStyle="1" w:styleId="mim-text-font">
    <w:name w:val="mim-text-font"/>
    <w:basedOn w:val="DefaultParagraphFont"/>
    <w:rsid w:val="008B795E"/>
  </w:style>
  <w:style w:type="character" w:customStyle="1" w:styleId="mim-highlighted">
    <w:name w:val="mim-highlighted"/>
    <w:basedOn w:val="DefaultParagraphFont"/>
    <w:rsid w:val="008B795E"/>
  </w:style>
  <w:style w:type="character" w:styleId="Hyperlink">
    <w:name w:val="Hyperlink"/>
    <w:basedOn w:val="DefaultParagraphFont"/>
    <w:uiPriority w:val="99"/>
    <w:unhideWhenUsed/>
    <w:rsid w:val="008B79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7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3118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311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1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1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1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18C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04A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C8"/>
  </w:style>
  <w:style w:type="paragraph" w:styleId="Footer">
    <w:name w:val="footer"/>
    <w:basedOn w:val="Normal"/>
    <w:link w:val="FooterChar"/>
    <w:uiPriority w:val="99"/>
    <w:unhideWhenUsed/>
    <w:rsid w:val="0028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3" w:color="97CE8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uniprot.org/bla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Barbarosie</dc:creator>
  <cp:keywords/>
  <dc:description/>
  <cp:lastModifiedBy>Catalina Barbarosie</cp:lastModifiedBy>
  <cp:revision>57</cp:revision>
  <dcterms:created xsi:type="dcterms:W3CDTF">2022-10-29T19:31:00Z</dcterms:created>
  <dcterms:modified xsi:type="dcterms:W3CDTF">2022-12-21T04:30:00Z</dcterms:modified>
</cp:coreProperties>
</file>