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9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BF70EB" w:rsidRPr="00A4682B" w:rsidTr="00E24C36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</w:rPr>
            </w:pPr>
            <w:r w:rsidRPr="00205C5F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1363324" wp14:editId="6754AED6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0EB" w:rsidRPr="00A4682B" w:rsidTr="00E24C36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МИНОБРНАУКИ РОССИИ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8E2D9D">
            <w:pPr>
              <w:spacing w:before="0"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BF70EB" w:rsidRPr="00A4682B" w:rsidTr="00E24C36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РТУ МИРЭА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BF70EB" w:rsidRPr="00A4682B" w:rsidTr="00E24C36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КУРСОВОЙ ПРОЕКТ (РАБОТА)</w:t>
            </w:r>
          </w:p>
        </w:tc>
      </w:tr>
      <w:tr w:rsidR="00BF70EB" w:rsidRPr="00A4682B" w:rsidTr="00E24C36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BF70EB" w:rsidRPr="00A4682B" w:rsidTr="00E24C36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012DD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u w:val="single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Технологии индустриального программирования</w:t>
            </w:r>
          </w:p>
        </w:tc>
      </w:tr>
      <w:tr w:rsidR="00BF70EB" w:rsidRPr="00A4682B" w:rsidTr="00E24C36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Тема курсового проекта (работы)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 xml:space="preserve"> 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instrText xml:space="preserve"> MERGEFIELD "Тема_работы" </w:instrTex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Разработка функционального приложения "</w:t>
            </w:r>
            <w:r w:rsidR="00B4580E"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Текстовый редактор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"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end"/>
            </w: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F70EB" w:rsidRPr="00205C5F" w:rsidRDefault="00B012DD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Валекжанин Владимир Сергеевич, ЭФБО-04-24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  <w:r w:rsidRPr="00205C5F">
              <w:rPr>
                <w:rFonts w:cs="Times New Roman"/>
              </w:rPr>
              <w:t>(подпись студента)</w:t>
            </w: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F70EB" w:rsidRPr="00205C5F" w:rsidRDefault="00B4580E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Дворецкий Артур Геннадьевич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"должность"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ст. преподаватель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"звание"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доцент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к.ф-м.н.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pStyle w:val="ac"/>
              <w:rPr>
                <w:rFonts w:cs="Times New Roman"/>
              </w:rPr>
            </w:pPr>
            <w:r w:rsidRPr="00205C5F">
              <w:rPr>
                <w:rFonts w:cs="Times New Roman"/>
              </w:rPr>
              <w:t>(подпись руководителя)</w:t>
            </w: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«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"Дата2"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1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="00B4580E"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4580E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E24C36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4580E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 xml:space="preserve">Допущен(а) </w:t>
            </w:r>
            <w:r w:rsidR="00BF70EB" w:rsidRPr="00205C5F">
              <w:rPr>
                <w:rFonts w:cs="Times New Roman"/>
                <w:b w:val="0"/>
                <w:sz w:val="24"/>
                <w:szCs w:val="24"/>
              </w:rPr>
              <w:t>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"Дата2"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1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="00B4580E"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4580E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E24C36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BF70EB">
        <w:trPr>
          <w:gridAfter w:val="1"/>
          <w:wAfter w:w="12" w:type="dxa"/>
          <w:trHeight w:val="827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477AFE">
        <w:trPr>
          <w:gridAfter w:val="1"/>
          <w:wAfter w:w="12" w:type="dxa"/>
          <w:trHeight w:val="701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E24C36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</w:tbl>
    <w:p w:rsidR="00DF729B" w:rsidRPr="002F2E60" w:rsidRDefault="00DF729B" w:rsidP="002F2E60">
      <w:pPr>
        <w:pStyle w:val="1"/>
      </w:pPr>
      <w:bookmarkStart w:id="0" w:name="_Toc192859895"/>
      <w:r w:rsidRPr="002F2E60">
        <w:lastRenderedPageBreak/>
        <w:t>Содержание</w:t>
      </w:r>
      <w:bookmarkEnd w:id="0"/>
    </w:p>
    <w:p w:rsidR="00AF5EDC" w:rsidRDefault="00DF729B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r>
        <w:rPr>
          <w:rFonts w:cs="Times New Roman"/>
          <w:szCs w:val="28"/>
          <w:lang w:val="en-US"/>
        </w:rPr>
        <w:fldChar w:fldCharType="begin"/>
      </w:r>
      <w:r w:rsidRPr="00DF729B"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  <w:lang w:val="en-US"/>
        </w:rPr>
        <w:instrText>TOC</w:instrText>
      </w:r>
      <w:r w:rsidRPr="00DF729B">
        <w:rPr>
          <w:rFonts w:cs="Times New Roman"/>
          <w:szCs w:val="28"/>
        </w:rPr>
        <w:instrText xml:space="preserve"> \</w:instrText>
      </w:r>
      <w:r>
        <w:rPr>
          <w:rFonts w:cs="Times New Roman"/>
          <w:szCs w:val="28"/>
          <w:lang w:val="en-US"/>
        </w:rPr>
        <w:instrText>o</w:instrText>
      </w:r>
      <w:r w:rsidRPr="00DF729B">
        <w:rPr>
          <w:rFonts w:cs="Times New Roman"/>
          <w:szCs w:val="28"/>
        </w:rPr>
        <w:instrText xml:space="preserve"> "1-3" \</w:instrText>
      </w:r>
      <w:r>
        <w:rPr>
          <w:rFonts w:cs="Times New Roman"/>
          <w:szCs w:val="28"/>
          <w:lang w:val="en-US"/>
        </w:rPr>
        <w:instrText>h</w:instrText>
      </w:r>
      <w:r w:rsidRPr="00DF729B">
        <w:rPr>
          <w:rFonts w:cs="Times New Roman"/>
          <w:szCs w:val="28"/>
        </w:rPr>
        <w:instrText xml:space="preserve"> \</w:instrText>
      </w:r>
      <w:r>
        <w:rPr>
          <w:rFonts w:cs="Times New Roman"/>
          <w:szCs w:val="28"/>
          <w:lang w:val="en-US"/>
        </w:rPr>
        <w:instrText>z</w:instrText>
      </w:r>
      <w:r w:rsidRPr="00DF729B">
        <w:rPr>
          <w:rFonts w:cs="Times New Roman"/>
          <w:szCs w:val="28"/>
        </w:rPr>
        <w:instrText xml:space="preserve"> \</w:instrText>
      </w:r>
      <w:r>
        <w:rPr>
          <w:rFonts w:cs="Times New Roman"/>
          <w:szCs w:val="28"/>
          <w:lang w:val="en-US"/>
        </w:rPr>
        <w:instrText>u</w:instrText>
      </w:r>
      <w:r w:rsidRPr="00DF729B"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  <w:lang w:val="en-US"/>
        </w:rPr>
        <w:fldChar w:fldCharType="separate"/>
      </w:r>
      <w:hyperlink w:anchor="_Toc192859895" w:history="1">
        <w:r w:rsidR="00AF5EDC" w:rsidRPr="00613229">
          <w:rPr>
            <w:rStyle w:val="af8"/>
            <w:noProof/>
          </w:rPr>
          <w:t>Содержание</w:t>
        </w:r>
        <w:r w:rsidR="00AF5EDC">
          <w:rPr>
            <w:noProof/>
            <w:webHidden/>
          </w:rPr>
          <w:tab/>
        </w:r>
        <w:r w:rsidR="00AF5EDC">
          <w:rPr>
            <w:noProof/>
            <w:webHidden/>
          </w:rPr>
          <w:fldChar w:fldCharType="begin"/>
        </w:r>
        <w:r w:rsidR="00AF5EDC">
          <w:rPr>
            <w:noProof/>
            <w:webHidden/>
          </w:rPr>
          <w:instrText xml:space="preserve"> PAGEREF _Toc192859895 \h </w:instrText>
        </w:r>
        <w:r w:rsidR="00AF5EDC">
          <w:rPr>
            <w:noProof/>
            <w:webHidden/>
          </w:rPr>
        </w:r>
        <w:r w:rsidR="00AF5EDC">
          <w:rPr>
            <w:noProof/>
            <w:webHidden/>
          </w:rPr>
          <w:fldChar w:fldCharType="separate"/>
        </w:r>
        <w:r w:rsidR="00AF5EDC">
          <w:rPr>
            <w:noProof/>
            <w:webHidden/>
          </w:rPr>
          <w:t>2</w:t>
        </w:r>
        <w:r w:rsidR="00AF5EDC">
          <w:rPr>
            <w:noProof/>
            <w:webHidden/>
          </w:rPr>
          <w:fldChar w:fldCharType="end"/>
        </w:r>
      </w:hyperlink>
    </w:p>
    <w:p w:rsidR="00AF5EDC" w:rsidRDefault="00AF5EDC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896" w:history="1">
        <w:r w:rsidRPr="00613229">
          <w:rPr>
            <w:rStyle w:val="a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21"/>
        <w:tabs>
          <w:tab w:val="right" w:leader="dot" w:pos="9911"/>
        </w:tabs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897" w:history="1">
        <w:r w:rsidRPr="00613229">
          <w:rPr>
            <w:rStyle w:val="af8"/>
            <w:noProof/>
          </w:rPr>
          <w:t>Обзор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898" w:history="1">
        <w:r w:rsidRPr="00613229">
          <w:rPr>
            <w:rStyle w:val="af8"/>
            <w:noProof/>
            <w:lang w:val="en-US"/>
          </w:rPr>
          <w:t>AbiWord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899" w:history="1">
        <w:r w:rsidRPr="00613229">
          <w:rPr>
            <w:rStyle w:val="af8"/>
            <w:noProof/>
          </w:rPr>
          <w:t>ТЕХНОЛОГИЧЕСКИЙ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900" w:history="1">
        <w:r w:rsidRPr="00613229">
          <w:rPr>
            <w:rStyle w:val="a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901" w:history="1">
        <w:r w:rsidRPr="00613229">
          <w:rPr>
            <w:rStyle w:val="a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902" w:history="1">
        <w:r w:rsidRPr="00613229">
          <w:rPr>
            <w:rStyle w:val="af8"/>
            <w:noProof/>
          </w:rPr>
          <w:t>СПИСОК ИСПОЛЬЗОВАННЫХ ТЕРМИНОВ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903" w:history="1">
        <w:r w:rsidRPr="00613229">
          <w:rPr>
            <w:rStyle w:val="a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F5EDC" w:rsidRDefault="00AF5EDC">
      <w:pPr>
        <w:pStyle w:val="13"/>
        <w:rPr>
          <w:rFonts w:asciiTheme="minorHAnsi" w:eastAsiaTheme="minorEastAsia" w:hAnsiTheme="minorHAnsi"/>
          <w:b w:val="0"/>
          <w:noProof/>
          <w:color w:val="auto"/>
          <w:sz w:val="22"/>
          <w:lang w:eastAsia="ru-RU"/>
        </w:rPr>
      </w:pPr>
      <w:hyperlink w:anchor="_Toc192859904" w:history="1">
        <w:r w:rsidRPr="00613229">
          <w:rPr>
            <w:rStyle w:val="a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_Toc192859904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7AFE" w:rsidRDefault="00DF729B" w:rsidP="00477AFE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="00477AFE" w:rsidRDefault="00477AFE" w:rsidP="00477AFE">
      <w:pPr>
        <w:rPr>
          <w:lang w:val="en-US"/>
        </w:rPr>
      </w:pPr>
    </w:p>
    <w:p w:rsidR="00477AFE" w:rsidRPr="00120CD0" w:rsidRDefault="00120CD0" w:rsidP="00120CD0">
      <w:pPr>
        <w:pStyle w:val="1"/>
      </w:pPr>
      <w:bookmarkStart w:id="1" w:name="_Toc192859896"/>
      <w:r>
        <w:lastRenderedPageBreak/>
        <w:t>ВВЕДЕНИЕ</w:t>
      </w:r>
      <w:bookmarkEnd w:id="1"/>
    </w:p>
    <w:p w:rsidR="008B2E6D" w:rsidRDefault="008B2E6D" w:rsidP="00477AFE">
      <w:pPr>
        <w:rPr>
          <w:lang w:val="en-US"/>
        </w:rPr>
      </w:pPr>
    </w:p>
    <w:p w:rsidR="00477AFE" w:rsidRDefault="00477AFE" w:rsidP="00477AFE">
      <w:pPr>
        <w:rPr>
          <w:lang w:val="en-US"/>
        </w:rPr>
      </w:pPr>
    </w:p>
    <w:p w:rsidR="00477AFE" w:rsidRDefault="00477AFE" w:rsidP="00120CD0">
      <w:pPr>
        <w:ind w:firstLine="0"/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Default="00120CD0" w:rsidP="00477AFE">
      <w:pPr>
        <w:rPr>
          <w:lang w:val="en-US"/>
        </w:rPr>
      </w:pPr>
    </w:p>
    <w:p w:rsidR="00120CD0" w:rsidRPr="00477AFE" w:rsidRDefault="00120CD0" w:rsidP="00477AFE">
      <w:pPr>
        <w:rPr>
          <w:lang w:val="en-US"/>
        </w:rPr>
      </w:pPr>
    </w:p>
    <w:p w:rsidR="00AF5EDC" w:rsidRPr="00AF5EDC" w:rsidRDefault="00AF5EDC" w:rsidP="00AF5EDC">
      <w:pPr>
        <w:pStyle w:val="2"/>
      </w:pPr>
      <w:bookmarkStart w:id="2" w:name="_Toc192859897"/>
      <w:r>
        <w:lastRenderedPageBreak/>
        <w:t>Обзор существующих решений</w:t>
      </w:r>
      <w:bookmarkEnd w:id="2"/>
    </w:p>
    <w:p w:rsidR="00477AFE" w:rsidRPr="008B2E6D" w:rsidRDefault="004751A0" w:rsidP="00AF5EDC">
      <w:pPr>
        <w:pStyle w:val="aa"/>
        <w:rPr>
          <w:bCs/>
        </w:rPr>
      </w:pPr>
      <w:bookmarkStart w:id="3" w:name="_Toc192859898"/>
      <w:proofErr w:type="spellStart"/>
      <w:r w:rsidRPr="00644DD0">
        <w:rPr>
          <w:lang w:val="en-US"/>
        </w:rPr>
        <w:t>AbiWord</w:t>
      </w:r>
      <w:bookmarkEnd w:id="3"/>
      <w:proofErr w:type="spellEnd"/>
    </w:p>
    <w:p w:rsidR="004751A0" w:rsidRDefault="004751A0" w:rsidP="00477AFE">
      <w:pPr>
        <w:pStyle w:val="ac"/>
      </w:pPr>
      <w:proofErr w:type="spellStart"/>
      <w:r w:rsidRPr="00644DD0">
        <w:rPr>
          <w:b/>
          <w:bCs/>
          <w:lang w:val="en-US"/>
        </w:rPr>
        <w:t>AbiWord</w:t>
      </w:r>
      <w:proofErr w:type="spellEnd"/>
      <w:r w:rsidRPr="00644DD0">
        <w:rPr>
          <w:lang w:val="en-US"/>
        </w:rPr>
        <w:t> </w:t>
      </w:r>
      <w:r w:rsidRPr="00644DD0">
        <w:t xml:space="preserve">— бесплатный кроссплатформенный текстовый редактор. Написан на </w:t>
      </w:r>
      <w:r w:rsidRPr="00644DD0">
        <w:rPr>
          <w:lang w:val="en-US"/>
        </w:rPr>
        <w:t>C</w:t>
      </w:r>
      <w:r w:rsidRPr="00644DD0">
        <w:t xml:space="preserve">++, интерфейс написан на </w:t>
      </w:r>
      <w:r w:rsidRPr="00644DD0">
        <w:rPr>
          <w:lang w:val="en-US"/>
        </w:rPr>
        <w:t>GTK</w:t>
      </w:r>
      <w:r w:rsidRPr="00644DD0">
        <w:t>+. Последняя версия вышла 03.07.2021, поддержка прекращена.</w:t>
      </w:r>
      <w:r w:rsidR="003D75C4" w:rsidRPr="003D75C4">
        <w:t xml:space="preserve"> </w:t>
      </w:r>
      <w:r w:rsidR="003D75C4">
        <w:t>Ниже (рис.1) приведены логотип данного приложения и (рис.2) его интерфейс.</w:t>
      </w:r>
    </w:p>
    <w:p w:rsidR="003D75C4" w:rsidRDefault="003D75C4" w:rsidP="003D75C4">
      <w:pPr>
        <w:jc w:val="center"/>
      </w:pPr>
      <w:r w:rsidRPr="00644DD0">
        <w:rPr>
          <w:noProof/>
          <w:szCs w:val="28"/>
          <w:lang w:eastAsia="ru-RU"/>
        </w:rPr>
        <w:drawing>
          <wp:inline distT="0" distB="0" distL="0" distR="0" wp14:anchorId="2501C281" wp14:editId="4F8FA39B">
            <wp:extent cx="1403131" cy="1403131"/>
            <wp:effectExtent l="0" t="0" r="6985" b="6985"/>
            <wp:docPr id="2" name="Рисунок 2" descr="Логотип программы Abi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оготип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317" cy="140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5C4" w:rsidRPr="003D75C4" w:rsidRDefault="003D75C4" w:rsidP="003D75C4">
      <w:pPr>
        <w:jc w:val="center"/>
      </w:pPr>
      <w:r w:rsidRPr="00644DD0">
        <w:rPr>
          <w:noProof/>
          <w:lang w:eastAsia="ru-RU"/>
        </w:rPr>
        <w:drawing>
          <wp:inline distT="0" distB="0" distL="0" distR="0" wp14:anchorId="6F44408F" wp14:editId="286D8E02">
            <wp:extent cx="3042745" cy="2364906"/>
            <wp:effectExtent l="0" t="0" r="5715" b="0"/>
            <wp:docPr id="1" name="Рисунок 1" descr="Скриншот программы AbiWord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390" cy="237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1A0" w:rsidRPr="00644DD0" w:rsidRDefault="004751A0" w:rsidP="00477AFE">
      <w:pPr>
        <w:pStyle w:val="ac"/>
      </w:pPr>
      <w:r w:rsidRPr="00644DD0">
        <w:t xml:space="preserve">Используется по умолчанию в дистрибутивах </w:t>
      </w:r>
      <w:proofErr w:type="spellStart"/>
      <w:r w:rsidRPr="00644DD0">
        <w:rPr>
          <w:lang w:val="en-US"/>
        </w:rPr>
        <w:t>Debian</w:t>
      </w:r>
      <w:proofErr w:type="spellEnd"/>
      <w:r w:rsidRPr="00644DD0">
        <w:t xml:space="preserve">, </w:t>
      </w:r>
      <w:proofErr w:type="spellStart"/>
      <w:r w:rsidRPr="00644DD0">
        <w:rPr>
          <w:lang w:val="en-US"/>
        </w:rPr>
        <w:t>Xubuntu</w:t>
      </w:r>
      <w:proofErr w:type="spellEnd"/>
      <w:r w:rsidRPr="00644DD0">
        <w:t xml:space="preserve"> и </w:t>
      </w:r>
      <w:proofErr w:type="spellStart"/>
      <w:r w:rsidRPr="00644DD0">
        <w:rPr>
          <w:lang w:val="en-US"/>
        </w:rPr>
        <w:t>Lubuntu</w:t>
      </w:r>
      <w:proofErr w:type="spellEnd"/>
      <w:r w:rsidRPr="00644DD0">
        <w:t xml:space="preserve">. Под </w:t>
      </w:r>
      <w:proofErr w:type="spellStart"/>
      <w:r w:rsidRPr="00644DD0">
        <w:t>Linux</w:t>
      </w:r>
      <w:proofErr w:type="spellEnd"/>
      <w:r w:rsidRPr="00644DD0">
        <w:t xml:space="preserve"> продолжается выпуск </w:t>
      </w:r>
      <w:proofErr w:type="spellStart"/>
      <w:r w:rsidRPr="00644DD0">
        <w:t>патчей</w:t>
      </w:r>
      <w:proofErr w:type="spellEnd"/>
      <w:r w:rsidRPr="00644DD0">
        <w:t xml:space="preserve">, текущая версия 3.0.5. Ранее программа выпускалась и под </w:t>
      </w:r>
      <w:r w:rsidRPr="00644DD0">
        <w:rPr>
          <w:lang w:val="en-US"/>
        </w:rPr>
        <w:t>Windows</w:t>
      </w:r>
      <w:r w:rsidRPr="00644DD0">
        <w:t xml:space="preserve">, но в 2010 году выпуск был прекращен из-за нехватки разработчиков, потому последней </w:t>
      </w:r>
      <w:r w:rsidRPr="00B27799">
        <w:t>стабильной</w:t>
      </w:r>
      <w:r w:rsidRPr="00644DD0">
        <w:t xml:space="preserve"> версией является 2.8.6.</w:t>
      </w:r>
    </w:p>
    <w:p w:rsidR="004751A0" w:rsidRPr="00001932" w:rsidRDefault="004751A0" w:rsidP="00477AFE">
      <w:pPr>
        <w:pStyle w:val="ac"/>
      </w:pPr>
      <w:r w:rsidRPr="00001932">
        <w:rPr>
          <w:lang w:eastAsia="ru-RU"/>
        </w:rPr>
        <w:t xml:space="preserve">Редактор работает по принципу </w:t>
      </w:r>
      <w:r w:rsidRPr="00644DD0">
        <w:rPr>
          <w:lang w:eastAsia="ru-RU"/>
        </w:rPr>
        <w:t>WYSIWYG</w:t>
      </w:r>
      <w:r w:rsidRPr="00644DD0">
        <w:rPr>
          <w:rStyle w:val="a5"/>
          <w:rFonts w:eastAsia="Times New Roman" w:cs="Times New Roman"/>
          <w:szCs w:val="28"/>
          <w:lang w:eastAsia="ru-RU"/>
        </w:rPr>
        <w:footnoteReference w:id="1"/>
      </w:r>
      <w:r w:rsidRPr="00644DD0">
        <w:rPr>
          <w:lang w:eastAsia="ru-RU"/>
        </w:rPr>
        <w:t xml:space="preserve"> </w:t>
      </w:r>
      <w:r w:rsidRPr="00001932">
        <w:rPr>
          <w:lang w:eastAsia="ru-RU"/>
        </w:rPr>
        <w:t xml:space="preserve"> и поддерживает осн</w:t>
      </w:r>
      <w:r w:rsidRPr="00644DD0">
        <w:rPr>
          <w:lang w:eastAsia="ru-RU"/>
        </w:rPr>
        <w:t>овные функции работы с текстом:</w:t>
      </w:r>
    </w:p>
    <w:p w:rsidR="004751A0" w:rsidRPr="00001932" w:rsidRDefault="004751A0" w:rsidP="00477AFE">
      <w:pPr>
        <w:pStyle w:val="ac"/>
        <w:rPr>
          <w:lang w:eastAsia="ru-RU"/>
        </w:rPr>
      </w:pPr>
      <w:r w:rsidRPr="00001932">
        <w:rPr>
          <w:lang w:eastAsia="ru-RU"/>
        </w:rPr>
        <w:t>форматирование и стили текста;</w:t>
      </w:r>
    </w:p>
    <w:p w:rsidR="004751A0" w:rsidRPr="00001932" w:rsidRDefault="004751A0" w:rsidP="00477AFE">
      <w:pPr>
        <w:pStyle w:val="ac"/>
        <w:rPr>
          <w:lang w:eastAsia="ru-RU"/>
        </w:rPr>
      </w:pPr>
      <w:r w:rsidRPr="00001932">
        <w:rPr>
          <w:lang w:eastAsia="ru-RU"/>
        </w:rPr>
        <w:t>создание таблиц и списков;</w:t>
      </w:r>
    </w:p>
    <w:p w:rsidR="004751A0" w:rsidRPr="00001932" w:rsidRDefault="004751A0" w:rsidP="00477AFE">
      <w:pPr>
        <w:pStyle w:val="ac"/>
        <w:rPr>
          <w:lang w:eastAsia="ru-RU"/>
        </w:rPr>
      </w:pPr>
      <w:r w:rsidRPr="00001932">
        <w:rPr>
          <w:lang w:eastAsia="ru-RU"/>
        </w:rPr>
        <w:t>вставка колонтитулов и сносок;</w:t>
      </w:r>
    </w:p>
    <w:p w:rsidR="004751A0" w:rsidRPr="00001932" w:rsidRDefault="004751A0" w:rsidP="00477AFE">
      <w:pPr>
        <w:pStyle w:val="ac"/>
        <w:rPr>
          <w:lang w:eastAsia="ru-RU"/>
        </w:rPr>
      </w:pPr>
      <w:r w:rsidRPr="00001932">
        <w:rPr>
          <w:lang w:eastAsia="ru-RU"/>
        </w:rPr>
        <w:t>вставка и масштабирование рисунков;</w:t>
      </w:r>
    </w:p>
    <w:p w:rsidR="004751A0" w:rsidRPr="00001932" w:rsidRDefault="004751A0" w:rsidP="00477AFE">
      <w:pPr>
        <w:pStyle w:val="ac"/>
        <w:rPr>
          <w:lang w:eastAsia="ru-RU"/>
        </w:rPr>
      </w:pPr>
      <w:r w:rsidRPr="00001932">
        <w:rPr>
          <w:lang w:eastAsia="ru-RU"/>
        </w:rPr>
        <w:t>проверка орфографии (поддерживается русский язык);</w:t>
      </w:r>
    </w:p>
    <w:p w:rsidR="004751A0" w:rsidRPr="00001932" w:rsidRDefault="004751A0" w:rsidP="00477AFE">
      <w:pPr>
        <w:pStyle w:val="ac"/>
        <w:rPr>
          <w:lang w:eastAsia="ru-RU"/>
        </w:rPr>
      </w:pPr>
      <w:r w:rsidRPr="00001932">
        <w:rPr>
          <w:lang w:eastAsia="ru-RU"/>
        </w:rPr>
        <w:lastRenderedPageBreak/>
        <w:t>составление оглавлений;</w:t>
      </w:r>
    </w:p>
    <w:p w:rsidR="004751A0" w:rsidRPr="00644DD0" w:rsidRDefault="004751A0" w:rsidP="00477AFE">
      <w:pPr>
        <w:pStyle w:val="ac"/>
        <w:rPr>
          <w:lang w:eastAsia="ru-RU"/>
        </w:rPr>
      </w:pPr>
      <w:r w:rsidRPr="00001932">
        <w:rPr>
          <w:lang w:eastAsia="ru-RU"/>
        </w:rPr>
        <w:t>печать.</w:t>
      </w:r>
    </w:p>
    <w:p w:rsidR="004751A0" w:rsidRPr="00644DD0" w:rsidRDefault="004751A0" w:rsidP="00477AFE">
      <w:pPr>
        <w:pStyle w:val="ac"/>
        <w:rPr>
          <w:lang w:eastAsia="ru-RU"/>
        </w:rPr>
      </w:pPr>
      <w:r w:rsidRPr="00644DD0">
        <w:rPr>
          <w:lang w:eastAsia="ru-RU"/>
        </w:rPr>
        <w:t xml:space="preserve">Уступает по функционалу </w:t>
      </w:r>
      <w:r w:rsidRPr="00644DD0">
        <w:rPr>
          <w:lang w:val="en-US" w:eastAsia="ru-RU"/>
        </w:rPr>
        <w:t>Microsoft</w:t>
      </w:r>
      <w:r w:rsidRPr="00644DD0">
        <w:rPr>
          <w:lang w:eastAsia="ru-RU"/>
        </w:rPr>
        <w:t xml:space="preserve"> </w:t>
      </w:r>
      <w:r w:rsidRPr="00644DD0">
        <w:rPr>
          <w:lang w:val="en-US" w:eastAsia="ru-RU"/>
        </w:rPr>
        <w:t>Word</w:t>
      </w:r>
      <w:r w:rsidRPr="00644DD0">
        <w:rPr>
          <w:lang w:eastAsia="ru-RU"/>
        </w:rPr>
        <w:t xml:space="preserve"> и </w:t>
      </w:r>
      <w:proofErr w:type="spellStart"/>
      <w:r w:rsidRPr="00644DD0">
        <w:rPr>
          <w:lang w:val="en-US" w:eastAsia="ru-RU"/>
        </w:rPr>
        <w:t>LibreOffice</w:t>
      </w:r>
      <w:proofErr w:type="spellEnd"/>
      <w:r w:rsidRPr="00644DD0">
        <w:rPr>
          <w:lang w:eastAsia="ru-RU"/>
        </w:rPr>
        <w:t xml:space="preserve">, но более продвинутый, чем Блокнот или </w:t>
      </w:r>
      <w:proofErr w:type="spellStart"/>
      <w:r w:rsidRPr="00644DD0">
        <w:rPr>
          <w:lang w:val="en-US" w:eastAsia="ru-RU"/>
        </w:rPr>
        <w:t>Wordpad</w:t>
      </w:r>
      <w:proofErr w:type="spellEnd"/>
      <w:r w:rsidRPr="00644DD0">
        <w:rPr>
          <w:lang w:eastAsia="ru-RU"/>
        </w:rPr>
        <w:t xml:space="preserve">. Данный редактор твердо занимает свою нишу легковесного, простого в использовании текстового редактора. Также учитываем, что его функционал </w:t>
      </w:r>
      <w:r w:rsidRPr="00644DD0">
        <w:rPr>
          <w:i/>
          <w:lang w:eastAsia="ru-RU"/>
        </w:rPr>
        <w:t>можно расширить,</w:t>
      </w:r>
      <w:r w:rsidRPr="00644DD0">
        <w:rPr>
          <w:lang w:eastAsia="ru-RU"/>
        </w:rPr>
        <w:t xml:space="preserve"> так как </w:t>
      </w:r>
      <w:proofErr w:type="spellStart"/>
      <w:r w:rsidRPr="00644DD0">
        <w:rPr>
          <w:lang w:val="en-US" w:eastAsia="ru-RU"/>
        </w:rPr>
        <w:t>AbiWord</w:t>
      </w:r>
      <w:proofErr w:type="spellEnd"/>
      <w:r w:rsidRPr="00644DD0">
        <w:rPr>
          <w:lang w:eastAsia="ru-RU"/>
        </w:rPr>
        <w:t xml:space="preserve"> поддерживает плагины.</w:t>
      </w:r>
    </w:p>
    <w:p w:rsidR="004751A0" w:rsidRPr="00644DD0" w:rsidRDefault="004751A0" w:rsidP="00477AFE">
      <w:pPr>
        <w:pStyle w:val="ac"/>
        <w:rPr>
          <w:lang w:eastAsia="ru-RU"/>
        </w:rPr>
      </w:pPr>
    </w:p>
    <w:p w:rsidR="00DF729B" w:rsidRDefault="00DF729B" w:rsidP="00477AFE">
      <w:pPr>
        <w:pStyle w:val="ac"/>
        <w:rPr>
          <w:lang w:eastAsia="ru-RU"/>
        </w:rPr>
      </w:pPr>
    </w:p>
    <w:p w:rsidR="00DF729B" w:rsidRDefault="00DF729B" w:rsidP="00B27799">
      <w:pPr>
        <w:pStyle w:val="1"/>
      </w:pPr>
      <w:bookmarkStart w:id="4" w:name="_Toc192859899"/>
      <w:r>
        <w:lastRenderedPageBreak/>
        <w:t>ТЕХНОЛОГИЧЕСКИЙ РАЗДЕЛ</w:t>
      </w:r>
      <w:bookmarkEnd w:id="4"/>
    </w:p>
    <w:p w:rsidR="00DF729B" w:rsidRDefault="00DF729B" w:rsidP="00B27799">
      <w:pPr>
        <w:pStyle w:val="1"/>
      </w:pPr>
      <w:bookmarkStart w:id="5" w:name="_Toc192859900"/>
      <w:r>
        <w:lastRenderedPageBreak/>
        <w:t>ЗАКЛЮЧЕНИЕ</w:t>
      </w:r>
      <w:bookmarkEnd w:id="5"/>
    </w:p>
    <w:p w:rsidR="0021162C" w:rsidRDefault="0021162C" w:rsidP="0021162C">
      <w:pPr>
        <w:pStyle w:val="1"/>
      </w:pPr>
      <w:bookmarkStart w:id="6" w:name="_Toc192859901"/>
      <w:r>
        <w:lastRenderedPageBreak/>
        <w:t>ПРИЛОЖЕНИЯ</w:t>
      </w:r>
      <w:bookmarkEnd w:id="6"/>
    </w:p>
    <w:p w:rsidR="0021162C" w:rsidRPr="0051686C" w:rsidRDefault="0051686C" w:rsidP="0051686C">
      <w:pPr>
        <w:pStyle w:val="1"/>
      </w:pPr>
      <w:bookmarkStart w:id="7" w:name="_Toc192859902"/>
      <w:r w:rsidRPr="0051686C">
        <w:rPr>
          <w:caps w:val="0"/>
        </w:rPr>
        <w:lastRenderedPageBreak/>
        <w:t>СПИСОК ИСПОЛЬЗОВАННЫХ ТЕРМИНОВ</w:t>
      </w:r>
      <w:bookmarkEnd w:id="7"/>
    </w:p>
    <w:p w:rsidR="0021162C" w:rsidRPr="0021162C" w:rsidRDefault="0021162C" w:rsidP="0021162C">
      <w:pPr>
        <w:rPr>
          <w:lang w:eastAsia="ru-RU"/>
        </w:rPr>
      </w:pPr>
    </w:p>
    <w:p w:rsidR="00DF729B" w:rsidRDefault="00DF729B" w:rsidP="00B27799">
      <w:pPr>
        <w:pStyle w:val="1"/>
      </w:pPr>
      <w:bookmarkStart w:id="8" w:name="_Toc192859903"/>
      <w:r>
        <w:lastRenderedPageBreak/>
        <w:t>СПИСОК ИСПОЛЬЗОВАННЫХ ИСТОЧНИКОВ</w:t>
      </w:r>
      <w:bookmarkEnd w:id="8"/>
    </w:p>
    <w:p w:rsidR="00F353C8" w:rsidRDefault="00DF729B" w:rsidP="00D243E4">
      <w:pPr>
        <w:pStyle w:val="1"/>
      </w:pPr>
      <w:bookmarkStart w:id="9" w:name="_Toc192859904"/>
      <w:r>
        <w:lastRenderedPageBreak/>
        <w:t>ПРИЛОЖЕНИЯ</w:t>
      </w:r>
      <w:bookmarkStart w:id="10" w:name="_GoBack"/>
      <w:bookmarkEnd w:id="9"/>
      <w:bookmarkEnd w:id="10"/>
    </w:p>
    <w:sectPr w:rsidR="00F353C8" w:rsidSect="00DF729B">
      <w:pgSz w:w="11906" w:h="16838" w:code="9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E86" w:rsidRDefault="00584E86" w:rsidP="004751A0">
      <w:pPr>
        <w:spacing w:before="0" w:after="0" w:line="240" w:lineRule="auto"/>
      </w:pPr>
      <w:r>
        <w:separator/>
      </w:r>
    </w:p>
  </w:endnote>
  <w:endnote w:type="continuationSeparator" w:id="0">
    <w:p w:rsidR="00584E86" w:rsidRDefault="00584E86" w:rsidP="004751A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E86" w:rsidRDefault="00584E86" w:rsidP="004751A0">
      <w:pPr>
        <w:spacing w:before="0" w:after="0" w:line="240" w:lineRule="auto"/>
      </w:pPr>
      <w:r>
        <w:separator/>
      </w:r>
    </w:p>
  </w:footnote>
  <w:footnote w:type="continuationSeparator" w:id="0">
    <w:p w:rsidR="00584E86" w:rsidRDefault="00584E86" w:rsidP="004751A0">
      <w:pPr>
        <w:spacing w:before="0" w:after="0" w:line="240" w:lineRule="auto"/>
      </w:pPr>
      <w:r>
        <w:continuationSeparator/>
      </w:r>
    </w:p>
  </w:footnote>
  <w:footnote w:id="1">
    <w:p w:rsidR="004751A0" w:rsidRDefault="004751A0" w:rsidP="004751A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See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Is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Get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–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то, что пользователь видит в окне редактирования, и есть итог работы с программой. Противоположный к этому подход – писать код на </w:t>
      </w:r>
      <w:r>
        <w:rPr>
          <w:rFonts w:eastAsia="Times New Roman" w:cs="Times New Roman"/>
          <w:sz w:val="24"/>
          <w:szCs w:val="24"/>
          <w:lang w:val="en-US" w:eastAsia="ru-RU"/>
        </w:rPr>
        <w:t>HTML</w:t>
      </w:r>
      <w:r w:rsidRPr="00080A1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без предпросмотра. По итогу мы получаем страницу с компонентами, а не текст с тегами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48FE"/>
    <w:multiLevelType w:val="multilevel"/>
    <w:tmpl w:val="085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0E"/>
    <w:rsid w:val="00011B83"/>
    <w:rsid w:val="00120CD0"/>
    <w:rsid w:val="00205C5F"/>
    <w:rsid w:val="0021162C"/>
    <w:rsid w:val="002C1DE0"/>
    <w:rsid w:val="002F2E60"/>
    <w:rsid w:val="00314237"/>
    <w:rsid w:val="00372393"/>
    <w:rsid w:val="003D5201"/>
    <w:rsid w:val="003D75C4"/>
    <w:rsid w:val="004751A0"/>
    <w:rsid w:val="00477AFE"/>
    <w:rsid w:val="0051686C"/>
    <w:rsid w:val="00584E86"/>
    <w:rsid w:val="008B2E6D"/>
    <w:rsid w:val="008E2D9D"/>
    <w:rsid w:val="00995538"/>
    <w:rsid w:val="00A85D26"/>
    <w:rsid w:val="00AF5EDC"/>
    <w:rsid w:val="00B012DD"/>
    <w:rsid w:val="00B27799"/>
    <w:rsid w:val="00B4580E"/>
    <w:rsid w:val="00BF70EB"/>
    <w:rsid w:val="00C24CB9"/>
    <w:rsid w:val="00CE5B4A"/>
    <w:rsid w:val="00D243E4"/>
    <w:rsid w:val="00DE750E"/>
    <w:rsid w:val="00DF729B"/>
    <w:rsid w:val="00F353C8"/>
    <w:rsid w:val="00FD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75B1"/>
  <w15:chartTrackingRefBased/>
  <w15:docId w15:val="{970AC2FA-EB63-4AFF-83FB-2F8F206E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_2"/>
    <w:rsid w:val="00DF729B"/>
    <w:pPr>
      <w:keepNext/>
      <w:keepLines/>
      <w:spacing w:before="480" w:after="240" w:line="360" w:lineRule="auto"/>
      <w:ind w:firstLine="709"/>
      <w:jc w:val="both"/>
    </w:pPr>
    <w:rPr>
      <w:rFonts w:ascii="Times New Roman" w:hAnsi="Times New Roman"/>
      <w:b/>
      <w:color w:val="000000" w:themeColor="text1"/>
      <w:sz w:val="32"/>
    </w:rPr>
  </w:style>
  <w:style w:type="paragraph" w:styleId="1">
    <w:name w:val="heading 1"/>
    <w:aliases w:val="Заголовок 1 КП"/>
    <w:basedOn w:val="a"/>
    <w:next w:val="a"/>
    <w:link w:val="10"/>
    <w:autoRedefine/>
    <w:uiPriority w:val="9"/>
    <w:qFormat/>
    <w:rsid w:val="0051686C"/>
    <w:pPr>
      <w:keepLines w:val="0"/>
      <w:pageBreakBefore/>
      <w:widowControl w:val="0"/>
      <w:spacing w:before="0"/>
      <w:jc w:val="center"/>
      <w:outlineLvl w:val="0"/>
    </w:pPr>
    <w:rPr>
      <w:rFonts w:eastAsia="Times New Roman" w:cstheme="majorBidi"/>
      <w:caps/>
      <w:sz w:val="36"/>
      <w:szCs w:val="32"/>
      <w:lang w:eastAsia="ru-RU"/>
    </w:rPr>
  </w:style>
  <w:style w:type="paragraph" w:styleId="2">
    <w:name w:val="heading 2"/>
    <w:aliases w:val="Заголовок 2 КП"/>
    <w:next w:val="a"/>
    <w:link w:val="20"/>
    <w:autoRedefine/>
    <w:uiPriority w:val="9"/>
    <w:unhideWhenUsed/>
    <w:qFormat/>
    <w:rsid w:val="00B27799"/>
    <w:pPr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751A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751A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751A0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F729B"/>
  </w:style>
  <w:style w:type="paragraph" w:styleId="a8">
    <w:name w:val="footer"/>
    <w:basedOn w:val="a"/>
    <w:link w:val="a9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F729B"/>
  </w:style>
  <w:style w:type="paragraph" w:customStyle="1" w:styleId="11">
    <w:name w:val="Заголовок_1"/>
    <w:basedOn w:val="a"/>
    <w:next w:val="a"/>
    <w:link w:val="12"/>
    <w:rsid w:val="00DF729B"/>
  </w:style>
  <w:style w:type="character" w:customStyle="1" w:styleId="10">
    <w:name w:val="Заголовок 1 Знак"/>
    <w:aliases w:val="Заголовок 1 КП Знак"/>
    <w:basedOn w:val="a0"/>
    <w:link w:val="1"/>
    <w:uiPriority w:val="9"/>
    <w:rsid w:val="0051686C"/>
    <w:rPr>
      <w:rFonts w:ascii="Times New Roman" w:eastAsia="Times New Roman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12">
    <w:name w:val="Заголовок_1 Знак"/>
    <w:basedOn w:val="a0"/>
    <w:link w:val="11"/>
    <w:rsid w:val="00DF729B"/>
    <w:rPr>
      <w:rFonts w:ascii="Times New Roman" w:hAnsi="Times New Roman"/>
      <w:b/>
      <w:color w:val="000000" w:themeColor="text1"/>
      <w:sz w:val="32"/>
    </w:rPr>
  </w:style>
  <w:style w:type="character" w:customStyle="1" w:styleId="20">
    <w:name w:val="Заголовок 2 Знак"/>
    <w:aliases w:val="Заголовок 2 КП Знак"/>
    <w:basedOn w:val="a0"/>
    <w:link w:val="2"/>
    <w:uiPriority w:val="9"/>
    <w:rsid w:val="00B27799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a">
    <w:name w:val="Title"/>
    <w:aliases w:val="Заголовок 3 КП"/>
    <w:basedOn w:val="a"/>
    <w:next w:val="a"/>
    <w:link w:val="ab"/>
    <w:autoRedefine/>
    <w:uiPriority w:val="10"/>
    <w:qFormat/>
    <w:rsid w:val="00B27799"/>
    <w:pPr>
      <w:spacing w:line="240" w:lineRule="auto"/>
      <w:contextualSpacing/>
      <w:jc w:val="center"/>
      <w:outlineLvl w:val="2"/>
    </w:pPr>
    <w:rPr>
      <w:rFonts w:eastAsiaTheme="majorEastAsia" w:cstheme="majorBidi"/>
      <w:kern w:val="28"/>
      <w:sz w:val="28"/>
      <w:szCs w:val="56"/>
    </w:rPr>
  </w:style>
  <w:style w:type="character" w:customStyle="1" w:styleId="ab">
    <w:name w:val="Заголовок Знак"/>
    <w:aliases w:val="Заголовок 3 КП Знак"/>
    <w:basedOn w:val="a0"/>
    <w:link w:val="aa"/>
    <w:uiPriority w:val="10"/>
    <w:rsid w:val="00B27799"/>
    <w:rPr>
      <w:rFonts w:ascii="Times New Roman" w:eastAsiaTheme="majorEastAsia" w:hAnsi="Times New Roman" w:cstheme="majorBidi"/>
      <w:b/>
      <w:color w:val="000000" w:themeColor="text1"/>
      <w:kern w:val="28"/>
      <w:sz w:val="28"/>
      <w:szCs w:val="56"/>
    </w:rPr>
  </w:style>
  <w:style w:type="paragraph" w:styleId="ac">
    <w:name w:val="No Spacing"/>
    <w:aliases w:val="Основной текст КП"/>
    <w:basedOn w:val="a"/>
    <w:next w:val="a"/>
    <w:link w:val="ad"/>
    <w:autoRedefine/>
    <w:uiPriority w:val="1"/>
    <w:qFormat/>
    <w:rsid w:val="00477AFE"/>
    <w:pPr>
      <w:keepNext w:val="0"/>
      <w:keepLines w:val="0"/>
      <w:widowControl w:val="0"/>
      <w:spacing w:before="0" w:after="0" w:line="240" w:lineRule="auto"/>
    </w:pPr>
    <w:rPr>
      <w:b w:val="0"/>
      <w:sz w:val="24"/>
      <w14:ligatures w14:val="standardContextual"/>
    </w:rPr>
  </w:style>
  <w:style w:type="paragraph" w:customStyle="1" w:styleId="ae">
    <w:name w:val="Надпись. Листинг"/>
    <w:next w:val="a"/>
    <w:link w:val="af"/>
    <w:autoRedefine/>
    <w:qFormat/>
    <w:rsid w:val="002C1DE0"/>
    <w:pPr>
      <w:keepNext/>
      <w:widowControl w:val="0"/>
      <w:spacing w:before="12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</w:rPr>
  </w:style>
  <w:style w:type="paragraph" w:customStyle="1" w:styleId="af0">
    <w:name w:val="Листинг. Содержимое"/>
    <w:basedOn w:val="ac"/>
    <w:link w:val="af1"/>
    <w:autoRedefine/>
    <w:qFormat/>
    <w:rsid w:val="00A85D26"/>
    <w:pPr>
      <w:keepNext/>
      <w:ind w:firstLine="0"/>
      <w:jc w:val="left"/>
    </w:pPr>
    <w:rPr>
      <w:rFonts w:ascii="Courier New" w:eastAsia="Times New Roman" w:hAnsi="Courier New" w:cs="Times New Roman"/>
      <w:sz w:val="20"/>
      <w:szCs w:val="28"/>
      <w:lang w:val="en-US" w:eastAsia="ru-RU"/>
    </w:rPr>
  </w:style>
  <w:style w:type="character" w:customStyle="1" w:styleId="ad">
    <w:name w:val="Без интервала Знак"/>
    <w:aliases w:val="Основной текст КП Знак"/>
    <w:basedOn w:val="a0"/>
    <w:link w:val="ac"/>
    <w:uiPriority w:val="1"/>
    <w:rsid w:val="00477AFE"/>
    <w:rPr>
      <w:rFonts w:ascii="Times New Roman" w:hAnsi="Times New Roman"/>
      <w:color w:val="000000" w:themeColor="text1"/>
      <w:sz w:val="24"/>
      <w14:ligatures w14:val="standardContextual"/>
    </w:rPr>
  </w:style>
  <w:style w:type="character" w:customStyle="1" w:styleId="af">
    <w:name w:val="Надпись. Листинг Знак"/>
    <w:basedOn w:val="ad"/>
    <w:link w:val="ae"/>
    <w:rsid w:val="002C1DE0"/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  <w14:ligatures w14:val="standardContextual"/>
    </w:rPr>
  </w:style>
  <w:style w:type="paragraph" w:customStyle="1" w:styleId="af2">
    <w:name w:val="Надпись. Таблица"/>
    <w:next w:val="a"/>
    <w:link w:val="af3"/>
    <w:autoRedefine/>
    <w:qFormat/>
    <w:rsid w:val="00A85D26"/>
    <w:pPr>
      <w:keepNext/>
      <w:pageBreakBefore/>
      <w:widowControl w:val="0"/>
      <w:spacing w:before="120" w:after="0" w:line="240" w:lineRule="auto"/>
      <w:jc w:val="both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1">
    <w:name w:val="Листинг. Содержимое Знак"/>
    <w:basedOn w:val="ad"/>
    <w:link w:val="af0"/>
    <w:rsid w:val="00A85D26"/>
    <w:rPr>
      <w:rFonts w:ascii="Courier New" w:eastAsia="Times New Roman" w:hAnsi="Courier New" w:cs="Times New Roman"/>
      <w:color w:val="000000" w:themeColor="text1"/>
      <w:sz w:val="20"/>
      <w:szCs w:val="28"/>
      <w:lang w:val="en-US" w:eastAsia="ru-RU"/>
      <w14:ligatures w14:val="standardContextual"/>
    </w:rPr>
  </w:style>
  <w:style w:type="paragraph" w:customStyle="1" w:styleId="af4">
    <w:name w:val="Таблица. Содержимое"/>
    <w:link w:val="af5"/>
    <w:autoRedefine/>
    <w:qFormat/>
    <w:rsid w:val="00A85D26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3">
    <w:name w:val="Надпись. Таблица Знак"/>
    <w:basedOn w:val="af1"/>
    <w:link w:val="af2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paragraph" w:customStyle="1" w:styleId="af6">
    <w:name w:val="Подпись. Рисунок"/>
    <w:next w:val="a"/>
    <w:link w:val="af7"/>
    <w:autoRedefine/>
    <w:qFormat/>
    <w:rsid w:val="00A85D26"/>
    <w:pPr>
      <w:spacing w:after="120"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24"/>
      <w:szCs w:val="28"/>
      <w:lang w:val="en-US" w:eastAsia="ru-RU"/>
    </w:rPr>
  </w:style>
  <w:style w:type="character" w:customStyle="1" w:styleId="af5">
    <w:name w:val="Таблица. Содержимое Знак"/>
    <w:basedOn w:val="af3"/>
    <w:link w:val="af4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character" w:customStyle="1" w:styleId="af7">
    <w:name w:val="Подпись. Рисунок Знак"/>
    <w:basedOn w:val="af5"/>
    <w:link w:val="af6"/>
    <w:rsid w:val="00A85D26"/>
    <w:rPr>
      <w:rFonts w:ascii="Times New Roman" w:eastAsia="Times New Roman" w:hAnsi="Times New Roman" w:cs="Times New Roman"/>
      <w:b/>
      <w:i w:val="0"/>
      <w:color w:val="000000" w:themeColor="text1"/>
      <w:sz w:val="24"/>
      <w:szCs w:val="28"/>
      <w:lang w:val="en-US" w:eastAsia="ru-RU"/>
      <w14:ligatures w14:val="standardContextual"/>
    </w:rPr>
  </w:style>
  <w:style w:type="paragraph" w:styleId="13">
    <w:name w:val="toc 1"/>
    <w:basedOn w:val="a"/>
    <w:next w:val="a"/>
    <w:autoRedefine/>
    <w:uiPriority w:val="39"/>
    <w:unhideWhenUsed/>
    <w:rsid w:val="0051686C"/>
    <w:pPr>
      <w:tabs>
        <w:tab w:val="right" w:leader="dot" w:pos="9911"/>
      </w:tabs>
      <w:spacing w:after="10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51686C"/>
    <w:pPr>
      <w:tabs>
        <w:tab w:val="right" w:leader="dot" w:pos="9911"/>
      </w:tabs>
      <w:spacing w:after="100" w:line="240" w:lineRule="atLeast"/>
      <w:ind w:left="641"/>
    </w:pPr>
  </w:style>
  <w:style w:type="character" w:styleId="af8">
    <w:name w:val="Hyperlink"/>
    <w:basedOn w:val="a0"/>
    <w:uiPriority w:val="99"/>
    <w:unhideWhenUsed/>
    <w:rsid w:val="002F2E60"/>
    <w:rPr>
      <w:color w:val="0563C1" w:themeColor="hyperlink"/>
      <w:u w:val="single"/>
    </w:rPr>
  </w:style>
  <w:style w:type="table" w:styleId="af9">
    <w:name w:val="Table Grid"/>
    <w:basedOn w:val="a1"/>
    <w:uiPriority w:val="39"/>
    <w:rsid w:val="00BF70EB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AF5EDC"/>
    <w:pPr>
      <w:spacing w:after="100"/>
      <w:ind w:left="3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#&#1056;&#1080;&#1089;1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23</cp:revision>
  <dcterms:created xsi:type="dcterms:W3CDTF">2025-03-14T10:24:00Z</dcterms:created>
  <dcterms:modified xsi:type="dcterms:W3CDTF">2025-03-14T12:52:00Z</dcterms:modified>
</cp:coreProperties>
</file>