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9106FD" w:rsidRPr="00205C5F" w14:paraId="5FAEA089" w14:textId="77777777" w:rsidTr="00CB2341">
        <w:trPr>
          <w:trHeight w:val="1703"/>
        </w:trPr>
        <w:tc>
          <w:tcPr>
            <w:tcW w:w="9930" w:type="dxa"/>
            <w:gridSpan w:val="18"/>
            <w:tcBorders>
              <w:top w:val="nil"/>
              <w:left w:val="nil"/>
              <w:bottom w:val="nil"/>
              <w:right w:val="nil"/>
            </w:tcBorders>
            <w:vAlign w:val="center"/>
          </w:tcPr>
          <w:p w14:paraId="177ADE4B" w14:textId="77777777" w:rsidR="009106FD" w:rsidRPr="00205C5F" w:rsidRDefault="009106FD" w:rsidP="009106FD">
            <w:pPr>
              <w:ind w:firstLine="0"/>
              <w:jc w:val="center"/>
            </w:pPr>
            <w:r w:rsidRPr="00205C5F">
              <w:rPr>
                <w:noProof/>
              </w:rPr>
              <w:drawing>
                <wp:inline distT="0" distB="0" distL="0" distR="0" wp14:anchorId="0A889A63" wp14:editId="35977F7D">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899033" cy="1018413"/>
                          </a:xfrm>
                          <a:prstGeom prst="rect">
                            <a:avLst/>
                          </a:prstGeom>
                        </pic:spPr>
                      </pic:pic>
                    </a:graphicData>
                  </a:graphic>
                </wp:inline>
              </w:drawing>
            </w:r>
          </w:p>
        </w:tc>
      </w:tr>
      <w:tr w:rsidR="009106FD" w:rsidRPr="00205C5F" w14:paraId="5A3EA8CE" w14:textId="77777777" w:rsidTr="00CB2341">
        <w:trPr>
          <w:trHeight w:val="365"/>
        </w:trPr>
        <w:tc>
          <w:tcPr>
            <w:tcW w:w="9930" w:type="dxa"/>
            <w:gridSpan w:val="18"/>
            <w:tcBorders>
              <w:top w:val="nil"/>
              <w:left w:val="nil"/>
              <w:bottom w:val="nil"/>
              <w:right w:val="nil"/>
            </w:tcBorders>
            <w:vAlign w:val="center"/>
          </w:tcPr>
          <w:p w14:paraId="495197F0" w14:textId="77777777" w:rsidR="009106FD" w:rsidRPr="00205C5F" w:rsidRDefault="009106FD" w:rsidP="009106FD">
            <w:pPr>
              <w:ind w:firstLine="0"/>
              <w:jc w:val="center"/>
              <w:rPr>
                <w:b/>
                <w:sz w:val="24"/>
                <w:szCs w:val="24"/>
              </w:rPr>
            </w:pPr>
            <w:r w:rsidRPr="00205C5F">
              <w:rPr>
                <w:sz w:val="24"/>
                <w:szCs w:val="24"/>
              </w:rPr>
              <w:t>МИНОБРНАУКИ РОССИИ</w:t>
            </w:r>
          </w:p>
        </w:tc>
      </w:tr>
      <w:tr w:rsidR="009106FD" w:rsidRPr="00205C5F" w14:paraId="6C700012" w14:textId="77777777" w:rsidTr="00CB2341">
        <w:tc>
          <w:tcPr>
            <w:tcW w:w="9930" w:type="dxa"/>
            <w:gridSpan w:val="18"/>
            <w:tcBorders>
              <w:top w:val="nil"/>
              <w:left w:val="nil"/>
              <w:bottom w:val="nil"/>
              <w:right w:val="nil"/>
            </w:tcBorders>
            <w:vAlign w:val="center"/>
          </w:tcPr>
          <w:p w14:paraId="30DEBFC7" w14:textId="77777777" w:rsidR="009106FD" w:rsidRPr="00205C5F" w:rsidRDefault="009106FD" w:rsidP="009106FD">
            <w:pPr>
              <w:ind w:firstLine="0"/>
              <w:rPr>
                <w:b/>
                <w:sz w:val="24"/>
                <w:szCs w:val="24"/>
              </w:rPr>
            </w:pPr>
            <w:r w:rsidRPr="00205C5F">
              <w:rPr>
                <w:sz w:val="24"/>
                <w:szCs w:val="24"/>
              </w:rPr>
              <w:t>Федеральное государственное бюджетное образовательное учреждение высшего образования</w:t>
            </w:r>
          </w:p>
        </w:tc>
      </w:tr>
      <w:tr w:rsidR="009106FD" w:rsidRPr="00205C5F" w14:paraId="141164A0" w14:textId="77777777" w:rsidTr="00CB2341">
        <w:tc>
          <w:tcPr>
            <w:tcW w:w="9930" w:type="dxa"/>
            <w:gridSpan w:val="18"/>
            <w:tcBorders>
              <w:top w:val="nil"/>
              <w:left w:val="nil"/>
              <w:bottom w:val="nil"/>
              <w:right w:val="nil"/>
            </w:tcBorders>
            <w:vAlign w:val="center"/>
          </w:tcPr>
          <w:p w14:paraId="1FBF9705" w14:textId="77777777" w:rsidR="009106FD" w:rsidRPr="00205C5F" w:rsidRDefault="009106FD" w:rsidP="009106FD">
            <w:pPr>
              <w:ind w:firstLine="0"/>
              <w:jc w:val="center"/>
              <w:rPr>
                <w:sz w:val="24"/>
                <w:szCs w:val="24"/>
              </w:rPr>
            </w:pPr>
            <w:r w:rsidRPr="00205C5F">
              <w:rPr>
                <w:sz w:val="24"/>
                <w:szCs w:val="24"/>
              </w:rPr>
              <w:t>«МИРЭА – Российский технологический университет»</w:t>
            </w:r>
          </w:p>
        </w:tc>
      </w:tr>
      <w:tr w:rsidR="009106FD" w:rsidRPr="00205C5F" w14:paraId="1D24A82E" w14:textId="77777777" w:rsidTr="00CB2341">
        <w:trPr>
          <w:trHeight w:val="421"/>
        </w:trPr>
        <w:tc>
          <w:tcPr>
            <w:tcW w:w="9930" w:type="dxa"/>
            <w:gridSpan w:val="18"/>
            <w:tcBorders>
              <w:top w:val="nil"/>
              <w:left w:val="nil"/>
              <w:bottom w:val="nil"/>
              <w:right w:val="nil"/>
            </w:tcBorders>
            <w:vAlign w:val="center"/>
          </w:tcPr>
          <w:p w14:paraId="7A4DFE60" w14:textId="77777777" w:rsidR="009106FD" w:rsidRPr="00205C5F" w:rsidRDefault="009106FD" w:rsidP="009106FD">
            <w:pPr>
              <w:ind w:firstLine="0"/>
              <w:jc w:val="center"/>
              <w:rPr>
                <w:sz w:val="24"/>
                <w:szCs w:val="24"/>
              </w:rPr>
            </w:pPr>
            <w:r w:rsidRPr="00205C5F">
              <w:rPr>
                <w:sz w:val="24"/>
                <w:szCs w:val="24"/>
              </w:rPr>
              <w:t>РТУ МИРЭА</w:t>
            </w:r>
          </w:p>
        </w:tc>
      </w:tr>
      <w:tr w:rsidR="009106FD" w:rsidRPr="00205C5F" w14:paraId="2712FAC3" w14:textId="77777777" w:rsidTr="00CB2341">
        <w:tc>
          <w:tcPr>
            <w:tcW w:w="9930" w:type="dxa"/>
            <w:gridSpan w:val="18"/>
            <w:tcBorders>
              <w:top w:val="nil"/>
              <w:left w:val="nil"/>
              <w:bottom w:val="nil"/>
              <w:right w:val="nil"/>
            </w:tcBorders>
            <w:vAlign w:val="center"/>
          </w:tcPr>
          <w:p w14:paraId="2254B791" w14:textId="77777777" w:rsidR="009106FD" w:rsidRPr="00205C5F" w:rsidRDefault="009106FD" w:rsidP="009106FD">
            <w:pPr>
              <w:ind w:firstLine="0"/>
              <w:jc w:val="center"/>
              <w:rPr>
                <w:b/>
                <w:sz w:val="24"/>
                <w:szCs w:val="24"/>
              </w:rPr>
            </w:pPr>
            <w:r w:rsidRPr="00205C5F">
              <w:rPr>
                <w:sz w:val="24"/>
                <w:szCs w:val="24"/>
              </w:rPr>
              <w:t>Институт перспективных технологий и индустриального программирования</w:t>
            </w:r>
          </w:p>
        </w:tc>
      </w:tr>
      <w:tr w:rsidR="009106FD" w:rsidRPr="00205C5F" w14:paraId="6B8B9BCC" w14:textId="77777777" w:rsidTr="00CB2341">
        <w:tc>
          <w:tcPr>
            <w:tcW w:w="9930" w:type="dxa"/>
            <w:gridSpan w:val="18"/>
            <w:tcBorders>
              <w:top w:val="nil"/>
              <w:left w:val="nil"/>
              <w:bottom w:val="nil"/>
              <w:right w:val="nil"/>
            </w:tcBorders>
            <w:vAlign w:val="center"/>
          </w:tcPr>
          <w:p w14:paraId="1E2AD073" w14:textId="77777777" w:rsidR="009106FD" w:rsidRPr="00205C5F" w:rsidRDefault="009106FD" w:rsidP="009106FD">
            <w:pPr>
              <w:ind w:firstLine="0"/>
              <w:jc w:val="center"/>
              <w:rPr>
                <w:b/>
                <w:sz w:val="24"/>
                <w:szCs w:val="24"/>
              </w:rPr>
            </w:pPr>
            <w:r w:rsidRPr="00205C5F">
              <w:rPr>
                <w:sz w:val="24"/>
                <w:szCs w:val="24"/>
              </w:rPr>
              <w:t>Кафедра индустриального программирования</w:t>
            </w:r>
          </w:p>
        </w:tc>
      </w:tr>
      <w:tr w:rsidR="009106FD" w:rsidRPr="00205C5F" w14:paraId="18990C54" w14:textId="77777777" w:rsidTr="00CB2341">
        <w:trPr>
          <w:trHeight w:val="1949"/>
        </w:trPr>
        <w:tc>
          <w:tcPr>
            <w:tcW w:w="9930" w:type="dxa"/>
            <w:gridSpan w:val="18"/>
            <w:tcBorders>
              <w:top w:val="nil"/>
              <w:left w:val="nil"/>
              <w:bottom w:val="nil"/>
              <w:right w:val="nil"/>
            </w:tcBorders>
            <w:vAlign w:val="bottom"/>
          </w:tcPr>
          <w:p w14:paraId="65E4E103" w14:textId="77777777" w:rsidR="009106FD" w:rsidRPr="00205C5F" w:rsidRDefault="009106FD" w:rsidP="009106FD">
            <w:pPr>
              <w:spacing w:line="276" w:lineRule="auto"/>
              <w:ind w:firstLine="0"/>
              <w:jc w:val="center"/>
              <w:rPr>
                <w:sz w:val="24"/>
                <w:szCs w:val="24"/>
              </w:rPr>
            </w:pPr>
            <w:r w:rsidRPr="00205C5F">
              <w:rPr>
                <w:sz w:val="24"/>
                <w:szCs w:val="24"/>
              </w:rPr>
              <w:t>КУРСОВОЙ ПРОЕКТ (РАБОТА)</w:t>
            </w:r>
          </w:p>
        </w:tc>
      </w:tr>
      <w:tr w:rsidR="009106FD" w:rsidRPr="00205C5F" w14:paraId="79B14B3D" w14:textId="77777777" w:rsidTr="00CB2341">
        <w:tc>
          <w:tcPr>
            <w:tcW w:w="9930" w:type="dxa"/>
            <w:gridSpan w:val="18"/>
            <w:tcBorders>
              <w:top w:val="nil"/>
              <w:left w:val="nil"/>
              <w:bottom w:val="nil"/>
              <w:right w:val="nil"/>
            </w:tcBorders>
            <w:vAlign w:val="center"/>
          </w:tcPr>
          <w:p w14:paraId="427ABCFF" w14:textId="77777777" w:rsidR="009106FD" w:rsidRPr="00205C5F" w:rsidRDefault="009106FD" w:rsidP="009106FD">
            <w:pPr>
              <w:spacing w:line="276" w:lineRule="auto"/>
              <w:ind w:firstLine="0"/>
              <w:jc w:val="center"/>
              <w:rPr>
                <w:sz w:val="24"/>
                <w:szCs w:val="24"/>
              </w:rPr>
            </w:pPr>
            <w:r w:rsidRPr="00205C5F">
              <w:rPr>
                <w:sz w:val="24"/>
                <w:szCs w:val="24"/>
              </w:rPr>
              <w:t>по дисциплине</w:t>
            </w:r>
          </w:p>
        </w:tc>
      </w:tr>
      <w:tr w:rsidR="009106FD" w:rsidRPr="00205C5F" w14:paraId="211F17D0" w14:textId="77777777" w:rsidTr="00CB2341">
        <w:trPr>
          <w:trHeight w:val="550"/>
        </w:trPr>
        <w:tc>
          <w:tcPr>
            <w:tcW w:w="9930" w:type="dxa"/>
            <w:gridSpan w:val="18"/>
            <w:tcBorders>
              <w:top w:val="nil"/>
              <w:left w:val="nil"/>
              <w:bottom w:val="nil"/>
              <w:right w:val="nil"/>
            </w:tcBorders>
            <w:vAlign w:val="center"/>
          </w:tcPr>
          <w:p w14:paraId="21A063BD" w14:textId="77777777" w:rsidR="009106FD" w:rsidRPr="00205C5F" w:rsidRDefault="009106FD" w:rsidP="009106FD">
            <w:pPr>
              <w:spacing w:line="276" w:lineRule="auto"/>
              <w:ind w:firstLine="0"/>
              <w:jc w:val="center"/>
              <w:rPr>
                <w:b/>
                <w:sz w:val="24"/>
                <w:szCs w:val="24"/>
                <w:u w:val="single"/>
              </w:rPr>
            </w:pPr>
            <w:r w:rsidRPr="00205C5F">
              <w:rPr>
                <w:sz w:val="24"/>
                <w:szCs w:val="24"/>
                <w:u w:val="single"/>
              </w:rPr>
              <w:t>Технологии индустриального программирования</w:t>
            </w:r>
          </w:p>
        </w:tc>
      </w:tr>
      <w:tr w:rsidR="009106FD" w:rsidRPr="00205C5F" w14:paraId="1E14656F" w14:textId="77777777" w:rsidTr="00CB2341">
        <w:trPr>
          <w:trHeight w:val="416"/>
        </w:trPr>
        <w:tc>
          <w:tcPr>
            <w:tcW w:w="9930" w:type="dxa"/>
            <w:gridSpan w:val="18"/>
            <w:tcBorders>
              <w:top w:val="nil"/>
              <w:left w:val="nil"/>
              <w:bottom w:val="nil"/>
              <w:right w:val="nil"/>
            </w:tcBorders>
            <w:vAlign w:val="center"/>
          </w:tcPr>
          <w:p w14:paraId="79914CB4" w14:textId="77777777" w:rsidR="009106FD" w:rsidRDefault="009106FD" w:rsidP="009106FD">
            <w:pPr>
              <w:spacing w:line="276" w:lineRule="auto"/>
              <w:ind w:firstLine="0"/>
              <w:jc w:val="center"/>
              <w:rPr>
                <w:sz w:val="24"/>
                <w:szCs w:val="24"/>
                <w:u w:val="single"/>
              </w:rPr>
            </w:pPr>
            <w:r w:rsidRPr="00205C5F">
              <w:rPr>
                <w:sz w:val="24"/>
                <w:szCs w:val="24"/>
              </w:rPr>
              <w:t>Тема курсового проекта (работы)</w:t>
            </w:r>
          </w:p>
          <w:p w14:paraId="40E14B59" w14:textId="410A63B3" w:rsidR="009106FD" w:rsidRPr="00205C5F" w:rsidRDefault="009106FD" w:rsidP="00464478">
            <w:pPr>
              <w:spacing w:line="276" w:lineRule="auto"/>
              <w:ind w:firstLine="0"/>
              <w:jc w:val="center"/>
              <w:rPr>
                <w:b/>
                <w:sz w:val="24"/>
                <w:szCs w:val="24"/>
              </w:rPr>
            </w:pPr>
            <w:r w:rsidRPr="00205C5F">
              <w:rPr>
                <w:b/>
                <w:sz w:val="24"/>
                <w:szCs w:val="24"/>
                <w:u w:val="single"/>
              </w:rPr>
              <w:fldChar w:fldCharType="begin"/>
            </w:r>
            <w:r w:rsidRPr="00205C5F">
              <w:rPr>
                <w:sz w:val="24"/>
                <w:szCs w:val="24"/>
                <w:u w:val="single"/>
              </w:rPr>
              <w:instrText xml:space="preserve"> MERGEFIELD "Тема_работы" </w:instrText>
            </w:r>
            <w:r w:rsidRPr="00205C5F">
              <w:rPr>
                <w:b/>
                <w:sz w:val="24"/>
                <w:szCs w:val="24"/>
                <w:u w:val="single"/>
              </w:rPr>
              <w:fldChar w:fldCharType="separate"/>
            </w:r>
            <w:r w:rsidRPr="00205C5F">
              <w:rPr>
                <w:sz w:val="24"/>
                <w:szCs w:val="24"/>
                <w:u w:val="single"/>
              </w:rPr>
              <w:t>Разработка функционального приложения</w:t>
            </w:r>
            <w:r w:rsidR="00464478">
              <w:rPr>
                <w:sz w:val="24"/>
                <w:szCs w:val="24"/>
                <w:u w:val="single"/>
              </w:rPr>
              <w:t xml:space="preserve"> в помощь студентам для проведения статистических исследований </w:t>
            </w:r>
            <w:r w:rsidRPr="00205C5F">
              <w:rPr>
                <w:b/>
                <w:sz w:val="24"/>
                <w:szCs w:val="24"/>
                <w:u w:val="single"/>
              </w:rPr>
              <w:fldChar w:fldCharType="end"/>
            </w:r>
          </w:p>
        </w:tc>
      </w:tr>
      <w:tr w:rsidR="009106FD" w:rsidRPr="00205C5F" w14:paraId="07780F77" w14:textId="77777777" w:rsidTr="00CB2341">
        <w:trPr>
          <w:gridAfter w:val="1"/>
          <w:wAfter w:w="12" w:type="dxa"/>
        </w:trPr>
        <w:tc>
          <w:tcPr>
            <w:tcW w:w="1980" w:type="dxa"/>
            <w:gridSpan w:val="3"/>
            <w:tcBorders>
              <w:top w:val="nil"/>
              <w:left w:val="nil"/>
              <w:bottom w:val="nil"/>
              <w:right w:val="nil"/>
            </w:tcBorders>
            <w:vAlign w:val="center"/>
          </w:tcPr>
          <w:p w14:paraId="0F840D79" w14:textId="77777777" w:rsidR="009106FD" w:rsidRPr="00205C5F" w:rsidRDefault="009106FD" w:rsidP="00CB2341">
            <w:pPr>
              <w:spacing w:line="276" w:lineRule="auto"/>
              <w:ind w:firstLine="0"/>
              <w:rPr>
                <w:b/>
                <w:sz w:val="24"/>
                <w:szCs w:val="24"/>
              </w:rPr>
            </w:pPr>
            <w:r w:rsidRPr="00205C5F">
              <w:rPr>
                <w:sz w:val="24"/>
                <w:szCs w:val="24"/>
              </w:rPr>
              <w:t>Студент группы</w:t>
            </w:r>
          </w:p>
        </w:tc>
        <w:tc>
          <w:tcPr>
            <w:tcW w:w="309" w:type="dxa"/>
            <w:gridSpan w:val="2"/>
            <w:tcBorders>
              <w:top w:val="nil"/>
              <w:left w:val="nil"/>
              <w:bottom w:val="nil"/>
              <w:right w:val="nil"/>
            </w:tcBorders>
            <w:vAlign w:val="center"/>
          </w:tcPr>
          <w:p w14:paraId="58058CA2"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nil"/>
              <w:left w:val="nil"/>
              <w:bottom w:val="single" w:sz="4" w:space="0" w:color="auto"/>
              <w:right w:val="nil"/>
            </w:tcBorders>
            <w:vAlign w:val="bottom"/>
          </w:tcPr>
          <w:p w14:paraId="67F10D19" w14:textId="77777777" w:rsidR="009106FD" w:rsidRPr="00205C5F" w:rsidRDefault="009106FD" w:rsidP="00CB2341">
            <w:pPr>
              <w:spacing w:line="276" w:lineRule="auto"/>
              <w:ind w:firstLine="0"/>
              <w:rPr>
                <w:b/>
                <w:sz w:val="24"/>
                <w:szCs w:val="24"/>
              </w:rPr>
            </w:pPr>
            <w:proofErr w:type="spellStart"/>
            <w:r w:rsidRPr="00205C5F">
              <w:rPr>
                <w:sz w:val="24"/>
                <w:szCs w:val="24"/>
              </w:rPr>
              <w:t>Валекжанин</w:t>
            </w:r>
            <w:proofErr w:type="spellEnd"/>
            <w:r w:rsidRPr="00205C5F">
              <w:rPr>
                <w:sz w:val="24"/>
                <w:szCs w:val="24"/>
              </w:rPr>
              <w:t xml:space="preserve"> Владимир Сергеевич, ЭФБО-04-24</w:t>
            </w:r>
          </w:p>
        </w:tc>
        <w:tc>
          <w:tcPr>
            <w:tcW w:w="284" w:type="dxa"/>
            <w:tcBorders>
              <w:top w:val="nil"/>
              <w:left w:val="nil"/>
              <w:bottom w:val="nil"/>
              <w:right w:val="nil"/>
            </w:tcBorders>
            <w:vAlign w:val="center"/>
          </w:tcPr>
          <w:p w14:paraId="259067A7" w14:textId="77777777" w:rsidR="009106FD" w:rsidRPr="00205C5F" w:rsidRDefault="009106FD" w:rsidP="00CB2341">
            <w:pPr>
              <w:pStyle w:val="aff2"/>
            </w:pPr>
          </w:p>
        </w:tc>
        <w:tc>
          <w:tcPr>
            <w:tcW w:w="2268" w:type="dxa"/>
            <w:tcBorders>
              <w:top w:val="nil"/>
              <w:left w:val="nil"/>
              <w:bottom w:val="single" w:sz="4" w:space="0" w:color="auto"/>
              <w:right w:val="nil"/>
            </w:tcBorders>
            <w:vAlign w:val="center"/>
          </w:tcPr>
          <w:p w14:paraId="2FE536E7" w14:textId="77777777" w:rsidR="009106FD" w:rsidRPr="00205C5F" w:rsidRDefault="009106FD" w:rsidP="00CB2341">
            <w:pPr>
              <w:pStyle w:val="aff2"/>
            </w:pPr>
          </w:p>
        </w:tc>
      </w:tr>
      <w:tr w:rsidR="009106FD" w:rsidRPr="00205C5F" w14:paraId="7B35BB37" w14:textId="77777777" w:rsidTr="00CB2341">
        <w:trPr>
          <w:gridAfter w:val="1"/>
          <w:wAfter w:w="12" w:type="dxa"/>
        </w:trPr>
        <w:tc>
          <w:tcPr>
            <w:tcW w:w="1980" w:type="dxa"/>
            <w:gridSpan w:val="3"/>
            <w:tcBorders>
              <w:top w:val="nil"/>
              <w:left w:val="nil"/>
              <w:bottom w:val="nil"/>
              <w:right w:val="nil"/>
            </w:tcBorders>
            <w:vAlign w:val="center"/>
          </w:tcPr>
          <w:p w14:paraId="23F61004" w14:textId="77777777" w:rsidR="009106FD" w:rsidRPr="00205C5F" w:rsidRDefault="009106FD" w:rsidP="00CB2341">
            <w:pPr>
              <w:spacing w:line="276" w:lineRule="auto"/>
              <w:ind w:left="709" w:firstLine="0"/>
              <w:jc w:val="center"/>
              <w:rPr>
                <w:b/>
                <w:sz w:val="24"/>
                <w:szCs w:val="24"/>
              </w:rPr>
            </w:pPr>
          </w:p>
        </w:tc>
        <w:tc>
          <w:tcPr>
            <w:tcW w:w="309" w:type="dxa"/>
            <w:gridSpan w:val="2"/>
            <w:tcBorders>
              <w:top w:val="nil"/>
              <w:left w:val="nil"/>
              <w:bottom w:val="nil"/>
              <w:right w:val="nil"/>
            </w:tcBorders>
            <w:vAlign w:val="center"/>
          </w:tcPr>
          <w:p w14:paraId="31D11D61"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single" w:sz="4" w:space="0" w:color="auto"/>
              <w:left w:val="nil"/>
              <w:bottom w:val="nil"/>
              <w:right w:val="nil"/>
            </w:tcBorders>
            <w:vAlign w:val="center"/>
          </w:tcPr>
          <w:p w14:paraId="3E60E75B" w14:textId="77777777" w:rsidR="009106FD" w:rsidRPr="00205C5F" w:rsidRDefault="009106FD" w:rsidP="00CB2341">
            <w:pPr>
              <w:spacing w:line="276" w:lineRule="auto"/>
              <w:ind w:left="709" w:firstLine="0"/>
              <w:jc w:val="center"/>
              <w:rPr>
                <w:b/>
                <w:sz w:val="24"/>
                <w:szCs w:val="24"/>
              </w:rPr>
            </w:pPr>
            <w:r w:rsidRPr="00205C5F">
              <w:rPr>
                <w:sz w:val="24"/>
                <w:szCs w:val="24"/>
              </w:rPr>
              <w:t>(Ф.И.О., учебная группа)</w:t>
            </w:r>
          </w:p>
        </w:tc>
        <w:tc>
          <w:tcPr>
            <w:tcW w:w="284" w:type="dxa"/>
            <w:tcBorders>
              <w:top w:val="nil"/>
              <w:left w:val="nil"/>
              <w:bottom w:val="nil"/>
              <w:right w:val="nil"/>
            </w:tcBorders>
            <w:vAlign w:val="center"/>
          </w:tcPr>
          <w:p w14:paraId="26987516" w14:textId="77777777" w:rsidR="009106FD" w:rsidRPr="00205C5F" w:rsidRDefault="009106FD" w:rsidP="00CB2341">
            <w:pPr>
              <w:pStyle w:val="aff2"/>
            </w:pPr>
          </w:p>
        </w:tc>
        <w:tc>
          <w:tcPr>
            <w:tcW w:w="2268" w:type="dxa"/>
            <w:tcBorders>
              <w:top w:val="single" w:sz="4" w:space="0" w:color="auto"/>
              <w:left w:val="nil"/>
              <w:bottom w:val="nil"/>
              <w:right w:val="nil"/>
            </w:tcBorders>
            <w:vAlign w:val="center"/>
          </w:tcPr>
          <w:p w14:paraId="41D09D77" w14:textId="77777777" w:rsidR="009106FD" w:rsidRPr="00205C5F" w:rsidRDefault="009106FD" w:rsidP="00CB2341">
            <w:pPr>
              <w:pStyle w:val="aff2"/>
              <w:ind w:firstLine="0"/>
            </w:pPr>
            <w:r w:rsidRPr="002613E3">
              <w:t>(подпись студента)</w:t>
            </w:r>
          </w:p>
        </w:tc>
      </w:tr>
      <w:tr w:rsidR="009106FD" w:rsidRPr="00F26F47" w14:paraId="07D4A0CB" w14:textId="77777777" w:rsidTr="00CB2341">
        <w:trPr>
          <w:gridAfter w:val="1"/>
          <w:wAfter w:w="12" w:type="dxa"/>
        </w:trPr>
        <w:tc>
          <w:tcPr>
            <w:tcW w:w="1696" w:type="dxa"/>
            <w:tcBorders>
              <w:top w:val="nil"/>
              <w:left w:val="nil"/>
              <w:bottom w:val="nil"/>
              <w:right w:val="nil"/>
            </w:tcBorders>
            <w:vAlign w:val="center"/>
          </w:tcPr>
          <w:p w14:paraId="575C16C7" w14:textId="77777777" w:rsidR="009106FD" w:rsidRPr="00F26F47" w:rsidRDefault="009106FD" w:rsidP="00CB2341">
            <w:pPr>
              <w:spacing w:line="276" w:lineRule="auto"/>
              <w:ind w:firstLine="0"/>
              <w:rPr>
                <w:b/>
                <w:sz w:val="24"/>
                <w:szCs w:val="24"/>
              </w:rPr>
            </w:pPr>
            <w:r w:rsidRPr="00F26F47">
              <w:rPr>
                <w:sz w:val="24"/>
                <w:szCs w:val="24"/>
              </w:rPr>
              <w:t>Руководитель курсового проекта (работы)</w:t>
            </w:r>
          </w:p>
        </w:tc>
        <w:tc>
          <w:tcPr>
            <w:tcW w:w="284" w:type="dxa"/>
            <w:gridSpan w:val="2"/>
            <w:tcBorders>
              <w:top w:val="nil"/>
              <w:left w:val="nil"/>
              <w:bottom w:val="nil"/>
              <w:right w:val="nil"/>
            </w:tcBorders>
            <w:vAlign w:val="center"/>
          </w:tcPr>
          <w:p w14:paraId="02E2BC6B"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nil"/>
              <w:left w:val="nil"/>
              <w:bottom w:val="single" w:sz="4" w:space="0" w:color="auto"/>
              <w:right w:val="nil"/>
            </w:tcBorders>
            <w:vAlign w:val="bottom"/>
          </w:tcPr>
          <w:p w14:paraId="4F630C78" w14:textId="77777777" w:rsidR="009106FD" w:rsidRPr="00F26F47" w:rsidRDefault="009106FD" w:rsidP="00CB2341">
            <w:pPr>
              <w:spacing w:line="276" w:lineRule="auto"/>
              <w:ind w:firstLine="0"/>
              <w:rPr>
                <w:b/>
                <w:sz w:val="24"/>
                <w:szCs w:val="24"/>
              </w:rPr>
            </w:pPr>
            <w:r w:rsidRPr="00F26F47">
              <w:rPr>
                <w:sz w:val="24"/>
                <w:szCs w:val="24"/>
                <w:highlight w:val="yellow"/>
              </w:rPr>
              <w:t xml:space="preserve">Дворецкий Артур Геннадьевич, </w:t>
            </w:r>
            <w:r w:rsidRPr="00F26F47">
              <w:rPr>
                <w:b/>
                <w:sz w:val="24"/>
                <w:szCs w:val="24"/>
                <w:highlight w:val="yellow"/>
              </w:rPr>
              <w:fldChar w:fldCharType="begin"/>
            </w:r>
            <w:r w:rsidRPr="00F26F47">
              <w:rPr>
                <w:sz w:val="24"/>
                <w:szCs w:val="24"/>
                <w:highlight w:val="yellow"/>
              </w:rPr>
              <w:instrText xml:space="preserve"> MERGEFIELD "должность" </w:instrText>
            </w:r>
            <w:r w:rsidRPr="00F26F47">
              <w:rPr>
                <w:b/>
                <w:sz w:val="24"/>
                <w:szCs w:val="24"/>
                <w:highlight w:val="yellow"/>
              </w:rPr>
              <w:fldChar w:fldCharType="separate"/>
            </w:r>
            <w:r w:rsidRPr="00F26F47">
              <w:rPr>
                <w:sz w:val="24"/>
                <w:szCs w:val="24"/>
                <w:highlight w:val="yellow"/>
              </w:rPr>
              <w:t>ст. преподаватель</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"звание" </w:instrText>
            </w:r>
            <w:r w:rsidRPr="00F26F47">
              <w:rPr>
                <w:b/>
                <w:sz w:val="24"/>
                <w:szCs w:val="24"/>
                <w:highlight w:val="yellow"/>
              </w:rPr>
              <w:fldChar w:fldCharType="separate"/>
            </w:r>
            <w:r w:rsidRPr="00F26F47">
              <w:rPr>
                <w:sz w:val="24"/>
                <w:szCs w:val="24"/>
                <w:highlight w:val="yellow"/>
              </w:rPr>
              <w:t>доцент</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"ученая_степень" </w:instrText>
            </w:r>
            <w:r w:rsidRPr="00F26F47">
              <w:rPr>
                <w:b/>
                <w:sz w:val="24"/>
                <w:szCs w:val="24"/>
                <w:highlight w:val="yellow"/>
              </w:rPr>
              <w:fldChar w:fldCharType="separate"/>
            </w:r>
            <w:r w:rsidRPr="00F26F47">
              <w:rPr>
                <w:sz w:val="24"/>
                <w:szCs w:val="24"/>
                <w:highlight w:val="yellow"/>
              </w:rPr>
              <w:t>к.ф-м.н.</w:t>
            </w:r>
            <w:r w:rsidRPr="00F26F47">
              <w:rPr>
                <w:b/>
                <w:sz w:val="24"/>
                <w:szCs w:val="24"/>
                <w:highlight w:val="yellow"/>
              </w:rPr>
              <w:fldChar w:fldCharType="end"/>
            </w:r>
          </w:p>
        </w:tc>
        <w:tc>
          <w:tcPr>
            <w:tcW w:w="284" w:type="dxa"/>
            <w:tcBorders>
              <w:top w:val="nil"/>
              <w:left w:val="nil"/>
              <w:bottom w:val="nil"/>
              <w:right w:val="nil"/>
            </w:tcBorders>
            <w:vAlign w:val="center"/>
          </w:tcPr>
          <w:p w14:paraId="25E228E5" w14:textId="77777777" w:rsidR="009106FD" w:rsidRPr="00F26F47" w:rsidRDefault="009106FD" w:rsidP="00CB2341">
            <w:pPr>
              <w:pStyle w:val="aff2"/>
            </w:pPr>
          </w:p>
        </w:tc>
        <w:tc>
          <w:tcPr>
            <w:tcW w:w="2693" w:type="dxa"/>
            <w:gridSpan w:val="3"/>
            <w:tcBorders>
              <w:top w:val="nil"/>
              <w:left w:val="nil"/>
              <w:bottom w:val="single" w:sz="4" w:space="0" w:color="auto"/>
              <w:right w:val="nil"/>
            </w:tcBorders>
            <w:vAlign w:val="center"/>
          </w:tcPr>
          <w:p w14:paraId="7047A6BD" w14:textId="77777777" w:rsidR="009106FD" w:rsidRPr="00F26F47" w:rsidRDefault="009106FD" w:rsidP="00CB2341">
            <w:pPr>
              <w:pStyle w:val="aff2"/>
            </w:pPr>
          </w:p>
        </w:tc>
      </w:tr>
      <w:tr w:rsidR="009106FD" w:rsidRPr="00F26F47" w14:paraId="35440FEC" w14:textId="77777777" w:rsidTr="00CB2341">
        <w:trPr>
          <w:gridAfter w:val="1"/>
          <w:wAfter w:w="12" w:type="dxa"/>
        </w:trPr>
        <w:tc>
          <w:tcPr>
            <w:tcW w:w="1696" w:type="dxa"/>
            <w:tcBorders>
              <w:top w:val="nil"/>
              <w:left w:val="nil"/>
              <w:bottom w:val="nil"/>
              <w:right w:val="nil"/>
            </w:tcBorders>
            <w:vAlign w:val="center"/>
          </w:tcPr>
          <w:p w14:paraId="0329303D" w14:textId="77777777" w:rsidR="009106FD" w:rsidRPr="00F26F47" w:rsidRDefault="009106FD" w:rsidP="00CB2341">
            <w:pPr>
              <w:spacing w:line="276" w:lineRule="auto"/>
              <w:ind w:left="709" w:firstLine="0"/>
              <w:jc w:val="center"/>
              <w:rPr>
                <w:b/>
                <w:sz w:val="24"/>
                <w:szCs w:val="24"/>
              </w:rPr>
            </w:pPr>
          </w:p>
        </w:tc>
        <w:tc>
          <w:tcPr>
            <w:tcW w:w="284" w:type="dxa"/>
            <w:gridSpan w:val="2"/>
            <w:tcBorders>
              <w:top w:val="nil"/>
              <w:left w:val="nil"/>
              <w:bottom w:val="nil"/>
              <w:right w:val="nil"/>
            </w:tcBorders>
            <w:vAlign w:val="center"/>
          </w:tcPr>
          <w:p w14:paraId="5E2C593E"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single" w:sz="4" w:space="0" w:color="auto"/>
              <w:left w:val="nil"/>
              <w:bottom w:val="nil"/>
              <w:right w:val="nil"/>
            </w:tcBorders>
            <w:vAlign w:val="center"/>
          </w:tcPr>
          <w:p w14:paraId="66688B7F" w14:textId="77777777" w:rsidR="009106FD" w:rsidRPr="00F26F47" w:rsidRDefault="009106FD" w:rsidP="00CB2341">
            <w:pPr>
              <w:spacing w:line="276" w:lineRule="auto"/>
              <w:ind w:firstLine="0"/>
              <w:rPr>
                <w:b/>
                <w:sz w:val="24"/>
                <w:szCs w:val="24"/>
              </w:rPr>
            </w:pPr>
            <w:r w:rsidRPr="00F26F47">
              <w:rPr>
                <w:sz w:val="24"/>
                <w:szCs w:val="24"/>
              </w:rPr>
              <w:t>(Ф.И.О., должность, звание, ученая степень)</w:t>
            </w:r>
          </w:p>
        </w:tc>
        <w:tc>
          <w:tcPr>
            <w:tcW w:w="284" w:type="dxa"/>
            <w:tcBorders>
              <w:top w:val="nil"/>
              <w:left w:val="nil"/>
              <w:bottom w:val="nil"/>
              <w:right w:val="nil"/>
            </w:tcBorders>
            <w:vAlign w:val="center"/>
          </w:tcPr>
          <w:p w14:paraId="53BC6E2A" w14:textId="77777777" w:rsidR="009106FD" w:rsidRPr="00F26F47" w:rsidRDefault="009106FD" w:rsidP="00CB2341">
            <w:pPr>
              <w:pStyle w:val="aff2"/>
            </w:pPr>
          </w:p>
        </w:tc>
        <w:tc>
          <w:tcPr>
            <w:tcW w:w="2693" w:type="dxa"/>
            <w:gridSpan w:val="3"/>
            <w:tcBorders>
              <w:top w:val="single" w:sz="4" w:space="0" w:color="auto"/>
              <w:left w:val="nil"/>
              <w:bottom w:val="nil"/>
              <w:right w:val="nil"/>
            </w:tcBorders>
            <w:vAlign w:val="center"/>
          </w:tcPr>
          <w:p w14:paraId="7EDB11BA" w14:textId="77777777" w:rsidR="009106FD" w:rsidRPr="00F26F47" w:rsidRDefault="009106FD" w:rsidP="00CB2341">
            <w:pPr>
              <w:pStyle w:val="aff2"/>
              <w:ind w:firstLine="0"/>
            </w:pPr>
            <w:r w:rsidRPr="00F26F47">
              <w:t>(подпись руководителя)</w:t>
            </w:r>
          </w:p>
        </w:tc>
      </w:tr>
      <w:tr w:rsidR="009106FD" w:rsidRPr="00205C5F" w14:paraId="1C345C8D" w14:textId="77777777" w:rsidTr="00CB2341">
        <w:trPr>
          <w:gridAfter w:val="1"/>
          <w:wAfter w:w="12" w:type="dxa"/>
        </w:trPr>
        <w:tc>
          <w:tcPr>
            <w:tcW w:w="1838" w:type="dxa"/>
            <w:gridSpan w:val="2"/>
            <w:tcBorders>
              <w:top w:val="nil"/>
              <w:left w:val="nil"/>
              <w:bottom w:val="nil"/>
              <w:right w:val="nil"/>
            </w:tcBorders>
            <w:vAlign w:val="center"/>
          </w:tcPr>
          <w:p w14:paraId="0F239440" w14:textId="77777777" w:rsidR="009106FD" w:rsidRPr="00205C5F" w:rsidRDefault="009106FD" w:rsidP="00CB2341">
            <w:pPr>
              <w:spacing w:line="276" w:lineRule="auto"/>
              <w:ind w:firstLine="0"/>
              <w:rPr>
                <w:b/>
                <w:sz w:val="24"/>
                <w:szCs w:val="24"/>
              </w:rPr>
            </w:pPr>
            <w:r w:rsidRPr="00205C5F">
              <w:rPr>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62FB019D"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5279BDE0"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23760C0D" w14:textId="77777777" w:rsidR="009106FD" w:rsidRPr="00205C5F" w:rsidRDefault="009106FD" w:rsidP="00CB2341">
            <w:pPr>
              <w:spacing w:line="276" w:lineRule="auto"/>
              <w:ind w:left="709" w:firstLine="0"/>
              <w:jc w:val="center"/>
              <w:rPr>
                <w:b/>
                <w:sz w:val="24"/>
                <w:szCs w:val="24"/>
                <w:highlight w:val="yellow"/>
              </w:rPr>
            </w:pPr>
            <w:r>
              <w:rPr>
                <w:sz w:val="24"/>
                <w:szCs w:val="24"/>
                <w:highlight w:val="yellow"/>
              </w:rPr>
              <w:t>«</w:t>
            </w: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02B901C1"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0E84F0FA"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1D1D7294"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0DC15463"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4CCF0B6B"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3DF5DD37" w14:textId="77777777" w:rsidR="009106FD" w:rsidRPr="00205C5F" w:rsidRDefault="009106FD" w:rsidP="00CB2341">
            <w:pPr>
              <w:spacing w:line="276" w:lineRule="auto"/>
              <w:ind w:left="709" w:firstLine="0"/>
              <w:jc w:val="center"/>
              <w:rPr>
                <w:b/>
                <w:sz w:val="24"/>
                <w:szCs w:val="24"/>
              </w:rPr>
            </w:pPr>
          </w:p>
        </w:tc>
      </w:tr>
      <w:tr w:rsidR="009106FD" w:rsidRPr="00205C5F" w14:paraId="635AF6B9" w14:textId="77777777" w:rsidTr="00CB2341">
        <w:trPr>
          <w:gridAfter w:val="1"/>
          <w:wAfter w:w="12" w:type="dxa"/>
          <w:trHeight w:val="721"/>
        </w:trPr>
        <w:tc>
          <w:tcPr>
            <w:tcW w:w="1838" w:type="dxa"/>
            <w:gridSpan w:val="2"/>
            <w:tcBorders>
              <w:top w:val="nil"/>
              <w:left w:val="nil"/>
              <w:bottom w:val="nil"/>
              <w:right w:val="nil"/>
            </w:tcBorders>
            <w:vAlign w:val="center"/>
          </w:tcPr>
          <w:p w14:paraId="1FCF5156" w14:textId="77777777" w:rsidR="009106FD" w:rsidRPr="00205C5F" w:rsidRDefault="009106FD" w:rsidP="00CB2341">
            <w:pPr>
              <w:spacing w:line="276" w:lineRule="auto"/>
              <w:ind w:firstLine="0"/>
              <w:rPr>
                <w:b/>
                <w:sz w:val="24"/>
                <w:szCs w:val="24"/>
              </w:rPr>
            </w:pPr>
            <w:r w:rsidRPr="00205C5F">
              <w:rPr>
                <w:sz w:val="24"/>
                <w:szCs w:val="24"/>
              </w:rPr>
              <w:t>Допущен(а) к защите</w:t>
            </w:r>
          </w:p>
        </w:tc>
        <w:tc>
          <w:tcPr>
            <w:tcW w:w="284" w:type="dxa"/>
            <w:gridSpan w:val="2"/>
            <w:tcBorders>
              <w:top w:val="nil"/>
              <w:left w:val="nil"/>
              <w:bottom w:val="nil"/>
              <w:right w:val="nil"/>
            </w:tcBorders>
            <w:vAlign w:val="center"/>
          </w:tcPr>
          <w:p w14:paraId="6F7007FC"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37EF5425"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737BE42F"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72EDC99F"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275CBDFE"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2BF17C09"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6A30390A"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57091151"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11EA44B8" w14:textId="77777777" w:rsidR="009106FD" w:rsidRPr="00205C5F" w:rsidRDefault="009106FD" w:rsidP="00CB2341">
            <w:pPr>
              <w:spacing w:line="276" w:lineRule="auto"/>
              <w:ind w:left="709" w:firstLine="0"/>
              <w:jc w:val="center"/>
              <w:rPr>
                <w:b/>
                <w:sz w:val="24"/>
                <w:szCs w:val="24"/>
              </w:rPr>
            </w:pPr>
          </w:p>
        </w:tc>
      </w:tr>
      <w:tr w:rsidR="009106FD" w:rsidRPr="00205C5F" w14:paraId="65CB2578" w14:textId="77777777" w:rsidTr="00CB2341">
        <w:trPr>
          <w:gridAfter w:val="1"/>
          <w:wAfter w:w="12" w:type="dxa"/>
        </w:trPr>
        <w:tc>
          <w:tcPr>
            <w:tcW w:w="1838" w:type="dxa"/>
            <w:gridSpan w:val="2"/>
            <w:tcBorders>
              <w:top w:val="nil"/>
              <w:left w:val="nil"/>
              <w:bottom w:val="single" w:sz="4" w:space="0" w:color="auto"/>
              <w:right w:val="nil"/>
            </w:tcBorders>
            <w:vAlign w:val="center"/>
          </w:tcPr>
          <w:p w14:paraId="33B7F3AB" w14:textId="77777777" w:rsidR="009106FD" w:rsidRPr="00205C5F" w:rsidRDefault="009106FD" w:rsidP="00CB2341">
            <w:pPr>
              <w:ind w:left="709" w:firstLine="0"/>
              <w:jc w:val="center"/>
              <w:rPr>
                <w:b/>
                <w:sz w:val="24"/>
                <w:szCs w:val="24"/>
              </w:rPr>
            </w:pPr>
          </w:p>
        </w:tc>
        <w:tc>
          <w:tcPr>
            <w:tcW w:w="8080" w:type="dxa"/>
            <w:gridSpan w:val="15"/>
            <w:tcBorders>
              <w:top w:val="nil"/>
              <w:left w:val="nil"/>
              <w:bottom w:val="single" w:sz="4" w:space="0" w:color="auto"/>
              <w:right w:val="nil"/>
            </w:tcBorders>
            <w:vAlign w:val="center"/>
          </w:tcPr>
          <w:p w14:paraId="330BC682" w14:textId="77777777" w:rsidR="009106FD" w:rsidRPr="00205C5F" w:rsidRDefault="009106FD" w:rsidP="00CB2341">
            <w:pPr>
              <w:ind w:left="709" w:firstLine="0"/>
              <w:jc w:val="center"/>
              <w:rPr>
                <w:b/>
                <w:sz w:val="24"/>
                <w:szCs w:val="24"/>
              </w:rPr>
            </w:pPr>
          </w:p>
        </w:tc>
      </w:tr>
      <w:tr w:rsidR="009106FD" w:rsidRPr="00205C5F" w14:paraId="1BCE12D8" w14:textId="77777777" w:rsidTr="00CB2341">
        <w:trPr>
          <w:gridAfter w:val="1"/>
          <w:wAfter w:w="12" w:type="dxa"/>
          <w:trHeight w:val="671"/>
        </w:trPr>
        <w:tc>
          <w:tcPr>
            <w:tcW w:w="1838" w:type="dxa"/>
            <w:gridSpan w:val="2"/>
            <w:tcBorders>
              <w:top w:val="single" w:sz="4" w:space="0" w:color="auto"/>
              <w:left w:val="single" w:sz="4" w:space="0" w:color="auto"/>
              <w:bottom w:val="single" w:sz="4" w:space="0" w:color="auto"/>
              <w:right w:val="single" w:sz="4" w:space="0" w:color="auto"/>
            </w:tcBorders>
            <w:vAlign w:val="center"/>
          </w:tcPr>
          <w:p w14:paraId="3D6947EF" w14:textId="77777777" w:rsidR="009106FD" w:rsidRPr="00205C5F" w:rsidRDefault="009106FD" w:rsidP="00CB2341">
            <w:pPr>
              <w:ind w:firstLine="0"/>
              <w:jc w:val="left"/>
              <w:rPr>
                <w:b/>
                <w:sz w:val="24"/>
                <w:szCs w:val="24"/>
              </w:rPr>
            </w:pPr>
            <w:r w:rsidRPr="00205C5F">
              <w:rPr>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0AF95F6A" w14:textId="77777777" w:rsidR="009106FD" w:rsidRPr="00205C5F" w:rsidRDefault="009106FD" w:rsidP="00CB2341">
            <w:pPr>
              <w:ind w:left="709" w:firstLine="0"/>
              <w:jc w:val="left"/>
              <w:rPr>
                <w:b/>
                <w:sz w:val="24"/>
                <w:szCs w:val="24"/>
              </w:rPr>
            </w:pPr>
          </w:p>
        </w:tc>
      </w:tr>
      <w:tr w:rsidR="009106FD" w:rsidRPr="00205C5F" w14:paraId="3DFAE7E5" w14:textId="77777777" w:rsidTr="00CB2341">
        <w:trPr>
          <w:gridAfter w:val="1"/>
          <w:wAfter w:w="12" w:type="dxa"/>
          <w:trHeight w:val="553"/>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BB597D3" w14:textId="77777777" w:rsidR="009106FD" w:rsidRPr="00205C5F" w:rsidRDefault="009106FD" w:rsidP="00CB2341">
            <w:pPr>
              <w:ind w:firstLine="0"/>
              <w:jc w:val="left"/>
              <w:rPr>
                <w:b/>
                <w:sz w:val="24"/>
                <w:szCs w:val="24"/>
              </w:rPr>
            </w:pPr>
            <w:r w:rsidRPr="00205C5F">
              <w:rPr>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08E4BB4" w14:textId="77777777" w:rsidR="009106FD" w:rsidRPr="00205C5F" w:rsidRDefault="009106FD" w:rsidP="00CB2341">
            <w:pPr>
              <w:ind w:left="709" w:firstLine="0"/>
              <w:jc w:val="left"/>
              <w:rPr>
                <w:b/>
                <w:sz w:val="24"/>
                <w:szCs w:val="24"/>
              </w:rPr>
            </w:pPr>
          </w:p>
        </w:tc>
      </w:tr>
      <w:tr w:rsidR="009106FD" w:rsidRPr="00205C5F" w14:paraId="3586AC31" w14:textId="77777777" w:rsidTr="00CB2341">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D9F1C2C" w14:textId="77777777" w:rsidR="009106FD" w:rsidRPr="00205C5F" w:rsidRDefault="009106FD" w:rsidP="00CB2341">
            <w:pPr>
              <w:ind w:firstLine="0"/>
              <w:jc w:val="left"/>
              <w:rPr>
                <w:b/>
                <w:sz w:val="24"/>
                <w:szCs w:val="24"/>
              </w:rPr>
            </w:pPr>
            <w:r w:rsidRPr="00205C5F">
              <w:rPr>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3C08B7F9" w14:textId="77777777" w:rsidR="009106FD" w:rsidRPr="00205C5F" w:rsidRDefault="009106FD" w:rsidP="00CB2341">
            <w:pPr>
              <w:ind w:left="709" w:firstLine="0"/>
              <w:jc w:val="left"/>
              <w:rPr>
                <w:b/>
                <w:sz w:val="24"/>
                <w:szCs w:val="24"/>
              </w:rPr>
            </w:pPr>
          </w:p>
        </w:tc>
      </w:tr>
    </w:tbl>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4A01B92C" w14:textId="4702D370" w:rsidR="00B9244F" w:rsidRDefault="00D700E4" w:rsidP="0096742D">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6381732" w:history="1">
            <w:r w:rsidR="00B9244F" w:rsidRPr="002576D4">
              <w:rPr>
                <w:rStyle w:val="ae"/>
                <w:noProof/>
              </w:rPr>
              <w:t>ВВЕДЕНИЕ</w:t>
            </w:r>
            <w:r w:rsidR="00B9244F">
              <w:rPr>
                <w:noProof/>
                <w:webHidden/>
              </w:rPr>
              <w:tab/>
            </w:r>
            <w:r w:rsidR="00B9244F">
              <w:rPr>
                <w:noProof/>
                <w:webHidden/>
              </w:rPr>
              <w:fldChar w:fldCharType="begin"/>
            </w:r>
            <w:r w:rsidR="00B9244F">
              <w:rPr>
                <w:noProof/>
                <w:webHidden/>
              </w:rPr>
              <w:instrText xml:space="preserve"> PAGEREF _Toc196381732 \h </w:instrText>
            </w:r>
            <w:r w:rsidR="00B9244F">
              <w:rPr>
                <w:noProof/>
                <w:webHidden/>
              </w:rPr>
            </w:r>
            <w:r w:rsidR="00B9244F">
              <w:rPr>
                <w:noProof/>
                <w:webHidden/>
              </w:rPr>
              <w:fldChar w:fldCharType="separate"/>
            </w:r>
            <w:r w:rsidR="00B9244F">
              <w:rPr>
                <w:noProof/>
                <w:webHidden/>
              </w:rPr>
              <w:t>3</w:t>
            </w:r>
            <w:r w:rsidR="00B9244F">
              <w:rPr>
                <w:noProof/>
                <w:webHidden/>
              </w:rPr>
              <w:fldChar w:fldCharType="end"/>
            </w:r>
          </w:hyperlink>
        </w:p>
        <w:p w14:paraId="3F299DC2" w14:textId="65B844DF" w:rsidR="00B9244F" w:rsidRDefault="00C24969" w:rsidP="0096742D">
          <w:pPr>
            <w:pStyle w:val="11"/>
            <w:rPr>
              <w:rFonts w:asciiTheme="minorHAnsi" w:eastAsiaTheme="minorEastAsia" w:hAnsiTheme="minorHAnsi" w:cstheme="minorBidi"/>
              <w:noProof/>
              <w:sz w:val="22"/>
              <w:szCs w:val="22"/>
            </w:rPr>
          </w:pPr>
          <w:hyperlink w:anchor="_Toc196381733" w:history="1">
            <w:r w:rsidR="00B9244F" w:rsidRPr="002576D4">
              <w:rPr>
                <w:rStyle w:val="ae"/>
                <w:noProof/>
              </w:rPr>
              <w:t>1 Обзор существующих решений</w:t>
            </w:r>
            <w:r w:rsidR="00B9244F">
              <w:rPr>
                <w:noProof/>
                <w:webHidden/>
              </w:rPr>
              <w:tab/>
            </w:r>
            <w:r w:rsidR="00B9244F">
              <w:rPr>
                <w:noProof/>
                <w:webHidden/>
              </w:rPr>
              <w:fldChar w:fldCharType="begin"/>
            </w:r>
            <w:r w:rsidR="00B9244F">
              <w:rPr>
                <w:noProof/>
                <w:webHidden/>
              </w:rPr>
              <w:instrText xml:space="preserve"> PAGEREF _Toc196381733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3A95EDF9" w14:textId="1326B189" w:rsidR="00B9244F" w:rsidRDefault="00C24969" w:rsidP="0096742D">
          <w:pPr>
            <w:pStyle w:val="21"/>
            <w:rPr>
              <w:rFonts w:asciiTheme="minorHAnsi" w:eastAsiaTheme="minorEastAsia" w:hAnsiTheme="minorHAnsi" w:cstheme="minorBidi"/>
              <w:noProof/>
              <w:sz w:val="22"/>
              <w:szCs w:val="22"/>
            </w:rPr>
          </w:pPr>
          <w:hyperlink w:anchor="_Toc196381734" w:history="1">
            <w:r w:rsidR="00B9244F" w:rsidRPr="002576D4">
              <w:rPr>
                <w:rStyle w:val="ae"/>
                <w:noProof/>
              </w:rPr>
              <w:t>LibreOffice Calc</w:t>
            </w:r>
            <w:r w:rsidR="00B9244F">
              <w:rPr>
                <w:noProof/>
                <w:webHidden/>
              </w:rPr>
              <w:tab/>
            </w:r>
            <w:r w:rsidR="00B9244F">
              <w:rPr>
                <w:noProof/>
                <w:webHidden/>
              </w:rPr>
              <w:fldChar w:fldCharType="begin"/>
            </w:r>
            <w:r w:rsidR="00B9244F">
              <w:rPr>
                <w:noProof/>
                <w:webHidden/>
              </w:rPr>
              <w:instrText xml:space="preserve"> PAGEREF _Toc196381734 \h </w:instrText>
            </w:r>
            <w:r w:rsidR="00B9244F">
              <w:rPr>
                <w:noProof/>
                <w:webHidden/>
              </w:rPr>
            </w:r>
            <w:r w:rsidR="00B9244F">
              <w:rPr>
                <w:noProof/>
                <w:webHidden/>
              </w:rPr>
              <w:fldChar w:fldCharType="separate"/>
            </w:r>
            <w:r w:rsidR="00B9244F">
              <w:rPr>
                <w:noProof/>
                <w:webHidden/>
              </w:rPr>
              <w:t>5</w:t>
            </w:r>
            <w:r w:rsidR="00B9244F">
              <w:rPr>
                <w:noProof/>
                <w:webHidden/>
              </w:rPr>
              <w:fldChar w:fldCharType="end"/>
            </w:r>
          </w:hyperlink>
        </w:p>
        <w:p w14:paraId="24D742C6" w14:textId="1EBECF6F" w:rsidR="00B9244F" w:rsidRDefault="00C24969" w:rsidP="0096742D">
          <w:pPr>
            <w:pStyle w:val="21"/>
            <w:rPr>
              <w:rFonts w:asciiTheme="minorHAnsi" w:eastAsiaTheme="minorEastAsia" w:hAnsiTheme="minorHAnsi" w:cstheme="minorBidi"/>
              <w:noProof/>
              <w:sz w:val="22"/>
              <w:szCs w:val="22"/>
            </w:rPr>
          </w:pPr>
          <w:hyperlink w:anchor="_Toc196381735" w:history="1">
            <w:r w:rsidR="00B9244F" w:rsidRPr="002576D4">
              <w:rPr>
                <w:rStyle w:val="ae"/>
                <w:noProof/>
              </w:rPr>
              <w:t>RStudio</w:t>
            </w:r>
            <w:r w:rsidR="00B9244F">
              <w:rPr>
                <w:noProof/>
                <w:webHidden/>
              </w:rPr>
              <w:tab/>
            </w:r>
            <w:r w:rsidR="00B9244F">
              <w:rPr>
                <w:noProof/>
                <w:webHidden/>
              </w:rPr>
              <w:fldChar w:fldCharType="begin"/>
            </w:r>
            <w:r w:rsidR="00B9244F">
              <w:rPr>
                <w:noProof/>
                <w:webHidden/>
              </w:rPr>
              <w:instrText xml:space="preserve"> PAGEREF _Toc196381735 \h </w:instrText>
            </w:r>
            <w:r w:rsidR="00B9244F">
              <w:rPr>
                <w:noProof/>
                <w:webHidden/>
              </w:rPr>
            </w:r>
            <w:r w:rsidR="00B9244F">
              <w:rPr>
                <w:noProof/>
                <w:webHidden/>
              </w:rPr>
              <w:fldChar w:fldCharType="separate"/>
            </w:r>
            <w:r w:rsidR="00B9244F">
              <w:rPr>
                <w:noProof/>
                <w:webHidden/>
              </w:rPr>
              <w:t>6</w:t>
            </w:r>
            <w:r w:rsidR="00B9244F">
              <w:rPr>
                <w:noProof/>
                <w:webHidden/>
              </w:rPr>
              <w:fldChar w:fldCharType="end"/>
            </w:r>
          </w:hyperlink>
        </w:p>
        <w:p w14:paraId="71296D2F" w14:textId="7FA54DEB" w:rsidR="00B9244F" w:rsidRDefault="00C24969" w:rsidP="0096742D">
          <w:pPr>
            <w:pStyle w:val="21"/>
            <w:rPr>
              <w:rFonts w:asciiTheme="minorHAnsi" w:eastAsiaTheme="minorEastAsia" w:hAnsiTheme="minorHAnsi" w:cstheme="minorBidi"/>
              <w:noProof/>
              <w:sz w:val="22"/>
              <w:szCs w:val="22"/>
            </w:rPr>
          </w:pPr>
          <w:hyperlink w:anchor="_Toc196381736" w:history="1">
            <w:r w:rsidR="00B9244F" w:rsidRPr="002576D4">
              <w:rPr>
                <w:rStyle w:val="ae"/>
                <w:noProof/>
              </w:rPr>
              <w:t>Microsoft Excel</w:t>
            </w:r>
            <w:r w:rsidR="00B9244F">
              <w:rPr>
                <w:noProof/>
                <w:webHidden/>
              </w:rPr>
              <w:tab/>
            </w:r>
            <w:r w:rsidR="00B9244F">
              <w:rPr>
                <w:noProof/>
                <w:webHidden/>
              </w:rPr>
              <w:fldChar w:fldCharType="begin"/>
            </w:r>
            <w:r w:rsidR="00B9244F">
              <w:rPr>
                <w:noProof/>
                <w:webHidden/>
              </w:rPr>
              <w:instrText xml:space="preserve"> PAGEREF _Toc196381736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5D4E9A4F" w14:textId="7156E58E" w:rsidR="00B9244F" w:rsidRDefault="00C24969" w:rsidP="0096742D">
          <w:pPr>
            <w:pStyle w:val="21"/>
            <w:rPr>
              <w:rFonts w:asciiTheme="minorHAnsi" w:eastAsiaTheme="minorEastAsia" w:hAnsiTheme="minorHAnsi" w:cstheme="minorBidi"/>
              <w:noProof/>
              <w:sz w:val="22"/>
              <w:szCs w:val="22"/>
            </w:rPr>
          </w:pPr>
          <w:hyperlink w:anchor="_Toc196381737" w:history="1">
            <w:r w:rsidR="00B9244F" w:rsidRPr="002576D4">
              <w:rPr>
                <w:rStyle w:val="ae"/>
                <w:noProof/>
              </w:rPr>
              <w:t>Выводы</w:t>
            </w:r>
            <w:r w:rsidR="00B9244F">
              <w:rPr>
                <w:noProof/>
                <w:webHidden/>
              </w:rPr>
              <w:tab/>
            </w:r>
            <w:r w:rsidR="00B9244F">
              <w:rPr>
                <w:noProof/>
                <w:webHidden/>
              </w:rPr>
              <w:fldChar w:fldCharType="begin"/>
            </w:r>
            <w:r w:rsidR="00B9244F">
              <w:rPr>
                <w:noProof/>
                <w:webHidden/>
              </w:rPr>
              <w:instrText xml:space="preserve"> PAGEREF _Toc196381737 \h </w:instrText>
            </w:r>
            <w:r w:rsidR="00B9244F">
              <w:rPr>
                <w:noProof/>
                <w:webHidden/>
              </w:rPr>
            </w:r>
            <w:r w:rsidR="00B9244F">
              <w:rPr>
                <w:noProof/>
                <w:webHidden/>
              </w:rPr>
              <w:fldChar w:fldCharType="separate"/>
            </w:r>
            <w:r w:rsidR="00B9244F">
              <w:rPr>
                <w:noProof/>
                <w:webHidden/>
              </w:rPr>
              <w:t>7</w:t>
            </w:r>
            <w:r w:rsidR="00B9244F">
              <w:rPr>
                <w:noProof/>
                <w:webHidden/>
              </w:rPr>
              <w:fldChar w:fldCharType="end"/>
            </w:r>
          </w:hyperlink>
        </w:p>
        <w:p w14:paraId="2B82BAD1" w14:textId="3A1BD327" w:rsidR="00B9244F" w:rsidRDefault="00C24969" w:rsidP="0096742D">
          <w:pPr>
            <w:pStyle w:val="11"/>
            <w:rPr>
              <w:rFonts w:asciiTheme="minorHAnsi" w:eastAsiaTheme="minorEastAsia" w:hAnsiTheme="minorHAnsi" w:cstheme="minorBidi"/>
              <w:noProof/>
              <w:sz w:val="22"/>
              <w:szCs w:val="22"/>
            </w:rPr>
          </w:pPr>
          <w:hyperlink w:anchor="_Toc196381738" w:history="1">
            <w:r w:rsidR="00B9244F" w:rsidRPr="002576D4">
              <w:rPr>
                <w:rStyle w:val="ae"/>
                <w:noProof/>
              </w:rPr>
              <w:t>2. ОПИСАНИЕ ПРОГРАММИРУЕМОЙ СИСТЕМы</w:t>
            </w:r>
            <w:r w:rsidR="00B9244F">
              <w:rPr>
                <w:noProof/>
                <w:webHidden/>
              </w:rPr>
              <w:tab/>
            </w:r>
            <w:r w:rsidR="00B9244F">
              <w:rPr>
                <w:noProof/>
                <w:webHidden/>
              </w:rPr>
              <w:fldChar w:fldCharType="begin"/>
            </w:r>
            <w:r w:rsidR="00B9244F">
              <w:rPr>
                <w:noProof/>
                <w:webHidden/>
              </w:rPr>
              <w:instrText xml:space="preserve"> PAGEREF _Toc196381738 \h </w:instrText>
            </w:r>
            <w:r w:rsidR="00B9244F">
              <w:rPr>
                <w:noProof/>
                <w:webHidden/>
              </w:rPr>
            </w:r>
            <w:r w:rsidR="00B9244F">
              <w:rPr>
                <w:noProof/>
                <w:webHidden/>
              </w:rPr>
              <w:fldChar w:fldCharType="separate"/>
            </w:r>
            <w:r w:rsidR="00B9244F">
              <w:rPr>
                <w:noProof/>
                <w:webHidden/>
              </w:rPr>
              <w:t>8</w:t>
            </w:r>
            <w:r w:rsidR="00B9244F">
              <w:rPr>
                <w:noProof/>
                <w:webHidden/>
              </w:rPr>
              <w:fldChar w:fldCharType="end"/>
            </w:r>
          </w:hyperlink>
        </w:p>
        <w:p w14:paraId="5145AFE7" w14:textId="38B7CF10" w:rsidR="00B9244F" w:rsidRDefault="00C24969" w:rsidP="0096742D">
          <w:pPr>
            <w:pStyle w:val="11"/>
            <w:rPr>
              <w:rFonts w:asciiTheme="minorHAnsi" w:eastAsiaTheme="minorEastAsia" w:hAnsiTheme="minorHAnsi" w:cstheme="minorBidi"/>
              <w:noProof/>
              <w:sz w:val="22"/>
              <w:szCs w:val="22"/>
            </w:rPr>
          </w:pPr>
          <w:hyperlink w:anchor="_Toc196381739" w:history="1">
            <w:r w:rsidR="00B9244F" w:rsidRPr="002576D4">
              <w:rPr>
                <w:rStyle w:val="ae"/>
                <w:noProof/>
              </w:rPr>
              <w:t>3. РЕЗУЛЬТАТЫ РАЗРАБОТКИ ПРОГРАММНОГО ПРОДУКТА</w:t>
            </w:r>
            <w:r w:rsidR="00B9244F">
              <w:rPr>
                <w:noProof/>
                <w:webHidden/>
              </w:rPr>
              <w:tab/>
            </w:r>
            <w:r w:rsidR="00B9244F">
              <w:rPr>
                <w:noProof/>
                <w:webHidden/>
              </w:rPr>
              <w:fldChar w:fldCharType="begin"/>
            </w:r>
            <w:r w:rsidR="00B9244F">
              <w:rPr>
                <w:noProof/>
                <w:webHidden/>
              </w:rPr>
              <w:instrText xml:space="preserve"> PAGEREF _Toc196381739 \h </w:instrText>
            </w:r>
            <w:r w:rsidR="00B9244F">
              <w:rPr>
                <w:noProof/>
                <w:webHidden/>
              </w:rPr>
            </w:r>
            <w:r w:rsidR="00B9244F">
              <w:rPr>
                <w:noProof/>
                <w:webHidden/>
              </w:rPr>
              <w:fldChar w:fldCharType="separate"/>
            </w:r>
            <w:r w:rsidR="00B9244F">
              <w:rPr>
                <w:noProof/>
                <w:webHidden/>
              </w:rPr>
              <w:t>11</w:t>
            </w:r>
            <w:r w:rsidR="00B9244F">
              <w:rPr>
                <w:noProof/>
                <w:webHidden/>
              </w:rPr>
              <w:fldChar w:fldCharType="end"/>
            </w:r>
          </w:hyperlink>
        </w:p>
        <w:p w14:paraId="797A11CC" w14:textId="644FD127" w:rsidR="00B9244F" w:rsidRDefault="00C24969" w:rsidP="0096742D">
          <w:pPr>
            <w:pStyle w:val="11"/>
            <w:rPr>
              <w:rFonts w:asciiTheme="minorHAnsi" w:eastAsiaTheme="minorEastAsia" w:hAnsiTheme="minorHAnsi" w:cstheme="minorBidi"/>
              <w:noProof/>
              <w:sz w:val="22"/>
              <w:szCs w:val="22"/>
            </w:rPr>
          </w:pPr>
          <w:hyperlink w:anchor="_Toc196381740" w:history="1">
            <w:r w:rsidR="00B9244F" w:rsidRPr="002576D4">
              <w:rPr>
                <w:rStyle w:val="ae"/>
                <w:noProof/>
              </w:rPr>
              <w:t>ЗАКЛЮЧЕНИЕ</w:t>
            </w:r>
            <w:r w:rsidR="00B9244F">
              <w:rPr>
                <w:noProof/>
                <w:webHidden/>
              </w:rPr>
              <w:tab/>
            </w:r>
            <w:r w:rsidR="00B9244F">
              <w:rPr>
                <w:noProof/>
                <w:webHidden/>
              </w:rPr>
              <w:fldChar w:fldCharType="begin"/>
            </w:r>
            <w:r w:rsidR="00B9244F">
              <w:rPr>
                <w:noProof/>
                <w:webHidden/>
              </w:rPr>
              <w:instrText xml:space="preserve"> PAGEREF _Toc196381740 \h </w:instrText>
            </w:r>
            <w:r w:rsidR="00B9244F">
              <w:rPr>
                <w:noProof/>
                <w:webHidden/>
              </w:rPr>
            </w:r>
            <w:r w:rsidR="00B9244F">
              <w:rPr>
                <w:noProof/>
                <w:webHidden/>
              </w:rPr>
              <w:fldChar w:fldCharType="separate"/>
            </w:r>
            <w:r w:rsidR="00B9244F">
              <w:rPr>
                <w:noProof/>
                <w:webHidden/>
              </w:rPr>
              <w:t>16</w:t>
            </w:r>
            <w:r w:rsidR="00B9244F">
              <w:rPr>
                <w:noProof/>
                <w:webHidden/>
              </w:rPr>
              <w:fldChar w:fldCharType="end"/>
            </w:r>
          </w:hyperlink>
        </w:p>
        <w:p w14:paraId="5B09B9FE" w14:textId="0454EED1" w:rsidR="00B9244F" w:rsidRDefault="00C24969" w:rsidP="0096742D">
          <w:pPr>
            <w:pStyle w:val="11"/>
            <w:rPr>
              <w:rFonts w:asciiTheme="minorHAnsi" w:eastAsiaTheme="minorEastAsia" w:hAnsiTheme="minorHAnsi" w:cstheme="minorBidi"/>
              <w:noProof/>
              <w:sz w:val="22"/>
              <w:szCs w:val="22"/>
            </w:rPr>
          </w:pPr>
          <w:hyperlink w:anchor="_Toc196381741" w:history="1">
            <w:r w:rsidR="00B9244F" w:rsidRPr="002576D4">
              <w:rPr>
                <w:rStyle w:val="ae"/>
                <w:noProof/>
              </w:rPr>
              <w:t>СПИСОК ИСПОЛЬЗОВАННЫХ ТЕРМИНОВ</w:t>
            </w:r>
            <w:r w:rsidR="00B9244F">
              <w:rPr>
                <w:noProof/>
                <w:webHidden/>
              </w:rPr>
              <w:tab/>
            </w:r>
            <w:r w:rsidR="00B9244F">
              <w:rPr>
                <w:noProof/>
                <w:webHidden/>
              </w:rPr>
              <w:fldChar w:fldCharType="begin"/>
            </w:r>
            <w:r w:rsidR="00B9244F">
              <w:rPr>
                <w:noProof/>
                <w:webHidden/>
              </w:rPr>
              <w:instrText xml:space="preserve"> PAGEREF _Toc196381741 \h </w:instrText>
            </w:r>
            <w:r w:rsidR="00B9244F">
              <w:rPr>
                <w:noProof/>
                <w:webHidden/>
              </w:rPr>
            </w:r>
            <w:r w:rsidR="00B9244F">
              <w:rPr>
                <w:noProof/>
                <w:webHidden/>
              </w:rPr>
              <w:fldChar w:fldCharType="separate"/>
            </w:r>
            <w:r w:rsidR="00B9244F">
              <w:rPr>
                <w:noProof/>
                <w:webHidden/>
              </w:rPr>
              <w:t>17</w:t>
            </w:r>
            <w:r w:rsidR="00B9244F">
              <w:rPr>
                <w:noProof/>
                <w:webHidden/>
              </w:rPr>
              <w:fldChar w:fldCharType="end"/>
            </w:r>
          </w:hyperlink>
        </w:p>
        <w:p w14:paraId="1F311AEB" w14:textId="0C32145C" w:rsidR="00B9244F" w:rsidRDefault="00C24969" w:rsidP="0096742D">
          <w:pPr>
            <w:pStyle w:val="11"/>
            <w:rPr>
              <w:rFonts w:asciiTheme="minorHAnsi" w:eastAsiaTheme="minorEastAsia" w:hAnsiTheme="minorHAnsi" w:cstheme="minorBidi"/>
              <w:noProof/>
              <w:sz w:val="22"/>
              <w:szCs w:val="22"/>
            </w:rPr>
          </w:pPr>
          <w:hyperlink w:anchor="_Toc196381742" w:history="1">
            <w:r w:rsidR="00B9244F" w:rsidRPr="002576D4">
              <w:rPr>
                <w:rStyle w:val="ae"/>
                <w:noProof/>
              </w:rPr>
              <w:t>СПИСОК ИСПОЛЬЗОВАННЫХ ИСТОЧНИКОВ</w:t>
            </w:r>
            <w:r w:rsidR="00B9244F">
              <w:rPr>
                <w:noProof/>
                <w:webHidden/>
              </w:rPr>
              <w:tab/>
            </w:r>
            <w:r w:rsidR="00B9244F">
              <w:rPr>
                <w:noProof/>
                <w:webHidden/>
              </w:rPr>
              <w:fldChar w:fldCharType="begin"/>
            </w:r>
            <w:r w:rsidR="00B9244F">
              <w:rPr>
                <w:noProof/>
                <w:webHidden/>
              </w:rPr>
              <w:instrText xml:space="preserve"> PAGEREF _Toc196381742 \h </w:instrText>
            </w:r>
            <w:r w:rsidR="00B9244F">
              <w:rPr>
                <w:noProof/>
                <w:webHidden/>
              </w:rPr>
            </w:r>
            <w:r w:rsidR="00B9244F">
              <w:rPr>
                <w:noProof/>
                <w:webHidden/>
              </w:rPr>
              <w:fldChar w:fldCharType="separate"/>
            </w:r>
            <w:r w:rsidR="00B9244F">
              <w:rPr>
                <w:noProof/>
                <w:webHidden/>
              </w:rPr>
              <w:t>18</w:t>
            </w:r>
            <w:r w:rsidR="00B9244F">
              <w:rPr>
                <w:noProof/>
                <w:webHidden/>
              </w:rPr>
              <w:fldChar w:fldCharType="end"/>
            </w:r>
          </w:hyperlink>
        </w:p>
        <w:p w14:paraId="7AC011ED" w14:textId="07E3D226" w:rsidR="00D700E4" w:rsidRDefault="00D700E4" w:rsidP="00B9244F">
          <w:pPr>
            <w:ind w:firstLine="0"/>
          </w:pPr>
          <w:r>
            <w:rPr>
              <w:b/>
              <w:bCs/>
            </w:rPr>
            <w:fldChar w:fldCharType="end"/>
          </w:r>
        </w:p>
      </w:sdtContent>
    </w:sdt>
    <w:p w14:paraId="7C338A94" w14:textId="71DD4FEA" w:rsidR="00F1131F" w:rsidRDefault="00196C48" w:rsidP="000468E4">
      <w:pPr>
        <w:pStyle w:val="1"/>
        <w:ind w:firstLine="0"/>
        <w:jc w:val="center"/>
      </w:pPr>
      <w:bookmarkStart w:id="0" w:name="_Toc196381732"/>
      <w:r>
        <w:lastRenderedPageBreak/>
        <w:t>ВВЕДЕНИЕ</w:t>
      </w:r>
      <w:bookmarkEnd w:id="0"/>
    </w:p>
    <w:p w14:paraId="0AA4271A" w14:textId="7B05EB15" w:rsidR="00AB6FF9" w:rsidRPr="00AB6FF9" w:rsidRDefault="00AB6FF9" w:rsidP="00AB6FF9">
      <w:r w:rsidRPr="00AB6FF9">
        <w:t>Порой Студентам не хватает подобного инструмента на таких дисциплинах, как "Математическая статистика" и "Теория погрешностей". Приходится рассчитывать данные в тяжелых программах, таких как "Excel" или "Libre Office Calc",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3AC6C330" w:rsidR="00AB6FF9" w:rsidRPr="00AB6FF9" w:rsidRDefault="00AB6FF9" w:rsidP="00AB6FF9">
      <w:r w:rsidRPr="00AB6FF9">
        <w:t>Мой проект под названием Glacé (</w:t>
      </w:r>
      <w:proofErr w:type="spellStart"/>
      <w:r w:rsidRPr="00AB6FF9">
        <w:t>глясэ</w:t>
      </w:r>
      <w:proofErr w:type="spellEnd"/>
      <w:r w:rsidRPr="00AB6FF9">
        <w:t>, от франц. Глясе - разновидность Кофе) призван помочь студентам сэкономить их время при работе с массивами данных.</w:t>
      </w:r>
    </w:p>
    <w:p w14:paraId="0B4FA817" w14:textId="5ABBA899" w:rsidR="00AB6FF9" w:rsidRPr="00AB6FF9" w:rsidRDefault="00AB6FF9" w:rsidP="00AB6FF9">
      <w:r w:rsidRPr="00AB6FF9">
        <w:t>Далее я буду ссылаться на понятие "Статистическое Приложение".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"Microsoft Word".</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lastRenderedPageBreak/>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В данном отчете будет представлен процесс разработки программного продукта, технологическое проектирование и описание системы</w:t>
      </w:r>
      <w:proofErr w:type="gramStart"/>
      <w:r w:rsidRPr="00AB6FF9">
        <w:t>.</w:t>
      </w:r>
      <w:proofErr w:type="gramEnd"/>
      <w:r w:rsidRPr="00AB6FF9">
        <w:t xml:space="preserve">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6381733"/>
      <w:r>
        <w:lastRenderedPageBreak/>
        <w:t xml:space="preserve">1 </w:t>
      </w:r>
      <w:r w:rsidR="00B014F2" w:rsidRPr="00B014F2">
        <w:t>Обзор существующих решений</w:t>
      </w:r>
      <w:bookmarkEnd w:id="1"/>
    </w:p>
    <w:p w14:paraId="55E4850D" w14:textId="3BAD9167" w:rsidR="00276F65" w:rsidRPr="00276F65" w:rsidRDefault="00276F65" w:rsidP="00276F65">
      <w:bookmarkStart w:id="2" w:name="_heading=h.n1zgetjxzvo9" w:colFirst="0" w:colLast="0"/>
      <w:bookmarkEnd w:id="2"/>
      <w:r w:rsidRPr="00276F65">
        <w:t>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w:t>
      </w:r>
      <w:r w:rsidR="00F16526">
        <w:t xml:space="preserve">кой: </w:t>
      </w:r>
      <w:proofErr w:type="spellStart"/>
      <w:r w:rsidR="00F16526">
        <w:t>LibreOffice</w:t>
      </w:r>
      <w:proofErr w:type="spellEnd"/>
      <w:r w:rsidR="00F16526">
        <w:t xml:space="preserve"> Calc, </w:t>
      </w:r>
      <w:proofErr w:type="spellStart"/>
      <w:r w:rsidR="00F16526">
        <w:t>RStudio</w:t>
      </w:r>
      <w:proofErr w:type="spellEnd"/>
      <w:r w:rsidR="00F16526">
        <w:t>,</w:t>
      </w:r>
      <w:r w:rsidRPr="00276F65">
        <w:t xml:space="preserve"> Microsoft Excel</w:t>
      </w:r>
      <w:r w:rsidR="00F16526">
        <w:t xml:space="preserve"> и </w:t>
      </w:r>
      <w:r w:rsidR="00F16526">
        <w:rPr>
          <w:lang w:val="en-US"/>
        </w:rPr>
        <w:t>SPSS</w:t>
      </w:r>
      <w:r w:rsidRPr="00276F65">
        <w:t>.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bookmarkStart w:id="3" w:name="_Toc196381734"/>
      <w:proofErr w:type="spellStart"/>
      <w:r w:rsidRPr="00276F65">
        <w:rPr>
          <w:rFonts w:eastAsia="Times New Roman"/>
        </w:rPr>
        <w:t>LibreOffice</w:t>
      </w:r>
      <w:proofErr w:type="spellEnd"/>
      <w:r w:rsidRPr="00276F65">
        <w:rPr>
          <w:rFonts w:eastAsia="Times New Roman"/>
        </w:rPr>
        <w:t xml:space="preserve"> Calc</w:t>
      </w:r>
      <w:bookmarkEnd w:id="3"/>
    </w:p>
    <w:p w14:paraId="535978D6" w14:textId="77777777" w:rsidR="001C6A9F" w:rsidRDefault="001C6A9F" w:rsidP="001C6A9F">
      <w:r>
        <w:t xml:space="preserve">Изначально OpenOffice.org разрабатывался </w:t>
      </w:r>
      <w:proofErr w:type="spellStart"/>
      <w:r>
        <w:t>Sun</w:t>
      </w:r>
      <w:proofErr w:type="spellEnd"/>
      <w:r>
        <w:t xml:space="preserve"> </w:t>
      </w:r>
      <w:proofErr w:type="spellStart"/>
      <w:r>
        <w:t>Microsystems</w:t>
      </w:r>
      <w:proofErr w:type="spellEnd"/>
      <w:r>
        <w:t xml:space="preserve">, но в 2010 году, после поглощения </w:t>
      </w:r>
      <w:proofErr w:type="spellStart"/>
      <w:r>
        <w:t>Sun</w:t>
      </w:r>
      <w:proofErr w:type="spellEnd"/>
      <w:r>
        <w:t xml:space="preserve"> корпорацией </w:t>
      </w:r>
      <w:proofErr w:type="spellStart"/>
      <w:r>
        <w:t>Oracle</w:t>
      </w:r>
      <w:proofErr w:type="spellEnd"/>
      <w:r>
        <w:t xml:space="preserve">, доступ независимых разработчиков к проекту ограничили. Это спровоцировало создание </w:t>
      </w:r>
      <w:proofErr w:type="spellStart"/>
      <w:r>
        <w:t>форка</w:t>
      </w:r>
      <w:proofErr w:type="spellEnd"/>
      <w:r>
        <w:t xml:space="preserve"> — </w:t>
      </w:r>
      <w:proofErr w:type="spellStart"/>
      <w:r>
        <w:t>LibreOffice</w:t>
      </w:r>
      <w:proofErr w:type="spellEnd"/>
      <w:r>
        <w:t xml:space="preserve"> Calc, выпущенного сообществом «</w:t>
      </w:r>
      <w:proofErr w:type="spellStart"/>
      <w:r>
        <w:t>The</w:t>
      </w:r>
      <w:proofErr w:type="spellEnd"/>
      <w:r>
        <w:t xml:space="preserve"> </w:t>
      </w:r>
      <w:proofErr w:type="spellStart"/>
      <w:r>
        <w:t>Document</w:t>
      </w:r>
      <w:proofErr w:type="spellEnd"/>
      <w:r>
        <w:t xml:space="preserve"> </w:t>
      </w:r>
      <w:proofErr w:type="spellStart"/>
      <w:r>
        <w:t>Foundation</w:t>
      </w:r>
      <w:proofErr w:type="spellEnd"/>
      <w:r>
        <w:t>» в сентябре 2010 года [1].</w:t>
      </w:r>
    </w:p>
    <w:p w14:paraId="2A7D91BF" w14:textId="77777777" w:rsidR="001C6A9F" w:rsidRDefault="001C6A9F" w:rsidP="001C6A9F">
      <w:r>
        <w:t xml:space="preserve">Благодаря открытой модели разработки </w:t>
      </w:r>
      <w:proofErr w:type="spellStart"/>
      <w:r>
        <w:t>LibreOffice</w:t>
      </w:r>
      <w:proofErr w:type="spellEnd"/>
      <w:r>
        <w:t xml:space="preserve"> быстро привлёк энтузиастов: за год более 80% кода </w:t>
      </w:r>
      <w:proofErr w:type="spellStart"/>
      <w:r>
        <w:t>OpenOffice</w:t>
      </w:r>
      <w:proofErr w:type="spellEnd"/>
      <w:r>
        <w:t xml:space="preserve"> было переработано. Calc получил поддержку современных форматов, улучшенную совместимость с Excel и новые инструменты анализа данных, сохранив статус ведущего бесплатного табличного редактора.</w:t>
      </w:r>
    </w:p>
    <w:p w14:paraId="2285B157" w14:textId="2BE83104" w:rsidR="000129F3" w:rsidRDefault="001C6A9F" w:rsidP="000129F3">
      <w:r>
        <w:t>Интерфейс Calc сохранил черты классической версии Excel 2003, что может быть удобно опытным пользователям. Однако новичков иногда смущает обилие настроек: панели инструментов, параметры форматирования и расширенные функции скрыты за многоуровневыми меню, чт</w:t>
      </w:r>
      <w:r>
        <w:t xml:space="preserve">о замедляет освоение программы. Функционал приложения </w:t>
      </w:r>
      <w:r w:rsidR="00276F65" w:rsidRPr="00276F65">
        <w:t>охватывает базовые и продвинутые статистические операции</w:t>
      </w:r>
      <w:r w:rsidR="00C37258">
        <w:t xml:space="preserve"> (рис. 1.1)</w:t>
      </w:r>
      <w:r w:rsidR="00276F65" w:rsidRPr="00276F65">
        <w:t xml:space="preserve">. Для визуализации данных доступны 14 типов диаграмм, включая гистограммы, линейные графики и </w:t>
      </w:r>
      <w:r w:rsidR="00276F65" w:rsidRPr="00276F65">
        <w:lastRenderedPageBreak/>
        <w:t>круговые диаграммы. Пользователи могут настраивать цветовые схемы, добавлять по</w:t>
      </w:r>
      <w:r w:rsidR="000129F3">
        <w:t>дписи и изменять масштабы осей.</w:t>
      </w:r>
    </w:p>
    <w:p w14:paraId="72913C10" w14:textId="42B574F6" w:rsidR="000129F3" w:rsidRDefault="000129F3" w:rsidP="000129F3">
      <w:r w:rsidRPr="000129F3">
        <w:t>В Calc базовые статистические операции (такие как расчет среднего значения, дисперсии или корреляции) доступны через стандартные функции (СРЗНАЧ, ДИСП, КОРРЕЛ). Для более сложного анализа - например, регрессионного анализа или проверки статистических гипотез с помощью t-критерия - необходимо активировать спец</w:t>
      </w:r>
      <w:r>
        <w:t>иальный модуль "Пакет анализа".</w:t>
      </w:r>
    </w:p>
    <w:p w14:paraId="2511FB25" w14:textId="65B56DAE" w:rsidR="00F04F20" w:rsidRDefault="00F04F20" w:rsidP="000129F3">
      <w:pPr>
        <w:ind w:firstLine="0"/>
        <w:jc w:val="center"/>
      </w:pPr>
      <w:r>
        <w:rPr>
          <w:noProof/>
        </w:rPr>
        <w:drawing>
          <wp:inline distT="0" distB="0" distL="0" distR="0" wp14:anchorId="48F9B700" wp14:editId="6BF0A7E5">
            <wp:extent cx="5721532" cy="2987514"/>
            <wp:effectExtent l="0" t="0" r="0" b="3810"/>
            <wp:docPr id="3" name="Рисунок 3" descr="Excel-May 2021 - Digital Equity - LibGuides at San Antonio Public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May 2021 - Digital Equity - LibGuides at San Antonio Public Libra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893" cy="2989791"/>
                    </a:xfrm>
                    <a:prstGeom prst="rect">
                      <a:avLst/>
                    </a:prstGeom>
                    <a:noFill/>
                    <a:ln>
                      <a:noFill/>
                    </a:ln>
                  </pic:spPr>
                </pic:pic>
              </a:graphicData>
            </a:graphic>
          </wp:inline>
        </w:drawing>
      </w:r>
    </w:p>
    <w:p w14:paraId="0A49EB84" w14:textId="611F52EA" w:rsidR="00C37258" w:rsidRPr="00C37258" w:rsidRDefault="00C37258" w:rsidP="00C37258">
      <w:pPr>
        <w:pStyle w:val="af9"/>
      </w:pPr>
      <w:r>
        <w:t>Рис</w:t>
      </w:r>
      <w:r w:rsidRPr="00C37258">
        <w:t xml:space="preserve">. </w:t>
      </w:r>
      <w:r>
        <w:t>1.</w:t>
      </w:r>
      <w:r w:rsidRPr="00C37258">
        <w:t xml:space="preserve">1 – </w:t>
      </w:r>
      <w:r>
        <w:t>интерфейс</w:t>
      </w:r>
      <w:r w:rsidRPr="00C37258">
        <w:t xml:space="preserve"> </w:t>
      </w:r>
      <w:proofErr w:type="spellStart"/>
      <w:r>
        <w:rPr>
          <w:lang w:val="en-US"/>
        </w:rPr>
        <w:t>LibreOffice</w:t>
      </w:r>
      <w:proofErr w:type="spellEnd"/>
      <w:r w:rsidRPr="00C37258">
        <w:t xml:space="preserve"> </w:t>
      </w:r>
      <w:r>
        <w:rPr>
          <w:lang w:val="en-US"/>
        </w:rPr>
        <w:t>Calc</w:t>
      </w:r>
      <w:r w:rsidRPr="00C37258">
        <w:t xml:space="preserve">, </w:t>
      </w:r>
      <w:r>
        <w:t>версия 2021</w:t>
      </w:r>
    </w:p>
    <w:p w14:paraId="4FF1EF22" w14:textId="1B76D59E" w:rsidR="001C6A9F" w:rsidRPr="00BE1398" w:rsidRDefault="001C6A9F" w:rsidP="00C37258">
      <w:pPr>
        <w:rPr>
          <w:lang w:val="en-US"/>
        </w:rPr>
      </w:pPr>
      <w:proofErr w:type="spellStart"/>
      <w:r>
        <w:t>LibreOffice</w:t>
      </w:r>
      <w:proofErr w:type="spellEnd"/>
      <w:r>
        <w:t xml:space="preserve"> Calc работает на всех популярных операционных системах (</w:t>
      </w:r>
      <w:proofErr w:type="spellStart"/>
      <w:r>
        <w:t>Windows</w:t>
      </w:r>
      <w:proofErr w:type="spellEnd"/>
      <w:r>
        <w:t xml:space="preserve">, </w:t>
      </w:r>
      <w:proofErr w:type="spellStart"/>
      <w:r>
        <w:t>macOS</w:t>
      </w:r>
      <w:proofErr w:type="spellEnd"/>
      <w:r>
        <w:t xml:space="preserve">, </w:t>
      </w:r>
      <w:proofErr w:type="spellStart"/>
      <w:r>
        <w:t>Linux</w:t>
      </w:r>
      <w:proofErr w:type="spellEnd"/>
      <w:r>
        <w:t>) и полностью бесплатен. Он поддерживает форматы Excel (.</w:t>
      </w:r>
      <w:proofErr w:type="spellStart"/>
      <w:r>
        <w:t>xlsx</w:t>
      </w:r>
      <w:proofErr w:type="spellEnd"/>
      <w:r>
        <w:t>), что упрощает обмен файлами с пользователями других табличных редакторов. Для автоматизации рутинных задач в Calc можно записывать макросы — последовательности действий, которые программа выполнит за вас. Например, макрос поможет быстро очистить данные или подготовить шаблон отчёта. Кроме того, Calc позволяет подключаться к внешним базам данных, импортировать информацию из CSV-файлов и экспортировать результаты в PDF для уд</w:t>
      </w:r>
      <w:r>
        <w:t>обной презентации.</w:t>
      </w:r>
      <w:bookmarkStart w:id="4" w:name="_GoBack"/>
      <w:bookmarkEnd w:id="4"/>
    </w:p>
    <w:p w14:paraId="70185BAB" w14:textId="77777777" w:rsidR="004111FF" w:rsidRDefault="00C37258" w:rsidP="00C37258">
      <w:r>
        <w:t>Главным ограничением Calc сч</w:t>
      </w:r>
      <w:r w:rsidR="003D016E">
        <w:t>итается автоматизация процессов: д</w:t>
      </w:r>
      <w:r>
        <w:t xml:space="preserve">ля создания динамически обновляемых диаграмм или подключения к внешним базам данных (например, </w:t>
      </w:r>
      <w:proofErr w:type="spellStart"/>
      <w:r>
        <w:t>MySQL</w:t>
      </w:r>
      <w:proofErr w:type="spellEnd"/>
      <w:r>
        <w:t xml:space="preserve">) требуется писать скрипты на встроенном </w:t>
      </w:r>
      <w:r>
        <w:lastRenderedPageBreak/>
        <w:t xml:space="preserve">языке </w:t>
      </w:r>
      <w:proofErr w:type="spellStart"/>
      <w:r>
        <w:t>LibreOffice</w:t>
      </w:r>
      <w:proofErr w:type="spellEnd"/>
      <w:r>
        <w:t xml:space="preserve"> </w:t>
      </w:r>
      <w:proofErr w:type="spellStart"/>
      <w:r>
        <w:t>Basic</w:t>
      </w:r>
      <w:proofErr w:type="spellEnd"/>
      <w:r>
        <w:t>. Это создаёт барьер для</w:t>
      </w:r>
      <w:r w:rsidR="003D016E">
        <w:t xml:space="preserve"> неподготовленных пользователей</w:t>
      </w:r>
      <w:r>
        <w:t>.</w:t>
      </w:r>
    </w:p>
    <w:p w14:paraId="7D68A22A" w14:textId="044CEBF2" w:rsidR="004111FF" w:rsidRPr="004111FF" w:rsidRDefault="004111FF" w:rsidP="00C37258">
      <w:proofErr w:type="spellStart"/>
      <w:r>
        <w:rPr>
          <w:lang w:val="en-US"/>
        </w:rPr>
        <w:t>LibreOffice</w:t>
      </w:r>
      <w:proofErr w:type="spellEnd"/>
      <w:r w:rsidRPr="004111FF">
        <w:t xml:space="preserve"> </w:t>
      </w:r>
      <w:r>
        <w:rPr>
          <w:lang w:val="en-US"/>
        </w:rPr>
        <w:t>Calc</w:t>
      </w:r>
      <w:r w:rsidRPr="004111FF">
        <w:t xml:space="preserve"> </w:t>
      </w:r>
      <w:r>
        <w:t>почётно занимает место самого известного и продвинутого статистического приложения среди бесплатных решений и по сей день.</w:t>
      </w:r>
      <w:r w:rsidRPr="004111FF">
        <w:t xml:space="preserve"> </w:t>
      </w:r>
    </w:p>
    <w:p w14:paraId="35217DED" w14:textId="09E0C749" w:rsidR="00276F65" w:rsidRPr="00276F65" w:rsidRDefault="00276F65" w:rsidP="005F440C">
      <w:pPr>
        <w:pStyle w:val="2"/>
        <w:rPr>
          <w:rFonts w:eastAsia="Times New Roman"/>
        </w:rPr>
      </w:pPr>
      <w:bookmarkStart w:id="5" w:name="_Toc196381735"/>
      <w:proofErr w:type="spellStart"/>
      <w:r w:rsidRPr="00276F65">
        <w:rPr>
          <w:rFonts w:eastAsia="Times New Roman"/>
        </w:rPr>
        <w:t>RStudio</w:t>
      </w:r>
      <w:bookmarkEnd w:id="5"/>
      <w:proofErr w:type="spellEnd"/>
    </w:p>
    <w:p w14:paraId="30BFD4C3" w14:textId="77777777" w:rsidR="000263A6" w:rsidRDefault="000263A6" w:rsidP="00276F65">
      <w:r w:rsidRPr="000263A6">
        <w:rPr>
          <w:rStyle w:val="aff9"/>
          <w:b w:val="0"/>
        </w:rPr>
        <w:t xml:space="preserve">История </w:t>
      </w:r>
      <w:proofErr w:type="spellStart"/>
      <w:r w:rsidRPr="000263A6">
        <w:rPr>
          <w:rStyle w:val="aff9"/>
          <w:b w:val="0"/>
        </w:rPr>
        <w:t>RStudio</w:t>
      </w:r>
      <w:proofErr w:type="spellEnd"/>
      <w:r>
        <w:t xml:space="preserve"> началась с осознания Джозефом Дж. </w:t>
      </w:r>
      <w:proofErr w:type="spellStart"/>
      <w:r>
        <w:t>Аллэйром</w:t>
      </w:r>
      <w:proofErr w:type="spellEnd"/>
      <w:r>
        <w:t xml:space="preserve">, бывшим сотрудником Microsoft, проблемы доступности языка R для широкой аудитории. В конце 2000-х R, несмотря на мощь в статистике, оставался инструментом для энтузиастов: отсутствие удобного интерфейса, </w:t>
      </w:r>
      <w:proofErr w:type="spellStart"/>
      <w:r>
        <w:t>фрагментированность</w:t>
      </w:r>
      <w:proofErr w:type="spellEnd"/>
      <w:r>
        <w:t xml:space="preserve"> пакетов и зависимость от командной строки отпугивали исследователей. </w:t>
      </w:r>
      <w:proofErr w:type="spellStart"/>
      <w:r>
        <w:t>Аллэйр</w:t>
      </w:r>
      <w:proofErr w:type="spellEnd"/>
      <w:r>
        <w:t xml:space="preserve">, работая над проектом веб-аналитики, столкнулся с ограничениями коммерческих программ и увидел потенциал R, но понял, что без современной IDE язык не сможет конкурировать с SAS или SPSS. В 2011 году он основал </w:t>
      </w:r>
      <w:proofErr w:type="spellStart"/>
      <w:r>
        <w:t>RStudio</w:t>
      </w:r>
      <w:proofErr w:type="spellEnd"/>
      <w:r>
        <w:t xml:space="preserve"> с миссией «демократизировать анализ данных», сделав R простым для учёных, а не только для программистов. Первые версии IDE объединили редактор кода, визуализацию результатов и управление пакетами, что резко снизило порог входа. Однако вызовы возникли позже: сообщество R критиковало коммерциализацию проекта, а переход на модель </w:t>
      </w:r>
      <w:proofErr w:type="spellStart"/>
      <w:r>
        <w:t>open-source</w:t>
      </w:r>
      <w:proofErr w:type="spellEnd"/>
      <w:r>
        <w:t xml:space="preserve"> с платными корпоративными решениями в 2014 году вызвал споры. Ответом стало сохранение бесплатной версии и усиление интеграции с академическими институтами. В 2022 году </w:t>
      </w:r>
      <w:proofErr w:type="spellStart"/>
      <w:r>
        <w:t>ребрендинг</w:t>
      </w:r>
      <w:proofErr w:type="spellEnd"/>
      <w:r>
        <w:t xml:space="preserve"> в </w:t>
      </w:r>
      <w:proofErr w:type="spellStart"/>
      <w:r>
        <w:t>Posit</w:t>
      </w:r>
      <w:proofErr w:type="spellEnd"/>
      <w:r>
        <w:t xml:space="preserve"> отразил расширение миссии — поддержку </w:t>
      </w:r>
      <w:proofErr w:type="spellStart"/>
      <w:r>
        <w:t>Python</w:t>
      </w:r>
      <w:proofErr w:type="spellEnd"/>
      <w:r>
        <w:t xml:space="preserve"> и </w:t>
      </w:r>
      <w:proofErr w:type="spellStart"/>
      <w:r>
        <w:t>Julia</w:t>
      </w:r>
      <w:proofErr w:type="spellEnd"/>
      <w:r>
        <w:t>, что позволило охватить новые аудитории, сохранив фокус на статистической строгости.</w:t>
      </w:r>
    </w:p>
    <w:p w14:paraId="3F6DFD8A" w14:textId="77777777" w:rsidR="000263A6" w:rsidRDefault="000263A6" w:rsidP="000263A6">
      <w:r w:rsidRPr="001C6A9F">
        <w:rPr>
          <w:rStyle w:val="aff9"/>
          <w:b w:val="0"/>
        </w:rPr>
        <w:t>Статистические возможности</w:t>
      </w:r>
      <w:r>
        <w:rPr>
          <w:rStyle w:val="aff9"/>
        </w:rPr>
        <w:t xml:space="preserve"> </w:t>
      </w:r>
      <w:proofErr w:type="spellStart"/>
      <w:r>
        <w:rPr>
          <w:rStyle w:val="aff9"/>
        </w:rPr>
        <w:t>RStudio</w:t>
      </w:r>
      <w:proofErr w:type="spellEnd"/>
      <w:r>
        <w:t xml:space="preserve"> охватывают практически все области анализа — от базовых до передовых методов. Через пакеты вроде </w:t>
      </w:r>
      <w:proofErr w:type="spellStart"/>
      <w:r>
        <w:rPr>
          <w:rStyle w:val="aff9"/>
        </w:rPr>
        <w:t>stats</w:t>
      </w:r>
      <w:proofErr w:type="spellEnd"/>
      <w:r>
        <w:t xml:space="preserve"> (встроенный модуль R) доступны описательная статистика, t-тесты, ANOVA, регрессионный анализ (линейный, логистический) и методы проверки гипотез. </w:t>
      </w:r>
      <w:r>
        <w:lastRenderedPageBreak/>
        <w:t xml:space="preserve">Для многомерного анализа используются факторный и кластерный подходы (пакеты </w:t>
      </w:r>
      <w:proofErr w:type="spellStart"/>
      <w:r>
        <w:rPr>
          <w:rStyle w:val="aff9"/>
        </w:rPr>
        <w:t>factoextra</w:t>
      </w:r>
      <w:proofErr w:type="spellEnd"/>
      <w:r>
        <w:t xml:space="preserve">, </w:t>
      </w:r>
      <w:proofErr w:type="spellStart"/>
      <w:r>
        <w:rPr>
          <w:rStyle w:val="aff9"/>
        </w:rPr>
        <w:t>cluster</w:t>
      </w:r>
      <w:proofErr w:type="spellEnd"/>
      <w:r>
        <w:t xml:space="preserve">), а временные ряды исследуются с помощью </w:t>
      </w:r>
      <w:proofErr w:type="spellStart"/>
      <w:r>
        <w:rPr>
          <w:rStyle w:val="aff9"/>
        </w:rPr>
        <w:t>forecast</w:t>
      </w:r>
      <w:proofErr w:type="spellEnd"/>
      <w:r>
        <w:t xml:space="preserve">, включая ARIMA и экспоненциальное сглаживание. Машинное обучение реализуется через </w:t>
      </w:r>
      <w:proofErr w:type="spellStart"/>
      <w:r>
        <w:rPr>
          <w:rStyle w:val="aff9"/>
        </w:rPr>
        <w:t>caret</w:t>
      </w:r>
      <w:proofErr w:type="spellEnd"/>
      <w:r>
        <w:t xml:space="preserve"> и </w:t>
      </w:r>
      <w:proofErr w:type="spellStart"/>
      <w:r>
        <w:rPr>
          <w:rStyle w:val="aff9"/>
        </w:rPr>
        <w:t>tidymodels</w:t>
      </w:r>
      <w:proofErr w:type="spellEnd"/>
      <w:r>
        <w:t xml:space="preserve">, предлагающие алгоритмы классификации, регрессии и ансамбли моделей. </w:t>
      </w:r>
      <w:proofErr w:type="spellStart"/>
      <w:r>
        <w:t>Баейсовская</w:t>
      </w:r>
      <w:proofErr w:type="spellEnd"/>
      <w:r>
        <w:t xml:space="preserve"> статистика, популярная в биологии и социальных науках, поддерживается пакетами </w:t>
      </w:r>
      <w:proofErr w:type="spellStart"/>
      <w:r>
        <w:rPr>
          <w:rStyle w:val="aff9"/>
        </w:rPr>
        <w:t>rstan</w:t>
      </w:r>
      <w:proofErr w:type="spellEnd"/>
      <w:r>
        <w:t xml:space="preserve"> и </w:t>
      </w:r>
      <w:proofErr w:type="spellStart"/>
      <w:r>
        <w:rPr>
          <w:rStyle w:val="aff9"/>
        </w:rPr>
        <w:t>brms</w:t>
      </w:r>
      <w:proofErr w:type="spellEnd"/>
      <w:r>
        <w:t xml:space="preserve">. Уникальная черта </w:t>
      </w:r>
      <w:proofErr w:type="spellStart"/>
      <w:r>
        <w:t>RStudio</w:t>
      </w:r>
      <w:proofErr w:type="spellEnd"/>
      <w:r>
        <w:t xml:space="preserve"> — </w:t>
      </w:r>
      <w:proofErr w:type="spellStart"/>
      <w:r>
        <w:t>воспроизводимость</w:t>
      </w:r>
      <w:proofErr w:type="spellEnd"/>
      <w:r>
        <w:t xml:space="preserve">: код можно встраивать в отчёты через R </w:t>
      </w:r>
      <w:proofErr w:type="spellStart"/>
      <w:r>
        <w:t>Markdown</w:t>
      </w:r>
      <w:proofErr w:type="spellEnd"/>
      <w:r>
        <w:t>, автоматически обновляя результаты при изменении данных.</w:t>
      </w:r>
    </w:p>
    <w:p w14:paraId="79A4765D" w14:textId="5346C18C" w:rsidR="000263A6" w:rsidRDefault="000263A6" w:rsidP="000263A6">
      <w:r w:rsidRPr="001C6A9F">
        <w:rPr>
          <w:rStyle w:val="aff9"/>
          <w:b w:val="0"/>
        </w:rPr>
        <w:t>Визуализация</w:t>
      </w:r>
      <w:r>
        <w:t xml:space="preserve"> в </w:t>
      </w:r>
      <w:proofErr w:type="spellStart"/>
      <w:r>
        <w:t>RStudio</w:t>
      </w:r>
      <w:proofErr w:type="spellEnd"/>
      <w:r>
        <w:t xml:space="preserve"> выходит далеко за рамки стандартных графиков. Пакет </w:t>
      </w:r>
      <w:r>
        <w:rPr>
          <w:rStyle w:val="aff9"/>
        </w:rPr>
        <w:t>ggplot2</w:t>
      </w:r>
      <w:r>
        <w:t xml:space="preserve"> позволяет строить многослойные диаграммы: точечные с регрессионными линиями, гистограммы с наложением плотностей, </w:t>
      </w:r>
      <w:proofErr w:type="spellStart"/>
      <w:r>
        <w:t>box</w:t>
      </w:r>
      <w:proofErr w:type="spellEnd"/>
      <w:r>
        <w:t xml:space="preserve"> </w:t>
      </w:r>
      <w:proofErr w:type="spellStart"/>
      <w:r>
        <w:t>plot’ы</w:t>
      </w:r>
      <w:proofErr w:type="spellEnd"/>
      <w:r>
        <w:t xml:space="preserve"> с аннотациями (рис. 1.2). Интерактивность добавляют </w:t>
      </w:r>
      <w:proofErr w:type="spellStart"/>
      <w:r>
        <w:rPr>
          <w:rStyle w:val="aff9"/>
        </w:rPr>
        <w:t>plotly</w:t>
      </w:r>
      <w:proofErr w:type="spellEnd"/>
      <w:r>
        <w:t xml:space="preserve"> и </w:t>
      </w:r>
      <w:proofErr w:type="spellStart"/>
      <w:r>
        <w:rPr>
          <w:rStyle w:val="aff9"/>
        </w:rPr>
        <w:t>shiny</w:t>
      </w:r>
      <w:proofErr w:type="spellEnd"/>
      <w:r>
        <w:t>, превращающие статичные графики в веб-приложения с фильтрами и анимацией. Для специализированных задач есть тепловые карты (</w:t>
      </w:r>
      <w:proofErr w:type="spellStart"/>
      <w:r>
        <w:rPr>
          <w:rStyle w:val="aff9"/>
        </w:rPr>
        <w:t>heatmaply</w:t>
      </w:r>
      <w:proofErr w:type="spellEnd"/>
      <w:r>
        <w:t>), картограммы (</w:t>
      </w:r>
      <w:proofErr w:type="spellStart"/>
      <w:r>
        <w:rPr>
          <w:rStyle w:val="aff9"/>
        </w:rPr>
        <w:t>leaflet</w:t>
      </w:r>
      <w:proofErr w:type="spellEnd"/>
      <w:r>
        <w:t>) и даже 3D-визуализации (</w:t>
      </w:r>
      <w:proofErr w:type="spellStart"/>
      <w:r>
        <w:rPr>
          <w:rStyle w:val="aff9"/>
        </w:rPr>
        <w:t>rgl</w:t>
      </w:r>
      <w:proofErr w:type="spellEnd"/>
      <w:r>
        <w:t>). Гибкость настройки — от шрифтов до цветовых палитр — делает графики публикационного качества без использования дополнительных редакторов.</w:t>
      </w:r>
    </w:p>
    <w:p w14:paraId="3D308DFB" w14:textId="77777777" w:rsidR="000263A6" w:rsidRDefault="000263A6" w:rsidP="000263A6">
      <w:pPr>
        <w:ind w:firstLine="0"/>
        <w:jc w:val="center"/>
      </w:pPr>
      <w:r>
        <w:rPr>
          <w:noProof/>
        </w:rPr>
        <w:lastRenderedPageBreak/>
        <w:drawing>
          <wp:inline distT="0" distB="0" distL="0" distR="0" wp14:anchorId="10A66375" wp14:editId="5A423FDE">
            <wp:extent cx="5368834" cy="4468936"/>
            <wp:effectExtent l="0" t="0" r="3810" b="8255"/>
            <wp:docPr id="5" name="Рисунок 5" descr="The Basics of the R Programming Language | Handbook of Graph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asics of the R Programming Language | Handbook of Graphs an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3512" cy="4472830"/>
                    </a:xfrm>
                    <a:prstGeom prst="rect">
                      <a:avLst/>
                    </a:prstGeom>
                    <a:noFill/>
                    <a:ln>
                      <a:noFill/>
                    </a:ln>
                  </pic:spPr>
                </pic:pic>
              </a:graphicData>
            </a:graphic>
          </wp:inline>
        </w:drawing>
      </w:r>
    </w:p>
    <w:p w14:paraId="5C7BF9DD" w14:textId="5D4D8719" w:rsidR="000263A6" w:rsidRDefault="000263A6" w:rsidP="000263A6">
      <w:pPr>
        <w:pStyle w:val="af9"/>
      </w:pPr>
      <w:r>
        <w:t xml:space="preserve">Рис. 1.2 – интерфейс </w:t>
      </w:r>
      <w:proofErr w:type="spellStart"/>
      <w:r>
        <w:rPr>
          <w:lang w:val="en-US"/>
        </w:rPr>
        <w:t>RStudio</w:t>
      </w:r>
      <w:proofErr w:type="spellEnd"/>
      <w:r w:rsidRPr="00C37258">
        <w:t xml:space="preserve">, </w:t>
      </w:r>
      <w:r>
        <w:t xml:space="preserve">демонстрация применения языка </w:t>
      </w:r>
      <w:r>
        <w:rPr>
          <w:lang w:val="en-US"/>
        </w:rPr>
        <w:t>R</w:t>
      </w:r>
    </w:p>
    <w:p w14:paraId="355DC8D2" w14:textId="77777777" w:rsidR="000263A6" w:rsidRDefault="000263A6" w:rsidP="000263A6">
      <w:r w:rsidRPr="001C6A9F">
        <w:rPr>
          <w:rStyle w:val="aff9"/>
          <w:b w:val="0"/>
        </w:rPr>
        <w:t>Методы анализа</w:t>
      </w:r>
      <w:r>
        <w:t xml:space="preserve"> часто сочетаются в рамках одного проекта. Например, экологи могут использовать кластеризацию для группировки видов, регрессию — для прогноза популяций, а </w:t>
      </w:r>
      <w:proofErr w:type="spellStart"/>
      <w:r>
        <w:rPr>
          <w:rStyle w:val="aff9"/>
        </w:rPr>
        <w:t>shiny</w:t>
      </w:r>
      <w:proofErr w:type="spellEnd"/>
      <w:r>
        <w:t xml:space="preserve"> — для создания интерактивной карты распространения. В финансах </w:t>
      </w:r>
      <w:proofErr w:type="spellStart"/>
      <w:r>
        <w:t>RStudio</w:t>
      </w:r>
      <w:proofErr w:type="spellEnd"/>
      <w:r>
        <w:t xml:space="preserve"> применяют для </w:t>
      </w:r>
      <w:proofErr w:type="spellStart"/>
      <w:r>
        <w:t>Monte</w:t>
      </w:r>
      <w:proofErr w:type="spellEnd"/>
      <w:r>
        <w:t xml:space="preserve"> </w:t>
      </w:r>
      <w:proofErr w:type="spellStart"/>
      <w:r>
        <w:t>Carlo</w:t>
      </w:r>
      <w:proofErr w:type="spellEnd"/>
      <w:r>
        <w:t xml:space="preserve">-симуляций рисков, в маркетинге — для анализа A/B-тестов с байесовскими методами. Поддержка </w:t>
      </w:r>
      <w:proofErr w:type="spellStart"/>
      <w:r>
        <w:t>Big</w:t>
      </w:r>
      <w:proofErr w:type="spellEnd"/>
      <w:r>
        <w:t xml:space="preserve"> </w:t>
      </w:r>
      <w:proofErr w:type="spellStart"/>
      <w:r>
        <w:t>Data</w:t>
      </w:r>
      <w:proofErr w:type="spellEnd"/>
      <w:r>
        <w:t xml:space="preserve"> обеспечивается пакетами </w:t>
      </w:r>
      <w:proofErr w:type="spellStart"/>
      <w:proofErr w:type="gramStart"/>
      <w:r>
        <w:rPr>
          <w:rStyle w:val="aff9"/>
        </w:rPr>
        <w:t>data.table</w:t>
      </w:r>
      <w:proofErr w:type="spellEnd"/>
      <w:proofErr w:type="gramEnd"/>
      <w:r>
        <w:t xml:space="preserve"> и </w:t>
      </w:r>
      <w:proofErr w:type="spellStart"/>
      <w:r>
        <w:rPr>
          <w:rStyle w:val="aff9"/>
        </w:rPr>
        <w:t>sparklyr</w:t>
      </w:r>
      <w:proofErr w:type="spellEnd"/>
      <w:r>
        <w:t>, хотя работа с миллиардами строк требует оптимизации кода.</w:t>
      </w:r>
    </w:p>
    <w:p w14:paraId="69EDDDA7" w14:textId="77777777" w:rsidR="000263A6" w:rsidRDefault="000263A6" w:rsidP="000263A6">
      <w:r>
        <w:t xml:space="preserve">Несмотря на конкуренцию с </w:t>
      </w:r>
      <w:proofErr w:type="spellStart"/>
      <w:r>
        <w:t>Python</w:t>
      </w:r>
      <w:proofErr w:type="spellEnd"/>
      <w:r>
        <w:t xml:space="preserve"> и облачными платформами, </w:t>
      </w:r>
      <w:proofErr w:type="spellStart"/>
      <w:r>
        <w:t>RStudio</w:t>
      </w:r>
      <w:proofErr w:type="spellEnd"/>
      <w:r>
        <w:t xml:space="preserve"> сохраняет нишу в областях, где критически важны точность, </w:t>
      </w:r>
      <w:proofErr w:type="spellStart"/>
      <w:r>
        <w:t>воспроизводимость</w:t>
      </w:r>
      <w:proofErr w:type="spellEnd"/>
      <w:r>
        <w:t xml:space="preserve"> и глубина анализа. Её используют там, где готовые решения не подходят, а каждый этап исследования требует контроля — от очистки данных до финальной визуализации.</w:t>
      </w:r>
    </w:p>
    <w:p w14:paraId="67E220AA" w14:textId="3F685CFA" w:rsidR="00276F65" w:rsidRDefault="00276F65" w:rsidP="00C17F35">
      <w:pPr>
        <w:pStyle w:val="2"/>
        <w:rPr>
          <w:rFonts w:eastAsia="Times New Roman"/>
        </w:rPr>
      </w:pPr>
      <w:bookmarkStart w:id="6" w:name="_Toc196381736"/>
      <w:r w:rsidRPr="00276F65">
        <w:rPr>
          <w:rFonts w:eastAsia="Times New Roman"/>
        </w:rPr>
        <w:lastRenderedPageBreak/>
        <w:t>Microsoft Excel</w:t>
      </w:r>
      <w:bookmarkEnd w:id="6"/>
    </w:p>
    <w:p w14:paraId="09D957FC" w14:textId="77777777" w:rsidR="001C6A9F" w:rsidRDefault="001C6A9F" w:rsidP="007D089E">
      <w:r w:rsidRPr="001C6A9F">
        <w:rPr>
          <w:rStyle w:val="aff9"/>
          <w:b w:val="0"/>
        </w:rPr>
        <w:t>Microsoft Excel</w:t>
      </w:r>
      <w:r w:rsidRPr="001C6A9F">
        <w:rPr>
          <w:b/>
        </w:rPr>
        <w:t>,</w:t>
      </w:r>
      <w:r>
        <w:t xml:space="preserve"> выпущенный в 1985 году, стал ключевым инструментом бизнеса и аналитики. Первая версия для </w:t>
      </w:r>
      <w:proofErr w:type="spellStart"/>
      <w:r>
        <w:t>Macintosh</w:t>
      </w:r>
      <w:proofErr w:type="spellEnd"/>
      <w:r>
        <w:t xml:space="preserve"> заменила сложные текстовые интерфейсы конкурентов (</w:t>
      </w:r>
      <w:proofErr w:type="spellStart"/>
      <w:r>
        <w:t>VisiCalc</w:t>
      </w:r>
      <w:proofErr w:type="spellEnd"/>
      <w:r>
        <w:t xml:space="preserve">, </w:t>
      </w:r>
      <w:proofErr w:type="spellStart"/>
      <w:r>
        <w:t>Lotus</w:t>
      </w:r>
      <w:proofErr w:type="spellEnd"/>
      <w:r>
        <w:t xml:space="preserve">) графическим управлением с поддержкой мыши [3]. К 1987 году версия для </w:t>
      </w:r>
      <w:proofErr w:type="spellStart"/>
      <w:r>
        <w:t>Windows</w:t>
      </w:r>
      <w:proofErr w:type="spellEnd"/>
      <w:r>
        <w:t xml:space="preserve"> укрепила его позиции, а интеграция с Microsoft Office в 1990-х сделала программу отраслевым стандартом. В 1993 году внедрение VBA открыло эру автоматизации через макросы. Ленточный интерфейс (2007) упростил навигацию, а переход на облачную модель (Microsoft 365, 2011) добавил синхронизацию данных и совместную работу. Сегодня Excel — часть экосистемы Microsoft, интегрированной с </w:t>
      </w:r>
      <w:proofErr w:type="spellStart"/>
      <w:r>
        <w:t>Power</w:t>
      </w:r>
      <w:proofErr w:type="spellEnd"/>
      <w:r>
        <w:t xml:space="preserve"> BI, </w:t>
      </w:r>
      <w:proofErr w:type="spellStart"/>
      <w:r>
        <w:t>Azure</w:t>
      </w:r>
      <w:proofErr w:type="spellEnd"/>
      <w:r>
        <w:t xml:space="preserve"> и машинным обучением, сохраняя роль универсального инструмента для расчётов и анализа.</w:t>
      </w:r>
    </w:p>
    <w:p w14:paraId="23570F57" w14:textId="6673F70B" w:rsidR="007D089E" w:rsidRDefault="007D089E" w:rsidP="007D089E">
      <w:r w:rsidRPr="007D089E">
        <w:rPr>
          <w:rStyle w:val="aff9"/>
          <w:b w:val="0"/>
        </w:rPr>
        <w:t>Сильные стороны Excel</w:t>
      </w:r>
      <w:r w:rsidRPr="007D089E">
        <w:rPr>
          <w:b/>
        </w:rPr>
        <w:t xml:space="preserve"> </w:t>
      </w:r>
      <w:r>
        <w:t xml:space="preserve">кроются в его универсальности и глубокой адаптации под нужды пользователей. Интуитивный интерфейс с </w:t>
      </w:r>
      <w:proofErr w:type="spellStart"/>
      <w:r>
        <w:t>drag-and-drop</w:t>
      </w:r>
      <w:proofErr w:type="spellEnd"/>
      <w:r>
        <w:t xml:space="preserve">, сводными таблицами и «умными» формулами (например, XLOOKUP или динамические массивы) позволяет решать задачи от составления семейного бюджета до финансового моделирования корпораций. Визуальные возможности включают свыше 20 типов диаграмм (рис. 1.3), включая интерактивные карты, воронки и графики с прогнозами. Инструмент «Рекомендуемые диаграммы» анализирует данные и предлагает оптимальный тип визуализации, сокращая время на настройку. Для статистиков критически важен «Пакет анализа», добавляющий ANOVA, z-тесты, регрессию и гистограммы с автоматическим </w:t>
      </w:r>
      <w:proofErr w:type="spellStart"/>
      <w:r>
        <w:t>binning’ом</w:t>
      </w:r>
      <w:proofErr w:type="spellEnd"/>
      <w:r>
        <w:t xml:space="preserve">. Однако настоящую мощь Excel раскрывают надстройки: </w:t>
      </w:r>
      <w:proofErr w:type="spellStart"/>
      <w:r>
        <w:t>Power</w:t>
      </w:r>
      <w:proofErr w:type="spellEnd"/>
      <w:r>
        <w:t xml:space="preserve"> </w:t>
      </w:r>
      <w:proofErr w:type="spellStart"/>
      <w:r>
        <w:t>Query</w:t>
      </w:r>
      <w:proofErr w:type="spellEnd"/>
      <w:r>
        <w:t xml:space="preserve"> очищает и трансформирует миллионы строк данных, </w:t>
      </w:r>
      <w:proofErr w:type="spellStart"/>
      <w:r>
        <w:t>Power</w:t>
      </w:r>
      <w:proofErr w:type="spellEnd"/>
      <w:r>
        <w:t xml:space="preserve"> </w:t>
      </w:r>
      <w:proofErr w:type="spellStart"/>
      <w:r>
        <w:t>Pivot</w:t>
      </w:r>
      <w:proofErr w:type="spellEnd"/>
      <w:r>
        <w:t xml:space="preserve"> строит сложные модели на основе DAX, а </w:t>
      </w:r>
      <w:proofErr w:type="spellStart"/>
      <w:r>
        <w:t>Solver</w:t>
      </w:r>
      <w:proofErr w:type="spellEnd"/>
      <w:r>
        <w:t xml:space="preserve"> оптимизирует бизнес-процессы. Интеграция с </w:t>
      </w:r>
      <w:proofErr w:type="spellStart"/>
      <w:r>
        <w:t>SharePoint</w:t>
      </w:r>
      <w:proofErr w:type="spellEnd"/>
      <w:r>
        <w:t xml:space="preserve"> и </w:t>
      </w:r>
      <w:proofErr w:type="spellStart"/>
      <w:r>
        <w:t>Teams</w:t>
      </w:r>
      <w:proofErr w:type="spellEnd"/>
      <w:r>
        <w:t xml:space="preserve"> делает его незаменимым в корпоративной среде, где 85% компаний используют Excel для отчётности.</w:t>
      </w:r>
    </w:p>
    <w:p w14:paraId="2B3729D1" w14:textId="77777777" w:rsidR="0078668F" w:rsidRDefault="0078668F" w:rsidP="0078668F">
      <w:pPr>
        <w:ind w:firstLine="0"/>
        <w:jc w:val="center"/>
      </w:pPr>
      <w:r w:rsidRPr="00F04F20">
        <w:rPr>
          <w:noProof/>
        </w:rPr>
        <w:lastRenderedPageBreak/>
        <w:drawing>
          <wp:inline distT="0" distB="0" distL="0" distR="0" wp14:anchorId="440CE4D4" wp14:editId="3DB36D29">
            <wp:extent cx="5643534" cy="304364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8914" cy="3046547"/>
                    </a:xfrm>
                    <a:prstGeom prst="rect">
                      <a:avLst/>
                    </a:prstGeom>
                  </pic:spPr>
                </pic:pic>
              </a:graphicData>
            </a:graphic>
          </wp:inline>
        </w:drawing>
      </w:r>
    </w:p>
    <w:p w14:paraId="7E4BFBEE" w14:textId="77777777" w:rsidR="0078668F" w:rsidRPr="00C37258" w:rsidRDefault="0078668F" w:rsidP="0078668F">
      <w:pPr>
        <w:pStyle w:val="af9"/>
      </w:pPr>
      <w:r>
        <w:t xml:space="preserve">Рис. 1.3 – интерфейс </w:t>
      </w:r>
      <w:r>
        <w:rPr>
          <w:lang w:val="en-US"/>
        </w:rPr>
        <w:t>Microsoft</w:t>
      </w:r>
      <w:r w:rsidRPr="00C37258">
        <w:t xml:space="preserve"> </w:t>
      </w:r>
      <w:r>
        <w:rPr>
          <w:lang w:val="en-US"/>
        </w:rPr>
        <w:t>Excel</w:t>
      </w:r>
      <w:r w:rsidRPr="00C37258">
        <w:t xml:space="preserve"> 2019 </w:t>
      </w:r>
      <w:r>
        <w:t>года выпуска</w:t>
      </w:r>
    </w:p>
    <w:p w14:paraId="15FE2B17" w14:textId="77777777" w:rsidR="0078668F" w:rsidRDefault="0078668F" w:rsidP="007D089E"/>
    <w:p w14:paraId="5DF45325" w14:textId="77777777" w:rsidR="007D089E" w:rsidRDefault="007D089E" w:rsidP="007D089E">
      <w:r w:rsidRPr="007D089E">
        <w:rPr>
          <w:rStyle w:val="aff9"/>
          <w:b w:val="0"/>
        </w:rPr>
        <w:t>Слабые места программы</w:t>
      </w:r>
      <w:r w:rsidRPr="007D089E">
        <w:t xml:space="preserve"> часто становятся обратной стороной её популярности. Несмотря на возможность</w:t>
      </w:r>
      <w:r>
        <w:t xml:space="preserve"> обработки больших данных через </w:t>
      </w:r>
      <w:proofErr w:type="spellStart"/>
      <w:r>
        <w:t>Power</w:t>
      </w:r>
      <w:proofErr w:type="spellEnd"/>
      <w:r>
        <w:t xml:space="preserve"> </w:t>
      </w:r>
      <w:proofErr w:type="spellStart"/>
      <w:r>
        <w:t>Query</w:t>
      </w:r>
      <w:proofErr w:type="spellEnd"/>
      <w:r>
        <w:t xml:space="preserve">, работа с таблицами свыше 1 млн строк приводит к зависаниям, что вынуждает переходить на специализированные BI-инструменты. Закрытый код ограничивает </w:t>
      </w:r>
      <w:proofErr w:type="spellStart"/>
      <w:r>
        <w:t>кастомизацию</w:t>
      </w:r>
      <w:proofErr w:type="spellEnd"/>
      <w:r>
        <w:t xml:space="preserve">: автоматизация через VBA уступает возможностям </w:t>
      </w:r>
      <w:proofErr w:type="spellStart"/>
      <w:r>
        <w:t>Python</w:t>
      </w:r>
      <w:proofErr w:type="spellEnd"/>
      <w:r>
        <w:t xml:space="preserve">, а ошибки в формулах иногда сложно отследить из-за отсутствия продвинутой отладки. Подписка Microsoft 365, хотя и включает обновления, остаётся дорогой для индивидуальных пользователей на фоне бесплатных аналогов вроде </w:t>
      </w:r>
      <w:proofErr w:type="spellStart"/>
      <w:r>
        <w:t>Google</w:t>
      </w:r>
      <w:proofErr w:type="spellEnd"/>
      <w:r>
        <w:t xml:space="preserve"> </w:t>
      </w:r>
      <w:proofErr w:type="spellStart"/>
      <w:r>
        <w:t>Sheets</w:t>
      </w:r>
      <w:proofErr w:type="spellEnd"/>
      <w:r>
        <w:t xml:space="preserve"> или </w:t>
      </w:r>
      <w:proofErr w:type="spellStart"/>
      <w:r>
        <w:t>LibreOffice</w:t>
      </w:r>
      <w:proofErr w:type="spellEnd"/>
      <w:r>
        <w:t xml:space="preserve"> Calc. Кроме того, Excel исторически заточен под </w:t>
      </w:r>
      <w:proofErr w:type="spellStart"/>
      <w:r>
        <w:t>Windows</w:t>
      </w:r>
      <w:proofErr w:type="spellEnd"/>
      <w:r>
        <w:t xml:space="preserve"> и </w:t>
      </w:r>
      <w:proofErr w:type="spellStart"/>
      <w:r>
        <w:t>Mac</w:t>
      </w:r>
      <w:proofErr w:type="spellEnd"/>
      <w:r>
        <w:t xml:space="preserve">, оставляя мобильные и </w:t>
      </w:r>
      <w:proofErr w:type="spellStart"/>
      <w:r>
        <w:t>Linux</w:t>
      </w:r>
      <w:proofErr w:type="spellEnd"/>
      <w:r>
        <w:t>-версии с урезанным функционалом. Критики также отмечают риск «человеческого фактора»: по данным исследований, до 88% электронных таблиц содержат ошибки, которые могут исказить аналитику.</w:t>
      </w:r>
    </w:p>
    <w:p w14:paraId="6261EA2E" w14:textId="7BDF39F6" w:rsidR="00F16526" w:rsidRPr="00F04F20" w:rsidRDefault="00F16526" w:rsidP="00F16526">
      <w:pPr>
        <w:pStyle w:val="2"/>
      </w:pPr>
      <w:r>
        <w:rPr>
          <w:lang w:val="en-US"/>
        </w:rPr>
        <w:t>SPSS</w:t>
      </w:r>
    </w:p>
    <w:p w14:paraId="0A93ABE6" w14:textId="77777777" w:rsidR="001C6A9F" w:rsidRDefault="001C6A9F" w:rsidP="001C6A9F">
      <w:r>
        <w:rPr>
          <w:rStyle w:val="aff9"/>
        </w:rPr>
        <w:t>SPSS</w:t>
      </w:r>
      <w:r>
        <w:t xml:space="preserve">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w:t>
      </w:r>
      <w:proofErr w:type="spellStart"/>
      <w:r>
        <w:t>the</w:t>
      </w:r>
      <w:proofErr w:type="spellEnd"/>
      <w:r>
        <w:t xml:space="preserve"> </w:t>
      </w:r>
      <w:proofErr w:type="spellStart"/>
      <w:r>
        <w:t>Social</w:t>
      </w:r>
      <w:proofErr w:type="spellEnd"/>
      <w:r>
        <w:t xml:space="preserve"> </w:t>
      </w:r>
      <w:proofErr w:type="spellStart"/>
      <w:r>
        <w:t>Sciences</w:t>
      </w:r>
      <w:proofErr w:type="spellEnd"/>
      <w:r>
        <w:t xml:space="preserve">), созданный в конце 1960-х годов в </w:t>
      </w:r>
      <w:proofErr w:type="spellStart"/>
      <w:r>
        <w:t>Стэнфордском</w:t>
      </w:r>
      <w:proofErr w:type="spellEnd"/>
      <w:r>
        <w:t xml:space="preserve"> университете группой под руководством </w:t>
      </w:r>
      <w:proofErr w:type="spellStart"/>
      <w:r>
        <w:t>Нормана</w:t>
      </w:r>
      <w:proofErr w:type="spellEnd"/>
      <w:r>
        <w:t xml:space="preserve"> Ни и </w:t>
      </w:r>
      <w:r>
        <w:lastRenderedPageBreak/>
        <w:t xml:space="preserve">Дейла </w:t>
      </w:r>
      <w:proofErr w:type="spellStart"/>
      <w:r>
        <w:t>Бента</w:t>
      </w:r>
      <w:proofErr w:type="spellEnd"/>
      <w:r>
        <w:t xml:space="preserve"> [4], изначально разрабатывался для анализа данных в социальных науках. Первые версии, написанные на </w:t>
      </w:r>
      <w:proofErr w:type="spellStart"/>
      <w:r>
        <w:t>Fortran</w:t>
      </w:r>
      <w:proofErr w:type="spellEnd"/>
      <w:r>
        <w:t xml:space="preserve"> для </w:t>
      </w:r>
      <w:proofErr w:type="spellStart"/>
      <w:r>
        <w:t>мейнфреймов</w:t>
      </w:r>
      <w:proofErr w:type="spellEnd"/>
      <w:r>
        <w:t xml:space="preserve">, использовались в академической среде, но благодаря простому интерфейсу и автоматизации вычислений быстро завоевали популярность в экономике, медицине и маркетинге. В 1975 году проект стал коммерческим продуктом компании SPSS </w:t>
      </w:r>
      <w:proofErr w:type="spellStart"/>
      <w:r>
        <w:t>Inc</w:t>
      </w:r>
      <w:proofErr w:type="spellEnd"/>
      <w:r>
        <w:t xml:space="preserve">., адаптированным для бизнес-задач. После поглощения IBM в 2009 году пакет переименован в IBM SPSS </w:t>
      </w:r>
      <w:proofErr w:type="spellStart"/>
      <w:r>
        <w:t>Statistics</w:t>
      </w:r>
      <w:proofErr w:type="spellEnd"/>
      <w:r>
        <w:t>, но аббревиатура SPSS сохранилась как символ преемственности.</w:t>
      </w:r>
    </w:p>
    <w:p w14:paraId="3F0D4DBD" w14:textId="409E0E34" w:rsidR="0096742D" w:rsidRDefault="0096742D" w:rsidP="001C6A9F">
      <w:pPr>
        <w:ind w:firstLine="0"/>
        <w:jc w:val="center"/>
      </w:pPr>
      <w:r>
        <w:rPr>
          <w:noProof/>
        </w:rPr>
        <w:drawing>
          <wp:inline distT="0" distB="0" distL="0" distR="0" wp14:anchorId="5BB6935E" wp14:editId="792470F5">
            <wp:extent cx="5532290" cy="3347049"/>
            <wp:effectExtent l="0" t="0" r="0" b="6350"/>
            <wp:docPr id="6" name="Рисунок 6" descr="IBM SPSS Statistics Download Free (Windows) - 30.0.0.0 | Soft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BM SPSS Statistics Download Free (Windows) - 30.0.0.0 | Softp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335" cy="3367042"/>
                    </a:xfrm>
                    <a:prstGeom prst="rect">
                      <a:avLst/>
                    </a:prstGeom>
                    <a:noFill/>
                    <a:ln>
                      <a:noFill/>
                    </a:ln>
                  </pic:spPr>
                </pic:pic>
              </a:graphicData>
            </a:graphic>
          </wp:inline>
        </w:drawing>
      </w:r>
    </w:p>
    <w:p w14:paraId="14EED312" w14:textId="1F17B571" w:rsidR="0096742D" w:rsidRDefault="0096742D" w:rsidP="00CF2E5B">
      <w:pPr>
        <w:pStyle w:val="af9"/>
      </w:pPr>
      <w:r>
        <w:t xml:space="preserve">Рис. 1.4 – интерфейс </w:t>
      </w:r>
      <w:r>
        <w:rPr>
          <w:lang w:val="en-US"/>
        </w:rPr>
        <w:t>SPSS</w:t>
      </w:r>
    </w:p>
    <w:p w14:paraId="3AFC0B0C" w14:textId="05B7EBE8" w:rsidR="008E222B" w:rsidRDefault="008E222B" w:rsidP="008E222B">
      <w:r>
        <w:t>Сегодня SPSS остаётся популярным решением для тех, кому важна простота и скорость анализа данных. Программа предлагает интуитивно понятный интерфейс, где все основные операции можно выполнить через меню, без необходимости писать код. Пользователи могут быстро получать сводки данных, сравнивать группы, выявлять закономерности и проверять статистические гипотезы.</w:t>
      </w:r>
      <w:r>
        <w:t xml:space="preserve"> </w:t>
      </w:r>
      <w:r>
        <w:t xml:space="preserve">SPSS легко интегрируется с таблицами Excel и корпоративными системами анализа, что делает его удобным для бизнеса. В учебных заведениях его ценят за подробные руководства и предсказуемость результатов. Хотя возможности по созданию графиков уступают специализированным инструментам, базовые диаграммы (столбчатые, ящики с </w:t>
      </w:r>
      <w:r>
        <w:lastRenderedPageBreak/>
        <w:t>усами)</w:t>
      </w:r>
      <w:r>
        <w:t xml:space="preserve"> доступны каждому</w:t>
      </w:r>
      <w:r>
        <w:t>.</w:t>
      </w:r>
      <w:r>
        <w:t xml:space="preserve"> </w:t>
      </w:r>
      <w:r>
        <w:t xml:space="preserve">Для продвинутых пользователей есть возможность автоматизировать анализ с помощью командного синтаксиса или подключить </w:t>
      </w:r>
      <w:proofErr w:type="spellStart"/>
      <w:r>
        <w:t>Python</w:t>
      </w:r>
      <w:proofErr w:type="spellEnd"/>
      <w:r>
        <w:t>/R для расширенной функциональности. Однако большинство выбирают SPSS именно за возможность получать надёжные результаты через простой графический интерфейс.</w:t>
      </w:r>
    </w:p>
    <w:p w14:paraId="75A7C8B3" w14:textId="77777777" w:rsidR="00E87C7F" w:rsidRDefault="0096742D" w:rsidP="00CF2E5B">
      <w:r>
        <w:t xml:space="preserve">Однако у пакета есть и слабые стороны. </w:t>
      </w:r>
      <w:r w:rsidR="00E87C7F">
        <w:t xml:space="preserve">Дорогие лицензии ограничивают доступ для частных исследователей, а функционал недостаточно гибок для нестандартных задач, требуя </w:t>
      </w:r>
      <w:proofErr w:type="spellStart"/>
      <w:r w:rsidR="00E87C7F">
        <w:t>допмодулей</w:t>
      </w:r>
      <w:proofErr w:type="spellEnd"/>
      <w:r w:rsidR="00E87C7F">
        <w:t>. Хотя SPSS проигрывает современным облачным решениям, он остаётся востребован в корпорациях и вузах благодаря надёжности и простоте готовых решений.</w:t>
      </w:r>
    </w:p>
    <w:p w14:paraId="3BF91E77" w14:textId="77777777" w:rsidR="008E222B" w:rsidRDefault="008E222B" w:rsidP="008E222B">
      <w:r>
        <w:t>SPSS прошёл путь от узкоспециализированного инструмента до универсальной платформы. В 1990-х он был лидером в своей области, но сегодня конкурирует с бесплатными аналогами и облачными сервисами. Однако его влияние сохраняется: многие принципы интерфейса стали отраслевым стандартом, а удобство работы - от создания графиков до подготовки отчётов - остаётся важным преимуществом. В эпоху больших данных SPSS продолжает соединять традиционные статистические методы с современными бизнес-задачами, доказывая, что платные решения могут сохранять ценность при грамотном сочетании простоты и функциональности.</w:t>
      </w:r>
    </w:p>
    <w:p w14:paraId="54D42BFB" w14:textId="6D8254B9" w:rsidR="00C17F35" w:rsidRDefault="0022272E" w:rsidP="0022272E">
      <w:pPr>
        <w:pStyle w:val="2"/>
        <w:tabs>
          <w:tab w:val="left" w:pos="3045"/>
        </w:tabs>
      </w:pPr>
      <w:r>
        <w:t>Сравнение</w:t>
      </w:r>
    </w:p>
    <w:p w14:paraId="07945B48" w14:textId="36FECACF" w:rsidR="0022272E" w:rsidRPr="0022272E" w:rsidRDefault="0022272E" w:rsidP="0022272E">
      <w:r>
        <w:t xml:space="preserve">Сравним рассмотренные выше программные решения. Первое, что стоит рассмотреть – какие статистические метрики доступны в </w:t>
      </w:r>
      <w:r w:rsidR="00DD7FA5">
        <w:t>каждой из программ (табл. 1.1).</w:t>
      </w:r>
    </w:p>
    <w:tbl>
      <w:tblPr>
        <w:tblStyle w:val="ac"/>
        <w:tblW w:w="0" w:type="auto"/>
        <w:jc w:val="center"/>
        <w:tblLook w:val="04A0" w:firstRow="1" w:lastRow="0" w:firstColumn="1" w:lastColumn="0" w:noHBand="0" w:noVBand="1"/>
      </w:tblPr>
      <w:tblGrid>
        <w:gridCol w:w="4486"/>
        <w:gridCol w:w="1016"/>
        <w:gridCol w:w="894"/>
        <w:gridCol w:w="1000"/>
        <w:gridCol w:w="1383"/>
      </w:tblGrid>
      <w:tr w:rsidR="00DD7FA5" w14:paraId="47DC2132" w14:textId="77777777" w:rsidTr="0022272E">
        <w:trPr>
          <w:jc w:val="center"/>
        </w:trPr>
        <w:tc>
          <w:tcPr>
            <w:tcW w:w="0" w:type="auto"/>
          </w:tcPr>
          <w:p w14:paraId="4364AF69" w14:textId="6974035A" w:rsidR="00D419A2" w:rsidRPr="009575F1" w:rsidRDefault="00D419A2" w:rsidP="009575F1">
            <w:pPr>
              <w:pStyle w:val="af7"/>
              <w:rPr>
                <w:b/>
              </w:rPr>
            </w:pPr>
            <w:r w:rsidRPr="009575F1">
              <w:rPr>
                <w:b/>
              </w:rPr>
              <w:t>Метрика</w:t>
            </w:r>
          </w:p>
        </w:tc>
        <w:tc>
          <w:tcPr>
            <w:tcW w:w="0" w:type="auto"/>
          </w:tcPr>
          <w:p w14:paraId="08AA39FF" w14:textId="23736154" w:rsidR="00D419A2" w:rsidRPr="009575F1" w:rsidRDefault="00D419A2" w:rsidP="009575F1">
            <w:pPr>
              <w:pStyle w:val="af7"/>
              <w:rPr>
                <w:b/>
                <w:lang w:val="en-US"/>
              </w:rPr>
            </w:pPr>
            <w:r w:rsidRPr="009575F1">
              <w:rPr>
                <w:b/>
                <w:lang w:val="en-US"/>
              </w:rPr>
              <w:t>Excel</w:t>
            </w:r>
          </w:p>
        </w:tc>
        <w:tc>
          <w:tcPr>
            <w:tcW w:w="0" w:type="auto"/>
          </w:tcPr>
          <w:p w14:paraId="057F9FDE" w14:textId="382E3D04" w:rsidR="00D419A2" w:rsidRPr="009575F1" w:rsidRDefault="00D419A2" w:rsidP="009575F1">
            <w:pPr>
              <w:pStyle w:val="af7"/>
              <w:rPr>
                <w:b/>
                <w:lang w:val="en-US"/>
              </w:rPr>
            </w:pPr>
            <w:r w:rsidRPr="009575F1">
              <w:rPr>
                <w:b/>
                <w:lang w:val="en-US"/>
              </w:rPr>
              <w:t>Calc</w:t>
            </w:r>
          </w:p>
        </w:tc>
        <w:tc>
          <w:tcPr>
            <w:tcW w:w="0" w:type="auto"/>
          </w:tcPr>
          <w:p w14:paraId="0C24ABEB" w14:textId="3DEC9411" w:rsidR="00D419A2" w:rsidRPr="009575F1" w:rsidRDefault="00D419A2" w:rsidP="009575F1">
            <w:pPr>
              <w:pStyle w:val="af7"/>
              <w:rPr>
                <w:b/>
                <w:lang w:val="en-US"/>
              </w:rPr>
            </w:pPr>
            <w:r w:rsidRPr="009575F1">
              <w:rPr>
                <w:b/>
                <w:lang w:val="en-US"/>
              </w:rPr>
              <w:t>SPSS</w:t>
            </w:r>
          </w:p>
        </w:tc>
        <w:tc>
          <w:tcPr>
            <w:tcW w:w="0" w:type="auto"/>
          </w:tcPr>
          <w:p w14:paraId="75E4068C" w14:textId="56A9FD0A" w:rsidR="00D419A2" w:rsidRPr="009575F1" w:rsidRDefault="00D419A2" w:rsidP="009575F1">
            <w:pPr>
              <w:pStyle w:val="af7"/>
              <w:rPr>
                <w:b/>
                <w:lang w:val="en-US"/>
              </w:rPr>
            </w:pPr>
            <w:proofErr w:type="spellStart"/>
            <w:r w:rsidRPr="009575F1">
              <w:rPr>
                <w:b/>
                <w:lang w:val="en-US"/>
              </w:rPr>
              <w:t>RStudio</w:t>
            </w:r>
            <w:proofErr w:type="spellEnd"/>
          </w:p>
        </w:tc>
      </w:tr>
      <w:tr w:rsidR="00DD7FA5" w14:paraId="3C49C067" w14:textId="77777777" w:rsidTr="0022272E">
        <w:trPr>
          <w:jc w:val="center"/>
        </w:trPr>
        <w:tc>
          <w:tcPr>
            <w:tcW w:w="0" w:type="auto"/>
          </w:tcPr>
          <w:p w14:paraId="62F24A36" w14:textId="7B6B48E5" w:rsidR="00D419A2" w:rsidRDefault="00D419A2" w:rsidP="009575F1">
            <w:pPr>
              <w:pStyle w:val="af7"/>
            </w:pPr>
            <w:r>
              <w:t>Среднее арифметическое</w:t>
            </w:r>
          </w:p>
        </w:tc>
        <w:tc>
          <w:tcPr>
            <w:tcW w:w="0" w:type="auto"/>
          </w:tcPr>
          <w:p w14:paraId="0415EBA9" w14:textId="0AA69AE0" w:rsidR="00D419A2" w:rsidRDefault="00D419A2" w:rsidP="009575F1">
            <w:pPr>
              <w:pStyle w:val="af7"/>
            </w:pPr>
            <w:r>
              <w:t>+</w:t>
            </w:r>
          </w:p>
        </w:tc>
        <w:tc>
          <w:tcPr>
            <w:tcW w:w="0" w:type="auto"/>
          </w:tcPr>
          <w:p w14:paraId="57FE7767" w14:textId="0CFD1859" w:rsidR="00D419A2" w:rsidRDefault="00D419A2" w:rsidP="009575F1">
            <w:pPr>
              <w:pStyle w:val="af7"/>
            </w:pPr>
            <w:r>
              <w:t>+</w:t>
            </w:r>
          </w:p>
        </w:tc>
        <w:tc>
          <w:tcPr>
            <w:tcW w:w="0" w:type="auto"/>
          </w:tcPr>
          <w:p w14:paraId="58378F6C" w14:textId="6DFDC7B6" w:rsidR="00D419A2" w:rsidRDefault="00D419A2" w:rsidP="009575F1">
            <w:pPr>
              <w:pStyle w:val="af7"/>
            </w:pPr>
            <w:r>
              <w:t>+</w:t>
            </w:r>
          </w:p>
        </w:tc>
        <w:tc>
          <w:tcPr>
            <w:tcW w:w="0" w:type="auto"/>
          </w:tcPr>
          <w:p w14:paraId="6685F660" w14:textId="6B023550" w:rsidR="00D419A2" w:rsidRDefault="00D419A2" w:rsidP="009575F1">
            <w:pPr>
              <w:pStyle w:val="af7"/>
            </w:pPr>
            <w:r>
              <w:t>+</w:t>
            </w:r>
          </w:p>
        </w:tc>
      </w:tr>
      <w:tr w:rsidR="00DD7FA5" w14:paraId="679061CE" w14:textId="77777777" w:rsidTr="0022272E">
        <w:trPr>
          <w:jc w:val="center"/>
        </w:trPr>
        <w:tc>
          <w:tcPr>
            <w:tcW w:w="0" w:type="auto"/>
          </w:tcPr>
          <w:p w14:paraId="74670F19" w14:textId="021A035D" w:rsidR="00D419A2" w:rsidRDefault="00D419A2" w:rsidP="009575F1">
            <w:pPr>
              <w:pStyle w:val="af7"/>
            </w:pPr>
            <w:r>
              <w:t>Медиана</w:t>
            </w:r>
          </w:p>
        </w:tc>
        <w:tc>
          <w:tcPr>
            <w:tcW w:w="0" w:type="auto"/>
          </w:tcPr>
          <w:p w14:paraId="30BB3090" w14:textId="75FEB1C0" w:rsidR="00D419A2" w:rsidRDefault="00D419A2" w:rsidP="009575F1">
            <w:pPr>
              <w:pStyle w:val="af7"/>
            </w:pPr>
            <w:r>
              <w:t>+</w:t>
            </w:r>
          </w:p>
        </w:tc>
        <w:tc>
          <w:tcPr>
            <w:tcW w:w="0" w:type="auto"/>
          </w:tcPr>
          <w:p w14:paraId="1842CF2B" w14:textId="3FE26DA9" w:rsidR="00D419A2" w:rsidRDefault="00D419A2" w:rsidP="009575F1">
            <w:pPr>
              <w:pStyle w:val="af7"/>
            </w:pPr>
            <w:r>
              <w:t>+</w:t>
            </w:r>
          </w:p>
        </w:tc>
        <w:tc>
          <w:tcPr>
            <w:tcW w:w="0" w:type="auto"/>
          </w:tcPr>
          <w:p w14:paraId="561269B4" w14:textId="568020AD" w:rsidR="00D419A2" w:rsidRDefault="00D419A2" w:rsidP="009575F1">
            <w:pPr>
              <w:pStyle w:val="af7"/>
            </w:pPr>
            <w:r>
              <w:t>+</w:t>
            </w:r>
          </w:p>
        </w:tc>
        <w:tc>
          <w:tcPr>
            <w:tcW w:w="0" w:type="auto"/>
          </w:tcPr>
          <w:p w14:paraId="1B6E0A5D" w14:textId="51337CB0" w:rsidR="00D419A2" w:rsidRDefault="00D419A2" w:rsidP="009575F1">
            <w:pPr>
              <w:pStyle w:val="af7"/>
            </w:pPr>
            <w:r>
              <w:t>+</w:t>
            </w:r>
          </w:p>
        </w:tc>
      </w:tr>
      <w:tr w:rsidR="00DD7FA5" w14:paraId="0EE136A4" w14:textId="77777777" w:rsidTr="0022272E">
        <w:trPr>
          <w:jc w:val="center"/>
        </w:trPr>
        <w:tc>
          <w:tcPr>
            <w:tcW w:w="0" w:type="auto"/>
          </w:tcPr>
          <w:p w14:paraId="29051BBE" w14:textId="213054BE" w:rsidR="00D419A2" w:rsidRDefault="00D419A2" w:rsidP="009575F1">
            <w:pPr>
              <w:pStyle w:val="af7"/>
            </w:pPr>
            <w:r>
              <w:t>Стандартное отклонение</w:t>
            </w:r>
          </w:p>
        </w:tc>
        <w:tc>
          <w:tcPr>
            <w:tcW w:w="0" w:type="auto"/>
          </w:tcPr>
          <w:p w14:paraId="4405FDD2" w14:textId="65D3E143" w:rsidR="00D419A2" w:rsidRDefault="00E94DB2" w:rsidP="009575F1">
            <w:pPr>
              <w:pStyle w:val="af7"/>
            </w:pPr>
            <w:r>
              <w:t>+</w:t>
            </w:r>
          </w:p>
        </w:tc>
        <w:tc>
          <w:tcPr>
            <w:tcW w:w="0" w:type="auto"/>
          </w:tcPr>
          <w:p w14:paraId="34E74B2A" w14:textId="7F90C36D" w:rsidR="00D419A2" w:rsidRDefault="00E94DB2" w:rsidP="009575F1">
            <w:pPr>
              <w:pStyle w:val="af7"/>
            </w:pPr>
            <w:r>
              <w:t>+</w:t>
            </w:r>
          </w:p>
        </w:tc>
        <w:tc>
          <w:tcPr>
            <w:tcW w:w="0" w:type="auto"/>
          </w:tcPr>
          <w:p w14:paraId="283B56FC" w14:textId="57356D9A" w:rsidR="00D419A2" w:rsidRDefault="00E94DB2" w:rsidP="009575F1">
            <w:pPr>
              <w:pStyle w:val="af7"/>
            </w:pPr>
            <w:r>
              <w:t>+</w:t>
            </w:r>
          </w:p>
        </w:tc>
        <w:tc>
          <w:tcPr>
            <w:tcW w:w="0" w:type="auto"/>
          </w:tcPr>
          <w:p w14:paraId="0784DB64" w14:textId="59CB8E5D" w:rsidR="00D419A2" w:rsidRDefault="00E94DB2" w:rsidP="009575F1">
            <w:pPr>
              <w:pStyle w:val="af7"/>
            </w:pPr>
            <w:r>
              <w:t>+</w:t>
            </w:r>
          </w:p>
        </w:tc>
      </w:tr>
      <w:tr w:rsidR="00DD7FA5" w14:paraId="0409B988" w14:textId="77777777" w:rsidTr="0022272E">
        <w:trPr>
          <w:jc w:val="center"/>
        </w:trPr>
        <w:tc>
          <w:tcPr>
            <w:tcW w:w="0" w:type="auto"/>
          </w:tcPr>
          <w:p w14:paraId="70F9E49A" w14:textId="62564B4A" w:rsidR="00D419A2" w:rsidRDefault="00E94DB2" w:rsidP="009575F1">
            <w:pPr>
              <w:pStyle w:val="af7"/>
            </w:pPr>
            <w:r>
              <w:t>Дисперсия</w:t>
            </w:r>
          </w:p>
        </w:tc>
        <w:tc>
          <w:tcPr>
            <w:tcW w:w="0" w:type="auto"/>
          </w:tcPr>
          <w:p w14:paraId="3DC3DC89" w14:textId="4DAD9D0F" w:rsidR="00D419A2" w:rsidRDefault="00E94DB2" w:rsidP="009575F1">
            <w:pPr>
              <w:pStyle w:val="af7"/>
            </w:pPr>
            <w:r>
              <w:t>+</w:t>
            </w:r>
          </w:p>
        </w:tc>
        <w:tc>
          <w:tcPr>
            <w:tcW w:w="0" w:type="auto"/>
          </w:tcPr>
          <w:p w14:paraId="1DF03F86" w14:textId="0D6EEB2A" w:rsidR="00D419A2" w:rsidRDefault="00E94DB2" w:rsidP="009575F1">
            <w:pPr>
              <w:pStyle w:val="af7"/>
            </w:pPr>
            <w:r>
              <w:t>+</w:t>
            </w:r>
          </w:p>
        </w:tc>
        <w:tc>
          <w:tcPr>
            <w:tcW w:w="0" w:type="auto"/>
          </w:tcPr>
          <w:p w14:paraId="24C1C3A9" w14:textId="21416E88" w:rsidR="00D419A2" w:rsidRDefault="00E94DB2" w:rsidP="009575F1">
            <w:pPr>
              <w:pStyle w:val="af7"/>
            </w:pPr>
            <w:r>
              <w:t>+</w:t>
            </w:r>
          </w:p>
        </w:tc>
        <w:tc>
          <w:tcPr>
            <w:tcW w:w="0" w:type="auto"/>
          </w:tcPr>
          <w:p w14:paraId="387BE4EA" w14:textId="5C308281" w:rsidR="00D419A2" w:rsidRDefault="00E94DB2" w:rsidP="009575F1">
            <w:pPr>
              <w:pStyle w:val="af7"/>
            </w:pPr>
            <w:r>
              <w:t>+</w:t>
            </w:r>
          </w:p>
        </w:tc>
      </w:tr>
      <w:tr w:rsidR="00DD7FA5" w14:paraId="6BD2B078" w14:textId="77777777" w:rsidTr="0022272E">
        <w:trPr>
          <w:jc w:val="center"/>
        </w:trPr>
        <w:tc>
          <w:tcPr>
            <w:tcW w:w="0" w:type="auto"/>
          </w:tcPr>
          <w:p w14:paraId="041F45B1" w14:textId="3BF496F4" w:rsidR="00D419A2" w:rsidRDefault="00E94DB2" w:rsidP="009575F1">
            <w:pPr>
              <w:pStyle w:val="af7"/>
            </w:pPr>
            <w:r>
              <w:t>Асимметрия, эксцесс</w:t>
            </w:r>
          </w:p>
        </w:tc>
        <w:tc>
          <w:tcPr>
            <w:tcW w:w="0" w:type="auto"/>
          </w:tcPr>
          <w:p w14:paraId="3EC13C04" w14:textId="648E2240" w:rsidR="00D419A2" w:rsidRDefault="00E94DB2" w:rsidP="009575F1">
            <w:pPr>
              <w:pStyle w:val="af7"/>
            </w:pPr>
            <w:r>
              <w:t>+*</w:t>
            </w:r>
          </w:p>
        </w:tc>
        <w:tc>
          <w:tcPr>
            <w:tcW w:w="0" w:type="auto"/>
          </w:tcPr>
          <w:p w14:paraId="16283F72" w14:textId="46E98936" w:rsidR="00D419A2" w:rsidRDefault="00E94DB2" w:rsidP="009575F1">
            <w:pPr>
              <w:pStyle w:val="af7"/>
            </w:pPr>
            <w:r>
              <w:t>-</w:t>
            </w:r>
          </w:p>
        </w:tc>
        <w:tc>
          <w:tcPr>
            <w:tcW w:w="0" w:type="auto"/>
          </w:tcPr>
          <w:p w14:paraId="2116B1A9" w14:textId="2177A67F" w:rsidR="00D419A2" w:rsidRDefault="00E94DB2" w:rsidP="009575F1">
            <w:pPr>
              <w:pStyle w:val="af7"/>
            </w:pPr>
            <w:r>
              <w:t>+</w:t>
            </w:r>
          </w:p>
        </w:tc>
        <w:tc>
          <w:tcPr>
            <w:tcW w:w="0" w:type="auto"/>
          </w:tcPr>
          <w:p w14:paraId="7EAA718A" w14:textId="1A9F5FF8" w:rsidR="00D419A2" w:rsidRDefault="00E94DB2" w:rsidP="009575F1">
            <w:pPr>
              <w:pStyle w:val="af7"/>
            </w:pPr>
            <w:r>
              <w:t>+</w:t>
            </w:r>
          </w:p>
        </w:tc>
      </w:tr>
      <w:tr w:rsidR="00DD7FA5" w14:paraId="27F7D16F" w14:textId="77777777" w:rsidTr="0022272E">
        <w:trPr>
          <w:jc w:val="center"/>
        </w:trPr>
        <w:tc>
          <w:tcPr>
            <w:tcW w:w="0" w:type="auto"/>
          </w:tcPr>
          <w:p w14:paraId="0CC8D6D2" w14:textId="3A580900" w:rsidR="00D419A2" w:rsidRPr="00E94DB2" w:rsidRDefault="00E94DB2" w:rsidP="009575F1">
            <w:pPr>
              <w:pStyle w:val="af7"/>
            </w:pPr>
            <w:r>
              <w:rPr>
                <w:lang w:val="en-US"/>
              </w:rPr>
              <w:t>t-</w:t>
            </w:r>
            <w:r>
              <w:t>тесты</w:t>
            </w:r>
          </w:p>
        </w:tc>
        <w:tc>
          <w:tcPr>
            <w:tcW w:w="0" w:type="auto"/>
          </w:tcPr>
          <w:p w14:paraId="0FE5E712" w14:textId="2495CE33" w:rsidR="00D419A2" w:rsidRDefault="00E94DB2" w:rsidP="009575F1">
            <w:pPr>
              <w:pStyle w:val="af7"/>
            </w:pPr>
            <w:r>
              <w:t>+*</w:t>
            </w:r>
          </w:p>
        </w:tc>
        <w:tc>
          <w:tcPr>
            <w:tcW w:w="0" w:type="auto"/>
          </w:tcPr>
          <w:p w14:paraId="01DE5A89" w14:textId="101958D2" w:rsidR="00D419A2" w:rsidRDefault="00E94DB2" w:rsidP="009575F1">
            <w:pPr>
              <w:pStyle w:val="af7"/>
            </w:pPr>
            <w:r>
              <w:t>-</w:t>
            </w:r>
          </w:p>
        </w:tc>
        <w:tc>
          <w:tcPr>
            <w:tcW w:w="0" w:type="auto"/>
          </w:tcPr>
          <w:p w14:paraId="4A43E7B3" w14:textId="1E1F48A8" w:rsidR="00D419A2" w:rsidRDefault="00E94DB2" w:rsidP="009575F1">
            <w:pPr>
              <w:pStyle w:val="af7"/>
            </w:pPr>
            <w:r>
              <w:t>+</w:t>
            </w:r>
          </w:p>
        </w:tc>
        <w:tc>
          <w:tcPr>
            <w:tcW w:w="0" w:type="auto"/>
          </w:tcPr>
          <w:p w14:paraId="2A1CA522" w14:textId="16940B42" w:rsidR="00D419A2" w:rsidRDefault="00E94DB2" w:rsidP="009575F1">
            <w:pPr>
              <w:pStyle w:val="af7"/>
            </w:pPr>
            <w:r>
              <w:t>+</w:t>
            </w:r>
          </w:p>
        </w:tc>
      </w:tr>
      <w:tr w:rsidR="00DD7FA5" w14:paraId="1DDF2380" w14:textId="77777777" w:rsidTr="0022272E">
        <w:trPr>
          <w:jc w:val="center"/>
        </w:trPr>
        <w:tc>
          <w:tcPr>
            <w:tcW w:w="0" w:type="auto"/>
          </w:tcPr>
          <w:p w14:paraId="692A5F1F" w14:textId="01529D91" w:rsidR="00D419A2" w:rsidRPr="00E94DB2" w:rsidRDefault="00E94DB2" w:rsidP="009575F1">
            <w:pPr>
              <w:pStyle w:val="af7"/>
              <w:rPr>
                <w:lang w:val="en-US"/>
              </w:rPr>
            </w:pPr>
            <w:r>
              <w:rPr>
                <w:lang w:val="en-US"/>
              </w:rPr>
              <w:t>ANOVA</w:t>
            </w:r>
          </w:p>
        </w:tc>
        <w:tc>
          <w:tcPr>
            <w:tcW w:w="0" w:type="auto"/>
          </w:tcPr>
          <w:p w14:paraId="19901343" w14:textId="60FA37F9" w:rsidR="00D419A2" w:rsidRPr="00E94DB2" w:rsidRDefault="00E94DB2" w:rsidP="009575F1">
            <w:pPr>
              <w:pStyle w:val="af7"/>
              <w:rPr>
                <w:lang w:val="en-US"/>
              </w:rPr>
            </w:pPr>
            <w:r>
              <w:rPr>
                <w:lang w:val="en-US"/>
              </w:rPr>
              <w:t>+*</w:t>
            </w:r>
          </w:p>
        </w:tc>
        <w:tc>
          <w:tcPr>
            <w:tcW w:w="0" w:type="auto"/>
          </w:tcPr>
          <w:p w14:paraId="473FB380" w14:textId="224CB425" w:rsidR="00D419A2" w:rsidRPr="00E94DB2" w:rsidRDefault="00E94DB2" w:rsidP="009575F1">
            <w:pPr>
              <w:pStyle w:val="af7"/>
              <w:rPr>
                <w:lang w:val="en-US"/>
              </w:rPr>
            </w:pPr>
            <w:r>
              <w:rPr>
                <w:lang w:val="en-US"/>
              </w:rPr>
              <w:t>-</w:t>
            </w:r>
          </w:p>
        </w:tc>
        <w:tc>
          <w:tcPr>
            <w:tcW w:w="0" w:type="auto"/>
          </w:tcPr>
          <w:p w14:paraId="71D61E3F" w14:textId="0D61B190" w:rsidR="00D419A2" w:rsidRPr="00E94DB2" w:rsidRDefault="00E94DB2" w:rsidP="009575F1">
            <w:pPr>
              <w:pStyle w:val="af7"/>
              <w:rPr>
                <w:lang w:val="en-US"/>
              </w:rPr>
            </w:pPr>
            <w:r>
              <w:rPr>
                <w:lang w:val="en-US"/>
              </w:rPr>
              <w:t>+</w:t>
            </w:r>
          </w:p>
        </w:tc>
        <w:tc>
          <w:tcPr>
            <w:tcW w:w="0" w:type="auto"/>
          </w:tcPr>
          <w:p w14:paraId="3E53548B" w14:textId="70EA9B9B" w:rsidR="00D419A2" w:rsidRPr="00E94DB2" w:rsidRDefault="00E94DB2" w:rsidP="009575F1">
            <w:pPr>
              <w:pStyle w:val="af7"/>
              <w:rPr>
                <w:lang w:val="en-US"/>
              </w:rPr>
            </w:pPr>
            <w:r>
              <w:rPr>
                <w:lang w:val="en-US"/>
              </w:rPr>
              <w:t>+</w:t>
            </w:r>
          </w:p>
        </w:tc>
      </w:tr>
      <w:tr w:rsidR="00DD7FA5" w14:paraId="54C179A8" w14:textId="77777777" w:rsidTr="0022272E">
        <w:trPr>
          <w:jc w:val="center"/>
        </w:trPr>
        <w:tc>
          <w:tcPr>
            <w:tcW w:w="0" w:type="auto"/>
          </w:tcPr>
          <w:p w14:paraId="5A0B033B" w14:textId="3C92E674" w:rsidR="00E94DB2" w:rsidRPr="00E94DB2" w:rsidRDefault="00E94DB2" w:rsidP="009575F1">
            <w:pPr>
              <w:pStyle w:val="af7"/>
            </w:pPr>
            <w:r>
              <w:t>Хи-квадрат</w:t>
            </w:r>
          </w:p>
        </w:tc>
        <w:tc>
          <w:tcPr>
            <w:tcW w:w="0" w:type="auto"/>
          </w:tcPr>
          <w:p w14:paraId="7387E6EA" w14:textId="4E98C8FF" w:rsidR="00E94DB2" w:rsidRDefault="00E94DB2" w:rsidP="009575F1">
            <w:pPr>
              <w:pStyle w:val="af7"/>
              <w:rPr>
                <w:lang w:val="en-US"/>
              </w:rPr>
            </w:pPr>
            <w:r>
              <w:rPr>
                <w:lang w:val="en-US"/>
              </w:rPr>
              <w:t>+*</w:t>
            </w:r>
          </w:p>
        </w:tc>
        <w:tc>
          <w:tcPr>
            <w:tcW w:w="0" w:type="auto"/>
          </w:tcPr>
          <w:p w14:paraId="3FB2A235" w14:textId="435D6429" w:rsidR="00E94DB2" w:rsidRDefault="00E94DB2" w:rsidP="009575F1">
            <w:pPr>
              <w:pStyle w:val="af7"/>
              <w:rPr>
                <w:lang w:val="en-US"/>
              </w:rPr>
            </w:pPr>
            <w:r>
              <w:rPr>
                <w:lang w:val="en-US"/>
              </w:rPr>
              <w:t>-</w:t>
            </w:r>
          </w:p>
        </w:tc>
        <w:tc>
          <w:tcPr>
            <w:tcW w:w="0" w:type="auto"/>
          </w:tcPr>
          <w:p w14:paraId="4305A731" w14:textId="638E2F42" w:rsidR="00E94DB2" w:rsidRDefault="00E94DB2" w:rsidP="009575F1">
            <w:pPr>
              <w:pStyle w:val="af7"/>
              <w:rPr>
                <w:lang w:val="en-US"/>
              </w:rPr>
            </w:pPr>
            <w:r>
              <w:rPr>
                <w:lang w:val="en-US"/>
              </w:rPr>
              <w:t>+</w:t>
            </w:r>
          </w:p>
        </w:tc>
        <w:tc>
          <w:tcPr>
            <w:tcW w:w="0" w:type="auto"/>
          </w:tcPr>
          <w:p w14:paraId="4AEBD7C5" w14:textId="1B70E5EE" w:rsidR="00E94DB2" w:rsidRDefault="00E94DB2" w:rsidP="009575F1">
            <w:pPr>
              <w:pStyle w:val="af7"/>
              <w:rPr>
                <w:lang w:val="en-US"/>
              </w:rPr>
            </w:pPr>
            <w:r>
              <w:rPr>
                <w:lang w:val="en-US"/>
              </w:rPr>
              <w:t>+</w:t>
            </w:r>
          </w:p>
        </w:tc>
      </w:tr>
      <w:tr w:rsidR="00DD7FA5" w14:paraId="47CD96E1" w14:textId="77777777" w:rsidTr="0022272E">
        <w:trPr>
          <w:jc w:val="center"/>
        </w:trPr>
        <w:tc>
          <w:tcPr>
            <w:tcW w:w="0" w:type="auto"/>
          </w:tcPr>
          <w:p w14:paraId="44903CFE" w14:textId="5D24A514" w:rsidR="00E94DB2" w:rsidRPr="00E94DB2" w:rsidRDefault="00E94DB2" w:rsidP="009575F1">
            <w:pPr>
              <w:pStyle w:val="af7"/>
            </w:pPr>
            <w:r>
              <w:lastRenderedPageBreak/>
              <w:t>Корреляция (Пирсон/</w:t>
            </w:r>
            <w:proofErr w:type="spellStart"/>
            <w:r>
              <w:t>Спирмен</w:t>
            </w:r>
            <w:proofErr w:type="spellEnd"/>
            <w:r>
              <w:t>)</w:t>
            </w:r>
          </w:p>
        </w:tc>
        <w:tc>
          <w:tcPr>
            <w:tcW w:w="0" w:type="auto"/>
          </w:tcPr>
          <w:p w14:paraId="6C80ACE5" w14:textId="693A57AD" w:rsidR="00E94DB2" w:rsidRPr="00E94DB2" w:rsidRDefault="00E94DB2" w:rsidP="009575F1">
            <w:pPr>
              <w:pStyle w:val="af7"/>
            </w:pPr>
            <w:r>
              <w:t>+*</w:t>
            </w:r>
          </w:p>
        </w:tc>
        <w:tc>
          <w:tcPr>
            <w:tcW w:w="0" w:type="auto"/>
          </w:tcPr>
          <w:p w14:paraId="1F75B81E" w14:textId="10D9CBD8" w:rsidR="00E94DB2" w:rsidRPr="00E94DB2" w:rsidRDefault="00E94DB2" w:rsidP="009575F1">
            <w:pPr>
              <w:pStyle w:val="af7"/>
            </w:pPr>
            <w:r>
              <w:t>+</w:t>
            </w:r>
          </w:p>
        </w:tc>
        <w:tc>
          <w:tcPr>
            <w:tcW w:w="0" w:type="auto"/>
          </w:tcPr>
          <w:p w14:paraId="0225122C" w14:textId="0B17D1A6" w:rsidR="00E94DB2" w:rsidRPr="00E94DB2" w:rsidRDefault="00E94DB2" w:rsidP="009575F1">
            <w:pPr>
              <w:pStyle w:val="af7"/>
            </w:pPr>
            <w:r>
              <w:t>+</w:t>
            </w:r>
          </w:p>
        </w:tc>
        <w:tc>
          <w:tcPr>
            <w:tcW w:w="0" w:type="auto"/>
          </w:tcPr>
          <w:p w14:paraId="6336C918" w14:textId="38CEE338" w:rsidR="00E94DB2" w:rsidRPr="00E94DB2" w:rsidRDefault="00E94DB2" w:rsidP="009575F1">
            <w:pPr>
              <w:pStyle w:val="af7"/>
            </w:pPr>
            <w:r>
              <w:t>+</w:t>
            </w:r>
          </w:p>
        </w:tc>
      </w:tr>
      <w:tr w:rsidR="00DD7FA5" w14:paraId="52620D6F" w14:textId="77777777" w:rsidTr="0022272E">
        <w:trPr>
          <w:jc w:val="center"/>
        </w:trPr>
        <w:tc>
          <w:tcPr>
            <w:tcW w:w="0" w:type="auto"/>
          </w:tcPr>
          <w:p w14:paraId="520A2E57" w14:textId="0740C978" w:rsidR="00E94DB2" w:rsidRPr="00E94DB2" w:rsidRDefault="00E94DB2" w:rsidP="009575F1">
            <w:pPr>
              <w:pStyle w:val="af7"/>
            </w:pPr>
            <w:r>
              <w:t>Линейная</w:t>
            </w:r>
            <w:r w:rsidR="00F9799C">
              <w:t xml:space="preserve"> регрессия</w:t>
            </w:r>
          </w:p>
        </w:tc>
        <w:tc>
          <w:tcPr>
            <w:tcW w:w="0" w:type="auto"/>
          </w:tcPr>
          <w:p w14:paraId="6BA0A2F6" w14:textId="3E857F76" w:rsidR="00E94DB2" w:rsidRPr="009575F1" w:rsidRDefault="009575F1" w:rsidP="009575F1">
            <w:pPr>
              <w:pStyle w:val="af7"/>
            </w:pPr>
            <w:r>
              <w:t>+*</w:t>
            </w:r>
          </w:p>
        </w:tc>
        <w:tc>
          <w:tcPr>
            <w:tcW w:w="0" w:type="auto"/>
          </w:tcPr>
          <w:p w14:paraId="0C989721" w14:textId="0D5B5F68" w:rsidR="00E94DB2" w:rsidRPr="009575F1" w:rsidRDefault="009575F1" w:rsidP="009575F1">
            <w:pPr>
              <w:pStyle w:val="af7"/>
            </w:pPr>
            <w:r>
              <w:t>+</w:t>
            </w:r>
          </w:p>
        </w:tc>
        <w:tc>
          <w:tcPr>
            <w:tcW w:w="0" w:type="auto"/>
          </w:tcPr>
          <w:p w14:paraId="54EA85DC" w14:textId="322B4DFA" w:rsidR="00E94DB2" w:rsidRPr="009575F1" w:rsidRDefault="009575F1" w:rsidP="009575F1">
            <w:pPr>
              <w:pStyle w:val="af7"/>
            </w:pPr>
            <w:r>
              <w:t>+</w:t>
            </w:r>
          </w:p>
        </w:tc>
        <w:tc>
          <w:tcPr>
            <w:tcW w:w="0" w:type="auto"/>
          </w:tcPr>
          <w:p w14:paraId="441E1D97" w14:textId="2530958E" w:rsidR="00E94DB2" w:rsidRPr="009575F1" w:rsidRDefault="009575F1" w:rsidP="009575F1">
            <w:pPr>
              <w:pStyle w:val="af7"/>
            </w:pPr>
            <w:r>
              <w:t>+</w:t>
            </w:r>
          </w:p>
        </w:tc>
      </w:tr>
      <w:tr w:rsidR="00DD7FA5" w14:paraId="0EA7E951" w14:textId="77777777" w:rsidTr="0022272E">
        <w:trPr>
          <w:jc w:val="center"/>
        </w:trPr>
        <w:tc>
          <w:tcPr>
            <w:tcW w:w="0" w:type="auto"/>
          </w:tcPr>
          <w:p w14:paraId="25F60644" w14:textId="3427179C" w:rsidR="00E94DB2" w:rsidRPr="009575F1" w:rsidRDefault="009575F1" w:rsidP="009575F1">
            <w:pPr>
              <w:pStyle w:val="af7"/>
            </w:pPr>
            <w:r>
              <w:t>Логистическая регрессия</w:t>
            </w:r>
          </w:p>
        </w:tc>
        <w:tc>
          <w:tcPr>
            <w:tcW w:w="0" w:type="auto"/>
          </w:tcPr>
          <w:p w14:paraId="6A5B1300" w14:textId="323B328B" w:rsidR="00E94DB2" w:rsidRPr="009575F1" w:rsidRDefault="009575F1" w:rsidP="009575F1">
            <w:pPr>
              <w:pStyle w:val="af7"/>
            </w:pPr>
            <w:r>
              <w:t>-</w:t>
            </w:r>
          </w:p>
        </w:tc>
        <w:tc>
          <w:tcPr>
            <w:tcW w:w="0" w:type="auto"/>
          </w:tcPr>
          <w:p w14:paraId="42F4DEF6" w14:textId="64E7FF02" w:rsidR="00E94DB2" w:rsidRPr="009575F1" w:rsidRDefault="009575F1" w:rsidP="009575F1">
            <w:pPr>
              <w:pStyle w:val="af7"/>
            </w:pPr>
            <w:r>
              <w:t>-</w:t>
            </w:r>
          </w:p>
        </w:tc>
        <w:tc>
          <w:tcPr>
            <w:tcW w:w="0" w:type="auto"/>
          </w:tcPr>
          <w:p w14:paraId="471A55CA" w14:textId="05B82139" w:rsidR="00E94DB2" w:rsidRPr="009575F1" w:rsidRDefault="009575F1" w:rsidP="009575F1">
            <w:pPr>
              <w:pStyle w:val="af7"/>
            </w:pPr>
            <w:r>
              <w:t>+</w:t>
            </w:r>
          </w:p>
        </w:tc>
        <w:tc>
          <w:tcPr>
            <w:tcW w:w="0" w:type="auto"/>
          </w:tcPr>
          <w:p w14:paraId="5859F8BA" w14:textId="31CD8574" w:rsidR="00E94DB2" w:rsidRPr="009575F1" w:rsidRDefault="009575F1" w:rsidP="009575F1">
            <w:pPr>
              <w:pStyle w:val="af7"/>
            </w:pPr>
            <w:r>
              <w:t>+</w:t>
            </w:r>
          </w:p>
        </w:tc>
      </w:tr>
      <w:tr w:rsidR="00DD7FA5" w14:paraId="56C9BA65" w14:textId="77777777" w:rsidTr="0022272E">
        <w:trPr>
          <w:jc w:val="center"/>
        </w:trPr>
        <w:tc>
          <w:tcPr>
            <w:tcW w:w="0" w:type="auto"/>
          </w:tcPr>
          <w:p w14:paraId="790E3068" w14:textId="07549BFB" w:rsidR="00E94DB2" w:rsidRPr="009575F1" w:rsidRDefault="009575F1" w:rsidP="009575F1">
            <w:pPr>
              <w:pStyle w:val="af7"/>
            </w:pPr>
            <w:r>
              <w:t>Кластерный анализ</w:t>
            </w:r>
          </w:p>
        </w:tc>
        <w:tc>
          <w:tcPr>
            <w:tcW w:w="0" w:type="auto"/>
          </w:tcPr>
          <w:p w14:paraId="30640C0E" w14:textId="530004FC" w:rsidR="00E94DB2" w:rsidRPr="009575F1" w:rsidRDefault="009575F1" w:rsidP="009575F1">
            <w:pPr>
              <w:pStyle w:val="af7"/>
            </w:pPr>
            <w:r>
              <w:t>-</w:t>
            </w:r>
          </w:p>
        </w:tc>
        <w:tc>
          <w:tcPr>
            <w:tcW w:w="0" w:type="auto"/>
          </w:tcPr>
          <w:p w14:paraId="092F3BBF" w14:textId="0535E1BA" w:rsidR="00E94DB2" w:rsidRPr="009575F1" w:rsidRDefault="009575F1" w:rsidP="009575F1">
            <w:pPr>
              <w:pStyle w:val="af7"/>
            </w:pPr>
            <w:r>
              <w:t>-</w:t>
            </w:r>
          </w:p>
        </w:tc>
        <w:tc>
          <w:tcPr>
            <w:tcW w:w="0" w:type="auto"/>
          </w:tcPr>
          <w:p w14:paraId="7413CCE0" w14:textId="085350E6" w:rsidR="00E94DB2" w:rsidRPr="009575F1" w:rsidRDefault="009575F1" w:rsidP="009575F1">
            <w:pPr>
              <w:pStyle w:val="af7"/>
            </w:pPr>
            <w:r>
              <w:t>+</w:t>
            </w:r>
          </w:p>
        </w:tc>
        <w:tc>
          <w:tcPr>
            <w:tcW w:w="0" w:type="auto"/>
          </w:tcPr>
          <w:p w14:paraId="36A799F2" w14:textId="58D7F97B" w:rsidR="00E94DB2" w:rsidRPr="009575F1" w:rsidRDefault="009575F1" w:rsidP="009575F1">
            <w:pPr>
              <w:pStyle w:val="af7"/>
            </w:pPr>
            <w:r>
              <w:t>+</w:t>
            </w:r>
          </w:p>
        </w:tc>
      </w:tr>
      <w:tr w:rsidR="00DD7FA5" w14:paraId="1839A6DD" w14:textId="77777777" w:rsidTr="0022272E">
        <w:trPr>
          <w:jc w:val="center"/>
        </w:trPr>
        <w:tc>
          <w:tcPr>
            <w:tcW w:w="0" w:type="auto"/>
          </w:tcPr>
          <w:p w14:paraId="1B0BB709" w14:textId="05B69844" w:rsidR="00E94DB2" w:rsidRPr="009575F1" w:rsidRDefault="009575F1" w:rsidP="009575F1">
            <w:pPr>
              <w:pStyle w:val="af7"/>
            </w:pPr>
            <w:r>
              <w:t>Факторный анализ</w:t>
            </w:r>
          </w:p>
        </w:tc>
        <w:tc>
          <w:tcPr>
            <w:tcW w:w="0" w:type="auto"/>
          </w:tcPr>
          <w:p w14:paraId="2B79A5A5" w14:textId="3D606A37" w:rsidR="00E94DB2" w:rsidRPr="009575F1" w:rsidRDefault="009575F1" w:rsidP="009575F1">
            <w:pPr>
              <w:pStyle w:val="af7"/>
            </w:pPr>
            <w:r>
              <w:t>-</w:t>
            </w:r>
          </w:p>
        </w:tc>
        <w:tc>
          <w:tcPr>
            <w:tcW w:w="0" w:type="auto"/>
          </w:tcPr>
          <w:p w14:paraId="74D46874" w14:textId="70073426" w:rsidR="00E94DB2" w:rsidRPr="009575F1" w:rsidRDefault="009575F1" w:rsidP="009575F1">
            <w:pPr>
              <w:pStyle w:val="af7"/>
            </w:pPr>
            <w:r>
              <w:t>-</w:t>
            </w:r>
          </w:p>
        </w:tc>
        <w:tc>
          <w:tcPr>
            <w:tcW w:w="0" w:type="auto"/>
          </w:tcPr>
          <w:p w14:paraId="13B82F37" w14:textId="5576A435" w:rsidR="00E94DB2" w:rsidRPr="009575F1" w:rsidRDefault="009575F1" w:rsidP="009575F1">
            <w:pPr>
              <w:pStyle w:val="af7"/>
            </w:pPr>
            <w:r>
              <w:t>+</w:t>
            </w:r>
          </w:p>
        </w:tc>
        <w:tc>
          <w:tcPr>
            <w:tcW w:w="0" w:type="auto"/>
          </w:tcPr>
          <w:p w14:paraId="1BF81B3D" w14:textId="1B4E26DE" w:rsidR="00E94DB2" w:rsidRPr="009575F1" w:rsidRDefault="009575F1" w:rsidP="009575F1">
            <w:pPr>
              <w:pStyle w:val="af7"/>
            </w:pPr>
            <w:r>
              <w:t>+</w:t>
            </w:r>
          </w:p>
        </w:tc>
      </w:tr>
      <w:tr w:rsidR="00DD7FA5" w14:paraId="34043840" w14:textId="77777777" w:rsidTr="0022272E">
        <w:trPr>
          <w:jc w:val="center"/>
        </w:trPr>
        <w:tc>
          <w:tcPr>
            <w:tcW w:w="0" w:type="auto"/>
          </w:tcPr>
          <w:p w14:paraId="52F8DC3F" w14:textId="7F6B1240" w:rsidR="00E94DB2" w:rsidRPr="009575F1" w:rsidRDefault="009575F1" w:rsidP="009575F1">
            <w:pPr>
              <w:pStyle w:val="af7"/>
            </w:pPr>
            <w:r>
              <w:t>Временные ряды</w:t>
            </w:r>
          </w:p>
        </w:tc>
        <w:tc>
          <w:tcPr>
            <w:tcW w:w="0" w:type="auto"/>
          </w:tcPr>
          <w:p w14:paraId="302638E6" w14:textId="3573A2FC" w:rsidR="00E94DB2" w:rsidRPr="009575F1" w:rsidRDefault="009575F1" w:rsidP="009575F1">
            <w:pPr>
              <w:pStyle w:val="af7"/>
            </w:pPr>
            <w:r>
              <w:t>+*</w:t>
            </w:r>
          </w:p>
        </w:tc>
        <w:tc>
          <w:tcPr>
            <w:tcW w:w="0" w:type="auto"/>
          </w:tcPr>
          <w:p w14:paraId="4561AB7E" w14:textId="253EFD9A" w:rsidR="00E94DB2" w:rsidRPr="009575F1" w:rsidRDefault="009575F1" w:rsidP="009575F1">
            <w:pPr>
              <w:pStyle w:val="af7"/>
            </w:pPr>
            <w:r>
              <w:t>-</w:t>
            </w:r>
          </w:p>
        </w:tc>
        <w:tc>
          <w:tcPr>
            <w:tcW w:w="0" w:type="auto"/>
          </w:tcPr>
          <w:p w14:paraId="4EFCD5BE" w14:textId="17FBEE5B" w:rsidR="00E94DB2" w:rsidRPr="009575F1" w:rsidRDefault="009575F1" w:rsidP="009575F1">
            <w:pPr>
              <w:pStyle w:val="af7"/>
            </w:pPr>
            <w:r>
              <w:t>+</w:t>
            </w:r>
          </w:p>
        </w:tc>
        <w:tc>
          <w:tcPr>
            <w:tcW w:w="0" w:type="auto"/>
          </w:tcPr>
          <w:p w14:paraId="54A0B31D" w14:textId="4556232E" w:rsidR="00E94DB2" w:rsidRPr="009575F1" w:rsidRDefault="009575F1" w:rsidP="009575F1">
            <w:pPr>
              <w:pStyle w:val="af7"/>
            </w:pPr>
            <w:r>
              <w:t>+</w:t>
            </w:r>
          </w:p>
        </w:tc>
      </w:tr>
      <w:tr w:rsidR="00DD7FA5" w14:paraId="409F7B0A" w14:textId="77777777" w:rsidTr="0022272E">
        <w:trPr>
          <w:jc w:val="center"/>
        </w:trPr>
        <w:tc>
          <w:tcPr>
            <w:tcW w:w="0" w:type="auto"/>
          </w:tcPr>
          <w:p w14:paraId="2C9AE619" w14:textId="63F67E8F" w:rsidR="00E94DB2" w:rsidRPr="009575F1" w:rsidRDefault="009575F1" w:rsidP="009575F1">
            <w:pPr>
              <w:pStyle w:val="af7"/>
            </w:pPr>
            <w:r>
              <w:rPr>
                <w:lang w:val="en-US"/>
              </w:rPr>
              <w:t>ROC-</w:t>
            </w:r>
            <w:r>
              <w:t>анализ</w:t>
            </w:r>
          </w:p>
        </w:tc>
        <w:tc>
          <w:tcPr>
            <w:tcW w:w="0" w:type="auto"/>
          </w:tcPr>
          <w:p w14:paraId="4D7A24D3" w14:textId="2AAEF13E" w:rsidR="00E94DB2" w:rsidRPr="009575F1" w:rsidRDefault="009575F1" w:rsidP="009575F1">
            <w:pPr>
              <w:pStyle w:val="af7"/>
            </w:pPr>
            <w:r>
              <w:t>-</w:t>
            </w:r>
          </w:p>
        </w:tc>
        <w:tc>
          <w:tcPr>
            <w:tcW w:w="0" w:type="auto"/>
          </w:tcPr>
          <w:p w14:paraId="61E38107" w14:textId="74EDA618" w:rsidR="00E94DB2" w:rsidRPr="009575F1" w:rsidRDefault="009575F1" w:rsidP="009575F1">
            <w:pPr>
              <w:pStyle w:val="af7"/>
            </w:pPr>
            <w:r>
              <w:t>-</w:t>
            </w:r>
          </w:p>
        </w:tc>
        <w:tc>
          <w:tcPr>
            <w:tcW w:w="0" w:type="auto"/>
          </w:tcPr>
          <w:p w14:paraId="6FD9C33B" w14:textId="04E601AF" w:rsidR="00E94DB2" w:rsidRPr="009575F1" w:rsidRDefault="009575F1" w:rsidP="009575F1">
            <w:pPr>
              <w:pStyle w:val="af7"/>
            </w:pPr>
            <w:r>
              <w:t>+</w:t>
            </w:r>
          </w:p>
        </w:tc>
        <w:tc>
          <w:tcPr>
            <w:tcW w:w="0" w:type="auto"/>
          </w:tcPr>
          <w:p w14:paraId="10239889" w14:textId="42313235" w:rsidR="00E94DB2" w:rsidRPr="009575F1" w:rsidRDefault="009575F1" w:rsidP="009575F1">
            <w:pPr>
              <w:pStyle w:val="af7"/>
            </w:pPr>
            <w:r>
              <w:t>+</w:t>
            </w:r>
          </w:p>
        </w:tc>
      </w:tr>
      <w:tr w:rsidR="00DD7FA5" w14:paraId="0FE986D4" w14:textId="77777777" w:rsidTr="0022272E">
        <w:trPr>
          <w:jc w:val="center"/>
        </w:trPr>
        <w:tc>
          <w:tcPr>
            <w:tcW w:w="0" w:type="auto"/>
          </w:tcPr>
          <w:p w14:paraId="6A5AA928" w14:textId="52A1202E" w:rsidR="009575F1" w:rsidRPr="009575F1" w:rsidRDefault="009575F1" w:rsidP="009575F1">
            <w:pPr>
              <w:pStyle w:val="af7"/>
            </w:pPr>
            <w:r>
              <w:rPr>
                <w:lang w:val="en-US"/>
              </w:rPr>
              <w:t>p-</w:t>
            </w:r>
            <w:r>
              <w:t>значения</w:t>
            </w:r>
          </w:p>
        </w:tc>
        <w:tc>
          <w:tcPr>
            <w:tcW w:w="0" w:type="auto"/>
          </w:tcPr>
          <w:p w14:paraId="331850C7" w14:textId="7D4F7E3C" w:rsidR="009575F1" w:rsidRDefault="009575F1" w:rsidP="009575F1">
            <w:pPr>
              <w:pStyle w:val="af7"/>
            </w:pPr>
            <w:r>
              <w:t>+*</w:t>
            </w:r>
          </w:p>
        </w:tc>
        <w:tc>
          <w:tcPr>
            <w:tcW w:w="0" w:type="auto"/>
          </w:tcPr>
          <w:p w14:paraId="46DFB5B0" w14:textId="68DE715E" w:rsidR="009575F1" w:rsidRDefault="009575F1" w:rsidP="009575F1">
            <w:pPr>
              <w:pStyle w:val="af7"/>
            </w:pPr>
            <w:r>
              <w:t>-</w:t>
            </w:r>
          </w:p>
        </w:tc>
        <w:tc>
          <w:tcPr>
            <w:tcW w:w="0" w:type="auto"/>
          </w:tcPr>
          <w:p w14:paraId="0F4A0126" w14:textId="411F3F23" w:rsidR="009575F1" w:rsidRDefault="009575F1" w:rsidP="009575F1">
            <w:pPr>
              <w:pStyle w:val="af7"/>
            </w:pPr>
            <w:r>
              <w:t>+</w:t>
            </w:r>
          </w:p>
        </w:tc>
        <w:tc>
          <w:tcPr>
            <w:tcW w:w="0" w:type="auto"/>
          </w:tcPr>
          <w:p w14:paraId="251ACAF9" w14:textId="0935E92A" w:rsidR="009575F1" w:rsidRDefault="009575F1" w:rsidP="009575F1">
            <w:pPr>
              <w:pStyle w:val="af7"/>
            </w:pPr>
            <w:r>
              <w:t>+</w:t>
            </w:r>
          </w:p>
        </w:tc>
      </w:tr>
      <w:tr w:rsidR="00DD7FA5" w14:paraId="1F81F3B3" w14:textId="77777777" w:rsidTr="0022272E">
        <w:trPr>
          <w:jc w:val="center"/>
        </w:trPr>
        <w:tc>
          <w:tcPr>
            <w:tcW w:w="0" w:type="auto"/>
          </w:tcPr>
          <w:p w14:paraId="6682833C" w14:textId="2F4AE74D" w:rsidR="009575F1" w:rsidRPr="009575F1" w:rsidRDefault="009575F1" w:rsidP="009575F1">
            <w:pPr>
              <w:pStyle w:val="af7"/>
            </w:pPr>
            <w:r>
              <w:t>Доверительные интервалы</w:t>
            </w:r>
          </w:p>
        </w:tc>
        <w:tc>
          <w:tcPr>
            <w:tcW w:w="0" w:type="auto"/>
          </w:tcPr>
          <w:p w14:paraId="37F19500" w14:textId="36751D3F" w:rsidR="009575F1" w:rsidRDefault="009575F1" w:rsidP="009575F1">
            <w:pPr>
              <w:pStyle w:val="af7"/>
            </w:pPr>
            <w:r>
              <w:t>+*</w:t>
            </w:r>
          </w:p>
        </w:tc>
        <w:tc>
          <w:tcPr>
            <w:tcW w:w="0" w:type="auto"/>
          </w:tcPr>
          <w:p w14:paraId="49EDF2AC" w14:textId="154B6FE7" w:rsidR="009575F1" w:rsidRDefault="009575F1" w:rsidP="009575F1">
            <w:pPr>
              <w:pStyle w:val="af7"/>
            </w:pPr>
            <w:r>
              <w:t>-</w:t>
            </w:r>
          </w:p>
        </w:tc>
        <w:tc>
          <w:tcPr>
            <w:tcW w:w="0" w:type="auto"/>
          </w:tcPr>
          <w:p w14:paraId="488389E0" w14:textId="6CBB74C8" w:rsidR="009575F1" w:rsidRDefault="009575F1" w:rsidP="009575F1">
            <w:pPr>
              <w:pStyle w:val="af7"/>
            </w:pPr>
            <w:r>
              <w:t>+</w:t>
            </w:r>
          </w:p>
        </w:tc>
        <w:tc>
          <w:tcPr>
            <w:tcW w:w="0" w:type="auto"/>
          </w:tcPr>
          <w:p w14:paraId="794D2499" w14:textId="528B71F0" w:rsidR="009575F1" w:rsidRDefault="009575F1" w:rsidP="009575F1">
            <w:pPr>
              <w:pStyle w:val="af7"/>
            </w:pPr>
            <w:r>
              <w:t>+</w:t>
            </w:r>
          </w:p>
        </w:tc>
      </w:tr>
      <w:tr w:rsidR="00DD7FA5" w14:paraId="745839C5" w14:textId="77777777" w:rsidTr="00ED30B8">
        <w:trPr>
          <w:jc w:val="center"/>
        </w:trPr>
        <w:tc>
          <w:tcPr>
            <w:tcW w:w="0" w:type="auto"/>
            <w:gridSpan w:val="5"/>
          </w:tcPr>
          <w:p w14:paraId="12F11F83" w14:textId="61F044C1" w:rsidR="00DD7FA5" w:rsidRPr="00DD7FA5" w:rsidRDefault="00DD7FA5" w:rsidP="00DD7FA5">
            <w:pPr>
              <w:pStyle w:val="af7"/>
              <w:rPr>
                <w:lang w:val="en-US"/>
              </w:rPr>
            </w:pPr>
            <w:r>
              <w:t>«+» - функция доступна</w:t>
            </w:r>
            <w:r>
              <w:rPr>
                <w:lang w:val="en-US"/>
              </w:rPr>
              <w:t>;</w:t>
            </w:r>
          </w:p>
          <w:p w14:paraId="47D8461B" w14:textId="175E2D00" w:rsidR="00DD7FA5" w:rsidRDefault="00DD7FA5" w:rsidP="00DD7FA5">
            <w:pPr>
              <w:pStyle w:val="af7"/>
            </w:pPr>
            <w:r>
              <w:t>«+</w:t>
            </w:r>
            <w:r w:rsidRPr="00DD7FA5">
              <w:t>*</w:t>
            </w:r>
            <w:r>
              <w:t>»</w:t>
            </w:r>
            <w:r w:rsidRPr="00DD7FA5">
              <w:t xml:space="preserve"> - </w:t>
            </w:r>
            <w:r>
              <w:t>функция не доступна по умолчанию, но может быть включена в настройках</w:t>
            </w:r>
            <w:r w:rsidRPr="00DD7FA5">
              <w:t>;</w:t>
            </w:r>
          </w:p>
          <w:p w14:paraId="4576A9AD" w14:textId="3FE8E231" w:rsidR="00DD7FA5" w:rsidRPr="00DD7FA5" w:rsidRDefault="00DD7FA5" w:rsidP="00DD7FA5">
            <w:pPr>
              <w:pStyle w:val="af7"/>
            </w:pPr>
            <w:r>
              <w:t>«-» - функция не доступна.</w:t>
            </w:r>
          </w:p>
        </w:tc>
      </w:tr>
    </w:tbl>
    <w:p w14:paraId="28AB277E" w14:textId="4549849B" w:rsidR="00D419A2" w:rsidRDefault="0022272E" w:rsidP="0022272E">
      <w:pPr>
        <w:pStyle w:val="af2"/>
        <w:jc w:val="center"/>
      </w:pPr>
      <w:r>
        <w:t>Табл. 1.1 – сравнение программ по доступным метрикам</w:t>
      </w:r>
    </w:p>
    <w:p w14:paraId="2A3DA89C" w14:textId="0F71DACD" w:rsidR="00DD7FA5" w:rsidRDefault="00DD7FA5" w:rsidP="00492B13">
      <w:r>
        <w:t>Безусловно, список не является полным, и рассматривает лишь самые популярные функции.</w:t>
      </w:r>
    </w:p>
    <w:p w14:paraId="2D358FF5" w14:textId="6EB82A5A" w:rsidR="00492B13" w:rsidRDefault="0022272E" w:rsidP="00492B13">
      <w:r>
        <w:t xml:space="preserve">Очевидно, что </w:t>
      </w:r>
      <w:r>
        <w:rPr>
          <w:lang w:val="en-US"/>
        </w:rPr>
        <w:t>SPSS</w:t>
      </w:r>
      <w:r w:rsidRPr="0022272E">
        <w:t xml:space="preserve"> </w:t>
      </w:r>
      <w:r>
        <w:t xml:space="preserve">и </w:t>
      </w:r>
      <w:proofErr w:type="spellStart"/>
      <w:r>
        <w:rPr>
          <w:lang w:val="en-US"/>
        </w:rPr>
        <w:t>RStudio</w:t>
      </w:r>
      <w:proofErr w:type="spellEnd"/>
      <w:r w:rsidRPr="0022272E">
        <w:t xml:space="preserve"> </w:t>
      </w:r>
      <w:r>
        <w:t xml:space="preserve">являются самыми гибкими программами в это плане. </w:t>
      </w:r>
      <w:r>
        <w:rPr>
          <w:lang w:val="en-US"/>
        </w:rPr>
        <w:t>Excel</w:t>
      </w:r>
      <w:r w:rsidRPr="0022272E">
        <w:t xml:space="preserve"> </w:t>
      </w:r>
      <w:r>
        <w:t xml:space="preserve">крайне ограничен без включения дополнительных функций в настройках, а в </w:t>
      </w:r>
      <w:r>
        <w:rPr>
          <w:lang w:val="en-US"/>
        </w:rPr>
        <w:t>Calc</w:t>
      </w:r>
      <w:r w:rsidRPr="0022272E">
        <w:t xml:space="preserve"> </w:t>
      </w:r>
      <w:r>
        <w:t xml:space="preserve">даже нет такой опции. Можно положить, почему программы так различаются – аудитория, на которую рассчитана каждая из них, разная: </w:t>
      </w:r>
      <w:r>
        <w:rPr>
          <w:lang w:val="en-US"/>
        </w:rPr>
        <w:t>Excel</w:t>
      </w:r>
      <w:r w:rsidRPr="0022272E">
        <w:t xml:space="preserve"> </w:t>
      </w:r>
      <w:r>
        <w:t xml:space="preserve">нужна широкому потребителю и ему не нужно что-то сложное, поэтому метрики являются опцией. </w:t>
      </w:r>
      <w:r>
        <w:rPr>
          <w:lang w:val="en-US"/>
        </w:rPr>
        <w:t>SPSS</w:t>
      </w:r>
      <w:r w:rsidRPr="0022272E">
        <w:t xml:space="preserve"> </w:t>
      </w:r>
      <w:r>
        <w:t xml:space="preserve">и </w:t>
      </w:r>
      <w:proofErr w:type="spellStart"/>
      <w:r>
        <w:rPr>
          <w:lang w:val="en-US"/>
        </w:rPr>
        <w:t>RStudio</w:t>
      </w:r>
      <w:proofErr w:type="spellEnd"/>
      <w:r w:rsidRPr="0022272E">
        <w:t xml:space="preserve"> </w:t>
      </w:r>
      <w:r>
        <w:t>же используются в коммерции, поэтому они должны иметь все инструменты «из-коробки», чтобы оправдать свой статус профессионального программного обеспечения.</w:t>
      </w:r>
    </w:p>
    <w:p w14:paraId="2B55ACCF" w14:textId="77777777" w:rsidR="00BA4A16" w:rsidRDefault="00BA4A16" w:rsidP="00492B13">
      <w:r>
        <w:t xml:space="preserve">В 2000-х Excel доминировал в бизнесе и образовании благодаря доступности в составе Microsoft Office. SPSS использовался в науке и медицине, но высокая стоимость ограничивала аудиторию. Calc стал бесплатной </w:t>
      </w:r>
      <w:proofErr w:type="spellStart"/>
      <w:r>
        <w:t>нишевой</w:t>
      </w:r>
      <w:proofErr w:type="spellEnd"/>
      <w:r>
        <w:t xml:space="preserve"> альтернативой Excel. С 2010-х рост </w:t>
      </w:r>
      <w:proofErr w:type="spellStart"/>
      <w:r>
        <w:t>data</w:t>
      </w:r>
      <w:proofErr w:type="spellEnd"/>
      <w:r>
        <w:t xml:space="preserve"> </w:t>
      </w:r>
      <w:proofErr w:type="spellStart"/>
      <w:r>
        <w:t>science</w:t>
      </w:r>
      <w:proofErr w:type="spellEnd"/>
      <w:r>
        <w:t xml:space="preserve"> усилил спрос на </w:t>
      </w:r>
      <w:proofErr w:type="spellStart"/>
      <w:r>
        <w:t>RStudio</w:t>
      </w:r>
      <w:proofErr w:type="spellEnd"/>
      <w:r>
        <w:t xml:space="preserve"> с её </w:t>
      </w:r>
      <w:proofErr w:type="spellStart"/>
      <w:r>
        <w:t>open-code</w:t>
      </w:r>
      <w:proofErr w:type="spellEnd"/>
      <w:r>
        <w:t xml:space="preserve"> экосистемой. К 2025 Excel сохраняет лидерство в корпоративном секторе, SPSS теряет позиции из-за R/</w:t>
      </w:r>
      <w:proofErr w:type="spellStart"/>
      <w:r>
        <w:t>Python</w:t>
      </w:r>
      <w:proofErr w:type="spellEnd"/>
      <w:r>
        <w:t xml:space="preserve">, </w:t>
      </w:r>
      <w:proofErr w:type="spellStart"/>
      <w:r>
        <w:t>RStudio</w:t>
      </w:r>
      <w:proofErr w:type="spellEnd"/>
      <w:r>
        <w:t xml:space="preserve"> укрепляется в науке через машинное обучение и облака, а Calc остаётся для базовых задач.</w:t>
      </w:r>
    </w:p>
    <w:p w14:paraId="182447EE" w14:textId="6415972E" w:rsidR="00492B13" w:rsidRDefault="00492B13" w:rsidP="00492B13">
      <w:r>
        <w:t xml:space="preserve">В последнюю очередь </w:t>
      </w:r>
      <w:r w:rsidR="0022272E">
        <w:t>рассмотрим ценовую политику</w:t>
      </w:r>
      <w:r w:rsidR="009C75A3">
        <w:t xml:space="preserve"> рассмотренных решений</w:t>
      </w:r>
      <w:r w:rsidR="0022272E">
        <w:t xml:space="preserve">. </w:t>
      </w:r>
      <w:r w:rsidR="0022272E">
        <w:rPr>
          <w:lang w:val="en-US"/>
        </w:rPr>
        <w:t>Calc</w:t>
      </w:r>
      <w:r w:rsidR="0022272E" w:rsidRPr="0022272E">
        <w:t xml:space="preserve"> </w:t>
      </w:r>
      <w:r w:rsidR="0022272E">
        <w:t xml:space="preserve">распространяется бесплатно. </w:t>
      </w:r>
      <w:r w:rsidR="0022272E">
        <w:rPr>
          <w:lang w:val="en-US"/>
        </w:rPr>
        <w:t>Excel</w:t>
      </w:r>
      <w:r w:rsidR="0022272E" w:rsidRPr="0022272E">
        <w:t xml:space="preserve"> </w:t>
      </w:r>
      <w:r w:rsidR="0022272E">
        <w:t xml:space="preserve">и </w:t>
      </w:r>
      <w:r w:rsidR="0022272E">
        <w:rPr>
          <w:lang w:val="en-US"/>
        </w:rPr>
        <w:t>SPSS</w:t>
      </w:r>
      <w:r w:rsidR="0022272E">
        <w:t xml:space="preserve"> дают выбор – оформить подписку или совершить одноразовый платеж (</w:t>
      </w:r>
      <w:r w:rsidR="0022272E">
        <w:rPr>
          <w:lang w:val="en-US"/>
        </w:rPr>
        <w:t>Microsoft</w:t>
      </w:r>
      <w:r w:rsidR="0022272E">
        <w:t xml:space="preserve"> просят </w:t>
      </w:r>
      <w:r w:rsidR="0022272E" w:rsidRPr="0022272E">
        <w:t xml:space="preserve">69.99$ </w:t>
      </w:r>
      <w:r w:rsidR="0022272E">
        <w:t xml:space="preserve">в год или </w:t>
      </w:r>
      <w:r w:rsidR="0022272E" w:rsidRPr="0022272E">
        <w:t>159.99$</w:t>
      </w:r>
      <w:r w:rsidR="0022272E">
        <w:t xml:space="preserve"> за лицензию, а </w:t>
      </w:r>
      <w:r w:rsidR="0022272E">
        <w:rPr>
          <w:lang w:val="en-US"/>
        </w:rPr>
        <w:t>SPSS</w:t>
      </w:r>
      <w:r w:rsidR="0022272E" w:rsidRPr="0022272E">
        <w:t xml:space="preserve"> </w:t>
      </w:r>
      <w:r w:rsidR="0022272E">
        <w:t>уже больше – 99</w:t>
      </w:r>
      <w:r w:rsidR="0022272E" w:rsidRPr="0022272E">
        <w:t xml:space="preserve">$ </w:t>
      </w:r>
      <w:r w:rsidR="0022272E">
        <w:t xml:space="preserve">в месяц или </w:t>
      </w:r>
      <w:r w:rsidR="0022272E" w:rsidRPr="0022272E">
        <w:t xml:space="preserve">2590$ </w:t>
      </w:r>
      <w:r w:rsidR="0022272E">
        <w:t xml:space="preserve">в год, что могут позволить только крупные корпорации). </w:t>
      </w:r>
      <w:proofErr w:type="spellStart"/>
      <w:r w:rsidR="0022272E">
        <w:rPr>
          <w:lang w:val="en-US"/>
        </w:rPr>
        <w:t>RStudio</w:t>
      </w:r>
      <w:proofErr w:type="spellEnd"/>
      <w:r w:rsidR="0022272E" w:rsidRPr="0022272E">
        <w:t xml:space="preserve"> </w:t>
      </w:r>
      <w:r w:rsidR="0022272E">
        <w:t xml:space="preserve">имеет две версии – бесплатную </w:t>
      </w:r>
      <w:r w:rsidR="0022272E">
        <w:lastRenderedPageBreak/>
        <w:t>(</w:t>
      </w:r>
      <w:proofErr w:type="spellStart"/>
      <w:r w:rsidR="0022272E">
        <w:rPr>
          <w:lang w:val="en-US"/>
        </w:rPr>
        <w:t>RStudio</w:t>
      </w:r>
      <w:proofErr w:type="spellEnd"/>
      <w:r w:rsidR="0022272E" w:rsidRPr="0022272E">
        <w:t xml:space="preserve"> </w:t>
      </w:r>
      <w:r w:rsidR="0022272E">
        <w:rPr>
          <w:lang w:val="en-US"/>
        </w:rPr>
        <w:t>IDE</w:t>
      </w:r>
      <w:r w:rsidR="0022272E" w:rsidRPr="0022272E">
        <w:t xml:space="preserve">) </w:t>
      </w:r>
      <w:r w:rsidR="0022272E">
        <w:t>и коммерческую (</w:t>
      </w:r>
      <w:r w:rsidR="0022272E">
        <w:rPr>
          <w:lang w:val="en-US"/>
        </w:rPr>
        <w:t>Server</w:t>
      </w:r>
      <w:r w:rsidR="0022272E" w:rsidRPr="0022272E">
        <w:t>/</w:t>
      </w:r>
      <w:r w:rsidR="0022272E">
        <w:rPr>
          <w:lang w:val="en-US"/>
        </w:rPr>
        <w:t>Connect</w:t>
      </w:r>
      <w:r w:rsidR="0022272E" w:rsidRPr="0022272E">
        <w:t>)</w:t>
      </w:r>
      <w:r w:rsidR="00C32E9C" w:rsidRPr="00C32E9C">
        <w:t xml:space="preserve"> </w:t>
      </w:r>
      <w:r w:rsidR="00C32E9C">
        <w:t>от 995</w:t>
      </w:r>
      <w:r w:rsidR="00C32E9C" w:rsidRPr="00C32E9C">
        <w:t xml:space="preserve">$ </w:t>
      </w:r>
      <w:r w:rsidR="00C32E9C">
        <w:t xml:space="preserve">в год. Коммерческая версия </w:t>
      </w:r>
      <w:proofErr w:type="spellStart"/>
      <w:r w:rsidR="00C32E9C">
        <w:t>RStudio</w:t>
      </w:r>
      <w:proofErr w:type="spellEnd"/>
      <w:r w:rsidR="00C32E9C">
        <w:t xml:space="preserve"> (</w:t>
      </w:r>
      <w:proofErr w:type="spellStart"/>
      <w:r w:rsidR="00C32E9C">
        <w:t>Posit</w:t>
      </w:r>
      <w:proofErr w:type="spellEnd"/>
      <w:r w:rsidR="00C32E9C">
        <w:t xml:space="preserve">) предоставляет дополнительные корпоративные функции, такие как </w:t>
      </w:r>
      <w:proofErr w:type="spellStart"/>
      <w:r w:rsidR="00C32E9C">
        <w:t>RStudio</w:t>
      </w:r>
      <w:proofErr w:type="spellEnd"/>
      <w:r w:rsidR="00C32E9C">
        <w:t xml:space="preserve"> </w:t>
      </w:r>
      <w:proofErr w:type="spellStart"/>
      <w:r w:rsidR="00C32E9C">
        <w:t>Server</w:t>
      </w:r>
      <w:proofErr w:type="spellEnd"/>
      <w:r w:rsidR="00C32E9C">
        <w:t xml:space="preserve"> </w:t>
      </w:r>
      <w:proofErr w:type="spellStart"/>
      <w:r w:rsidR="00C32E9C">
        <w:t>Pro</w:t>
      </w:r>
      <w:proofErr w:type="spellEnd"/>
      <w:r w:rsidR="00C32E9C">
        <w:t xml:space="preserve"> (удалённый доступ для команд), </w:t>
      </w:r>
      <w:proofErr w:type="spellStart"/>
      <w:r w:rsidR="00C32E9C">
        <w:t>RStudio</w:t>
      </w:r>
      <w:proofErr w:type="spellEnd"/>
      <w:r w:rsidR="00C32E9C">
        <w:t xml:space="preserve"> </w:t>
      </w:r>
      <w:proofErr w:type="spellStart"/>
      <w:r w:rsidR="00C32E9C">
        <w:t>Connect</w:t>
      </w:r>
      <w:proofErr w:type="spellEnd"/>
      <w:r w:rsidR="00C32E9C">
        <w:t xml:space="preserve"> (публикация аналитики) и профессиональная техническая поддержка, тогда как бесплатная версия включает только базовую IDE для локального использования.</w:t>
      </w:r>
    </w:p>
    <w:p w14:paraId="7780EE19" w14:textId="5FF47B3A" w:rsidR="00F56526" w:rsidRDefault="00F56526" w:rsidP="00F56526">
      <w:pPr>
        <w:pStyle w:val="2"/>
        <w:tabs>
          <w:tab w:val="left" w:pos="3045"/>
        </w:tabs>
      </w:pPr>
      <w:r>
        <w:t>Вывод</w:t>
      </w:r>
      <w:r w:rsidR="007B48FD">
        <w:t>ы</w:t>
      </w:r>
    </w:p>
    <w:p w14:paraId="41284AB2" w14:textId="7875F955" w:rsidR="00C24969" w:rsidRDefault="00C24969" w:rsidP="00C24969">
      <w:r>
        <w:t xml:space="preserve">Исходя из всего вышесказанного, хочу сделать определенные выводы по поводу того, каким я хочу видеть свое программное решение. В первую очередь, оно точно будет бесплатным и с открытым исходным кодом, чтобы сообщество могло помогать мне развивать мой продукт. За основу будет взят </w:t>
      </w:r>
      <w:proofErr w:type="spellStart"/>
      <w:r>
        <w:t>фреймворк</w:t>
      </w:r>
      <w:proofErr w:type="spellEnd"/>
      <w:r>
        <w:t xml:space="preserve"> </w:t>
      </w:r>
      <w:r>
        <w:rPr>
          <w:lang w:val="en-US"/>
        </w:rPr>
        <w:t>QT</w:t>
      </w:r>
      <w:r w:rsidRPr="00C24969">
        <w:t xml:space="preserve">6, </w:t>
      </w:r>
      <w:r>
        <w:t>так как он относительно прост в освоении.</w:t>
      </w:r>
    </w:p>
    <w:p w14:paraId="60EB18E7" w14:textId="4DE5A808" w:rsidR="00C24969" w:rsidRDefault="00C24969" w:rsidP="00C24969">
      <w:r>
        <w:t>Из статистических метрик я выберу самые популярные среди рассмотренных решений (см. табл. 1.1), а также то, что сам посчитаю нужным и не слишком сложным в реализации. В любом случае, если продукт будет развиваться и дальше, можно добавить сложные метрики, например, категориальный анализ или гипотезы, позже.</w:t>
      </w:r>
    </w:p>
    <w:p w14:paraId="09024E68" w14:textId="5FD6FFDB" w:rsidR="00F921F4" w:rsidRDefault="00F921F4" w:rsidP="00F921F4">
      <w:bookmarkStart w:id="7" w:name="_Toc196381738"/>
      <w:r w:rsidRPr="00F921F4">
        <w:t xml:space="preserve">Статистика – замечательная наука, </w:t>
      </w:r>
      <w:r w:rsidR="00EA444B">
        <w:t xml:space="preserve">и для статистов разрабатывают </w:t>
      </w:r>
      <w:r w:rsidRPr="00F921F4">
        <w:t>такие же замечатель</w:t>
      </w:r>
      <w:r w:rsidR="00EA444B">
        <w:t>ные, мощные, разные инструменты. Попробую изложить, как я собираюсь реализовать своё собственное статистическое приложение, в котором я постараюсь объединить многие плюсы других программных решений.</w:t>
      </w:r>
    </w:p>
    <w:p w14:paraId="16FDE2C3" w14:textId="08E309F9" w:rsidR="00F1131F" w:rsidRDefault="00B014F2" w:rsidP="00873206">
      <w:pPr>
        <w:pStyle w:val="1"/>
        <w:ind w:firstLine="0"/>
        <w:jc w:val="center"/>
      </w:pPr>
      <w:r>
        <w:lastRenderedPageBreak/>
        <w:t>2. ОПИСАНИЕ ПРОГРАММИРУЕМОЙ СИСТЕМ</w:t>
      </w:r>
      <w:r w:rsidR="00276F65">
        <w:t>ы</w:t>
      </w:r>
      <w:bookmarkEnd w:id="7"/>
    </w:p>
    <w:p w14:paraId="5994F7D0" w14:textId="500C9090" w:rsidR="00873206" w:rsidRPr="00873206" w:rsidRDefault="00873206" w:rsidP="00873206">
      <w:pPr>
        <w:pStyle w:val="2"/>
        <w:ind w:firstLine="0"/>
        <w:jc w:val="center"/>
      </w:pPr>
      <w:r>
        <w:t>Диаграммы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13"/>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 xml:space="preserve">Использование системы управления версиями </w:t>
            </w:r>
            <w:proofErr w:type="spellStart"/>
            <w:r>
              <w:rPr>
                <w:sz w:val="24"/>
                <w:szCs w:val="24"/>
              </w:rPr>
              <w:t>Git</w:t>
            </w:r>
            <w:proofErr w:type="spellEnd"/>
            <w:r>
              <w:rPr>
                <w:sz w:val="24"/>
                <w:szCs w:val="24"/>
              </w:rPr>
              <w:t xml:space="preserve">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2E2B2AD1" w14:textId="5DDAE469" w:rsidR="00B014F2" w:rsidRDefault="00B014F2" w:rsidP="00B66F4D">
      <w:r>
        <w:t>Для описания работы системы был</w:t>
      </w:r>
      <w:r w:rsidR="00B66F4D">
        <w:t>а спроектирована диаграмма состояний (рис. 2.1)</w:t>
      </w:r>
    </w:p>
    <w:p w14:paraId="31798243" w14:textId="089E7099" w:rsidR="009D6384" w:rsidRDefault="009D6384" w:rsidP="00E84FDE">
      <w:pPr>
        <w:ind w:firstLine="0"/>
      </w:pPr>
      <w:r w:rsidRPr="00274810">
        <w:rPr>
          <w:noProof/>
        </w:rPr>
        <w:lastRenderedPageBreak/>
        <w:drawing>
          <wp:inline distT="0" distB="0" distL="0" distR="0" wp14:anchorId="41525A80" wp14:editId="21B49BBF">
            <wp:extent cx="6264241" cy="522778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1609" cy="5242276"/>
                    </a:xfrm>
                    <a:prstGeom prst="rect">
                      <a:avLst/>
                    </a:prstGeom>
                  </pic:spPr>
                </pic:pic>
              </a:graphicData>
            </a:graphic>
          </wp:inline>
        </w:drawing>
      </w:r>
    </w:p>
    <w:p w14:paraId="32084604" w14:textId="1A09523B" w:rsidR="00F1131F" w:rsidRPr="00701309" w:rsidRDefault="00F1131F">
      <w:pPr>
        <w:spacing w:line="240" w:lineRule="auto"/>
        <w:ind w:firstLine="0"/>
        <w:jc w:val="center"/>
      </w:pPr>
    </w:p>
    <w:p w14:paraId="41E84022" w14:textId="70CBF39B" w:rsidR="00B014F2" w:rsidRDefault="00196C48" w:rsidP="003B50D7">
      <w:pPr>
        <w:spacing w:after="120" w:line="240" w:lineRule="auto"/>
        <w:ind w:firstLine="0"/>
        <w:jc w:val="center"/>
        <w:rPr>
          <w:b/>
          <w:sz w:val="24"/>
          <w:szCs w:val="24"/>
        </w:rPr>
      </w:pPr>
      <w:r>
        <w:rPr>
          <w:b/>
          <w:sz w:val="24"/>
          <w:szCs w:val="24"/>
        </w:rPr>
        <w:t>Рисунок 2.1 – Диаграмма состояний системы</w:t>
      </w:r>
    </w:p>
    <w:p w14:paraId="73700BB9" w14:textId="7D5FC1E8" w:rsidR="00B014F2" w:rsidRDefault="003B50D7" w:rsidP="003B50D7">
      <w:r>
        <w:t>Диаграмма упрощена до ключевых функций системы: применение стилей, импорт и экспорт файлов.</w:t>
      </w:r>
    </w:p>
    <w:p w14:paraId="34DB898E" w14:textId="70C5191E" w:rsidR="00E26E47" w:rsidRDefault="00E16B6A" w:rsidP="003B50D7">
      <w:r>
        <w:t>Для описания классов была спроектирован</w:t>
      </w:r>
      <w:r w:rsidR="00E26E47">
        <w:t>а диаграмма классов (рис. 2.2).</w:t>
      </w:r>
    </w:p>
    <w:p w14:paraId="5D9ED6EB" w14:textId="763AD7B5" w:rsidR="00E16B6A" w:rsidRDefault="00E16B6A" w:rsidP="003B50D7">
      <w:r>
        <w:t xml:space="preserve">Здесь были определены такие интерфейсы, как </w:t>
      </w:r>
      <w:r>
        <w:rPr>
          <w:lang w:val="en-US"/>
        </w:rPr>
        <w:t>Piece</w:t>
      </w:r>
      <w:r>
        <w:t xml:space="preserve">, отвечающий за хранение в себе частей текста, и </w:t>
      </w:r>
      <w:r>
        <w:rPr>
          <w:lang w:val="en-US"/>
        </w:rPr>
        <w:t>Node</w:t>
      </w:r>
      <w:r>
        <w:t xml:space="preserve"> – вспомогательный интерфейс для класса </w:t>
      </w:r>
      <w:proofErr w:type="spellStart"/>
      <w:r>
        <w:rPr>
          <w:lang w:val="en-US"/>
        </w:rPr>
        <w:t>LinkedList</w:t>
      </w:r>
      <w:proofErr w:type="spellEnd"/>
      <w:r w:rsidRPr="00E16B6A">
        <w:t xml:space="preserve">. </w:t>
      </w:r>
      <w:proofErr w:type="spellStart"/>
      <w:r>
        <w:rPr>
          <w:lang w:val="en-US"/>
        </w:rPr>
        <w:t>LinkedList</w:t>
      </w:r>
      <w:proofErr w:type="spellEnd"/>
      <w:r w:rsidRPr="00E16B6A">
        <w:t xml:space="preserve"> – </w:t>
      </w:r>
      <w:r>
        <w:t>класс, обозначающий структуру данных «</w:t>
      </w:r>
      <w:r>
        <w:rPr>
          <w:lang w:val="en-US"/>
        </w:rPr>
        <w:t>doubly</w:t>
      </w:r>
      <w:r w:rsidRPr="00E16B6A">
        <w:t xml:space="preserve"> </w:t>
      </w:r>
      <w:r>
        <w:rPr>
          <w:lang w:val="en-US"/>
        </w:rPr>
        <w:t>linked</w:t>
      </w:r>
      <w:r w:rsidRPr="00E16B6A">
        <w:t xml:space="preserve"> </w:t>
      </w:r>
      <w:r>
        <w:rPr>
          <w:lang w:val="en-US"/>
        </w:rPr>
        <w:t>list</w:t>
      </w:r>
      <w:r>
        <w:t xml:space="preserve">» </w:t>
      </w:r>
      <w:r w:rsidRPr="00E16B6A">
        <w:t xml:space="preserve">4 – </w:t>
      </w:r>
      <w:r>
        <w:t>двойной связный список. Он предназначен для буфера добавлений (</w:t>
      </w:r>
      <w:proofErr w:type="spellStart"/>
      <w:r>
        <w:rPr>
          <w:lang w:val="en-US"/>
        </w:rPr>
        <w:t>appendBuffer</w:t>
      </w:r>
      <w:proofErr w:type="spellEnd"/>
      <w:r w:rsidRPr="00E16B6A">
        <w:t xml:space="preserve">) </w:t>
      </w:r>
      <w:r>
        <w:t xml:space="preserve">класса </w:t>
      </w:r>
      <w:proofErr w:type="spellStart"/>
      <w:r>
        <w:rPr>
          <w:lang w:val="en-US"/>
        </w:rPr>
        <w:t>PieceTable</w:t>
      </w:r>
      <w:proofErr w:type="spellEnd"/>
      <w:r w:rsidRPr="00E16B6A">
        <w:t>.</w:t>
      </w:r>
      <w:r>
        <w:t xml:space="preserve"> Он, в свою очередь, демонстрирует в себе все данные о редактировании текста: измененные его части (удаление/вставка/перемещение) и применение стилей.</w:t>
      </w:r>
    </w:p>
    <w:p w14:paraId="36C6E2BC" w14:textId="2A71D3C7" w:rsidR="00E16B6A" w:rsidRDefault="00E16B6A" w:rsidP="003B50D7">
      <w:r>
        <w:rPr>
          <w:lang w:val="en-US"/>
        </w:rPr>
        <w:lastRenderedPageBreak/>
        <w:t>Styles</w:t>
      </w:r>
      <w:r w:rsidRPr="00E16B6A">
        <w:t xml:space="preserve"> </w:t>
      </w:r>
      <w:r>
        <w:t>– ещё один вспомогательный интерфейс. Он нужен для хранения информации о том, какие именно стили были применены к тем или иным частям текста.</w:t>
      </w:r>
    </w:p>
    <w:p w14:paraId="6BD64B56" w14:textId="11258CC1" w:rsidR="00181BED" w:rsidRDefault="00181BED" w:rsidP="00E84FDE">
      <w:pPr>
        <w:ind w:firstLine="0"/>
      </w:pPr>
      <w:r w:rsidRPr="00E16B6A">
        <w:rPr>
          <w:noProof/>
        </w:rPr>
        <w:drawing>
          <wp:inline distT="0" distB="0" distL="0" distR="0" wp14:anchorId="68958075" wp14:editId="4A6DF91F">
            <wp:extent cx="6059054" cy="46926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06216" cy="4729150"/>
                    </a:xfrm>
                    <a:prstGeom prst="rect">
                      <a:avLst/>
                    </a:prstGeom>
                  </pic:spPr>
                </pic:pic>
              </a:graphicData>
            </a:graphic>
          </wp:inline>
        </w:drawing>
      </w:r>
    </w:p>
    <w:p w14:paraId="6B96FCC4" w14:textId="6A499F6A" w:rsidR="00181BED" w:rsidRPr="00181BED" w:rsidRDefault="00181BED" w:rsidP="00181BED">
      <w:pPr>
        <w:spacing w:after="120" w:line="240" w:lineRule="auto"/>
        <w:ind w:firstLine="0"/>
        <w:jc w:val="center"/>
        <w:rPr>
          <w:b/>
          <w:sz w:val="24"/>
          <w:szCs w:val="24"/>
        </w:rPr>
      </w:pPr>
      <w:r>
        <w:rPr>
          <w:b/>
          <w:sz w:val="24"/>
          <w:szCs w:val="24"/>
        </w:rPr>
        <w:t>Рисунок 2.2 – Диаграмма классов системы</w:t>
      </w:r>
    </w:p>
    <w:p w14:paraId="2046C74C" w14:textId="1522D5BB" w:rsidR="00E16B6A" w:rsidRDefault="00E16B6A" w:rsidP="003B50D7">
      <w:r>
        <w:t xml:space="preserve">Уточнения по поводу типов данных: </w:t>
      </w:r>
      <w:proofErr w:type="spellStart"/>
      <w:r>
        <w:rPr>
          <w:lang w:val="en-US"/>
        </w:rPr>
        <w:t>QColor</w:t>
      </w:r>
      <w:proofErr w:type="spellEnd"/>
      <w:r w:rsidRPr="00E16B6A">
        <w:t xml:space="preserve"> </w:t>
      </w:r>
      <w:r>
        <w:t xml:space="preserve">и </w:t>
      </w:r>
      <w:proofErr w:type="spellStart"/>
      <w:r>
        <w:rPr>
          <w:lang w:val="en-US"/>
        </w:rPr>
        <w:t>QFont</w:t>
      </w:r>
      <w:proofErr w:type="spellEnd"/>
      <w:r w:rsidRPr="00E16B6A">
        <w:t xml:space="preserve"> </w:t>
      </w:r>
      <w:r>
        <w:t>–</w:t>
      </w:r>
      <w:r w:rsidRPr="00E16B6A">
        <w:t xml:space="preserve"> </w:t>
      </w:r>
      <w:r>
        <w:t xml:space="preserve">типы данных </w:t>
      </w:r>
      <w:proofErr w:type="spellStart"/>
      <w:r>
        <w:t>фреймворка</w:t>
      </w:r>
      <w:proofErr w:type="spellEnd"/>
      <w:r>
        <w:t xml:space="preserve"> </w:t>
      </w:r>
      <w:r>
        <w:rPr>
          <w:lang w:val="en-US"/>
        </w:rPr>
        <w:t>QT</w:t>
      </w:r>
      <w:r>
        <w:t xml:space="preserve">, их нужно подключать отдельно при помощи заголовочных файлов. </w:t>
      </w:r>
      <w:proofErr w:type="spellStart"/>
      <w:r>
        <w:rPr>
          <w:lang w:val="en-US"/>
        </w:rPr>
        <w:t>Uint</w:t>
      </w:r>
      <w:proofErr w:type="spellEnd"/>
      <w:r w:rsidRPr="00E16B6A">
        <w:t xml:space="preserve"> – </w:t>
      </w:r>
      <w:r>
        <w:t xml:space="preserve">сокращенное название </w:t>
      </w:r>
      <w:r>
        <w:rPr>
          <w:lang w:val="en-US"/>
        </w:rPr>
        <w:t>unsigned</w:t>
      </w:r>
      <w:r w:rsidRPr="00E16B6A">
        <w:t xml:space="preserve"> </w:t>
      </w:r>
      <w:proofErr w:type="spellStart"/>
      <w:r>
        <w:rPr>
          <w:lang w:val="en-US"/>
        </w:rPr>
        <w:t>int</w:t>
      </w:r>
      <w:proofErr w:type="spellEnd"/>
      <w:r w:rsidRPr="00E16B6A">
        <w:t xml:space="preserve"> – </w:t>
      </w:r>
      <w:r>
        <w:t>целочисленный тип данных, который принимает только неотрицательные значени</w:t>
      </w:r>
      <w:r w:rsidR="004C153F">
        <w:t>я.</w:t>
      </w:r>
    </w:p>
    <w:p w14:paraId="63D7DE70" w14:textId="0D8908D9" w:rsidR="00873206" w:rsidRDefault="00873206" w:rsidP="00873206">
      <w:pPr>
        <w:pStyle w:val="2"/>
        <w:ind w:firstLine="0"/>
        <w:jc w:val="center"/>
      </w:pPr>
      <w:r>
        <w:lastRenderedPageBreak/>
        <w:t>Таблица</w:t>
      </w:r>
    </w:p>
    <w:p w14:paraId="5D2513A5" w14:textId="131E91DF" w:rsidR="00873206" w:rsidRPr="00873206" w:rsidRDefault="00873206" w:rsidP="00873206">
      <w:pPr>
        <w:ind w:firstLine="0"/>
        <w:jc w:val="center"/>
      </w:pPr>
      <w:r w:rsidRPr="00873206">
        <w:rPr>
          <w:noProof/>
        </w:rPr>
        <w:drawing>
          <wp:inline distT="0" distB="0" distL="0" distR="0" wp14:anchorId="5004CD79" wp14:editId="501F9C60">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016DB650" w14:textId="77777777" w:rsidR="00873206" w:rsidRDefault="00873206" w:rsidP="00873206">
      <w:r>
        <w:t>Таблице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(максимум столбцов - 512, рядов - 100).</w:t>
      </w:r>
    </w:p>
    <w:p w14:paraId="68F7CD0A" w14:textId="77777777" w:rsidR="00873206" w:rsidRDefault="00873206" w:rsidP="00873206">
      <w:r>
        <w:t>Есть возможность изменять ширину (высоту) каждого столбца (ряда) по своему желанию, но для удобства есть кнопка "</w:t>
      </w:r>
      <w:proofErr w:type="spellStart"/>
      <w:r>
        <w:t>Авторазмер</w:t>
      </w:r>
      <w:proofErr w:type="spellEnd"/>
      <w:r>
        <w:t>", которая подстроит все клетки под размер содержимого.</w:t>
      </w:r>
    </w:p>
    <w:p w14:paraId="0581E60D" w14:textId="3EF99821" w:rsidR="00873206" w:rsidRDefault="00873206" w:rsidP="00873206">
      <w:r>
        <w:t xml:space="preserve">Кнопка "Импорт" позволяет пользователю импортировать файлы в форматах </w:t>
      </w:r>
      <w:proofErr w:type="spellStart"/>
      <w:r>
        <w:t>txt</w:t>
      </w:r>
      <w:proofErr w:type="spellEnd"/>
      <w:r>
        <w:t xml:space="preserve">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6363285C" w14:textId="72254CEF" w:rsidR="00873206" w:rsidRDefault="00873206" w:rsidP="00873206">
      <w:pPr>
        <w:pStyle w:val="aa"/>
        <w:numPr>
          <w:ilvl w:val="0"/>
          <w:numId w:val="27"/>
        </w:numPr>
      </w:pPr>
      <w:r>
        <w:t>Файл не должен быть пустым;</w:t>
      </w:r>
    </w:p>
    <w:p w14:paraId="6E102EA1" w14:textId="4889C413" w:rsidR="00873206" w:rsidRDefault="00873206" w:rsidP="00873206">
      <w:pPr>
        <w:pStyle w:val="aa"/>
        <w:numPr>
          <w:ilvl w:val="0"/>
          <w:numId w:val="27"/>
        </w:numPr>
      </w:pPr>
      <w:r>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7DD9D530" w14:textId="56E032F7" w:rsidR="00873206" w:rsidRDefault="00873206" w:rsidP="00873206">
      <w:pPr>
        <w:pStyle w:val="aa"/>
        <w:numPr>
          <w:ilvl w:val="0"/>
          <w:numId w:val="27"/>
        </w:numPr>
      </w:pPr>
      <w:r>
        <w:t>после рядов со значениями должны идти 3 пустые строки либо сразу конец файла;</w:t>
      </w:r>
    </w:p>
    <w:p w14:paraId="28D498A3" w14:textId="0C1A1A22" w:rsidR="00873206" w:rsidRDefault="00873206" w:rsidP="00873206">
      <w:pPr>
        <w:pStyle w:val="aa"/>
        <w:numPr>
          <w:ilvl w:val="0"/>
          <w:numId w:val="27"/>
        </w:numPr>
      </w:pPr>
      <w:r>
        <w:lastRenderedPageBreak/>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7EF064FA" w14:textId="77777777" w:rsidR="00873206" w:rsidRDefault="00873206" w:rsidP="00873206">
      <w:r>
        <w:t xml:space="preserve">По таблице можно перемещаться при помощи клавиатуры: </w:t>
      </w:r>
    </w:p>
    <w:p w14:paraId="675EBAC3" w14:textId="292DA349" w:rsidR="00873206" w:rsidRDefault="00873206" w:rsidP="00873206">
      <w:pPr>
        <w:pStyle w:val="aa"/>
        <w:numPr>
          <w:ilvl w:val="0"/>
          <w:numId w:val="26"/>
        </w:numPr>
      </w:pPr>
      <w:proofErr w:type="spellStart"/>
      <w:r>
        <w:t>tab</w:t>
      </w:r>
      <w:proofErr w:type="spellEnd"/>
      <w:r>
        <w:t xml:space="preserve"> - перейти на клетку справа от данной;</w:t>
      </w:r>
    </w:p>
    <w:p w14:paraId="382FB311" w14:textId="18D9031A" w:rsidR="00873206" w:rsidRDefault="00873206" w:rsidP="00873206">
      <w:pPr>
        <w:pStyle w:val="aa"/>
        <w:numPr>
          <w:ilvl w:val="0"/>
          <w:numId w:val="26"/>
        </w:numPr>
      </w:pPr>
      <w:proofErr w:type="spellStart"/>
      <w:r>
        <w:t>shift+tab</w:t>
      </w:r>
      <w:proofErr w:type="spellEnd"/>
      <w:r>
        <w:t xml:space="preserve"> - перейти на клетку слева;</w:t>
      </w:r>
    </w:p>
    <w:p w14:paraId="79FBE4E7" w14:textId="1E15508C" w:rsidR="00873206" w:rsidRPr="00873206" w:rsidRDefault="00873206" w:rsidP="00873206">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746E1935" w14:textId="3D27BD83" w:rsidR="00873206" w:rsidRDefault="00873206" w:rsidP="00873206">
      <w:pPr>
        <w:pStyle w:val="2"/>
        <w:ind w:firstLine="0"/>
        <w:jc w:val="center"/>
      </w:pPr>
      <w:r>
        <w:t>Метрики</w:t>
      </w:r>
    </w:p>
    <w:p w14:paraId="0CA98BFC" w14:textId="57D910D8" w:rsidR="00873206" w:rsidRDefault="00873206" w:rsidP="00873206">
      <w:r w:rsidRPr="00873206">
        <w:t>Метрики являются ключевым аспектом программного обеспечения. Вверху на данной панели расположена кнопка для выбора ряда, который будет исследоваться. Программа будет реагировать на изменения данных в данном ряду и немедленно пересчитывать все метрики, чтобы поль</w:t>
      </w:r>
      <w:r>
        <w:t>зователь сразу видел изменения.</w:t>
      </w:r>
    </w:p>
    <w:p w14:paraId="74588C50" w14:textId="541FBEF6" w:rsidR="00873206" w:rsidRDefault="00873206" w:rsidP="00873206">
      <w:r w:rsidRPr="00873206">
        <w:t>Ниже представлена таблица со всеми девятнадцатью метриками и их соответствующими формулами, за исключением суммы и количества элементов. По умолчанию для каждой метрики есть необходимое условие - наличие в соответствующем ряду хотя бы одной непустой клетки:</w:t>
      </w:r>
    </w:p>
    <w:tbl>
      <w:tblPr>
        <w:tblStyle w:val="ac"/>
        <w:tblW w:w="0" w:type="auto"/>
        <w:tblLook w:val="04A0" w:firstRow="1" w:lastRow="0" w:firstColumn="1" w:lastColumn="0" w:noHBand="0" w:noVBand="1"/>
      </w:tblPr>
      <w:tblGrid>
        <w:gridCol w:w="2017"/>
        <w:gridCol w:w="3585"/>
        <w:gridCol w:w="2126"/>
        <w:gridCol w:w="1902"/>
      </w:tblGrid>
      <w:tr w:rsidR="00546681" w14:paraId="3D21D1AC" w14:textId="77777777" w:rsidTr="005129DC">
        <w:tc>
          <w:tcPr>
            <w:tcW w:w="2017" w:type="dxa"/>
          </w:tcPr>
          <w:p w14:paraId="17EBBB5C" w14:textId="1E51175A" w:rsidR="005A7256" w:rsidRPr="00D91550" w:rsidRDefault="005A7256" w:rsidP="00D91550">
            <w:pPr>
              <w:pStyle w:val="af7"/>
              <w:rPr>
                <w:b/>
              </w:rPr>
            </w:pPr>
            <w:r w:rsidRPr="00D91550">
              <w:rPr>
                <w:b/>
              </w:rPr>
              <w:t>Метрика</w:t>
            </w:r>
          </w:p>
        </w:tc>
        <w:tc>
          <w:tcPr>
            <w:tcW w:w="3585" w:type="dxa"/>
          </w:tcPr>
          <w:p w14:paraId="497F7BA2" w14:textId="012A3B5A" w:rsidR="005A7256" w:rsidRPr="00D91550" w:rsidRDefault="005A7256" w:rsidP="00D91550">
            <w:pPr>
              <w:pStyle w:val="af7"/>
              <w:rPr>
                <w:b/>
              </w:rPr>
            </w:pPr>
            <w:r w:rsidRPr="00D91550">
              <w:rPr>
                <w:b/>
              </w:rPr>
              <w:t>Формула</w:t>
            </w:r>
          </w:p>
        </w:tc>
        <w:tc>
          <w:tcPr>
            <w:tcW w:w="2126" w:type="dxa"/>
          </w:tcPr>
          <w:p w14:paraId="3AB6CD12" w14:textId="5BD16909" w:rsidR="005A7256" w:rsidRPr="00D91550" w:rsidRDefault="005A7256" w:rsidP="00D91550">
            <w:pPr>
              <w:pStyle w:val="af7"/>
              <w:rPr>
                <w:b/>
              </w:rPr>
            </w:pPr>
            <w:r w:rsidRPr="00D91550">
              <w:rPr>
                <w:b/>
              </w:rPr>
              <w:t>Условия корректного расчёта</w:t>
            </w:r>
          </w:p>
        </w:tc>
        <w:tc>
          <w:tcPr>
            <w:tcW w:w="1902" w:type="dxa"/>
          </w:tcPr>
          <w:p w14:paraId="11E5EF81" w14:textId="1C93929F" w:rsidR="005A7256" w:rsidRPr="00D91550" w:rsidRDefault="005A7256" w:rsidP="00D91550">
            <w:pPr>
              <w:pStyle w:val="af7"/>
              <w:rPr>
                <w:b/>
              </w:rPr>
            </w:pPr>
            <w:r w:rsidRPr="00D91550">
              <w:rPr>
                <w:b/>
              </w:rPr>
              <w:t>На какой вопрос отвечает</w:t>
            </w:r>
          </w:p>
        </w:tc>
      </w:tr>
      <w:tr w:rsidR="00546681" w14:paraId="0362319F" w14:textId="77777777" w:rsidTr="005129DC">
        <w:tc>
          <w:tcPr>
            <w:tcW w:w="2017" w:type="dxa"/>
          </w:tcPr>
          <w:p w14:paraId="55759AF6" w14:textId="5E15FB6F" w:rsidR="005A7256" w:rsidRPr="005A7256" w:rsidRDefault="005A7256" w:rsidP="00D91550">
            <w:pPr>
              <w:pStyle w:val="af7"/>
            </w:pPr>
            <w:r>
              <w:t>Среднее арифметическое</w:t>
            </w:r>
          </w:p>
        </w:tc>
        <w:tc>
          <w:tcPr>
            <w:tcW w:w="3585" w:type="dxa"/>
          </w:tcPr>
          <w:p w14:paraId="1BC6A34A" w14:textId="629FB660" w:rsidR="005A7256" w:rsidRDefault="00D91550" w:rsidP="00D91550">
            <w:pPr>
              <w:pStyle w:val="af7"/>
              <w:rPr>
                <w:lang w:val="en-US"/>
              </w:rPr>
            </w:pPr>
            <m:oMathPara>
              <m:oMath>
                <m:r>
                  <w:rPr>
                    <w:rFonts w:ascii="Cambria Math" w:hAnsi="Cambria Math"/>
                    <w:lang w:val="en-US"/>
                  </w:rPr>
                  <m:t>M=</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tc>
        <w:tc>
          <w:tcPr>
            <w:tcW w:w="2126" w:type="dxa"/>
          </w:tcPr>
          <w:p w14:paraId="2E731225" w14:textId="5FB427FF" w:rsidR="005A7256" w:rsidRDefault="00A70B44" w:rsidP="00D91550">
            <w:pPr>
              <w:pStyle w:val="af7"/>
              <w:rPr>
                <w:lang w:val="en-US"/>
              </w:rPr>
            </w:pPr>
            <w:r>
              <w:rPr>
                <w:lang w:val="en-US"/>
              </w:rPr>
              <w:t>-</w:t>
            </w:r>
          </w:p>
        </w:tc>
        <w:tc>
          <w:tcPr>
            <w:tcW w:w="1902" w:type="dxa"/>
          </w:tcPr>
          <w:p w14:paraId="0F8BDB21" w14:textId="0106F384" w:rsidR="005A7256" w:rsidRDefault="004E7CEC" w:rsidP="00D91550">
            <w:pPr>
              <w:pStyle w:val="af7"/>
              <w:rPr>
                <w:lang w:val="en-US"/>
              </w:rPr>
            </w:pPr>
            <w:proofErr w:type="spellStart"/>
            <w:r w:rsidRPr="004E7CEC">
              <w:rPr>
                <w:lang w:val="en-US"/>
              </w:rPr>
              <w:t>Каково</w:t>
            </w:r>
            <w:proofErr w:type="spellEnd"/>
            <w:r w:rsidRPr="004E7CEC">
              <w:rPr>
                <w:lang w:val="en-US"/>
              </w:rPr>
              <w:t xml:space="preserve"> "</w:t>
            </w:r>
            <w:proofErr w:type="spellStart"/>
            <w:r w:rsidRPr="004E7CEC">
              <w:rPr>
                <w:lang w:val="en-US"/>
              </w:rPr>
              <w:t>типичное</w:t>
            </w:r>
            <w:proofErr w:type="spellEnd"/>
            <w:r w:rsidRPr="004E7CEC">
              <w:rPr>
                <w:lang w:val="en-US"/>
              </w:rPr>
              <w:t xml:space="preserve">" </w:t>
            </w:r>
            <w:proofErr w:type="spellStart"/>
            <w:r w:rsidRPr="004E7CEC">
              <w:rPr>
                <w:lang w:val="en-US"/>
              </w:rPr>
              <w:t>значение</w:t>
            </w:r>
            <w:proofErr w:type="spellEnd"/>
            <w:r w:rsidRPr="004E7CEC">
              <w:rPr>
                <w:lang w:val="en-US"/>
              </w:rPr>
              <w:t xml:space="preserve"> </w:t>
            </w:r>
            <w:proofErr w:type="spellStart"/>
            <w:r w:rsidRPr="004E7CEC">
              <w:rPr>
                <w:lang w:val="en-US"/>
              </w:rPr>
              <w:t>выборки</w:t>
            </w:r>
            <w:proofErr w:type="spellEnd"/>
            <w:r w:rsidRPr="004E7CEC">
              <w:rPr>
                <w:lang w:val="en-US"/>
              </w:rPr>
              <w:t>?</w:t>
            </w:r>
          </w:p>
        </w:tc>
      </w:tr>
      <w:tr w:rsidR="00546681" w:rsidRPr="00A70B44" w14:paraId="3E81FCCE" w14:textId="77777777" w:rsidTr="005129DC">
        <w:tc>
          <w:tcPr>
            <w:tcW w:w="2017" w:type="dxa"/>
          </w:tcPr>
          <w:p w14:paraId="69164FD1" w14:textId="627FD30A" w:rsidR="005A7256" w:rsidRPr="005A7256" w:rsidRDefault="005A7256" w:rsidP="00D91550">
            <w:pPr>
              <w:pStyle w:val="af7"/>
            </w:pPr>
            <w:r>
              <w:t>Среднее геометрическое</w:t>
            </w:r>
          </w:p>
        </w:tc>
        <w:tc>
          <w:tcPr>
            <w:tcW w:w="3585" w:type="dxa"/>
          </w:tcPr>
          <w:p w14:paraId="1800E177" w14:textId="4278E87D" w:rsidR="005A7256" w:rsidRDefault="00304C7C" w:rsidP="00304C7C">
            <w:pPr>
              <w:pStyle w:val="af7"/>
              <w:rPr>
                <w:lang w:val="en-US"/>
              </w:rPr>
            </w:pPr>
            <m:oMathPara>
              <m:oMath>
                <m:r>
                  <w:rPr>
                    <w:rFonts w:ascii="Cambria Math" w:hAnsi="Cambria Math"/>
                    <w:lang w:val="en-US"/>
                  </w:rPr>
                  <m:t>G=</m:t>
                </m:r>
                <m:rad>
                  <m:radPr>
                    <m:ctrlPr>
                      <w:rPr>
                        <w:rFonts w:ascii="Cambria Math" w:hAnsi="Cambria Math"/>
                        <w:i/>
                        <w:lang w:val="en-US"/>
                      </w:rPr>
                    </m:ctrlPr>
                  </m:radPr>
                  <m:deg>
                    <m:r>
                      <w:rPr>
                        <w:rFonts w:ascii="Cambria Math" w:hAnsi="Cambria Math"/>
                        <w:lang w:val="en-US"/>
                      </w:rPr>
                      <m:t>n</m:t>
                    </m: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rad>
              </m:oMath>
            </m:oMathPara>
          </w:p>
        </w:tc>
        <w:tc>
          <w:tcPr>
            <w:tcW w:w="2126" w:type="dxa"/>
          </w:tcPr>
          <w:p w14:paraId="74D65237" w14:textId="4FE3F87B" w:rsidR="005A7256" w:rsidRPr="00A70B44" w:rsidRDefault="00A70B44" w:rsidP="00D91550">
            <w:pPr>
              <w:pStyle w:val="af7"/>
            </w:pPr>
            <w:r w:rsidRPr="00A70B44">
              <w:t>Количество отрицательных чисел должно быть чётным</w:t>
            </w:r>
          </w:p>
        </w:tc>
        <w:tc>
          <w:tcPr>
            <w:tcW w:w="1902" w:type="dxa"/>
          </w:tcPr>
          <w:p w14:paraId="5D1D0CD4" w14:textId="62F38319" w:rsidR="005A7256" w:rsidRPr="00A70B44" w:rsidRDefault="004E7CEC" w:rsidP="00D91550">
            <w:pPr>
              <w:pStyle w:val="af7"/>
            </w:pPr>
            <w:r>
              <w:t xml:space="preserve">Какой средний </w:t>
            </w:r>
            <w:r w:rsidRPr="004E7CEC">
              <w:rPr>
                <w:i/>
              </w:rPr>
              <w:t>прирост</w:t>
            </w:r>
            <w:r w:rsidRPr="004E7CEC">
              <w:t xml:space="preserve"> значений в процентах?</w:t>
            </w:r>
          </w:p>
        </w:tc>
      </w:tr>
      <w:tr w:rsidR="00546681" w:rsidRPr="00D91550" w14:paraId="2626D165" w14:textId="77777777" w:rsidTr="005129DC">
        <w:tc>
          <w:tcPr>
            <w:tcW w:w="2017" w:type="dxa"/>
          </w:tcPr>
          <w:p w14:paraId="1BCC31DF" w14:textId="05A1F5A0" w:rsidR="005A7256" w:rsidRPr="005A7256" w:rsidRDefault="005A7256" w:rsidP="00D91550">
            <w:pPr>
              <w:pStyle w:val="af7"/>
            </w:pPr>
            <w:r>
              <w:t>Среднее гармоническое</w:t>
            </w:r>
          </w:p>
        </w:tc>
        <w:tc>
          <w:tcPr>
            <w:tcW w:w="3585" w:type="dxa"/>
          </w:tcPr>
          <w:p w14:paraId="03A1F2FC" w14:textId="4327CD80" w:rsidR="005A7256" w:rsidRDefault="00C24969"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tc>
        <w:tc>
          <w:tcPr>
            <w:tcW w:w="2126" w:type="dxa"/>
          </w:tcPr>
          <w:p w14:paraId="76F35F25" w14:textId="39AF5AE4" w:rsidR="005A7256" w:rsidRDefault="00A70B44" w:rsidP="00D91550">
            <w:pPr>
              <w:pStyle w:val="af7"/>
              <w:rPr>
                <w:lang w:val="en-US"/>
              </w:rPr>
            </w:pPr>
            <m:oMathPara>
              <m:oMath>
                <m:r>
                  <w:rPr>
                    <w:rFonts w:ascii="Cambria Math" w:hAnsi="Cambria Math"/>
                    <w:lang w:val="en-US"/>
                  </w:rPr>
                  <m:t>∀</m:t>
                </m:r>
                <m:sSub>
                  <m:sSubPr>
                    <m:ctrlPr>
                      <w:rPr>
                        <w:rFonts w:ascii="Cambria Math" w:hAnsi="Cambria Math"/>
                        <w:i/>
                        <w:color w:val="auto"/>
                        <w:sz w:val="28"/>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m:oMathPara>
          </w:p>
        </w:tc>
        <w:tc>
          <w:tcPr>
            <w:tcW w:w="1902" w:type="dxa"/>
          </w:tcPr>
          <w:p w14:paraId="71961815" w14:textId="2FCD0BB0" w:rsidR="005A7256" w:rsidRPr="00D91550" w:rsidRDefault="00D91550" w:rsidP="00D91550">
            <w:pPr>
              <w:pStyle w:val="af7"/>
            </w:pPr>
            <w:r>
              <w:t xml:space="preserve">Какая средняя </w:t>
            </w:r>
            <w:r w:rsidRPr="00D91550">
              <w:rPr>
                <w:i/>
              </w:rPr>
              <w:t>скорость роста</w:t>
            </w:r>
            <w:r w:rsidRPr="00D91550">
              <w:t xml:space="preserve"> значений?</w:t>
            </w:r>
          </w:p>
        </w:tc>
      </w:tr>
      <w:tr w:rsidR="00546681" w:rsidRPr="00D91550" w14:paraId="2A573419" w14:textId="77777777" w:rsidTr="005129DC">
        <w:tc>
          <w:tcPr>
            <w:tcW w:w="2017" w:type="dxa"/>
          </w:tcPr>
          <w:p w14:paraId="3A3BDB98" w14:textId="79B78423" w:rsidR="005A7256" w:rsidRPr="005A7256" w:rsidRDefault="005A7256" w:rsidP="00D91550">
            <w:pPr>
              <w:pStyle w:val="af7"/>
            </w:pPr>
            <w:r>
              <w:t>Среднее квадратичное</w:t>
            </w:r>
          </w:p>
        </w:tc>
        <w:tc>
          <w:tcPr>
            <w:tcW w:w="3585" w:type="dxa"/>
          </w:tcPr>
          <w:p w14:paraId="25643022" w14:textId="6E3AE3B9" w:rsidR="005A7256" w:rsidRDefault="00C24969"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num>
                      <m:den>
                        <m:r>
                          <w:rPr>
                            <w:rFonts w:ascii="Cambria Math" w:hAnsi="Cambria Math"/>
                            <w:lang w:val="en-US"/>
                          </w:rPr>
                          <m:t>n</m:t>
                        </m:r>
                      </m:den>
                    </m:f>
                  </m:e>
                </m:rad>
              </m:oMath>
            </m:oMathPara>
          </w:p>
        </w:tc>
        <w:tc>
          <w:tcPr>
            <w:tcW w:w="2126" w:type="dxa"/>
          </w:tcPr>
          <w:p w14:paraId="0F9760FF" w14:textId="7EA0E378" w:rsidR="005A7256" w:rsidRDefault="00A70B44" w:rsidP="00D91550">
            <w:pPr>
              <w:pStyle w:val="af7"/>
              <w:rPr>
                <w:lang w:val="en-US"/>
              </w:rPr>
            </w:pPr>
            <m:oMathPara>
              <m:oMath>
                <m:r>
                  <w:rPr>
                    <w:rFonts w:ascii="Cambria Math" w:hAnsi="Cambria Math"/>
                    <w:lang w:val="en-US"/>
                  </w:rPr>
                  <m:t>M≥0</m:t>
                </m:r>
              </m:oMath>
            </m:oMathPara>
          </w:p>
        </w:tc>
        <w:tc>
          <w:tcPr>
            <w:tcW w:w="1902" w:type="dxa"/>
          </w:tcPr>
          <w:p w14:paraId="3D70C58B" w14:textId="35C6C15D" w:rsidR="005A7256" w:rsidRPr="00D91550" w:rsidRDefault="00D91550" w:rsidP="00D91550">
            <w:pPr>
              <w:pStyle w:val="af7"/>
            </w:pPr>
            <w:r w:rsidRPr="00D91550">
              <w:t xml:space="preserve">На сколько в среднем отклоняются </w:t>
            </w:r>
            <w:r w:rsidRPr="00D91550">
              <w:lastRenderedPageBreak/>
              <w:t>величины от нормы?</w:t>
            </w:r>
          </w:p>
        </w:tc>
      </w:tr>
      <w:tr w:rsidR="00546681" w:rsidRPr="00A70B44" w14:paraId="0773F58D" w14:textId="77777777" w:rsidTr="005129DC">
        <w:tc>
          <w:tcPr>
            <w:tcW w:w="2017" w:type="dxa"/>
          </w:tcPr>
          <w:p w14:paraId="6E766B4F" w14:textId="10D02ADB" w:rsidR="005A7256" w:rsidRPr="005A7256" w:rsidRDefault="005A7256" w:rsidP="00D91550">
            <w:pPr>
              <w:pStyle w:val="af7"/>
            </w:pPr>
            <w:r>
              <w:t>Усечённое среднее</w:t>
            </w:r>
          </w:p>
        </w:tc>
        <w:tc>
          <w:tcPr>
            <w:tcW w:w="3585" w:type="dxa"/>
          </w:tcPr>
          <w:p w14:paraId="4FFFB9CC" w14:textId="06BB4E89" w:rsidR="005A7256" w:rsidRPr="00A70B44" w:rsidRDefault="00A70B44" w:rsidP="00D91550">
            <w:pPr>
              <w:pStyle w:val="af7"/>
            </w:pPr>
            <w:r>
              <w:t xml:space="preserve">Среднее арифметическое без учёта первых </w:t>
            </w:r>
            <w:r>
              <w:rPr>
                <w:lang w:val="en-US"/>
              </w:rPr>
              <w:t>n</w:t>
            </w:r>
            <w:r w:rsidRPr="00A70B44">
              <w:t xml:space="preserve">% </w:t>
            </w:r>
            <w:r>
              <w:t xml:space="preserve">и последних </w:t>
            </w:r>
            <w:r>
              <w:rPr>
                <w:lang w:val="en-US"/>
              </w:rPr>
              <w:t>n</w:t>
            </w:r>
            <w:r w:rsidRPr="00A70B44">
              <w:t xml:space="preserve">% </w:t>
            </w:r>
            <w:r>
              <w:t>чисел</w:t>
            </w:r>
          </w:p>
        </w:tc>
        <w:tc>
          <w:tcPr>
            <w:tcW w:w="2126" w:type="dxa"/>
          </w:tcPr>
          <w:p w14:paraId="2087A9F1" w14:textId="434DF1BF" w:rsidR="005A7256" w:rsidRPr="00A70B44" w:rsidRDefault="00A70B44" w:rsidP="00D91550">
            <w:pPr>
              <w:pStyle w:val="af7"/>
              <w:rPr>
                <w:lang w:val="en-US"/>
              </w:rPr>
            </w:pPr>
            <w:r>
              <w:rPr>
                <w:lang w:val="en-US"/>
              </w:rPr>
              <w:t>-</w:t>
            </w:r>
          </w:p>
        </w:tc>
        <w:tc>
          <w:tcPr>
            <w:tcW w:w="1902" w:type="dxa"/>
          </w:tcPr>
          <w:p w14:paraId="0F8F4C6F" w14:textId="22637B47" w:rsidR="005A7256" w:rsidRPr="00A70B44" w:rsidRDefault="00D91550" w:rsidP="00D91550">
            <w:pPr>
              <w:pStyle w:val="af7"/>
            </w:pPr>
            <w:r w:rsidRPr="00D91550">
              <w:t>Каково "типичное" значение, не учитывая выбросы?</w:t>
            </w:r>
          </w:p>
        </w:tc>
      </w:tr>
      <w:tr w:rsidR="00546681" w:rsidRPr="00D91550" w14:paraId="44BA4B25" w14:textId="77777777" w:rsidTr="005129DC">
        <w:tc>
          <w:tcPr>
            <w:tcW w:w="2017" w:type="dxa"/>
          </w:tcPr>
          <w:p w14:paraId="61421D00" w14:textId="2A4176CD" w:rsidR="005A7256" w:rsidRDefault="005A7256" w:rsidP="00D91550">
            <w:pPr>
              <w:pStyle w:val="af7"/>
            </w:pPr>
            <w:r>
              <w:t>Стандартное отклонение</w:t>
            </w:r>
          </w:p>
        </w:tc>
        <w:tc>
          <w:tcPr>
            <w:tcW w:w="3585" w:type="dxa"/>
          </w:tcPr>
          <w:p w14:paraId="405F6C35" w14:textId="74BBBF9A" w:rsidR="005A7256" w:rsidRDefault="00304C7C" w:rsidP="00304C7C">
            <w:pPr>
              <w:pStyle w:val="af7"/>
              <w:rPr>
                <w:lang w:val="en-US"/>
              </w:rPr>
            </w:pPr>
            <m:oMathPara>
              <m:oMath>
                <m:r>
                  <w:rPr>
                    <w:rFonts w:ascii="Cambria Math" w:hAnsi="Cambria Math"/>
                    <w:lang w:val="en-US"/>
                  </w:rPr>
                  <m:t>σ=</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2</m:t>
                                </m:r>
                              </m:sup>
                            </m:sSup>
                          </m:e>
                        </m:nary>
                      </m:num>
                      <m:den>
                        <m:r>
                          <w:rPr>
                            <w:rFonts w:ascii="Cambria Math" w:hAnsi="Cambria Math"/>
                            <w:lang w:val="en-US"/>
                          </w:rPr>
                          <m:t>n-1</m:t>
                        </m:r>
                      </m:den>
                    </m:f>
                  </m:e>
                </m:rad>
              </m:oMath>
            </m:oMathPara>
          </w:p>
        </w:tc>
        <w:tc>
          <w:tcPr>
            <w:tcW w:w="2126" w:type="dxa"/>
          </w:tcPr>
          <w:p w14:paraId="27C6F39D" w14:textId="69B732E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67C9705" w14:textId="63CE95C1" w:rsidR="005A7256" w:rsidRPr="00D91550" w:rsidRDefault="00D91550" w:rsidP="00D91550">
            <w:pPr>
              <w:pStyle w:val="af7"/>
            </w:pPr>
            <w:r w:rsidRPr="00D91550">
              <w:t>Как сильно разбросаны значения в выборке относительно среднего?</w:t>
            </w:r>
          </w:p>
        </w:tc>
      </w:tr>
      <w:tr w:rsidR="00546681" w14:paraId="725DA046" w14:textId="77777777" w:rsidTr="005129DC">
        <w:tc>
          <w:tcPr>
            <w:tcW w:w="2017" w:type="dxa"/>
          </w:tcPr>
          <w:p w14:paraId="371BB791" w14:textId="27BB4F1C" w:rsidR="005A7256" w:rsidRDefault="005A7256" w:rsidP="00D91550">
            <w:pPr>
              <w:pStyle w:val="af7"/>
            </w:pPr>
            <w:r>
              <w:t>Асимметрия</w:t>
            </w:r>
          </w:p>
        </w:tc>
        <w:tc>
          <w:tcPr>
            <w:tcW w:w="3585" w:type="dxa"/>
          </w:tcPr>
          <w:p w14:paraId="3D5E1223" w14:textId="288F5F81" w:rsidR="005A7256" w:rsidRDefault="0080709F" w:rsidP="0080709F">
            <w:pPr>
              <w:pStyle w:val="af7"/>
              <w:rPr>
                <w:lang w:val="en-US"/>
              </w:rPr>
            </w:pPr>
            <m:oMathPara>
              <m:oMath>
                <m:r>
                  <w:rPr>
                    <w:rFonts w:ascii="Cambria Math" w:hAnsi="Cambria Math"/>
                    <w:lang w:val="en-US"/>
                  </w:rPr>
                  <m:t>As=</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3</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3</m:t>
                        </m:r>
                      </m:sup>
                    </m:sSup>
                  </m:den>
                </m:f>
              </m:oMath>
            </m:oMathPara>
          </w:p>
        </w:tc>
        <w:tc>
          <w:tcPr>
            <w:tcW w:w="2126" w:type="dxa"/>
          </w:tcPr>
          <w:p w14:paraId="5CEAA819" w14:textId="68B132DB" w:rsidR="005A7256" w:rsidRDefault="00A70B44" w:rsidP="00D91550">
            <w:pPr>
              <w:pStyle w:val="af7"/>
              <w:rPr>
                <w:lang w:val="en-US"/>
              </w:rPr>
            </w:pPr>
            <w:r>
              <w:rPr>
                <w:lang w:val="en-US"/>
              </w:rPr>
              <w:t>-</w:t>
            </w:r>
          </w:p>
        </w:tc>
        <w:tc>
          <w:tcPr>
            <w:tcW w:w="1902" w:type="dxa"/>
          </w:tcPr>
          <w:p w14:paraId="313FA9B0" w14:textId="4F2FEE5C" w:rsidR="005A7256" w:rsidRDefault="00D91550" w:rsidP="00D91550">
            <w:pPr>
              <w:pStyle w:val="af7"/>
              <w:rPr>
                <w:lang w:val="en-US"/>
              </w:rPr>
            </w:pPr>
            <w:r w:rsidRPr="00D91550">
              <w:t xml:space="preserve">На сколько выборка смещена относительно среднего? </w:t>
            </w:r>
            <w:r w:rsidRPr="00D91550">
              <w:rPr>
                <w:lang w:val="en-US"/>
              </w:rPr>
              <w:t xml:space="preserve">В </w:t>
            </w:r>
            <w:proofErr w:type="spellStart"/>
            <w:r w:rsidRPr="00D91550">
              <w:rPr>
                <w:lang w:val="en-US"/>
              </w:rPr>
              <w:t>какую</w:t>
            </w:r>
            <w:proofErr w:type="spellEnd"/>
            <w:r w:rsidRPr="00D91550">
              <w:rPr>
                <w:lang w:val="en-US"/>
              </w:rPr>
              <w:t xml:space="preserve"> </w:t>
            </w:r>
            <w:proofErr w:type="spellStart"/>
            <w:r w:rsidRPr="00D91550">
              <w:rPr>
                <w:lang w:val="en-US"/>
              </w:rPr>
              <w:t>сторону</w:t>
            </w:r>
            <w:proofErr w:type="spellEnd"/>
            <w:r w:rsidRPr="00D91550">
              <w:rPr>
                <w:lang w:val="en-US"/>
              </w:rPr>
              <w:t>?</w:t>
            </w:r>
          </w:p>
        </w:tc>
      </w:tr>
      <w:tr w:rsidR="00546681" w:rsidRPr="00D91550" w14:paraId="4B4064CF" w14:textId="77777777" w:rsidTr="005129DC">
        <w:tc>
          <w:tcPr>
            <w:tcW w:w="2017" w:type="dxa"/>
          </w:tcPr>
          <w:p w14:paraId="6958AFA8" w14:textId="5DBDEA7D" w:rsidR="005A7256" w:rsidRDefault="005A7256" w:rsidP="00D91550">
            <w:pPr>
              <w:pStyle w:val="af7"/>
            </w:pPr>
            <w:r>
              <w:t>Эксцесс</w:t>
            </w:r>
          </w:p>
        </w:tc>
        <w:tc>
          <w:tcPr>
            <w:tcW w:w="3585" w:type="dxa"/>
          </w:tcPr>
          <w:p w14:paraId="0A57AB8F" w14:textId="16433BD1" w:rsidR="005A7256" w:rsidRDefault="0080709F" w:rsidP="00D91550">
            <w:pPr>
              <w:pStyle w:val="af7"/>
              <w:rPr>
                <w:lang w:val="en-US"/>
              </w:rPr>
            </w:pPr>
            <m:oMathPara>
              <m:oMath>
                <m:r>
                  <w:rPr>
                    <w:rFonts w:ascii="Cambria Math" w:hAnsi="Cambria Math"/>
                    <w:lang w:val="en-US"/>
                  </w:rPr>
                  <m:t>Ek=</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4</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4</m:t>
                        </m:r>
                      </m:sup>
                    </m:sSup>
                  </m:den>
                </m:f>
                <m:r>
                  <w:rPr>
                    <w:rFonts w:ascii="Cambria Math" w:hAnsi="Cambria Math"/>
                    <w:lang w:val="en-US"/>
                  </w:rPr>
                  <m:t>-3</m:t>
                </m:r>
              </m:oMath>
            </m:oMathPara>
          </w:p>
        </w:tc>
        <w:tc>
          <w:tcPr>
            <w:tcW w:w="2126" w:type="dxa"/>
          </w:tcPr>
          <w:p w14:paraId="605D3329" w14:textId="147C1E92" w:rsidR="005A7256" w:rsidRDefault="00A70B44" w:rsidP="00D91550">
            <w:pPr>
              <w:pStyle w:val="af7"/>
              <w:rPr>
                <w:lang w:val="en-US"/>
              </w:rPr>
            </w:pPr>
            <w:r>
              <w:rPr>
                <w:lang w:val="en-US"/>
              </w:rPr>
              <w:t>-</w:t>
            </w:r>
          </w:p>
        </w:tc>
        <w:tc>
          <w:tcPr>
            <w:tcW w:w="1902" w:type="dxa"/>
          </w:tcPr>
          <w:p w14:paraId="72809E28" w14:textId="40C249EF" w:rsidR="005A7256" w:rsidRPr="00D91550" w:rsidRDefault="00D91550" w:rsidP="00D91550">
            <w:pPr>
              <w:pStyle w:val="af7"/>
            </w:pPr>
            <w:r w:rsidRPr="00D91550">
              <w:t>Насколько острый график будет у моей выборки?</w:t>
            </w:r>
          </w:p>
        </w:tc>
      </w:tr>
      <w:tr w:rsidR="00546681" w:rsidRPr="00D91550" w14:paraId="5AA69000" w14:textId="77777777" w:rsidTr="005129DC">
        <w:tc>
          <w:tcPr>
            <w:tcW w:w="2017" w:type="dxa"/>
          </w:tcPr>
          <w:p w14:paraId="1A69C45B" w14:textId="54D9CBBD" w:rsidR="005A7256" w:rsidRDefault="005A7256" w:rsidP="00D91550">
            <w:pPr>
              <w:pStyle w:val="af7"/>
            </w:pPr>
            <w:r>
              <w:t>Медианное абсолютное отклонение</w:t>
            </w:r>
          </w:p>
        </w:tc>
        <w:tc>
          <w:tcPr>
            <w:tcW w:w="3585" w:type="dxa"/>
          </w:tcPr>
          <w:p w14:paraId="669EA4FB" w14:textId="10293527" w:rsidR="00D91550" w:rsidRDefault="00D91550" w:rsidP="00D91550">
            <w:pPr>
              <w:pStyle w:val="af7"/>
              <w:rPr>
                <w:lang w:val="en-US"/>
              </w:rPr>
            </w:pPr>
            <m:oMathPara>
              <m:oMath>
                <m:r>
                  <w:rPr>
                    <w:rFonts w:ascii="Cambria Math" w:hAnsi="Cambria Math"/>
                    <w:sz w:val="22"/>
                    <w:lang w:val="en-US"/>
                  </w:rPr>
                  <m:t>MAD=median(|</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-median(X)|)</m:t>
                </m:r>
              </m:oMath>
            </m:oMathPara>
          </w:p>
        </w:tc>
        <w:tc>
          <w:tcPr>
            <w:tcW w:w="2126" w:type="dxa"/>
          </w:tcPr>
          <w:p w14:paraId="6F2C2DC9" w14:textId="74A9CBAC" w:rsidR="005A7256" w:rsidRDefault="00A70B44" w:rsidP="00D91550">
            <w:pPr>
              <w:pStyle w:val="af7"/>
              <w:rPr>
                <w:lang w:val="en-US"/>
              </w:rPr>
            </w:pPr>
            <w:r>
              <w:rPr>
                <w:lang w:val="en-US"/>
              </w:rPr>
              <w:t>-</w:t>
            </w:r>
          </w:p>
        </w:tc>
        <w:tc>
          <w:tcPr>
            <w:tcW w:w="1902" w:type="dxa"/>
          </w:tcPr>
          <w:p w14:paraId="0CE57AD9" w14:textId="7A09B05F" w:rsidR="005A7256" w:rsidRPr="00D91550" w:rsidRDefault="00D91550" w:rsidP="00D91550">
            <w:pPr>
              <w:pStyle w:val="af7"/>
            </w:pPr>
            <w:r w:rsidRPr="00D91550">
              <w:t>На сколько значения отклоняются от медианы?</w:t>
            </w:r>
          </w:p>
        </w:tc>
      </w:tr>
      <w:tr w:rsidR="00546681" w:rsidRPr="00D91550" w14:paraId="7584C1CB" w14:textId="77777777" w:rsidTr="005129DC">
        <w:tc>
          <w:tcPr>
            <w:tcW w:w="2017" w:type="dxa"/>
          </w:tcPr>
          <w:p w14:paraId="6888BDDE" w14:textId="289BDD94" w:rsidR="005A7256" w:rsidRDefault="005A7256" w:rsidP="00D91550">
            <w:pPr>
              <w:pStyle w:val="af7"/>
            </w:pPr>
            <w:r>
              <w:t>Робастное абсолютное отклонение</w:t>
            </w:r>
          </w:p>
        </w:tc>
        <w:tc>
          <w:tcPr>
            <w:tcW w:w="3585" w:type="dxa"/>
          </w:tcPr>
          <w:p w14:paraId="60E8D68C" w14:textId="0017E7EE" w:rsidR="00D91550" w:rsidRDefault="00D91550" w:rsidP="00D91550">
            <w:pPr>
              <w:pStyle w:val="af7"/>
              <w:rPr>
                <w:lang w:val="en-US"/>
              </w:rPr>
            </w:pPr>
            <m:oMathPara>
              <m:oMath>
                <m:r>
                  <w:rPr>
                    <w:rFonts w:ascii="Cambria Math" w:hAnsi="Cambria Math"/>
                    <w:lang w:val="en-US"/>
                  </w:rPr>
                  <m:t>RAD≈1.4826×MAD</m:t>
                </m:r>
              </m:oMath>
            </m:oMathPara>
          </w:p>
        </w:tc>
        <w:tc>
          <w:tcPr>
            <w:tcW w:w="2126" w:type="dxa"/>
          </w:tcPr>
          <w:p w14:paraId="5F7B9E16" w14:textId="23266721" w:rsidR="005A7256" w:rsidRDefault="00A70B44" w:rsidP="00D91550">
            <w:pPr>
              <w:pStyle w:val="af7"/>
              <w:rPr>
                <w:lang w:val="en-US"/>
              </w:rPr>
            </w:pPr>
            <w:r>
              <w:rPr>
                <w:lang w:val="en-US"/>
              </w:rPr>
              <w:t>-</w:t>
            </w:r>
          </w:p>
        </w:tc>
        <w:tc>
          <w:tcPr>
            <w:tcW w:w="1902" w:type="dxa"/>
          </w:tcPr>
          <w:p w14:paraId="246C9B0B" w14:textId="3CA33B23" w:rsidR="005A7256" w:rsidRPr="00D91550" w:rsidRDefault="00D91550" w:rsidP="00D91550">
            <w:pPr>
              <w:pStyle w:val="af7"/>
            </w:pPr>
            <w:r w:rsidRPr="00D91550">
              <w:t>На сколько значения отклоняются от медианы?</w:t>
            </w:r>
          </w:p>
        </w:tc>
      </w:tr>
      <w:tr w:rsidR="00546681" w:rsidRPr="00D91550" w14:paraId="73946D1C" w14:textId="77777777" w:rsidTr="005129DC">
        <w:tc>
          <w:tcPr>
            <w:tcW w:w="2017" w:type="dxa"/>
          </w:tcPr>
          <w:p w14:paraId="069FD0AF" w14:textId="231956F1" w:rsidR="005A7256" w:rsidRPr="005A7256" w:rsidRDefault="005A7256" w:rsidP="00D91550">
            <w:pPr>
              <w:pStyle w:val="af7"/>
            </w:pPr>
            <w:r>
              <w:t>Медиана</w:t>
            </w:r>
          </w:p>
        </w:tc>
        <w:tc>
          <w:tcPr>
            <w:tcW w:w="3585" w:type="dxa"/>
          </w:tcPr>
          <w:p w14:paraId="3C156E5D" w14:textId="6D24DB31" w:rsidR="005A7256" w:rsidRPr="00A70B44" w:rsidRDefault="00A70B44" w:rsidP="00D91550">
            <w:pPr>
              <w:pStyle w:val="af7"/>
            </w:pPr>
            <w:r>
              <w:t>-</w:t>
            </w:r>
          </w:p>
        </w:tc>
        <w:tc>
          <w:tcPr>
            <w:tcW w:w="2126" w:type="dxa"/>
          </w:tcPr>
          <w:p w14:paraId="1D37C6BF" w14:textId="01D0A80C"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7FD04282" w14:textId="2781751F" w:rsidR="005A7256" w:rsidRPr="00D91550" w:rsidRDefault="00D91550" w:rsidP="00D91550">
            <w:pPr>
              <w:pStyle w:val="af7"/>
            </w:pPr>
            <w:r w:rsidRPr="00D91550">
              <w:t>Какое значение делит мою выборку пополам?</w:t>
            </w:r>
          </w:p>
        </w:tc>
      </w:tr>
      <w:tr w:rsidR="00546681" w:rsidRPr="00A70B44" w14:paraId="41C2C16E" w14:textId="77777777" w:rsidTr="005129DC">
        <w:tc>
          <w:tcPr>
            <w:tcW w:w="2017" w:type="dxa"/>
          </w:tcPr>
          <w:p w14:paraId="202ABCFD" w14:textId="5715481B" w:rsidR="005A7256" w:rsidRPr="005A7256" w:rsidRDefault="005A7256" w:rsidP="00D91550">
            <w:pPr>
              <w:pStyle w:val="af7"/>
            </w:pPr>
            <w:r>
              <w:t>Мода</w:t>
            </w:r>
          </w:p>
        </w:tc>
        <w:tc>
          <w:tcPr>
            <w:tcW w:w="3585" w:type="dxa"/>
          </w:tcPr>
          <w:p w14:paraId="22A10C74" w14:textId="70D3D70F" w:rsidR="005A7256" w:rsidRPr="00A70B44" w:rsidRDefault="00A70B44" w:rsidP="00D91550">
            <w:pPr>
              <w:pStyle w:val="af7"/>
            </w:pPr>
            <w:r>
              <w:t>-</w:t>
            </w:r>
          </w:p>
        </w:tc>
        <w:tc>
          <w:tcPr>
            <w:tcW w:w="2126" w:type="dxa"/>
          </w:tcPr>
          <w:p w14:paraId="1767901D" w14:textId="33729370" w:rsidR="005A7256" w:rsidRPr="00A70B44" w:rsidRDefault="00A70B44" w:rsidP="00D91550">
            <w:pPr>
              <w:pStyle w:val="af7"/>
            </w:pPr>
            <w:r w:rsidRPr="00A70B44">
              <w:t>Хотя бы одно число должно повторяться</w:t>
            </w:r>
          </w:p>
        </w:tc>
        <w:tc>
          <w:tcPr>
            <w:tcW w:w="1902" w:type="dxa"/>
          </w:tcPr>
          <w:p w14:paraId="7B10776E" w14:textId="122E992A" w:rsidR="005A7256" w:rsidRPr="00A70B44" w:rsidRDefault="00D91550" w:rsidP="00D91550">
            <w:pPr>
              <w:pStyle w:val="af7"/>
            </w:pPr>
            <w:r w:rsidRPr="00D91550">
              <w:t>Какое значение встречается чаще всего?</w:t>
            </w:r>
          </w:p>
        </w:tc>
      </w:tr>
      <w:tr w:rsidR="00546681" w:rsidRPr="00D91550" w14:paraId="2831573C" w14:textId="77777777" w:rsidTr="005129DC">
        <w:tc>
          <w:tcPr>
            <w:tcW w:w="2017" w:type="dxa"/>
          </w:tcPr>
          <w:p w14:paraId="03B5E227" w14:textId="6AFF57BF" w:rsidR="005A7256" w:rsidRDefault="005A7256" w:rsidP="00D91550">
            <w:pPr>
              <w:pStyle w:val="af7"/>
            </w:pPr>
            <w:r>
              <w:t>Межквартальный размах</w:t>
            </w:r>
          </w:p>
        </w:tc>
        <w:tc>
          <w:tcPr>
            <w:tcW w:w="3585" w:type="dxa"/>
          </w:tcPr>
          <w:p w14:paraId="73B1B440" w14:textId="671F137A" w:rsidR="005A7256" w:rsidRPr="00D91550" w:rsidRDefault="00D91550" w:rsidP="00D91550">
            <w:pPr>
              <w:pStyle w:val="af7"/>
            </w:pPr>
            <m:oMath>
              <m:r>
                <w:rPr>
                  <w:rFonts w:ascii="Cambria Math" w:hAnsi="Cambria Math"/>
                  <w:lang w:val="en-US"/>
                </w:rPr>
                <m:t>IQR</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sub>
              </m:sSub>
            </m:oMath>
            <w:r w:rsidRPr="00D91550">
              <w:t xml:space="preserve">, </w:t>
            </w:r>
            <w:r>
              <w:t xml:space="preserve">где </w:t>
            </w:r>
            <w:r>
              <w:rPr>
                <w:lang w:val="en-US"/>
              </w:rPr>
              <w:t>Q</w:t>
            </w:r>
            <w:r w:rsidRPr="00D91550">
              <w:rPr>
                <w:vertAlign w:val="subscript"/>
              </w:rPr>
              <w:t>1</w:t>
            </w:r>
            <w:r w:rsidRPr="00D91550">
              <w:t xml:space="preserve"> </w:t>
            </w:r>
            <w:r>
              <w:t>–</w:t>
            </w:r>
            <w:r w:rsidRPr="00D91550">
              <w:t xml:space="preserve"> </w:t>
            </w:r>
            <w:r>
              <w:t xml:space="preserve">первый квартиль, </w:t>
            </w:r>
            <w:r>
              <w:rPr>
                <w:lang w:val="en-US"/>
              </w:rPr>
              <w:t>Q</w:t>
            </w:r>
            <w:r w:rsidRPr="00D91550">
              <w:rPr>
                <w:vertAlign w:val="subscript"/>
              </w:rPr>
              <w:t>3</w:t>
            </w:r>
            <w:r w:rsidRPr="00D91550">
              <w:t xml:space="preserve"> </w:t>
            </w:r>
            <w:r>
              <w:t>– третий квартиль</w:t>
            </w:r>
          </w:p>
        </w:tc>
        <w:tc>
          <w:tcPr>
            <w:tcW w:w="2126" w:type="dxa"/>
          </w:tcPr>
          <w:p w14:paraId="035D0366" w14:textId="13E8EA4E" w:rsidR="005A7256" w:rsidRDefault="00A70B44" w:rsidP="00D91550">
            <w:pPr>
              <w:pStyle w:val="af7"/>
              <w:rPr>
                <w:lang w:val="en-US"/>
              </w:rPr>
            </w:pPr>
            <w:r>
              <w:rPr>
                <w:lang w:val="en-US"/>
              </w:rPr>
              <w:t>-</w:t>
            </w:r>
          </w:p>
        </w:tc>
        <w:tc>
          <w:tcPr>
            <w:tcW w:w="1902" w:type="dxa"/>
          </w:tcPr>
          <w:p w14:paraId="2258152E" w14:textId="195F2782" w:rsidR="005A7256" w:rsidRPr="00D91550" w:rsidRDefault="00D91550" w:rsidP="00D91550">
            <w:pPr>
              <w:pStyle w:val="af7"/>
            </w:pPr>
            <w:r w:rsidRPr="00D91550">
              <w:t>В каком диапазоне лежит медиана, если отбросить крайние значения?</w:t>
            </w:r>
          </w:p>
        </w:tc>
      </w:tr>
      <w:tr w:rsidR="00546681" w:rsidRPr="00D91550" w14:paraId="2C826DD6" w14:textId="77777777" w:rsidTr="005129DC">
        <w:tc>
          <w:tcPr>
            <w:tcW w:w="2017" w:type="dxa"/>
          </w:tcPr>
          <w:p w14:paraId="794CA2B9" w14:textId="31FFB73E" w:rsidR="005A7256" w:rsidRDefault="005A7256" w:rsidP="00D91550">
            <w:pPr>
              <w:pStyle w:val="af7"/>
            </w:pPr>
            <w:r>
              <w:t>Предлагаемая плотность выборки</w:t>
            </w:r>
          </w:p>
        </w:tc>
        <w:tc>
          <w:tcPr>
            <w:tcW w:w="3585" w:type="dxa"/>
          </w:tcPr>
          <w:p w14:paraId="0C0B7DC2" w14:textId="71F33A1B" w:rsidR="00D91550" w:rsidRDefault="00D91550" w:rsidP="00D91550">
            <w:pPr>
              <w:pStyle w:val="af7"/>
              <w:rPr>
                <w:lang w:val="en-US"/>
              </w:rPr>
            </w:pPr>
            <m:oMathPara>
              <m:oMath>
                <m:r>
                  <w:rPr>
                    <w:rFonts w:ascii="Cambria Math" w:hAnsi="Cambria Math"/>
                    <w:lang w:val="en-US"/>
                  </w:rPr>
                  <m:t>k=1+</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n</m:t>
                    </m:r>
                  </m:e>
                </m:func>
              </m:oMath>
            </m:oMathPara>
          </w:p>
        </w:tc>
        <w:tc>
          <w:tcPr>
            <w:tcW w:w="2126" w:type="dxa"/>
          </w:tcPr>
          <w:p w14:paraId="2FE43A58" w14:textId="2D38D019" w:rsidR="005A7256" w:rsidRDefault="00A70B44" w:rsidP="00D91550">
            <w:pPr>
              <w:pStyle w:val="af7"/>
              <w:rPr>
                <w:lang w:val="en-US"/>
              </w:rPr>
            </w:pPr>
            <w:r>
              <w:rPr>
                <w:lang w:val="en-US"/>
              </w:rPr>
              <w:t>-</w:t>
            </w:r>
          </w:p>
        </w:tc>
        <w:tc>
          <w:tcPr>
            <w:tcW w:w="1902" w:type="dxa"/>
          </w:tcPr>
          <w:p w14:paraId="619F04A7" w14:textId="767B3A48" w:rsidR="005A7256" w:rsidRPr="00D91550" w:rsidRDefault="00D91550" w:rsidP="00D91550">
            <w:pPr>
              <w:pStyle w:val="af7"/>
            </w:pPr>
            <w:r w:rsidRPr="00D91550">
              <w:t xml:space="preserve">На сколько </w:t>
            </w:r>
            <w:proofErr w:type="spellStart"/>
            <w:r w:rsidRPr="00D91550">
              <w:t>бинов</w:t>
            </w:r>
            <w:proofErr w:type="spellEnd"/>
            <w:r w:rsidRPr="00D91550">
              <w:t xml:space="preserve"> стоит поделить выборку?</w:t>
            </w:r>
          </w:p>
        </w:tc>
      </w:tr>
      <w:tr w:rsidR="00546681" w:rsidRPr="00D91550" w14:paraId="65B900D9" w14:textId="77777777" w:rsidTr="005129DC">
        <w:tc>
          <w:tcPr>
            <w:tcW w:w="2017" w:type="dxa"/>
          </w:tcPr>
          <w:p w14:paraId="0AB64F02" w14:textId="5CDF0850" w:rsidR="005A7256" w:rsidRDefault="005A7256" w:rsidP="00D91550">
            <w:pPr>
              <w:pStyle w:val="af7"/>
            </w:pPr>
            <w:r>
              <w:t>Минимум</w:t>
            </w:r>
          </w:p>
        </w:tc>
        <w:tc>
          <w:tcPr>
            <w:tcW w:w="3585" w:type="dxa"/>
          </w:tcPr>
          <w:p w14:paraId="0F01A951" w14:textId="1BE5915A" w:rsidR="005A7256" w:rsidRDefault="00D91550" w:rsidP="00D91550">
            <w:pPr>
              <w:pStyle w:val="af7"/>
              <w:rPr>
                <w:lang w:val="en-US"/>
              </w:rPr>
            </w:pPr>
            <m:oMathPara>
              <m:oMath>
                <m:r>
                  <m:rPr>
                    <m:sty m:val="p"/>
                  </m:rPr>
                  <w:rPr>
                    <w:rFonts w:ascii="Cambria Math" w:hAnsi="Cambria Math"/>
                    <w:lang w:val="en-US"/>
                  </w:rPr>
                  <m:t>min⁡</m:t>
                </m:r>
                <m:r>
                  <w:rPr>
                    <w:rFonts w:ascii="Cambria Math" w:hAnsi="Cambria Math"/>
                    <w:lang w:val="en-US"/>
                  </w:rPr>
                  <m:t>(X)</m:t>
                </m:r>
              </m:oMath>
            </m:oMathPara>
          </w:p>
        </w:tc>
        <w:tc>
          <w:tcPr>
            <w:tcW w:w="2126" w:type="dxa"/>
          </w:tcPr>
          <w:p w14:paraId="4DC934A2" w14:textId="1D99DA56"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3AF50B23" w14:textId="29813936" w:rsidR="005A7256" w:rsidRPr="00D91550" w:rsidRDefault="00D91550" w:rsidP="00D91550">
            <w:pPr>
              <w:pStyle w:val="af7"/>
            </w:pPr>
            <w:r w:rsidRPr="00D91550">
              <w:t>Какое наименьшее значение в выборке?</w:t>
            </w:r>
          </w:p>
        </w:tc>
      </w:tr>
      <w:tr w:rsidR="00546681" w:rsidRPr="00D91550" w14:paraId="1BF67796" w14:textId="77777777" w:rsidTr="005129DC">
        <w:tc>
          <w:tcPr>
            <w:tcW w:w="2017" w:type="dxa"/>
          </w:tcPr>
          <w:p w14:paraId="679B8F3A" w14:textId="3FDC4867" w:rsidR="005A7256" w:rsidRDefault="005A7256" w:rsidP="00D91550">
            <w:pPr>
              <w:pStyle w:val="af7"/>
            </w:pPr>
            <w:r>
              <w:lastRenderedPageBreak/>
              <w:t>Максимум</w:t>
            </w:r>
          </w:p>
        </w:tc>
        <w:tc>
          <w:tcPr>
            <w:tcW w:w="3585" w:type="dxa"/>
          </w:tcPr>
          <w:p w14:paraId="55D28F11" w14:textId="0EA524EE" w:rsidR="005A7256" w:rsidRDefault="00D91550" w:rsidP="00D91550">
            <w:pPr>
              <w:pStyle w:val="af7"/>
              <w:rPr>
                <w:lang w:val="en-US"/>
              </w:rPr>
            </w:pPr>
            <m:oMathPara>
              <m:oMath>
                <m:r>
                  <m:rPr>
                    <m:sty m:val="p"/>
                  </m:rPr>
                  <w:rPr>
                    <w:rFonts w:ascii="Cambria Math" w:hAnsi="Cambria Math"/>
                    <w:lang w:val="en-US"/>
                  </w:rPr>
                  <m:t>max⁡</m:t>
                </m:r>
                <m:r>
                  <w:rPr>
                    <w:rFonts w:ascii="Cambria Math" w:hAnsi="Cambria Math"/>
                    <w:lang w:val="en-US"/>
                  </w:rPr>
                  <m:t>(X)</m:t>
                </m:r>
              </m:oMath>
            </m:oMathPara>
          </w:p>
        </w:tc>
        <w:tc>
          <w:tcPr>
            <w:tcW w:w="2126" w:type="dxa"/>
          </w:tcPr>
          <w:p w14:paraId="09C767B4" w14:textId="406658A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41E226C7" w14:textId="53A826CC" w:rsidR="005A7256" w:rsidRPr="00D91550" w:rsidRDefault="00D91550" w:rsidP="00D91550">
            <w:pPr>
              <w:pStyle w:val="af7"/>
            </w:pPr>
            <w:r w:rsidRPr="00D91550">
              <w:t>Какое наибольшее значение в выборке?</w:t>
            </w:r>
          </w:p>
        </w:tc>
      </w:tr>
      <w:tr w:rsidR="00546681" w:rsidRPr="00D91550" w14:paraId="73F9D40F" w14:textId="77777777" w:rsidTr="005129DC">
        <w:tc>
          <w:tcPr>
            <w:tcW w:w="2017" w:type="dxa"/>
          </w:tcPr>
          <w:p w14:paraId="5E52FAB9" w14:textId="0C6B8005" w:rsidR="005A7256" w:rsidRDefault="005A7256" w:rsidP="00D91550">
            <w:pPr>
              <w:pStyle w:val="af7"/>
            </w:pPr>
            <w:r>
              <w:t>Размах</w:t>
            </w:r>
          </w:p>
        </w:tc>
        <w:tc>
          <w:tcPr>
            <w:tcW w:w="3585" w:type="dxa"/>
          </w:tcPr>
          <w:p w14:paraId="30697096" w14:textId="72A78224" w:rsidR="005A7256" w:rsidRDefault="00C24969" w:rsidP="00D91550">
            <w:pPr>
              <w:pStyle w:val="af7"/>
              <w:rPr>
                <w:lang w:val="en-US"/>
              </w:rPr>
            </w:pPr>
            <m:oMathPara>
              <m:oMath>
                <m:func>
                  <m:funcPr>
                    <m:ctrlPr>
                      <w:rPr>
                        <w:rFonts w:ascii="Cambria Math" w:hAnsi="Cambria Math"/>
                        <w:lang w:val="en-US"/>
                      </w:rPr>
                    </m:ctrlPr>
                  </m:funcPr>
                  <m:fName>
                    <m:r>
                      <m:rPr>
                        <m:sty m:val="p"/>
                      </m:rPr>
                      <w:rPr>
                        <w:rFonts w:ascii="Cambria Math" w:hAnsi="Cambria Math"/>
                        <w:lang w:val="en-US"/>
                      </w:rPr>
                      <m:t>range</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r>
                  <m:rPr>
                    <m:sty m:val="p"/>
                  </m:rPr>
                  <w:rPr>
                    <w:rFonts w:ascii="Cambria Math" w:hAnsi="Cambria Math"/>
                    <w:lang w:val="en-US"/>
                  </w:rPr>
                  <m:t>min⁡</m:t>
                </m:r>
                <m:r>
                  <w:rPr>
                    <w:rFonts w:ascii="Cambria Math" w:hAnsi="Cambria Math"/>
                    <w:lang w:val="en-US"/>
                  </w:rPr>
                  <m:t>(X)</m:t>
                </m:r>
              </m:oMath>
            </m:oMathPara>
          </w:p>
        </w:tc>
        <w:tc>
          <w:tcPr>
            <w:tcW w:w="2126" w:type="dxa"/>
          </w:tcPr>
          <w:p w14:paraId="5810FB1D" w14:textId="59065A45" w:rsidR="005A7256" w:rsidRDefault="00A70B44" w:rsidP="00D91550">
            <w:pPr>
              <w:pStyle w:val="af7"/>
              <w:rPr>
                <w:lang w:val="en-US"/>
              </w:rPr>
            </w:pPr>
            <m:oMathPara>
              <m:oMath>
                <m:r>
                  <w:rPr>
                    <w:rFonts w:ascii="Cambria Math" w:hAnsi="Cambria Math"/>
                    <w:lang w:val="en-US"/>
                  </w:rPr>
                  <m:t>n≥2</m:t>
                </m:r>
              </m:oMath>
            </m:oMathPara>
          </w:p>
        </w:tc>
        <w:tc>
          <w:tcPr>
            <w:tcW w:w="1902" w:type="dxa"/>
          </w:tcPr>
          <w:p w14:paraId="1E7E7276" w14:textId="0155EC6D" w:rsidR="005A7256" w:rsidRPr="00D91550" w:rsidRDefault="00D91550" w:rsidP="00D91550">
            <w:pPr>
              <w:pStyle w:val="af7"/>
            </w:pPr>
            <w:r w:rsidRPr="00D91550">
              <w:t>Как далеко друг от друга наименьшее и наибольшее значения?</w:t>
            </w:r>
          </w:p>
        </w:tc>
      </w:tr>
      <w:tr w:rsidR="00546681" w:rsidRPr="00D91550" w14:paraId="61983E34" w14:textId="77777777" w:rsidTr="005129DC">
        <w:tc>
          <w:tcPr>
            <w:tcW w:w="2017" w:type="dxa"/>
          </w:tcPr>
          <w:p w14:paraId="58B90EF1" w14:textId="4D3D03DB" w:rsidR="005A7256" w:rsidRDefault="005A7256" w:rsidP="00D91550">
            <w:pPr>
              <w:pStyle w:val="af7"/>
            </w:pPr>
            <w:r>
              <w:t>Критерий Шапиро-</w:t>
            </w:r>
            <w:proofErr w:type="spellStart"/>
            <w:r>
              <w:t>Уилка</w:t>
            </w:r>
            <w:proofErr w:type="spellEnd"/>
          </w:p>
        </w:tc>
        <w:tc>
          <w:tcPr>
            <w:tcW w:w="3585" w:type="dxa"/>
          </w:tcPr>
          <w:p w14:paraId="4E7F1EFF" w14:textId="0673F563" w:rsidR="005A7256" w:rsidRDefault="00CE63D5" w:rsidP="00CE63D5">
            <w:pPr>
              <w:pStyle w:val="af7"/>
              <w:rPr>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lang w:val="en-US"/>
                          </w:rPr>
                          <m:t>)</m:t>
                        </m:r>
                      </m:e>
                      <m:sup>
                        <m:r>
                          <w:rPr>
                            <w:rFonts w:ascii="Cambria Math" w:hAnsi="Cambria Math"/>
                            <w:lang w:val="en-US"/>
                          </w:rPr>
                          <m:t>2</m:t>
                        </m:r>
                      </m:sup>
                    </m:sSup>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tc>
        <w:tc>
          <w:tcPr>
            <w:tcW w:w="2126" w:type="dxa"/>
          </w:tcPr>
          <w:p w14:paraId="7DD5089B" w14:textId="35A1FF32" w:rsidR="005A7256" w:rsidRPr="00546681" w:rsidRDefault="00A70B44" w:rsidP="00546681">
            <w:pPr>
              <w:pStyle w:val="af7"/>
            </w:pPr>
            <w:r w:rsidRPr="00546681">
              <w:t xml:space="preserve">Данные должны быть </w:t>
            </w:r>
            <w:r w:rsidR="00546681">
              <w:t xml:space="preserve">упорядочены в порядке </w:t>
            </w:r>
            <w:proofErr w:type="spellStart"/>
            <w:r w:rsidR="00546681">
              <w:t>неубывания</w:t>
            </w:r>
            <w:proofErr w:type="spellEnd"/>
          </w:p>
        </w:tc>
        <w:tc>
          <w:tcPr>
            <w:tcW w:w="1902" w:type="dxa"/>
          </w:tcPr>
          <w:p w14:paraId="70B818B1" w14:textId="428696C0" w:rsidR="005A7256" w:rsidRPr="00D91550" w:rsidRDefault="00D91550" w:rsidP="00D91550">
            <w:pPr>
              <w:pStyle w:val="af7"/>
            </w:pPr>
            <w:r w:rsidRPr="00D91550">
              <w:t>Соответствует ли выборка нормальному распределению?</w:t>
            </w:r>
          </w:p>
        </w:tc>
      </w:tr>
      <w:tr w:rsidR="00546681" w:rsidRPr="00D91550" w14:paraId="3B21B4F7" w14:textId="77777777" w:rsidTr="005129DC">
        <w:tc>
          <w:tcPr>
            <w:tcW w:w="2017" w:type="dxa"/>
          </w:tcPr>
          <w:p w14:paraId="7D7E238A" w14:textId="383621FE" w:rsidR="005A7256" w:rsidRDefault="005A7256" w:rsidP="00D91550">
            <w:pPr>
              <w:pStyle w:val="af7"/>
            </w:pPr>
            <w:r>
              <w:t>Критерий Колмогорова-Смирнова</w:t>
            </w:r>
          </w:p>
        </w:tc>
        <w:tc>
          <w:tcPr>
            <w:tcW w:w="3585" w:type="dxa"/>
          </w:tcPr>
          <w:p w14:paraId="6B266316" w14:textId="26E37D4A" w:rsidR="005A7256" w:rsidRPr="0080709F" w:rsidRDefault="00C24969" w:rsidP="0080709F">
            <w:pPr>
              <w:pStyle w:val="af7"/>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t>
                  </m:r>
                </m:sub>
              </m:sSub>
              <m:r>
                <w:rPr>
                  <w:rFonts w:ascii="Cambria Math" w:hAnsi="Cambria Math"/>
                </w:rPr>
                <m:t>=</m:t>
              </m:r>
              <m:sSub>
                <m:sSubPr>
                  <m:ctrlPr>
                    <w:rPr>
                      <w:rFonts w:ascii="Cambria Math" w:hAnsi="Cambria Math"/>
                      <w:i/>
                      <w:lang w:val="en-US"/>
                    </w:rPr>
                  </m:ctrlPr>
                </m:sSubPr>
                <m:e>
                  <m:r>
                    <w:rPr>
                      <w:rFonts w:ascii="Cambria Math" w:hAnsi="Cambria Math"/>
                      <w:lang w:val="en-US"/>
                    </w:rPr>
                    <m:t>sup</m:t>
                  </m:r>
                </m:e>
                <m:sub>
                  <m:r>
                    <w:rPr>
                      <w:rFonts w:ascii="Cambria Math" w:hAnsi="Cambria Math"/>
                      <w:lang w:val="en-US"/>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0080709F" w:rsidRPr="0080709F">
              <w:t xml:space="preserve">, </w:t>
            </w:r>
            <w:r w:rsidR="0080709F">
              <w:t xml:space="preserve">где </w:t>
            </w:r>
            <w:proofErr w:type="spellStart"/>
            <w:r w:rsidR="0080709F">
              <w:rPr>
                <w:lang w:val="en-US"/>
              </w:rPr>
              <w:t>F</w:t>
            </w:r>
            <w:r w:rsidR="0080709F">
              <w:rPr>
                <w:vertAlign w:val="subscript"/>
                <w:lang w:val="en-US"/>
              </w:rPr>
              <w:t>n</w:t>
            </w:r>
            <w:proofErr w:type="spellEnd"/>
            <w:r w:rsidR="0080709F" w:rsidRPr="0080709F">
              <w:t>(</w:t>
            </w:r>
            <w:r w:rsidR="0080709F">
              <w:rPr>
                <w:lang w:val="en-US"/>
              </w:rPr>
              <w:t>x</w:t>
            </w:r>
            <w:r w:rsidR="0080709F" w:rsidRPr="0080709F">
              <w:t xml:space="preserve">) </w:t>
            </w:r>
            <w:r w:rsidR="0080709F">
              <w:t>–</w:t>
            </w:r>
            <w:r w:rsidR="0080709F" w:rsidRPr="0080709F">
              <w:t xml:space="preserve"> </w:t>
            </w:r>
            <w:r w:rsidR="0080709F">
              <w:t xml:space="preserve">эмпирическая функция распределения (доля элементов выборки, которые не больше </w:t>
            </w:r>
            <w:r w:rsidR="0080709F">
              <w:rPr>
                <w:lang w:val="en-US"/>
              </w:rPr>
              <w:t>x</w:t>
            </w:r>
            <w:r w:rsidR="0080709F" w:rsidRPr="0080709F">
              <w:t xml:space="preserve">), </w:t>
            </w:r>
            <w:r w:rsidR="0080709F">
              <w:rPr>
                <w:lang w:val="en-US"/>
              </w:rPr>
              <w:t>F</w:t>
            </w:r>
            <w:r w:rsidR="0080709F" w:rsidRPr="0080709F">
              <w:t>(</w:t>
            </w:r>
            <w:r w:rsidR="0080709F">
              <w:rPr>
                <w:lang w:val="en-US"/>
              </w:rPr>
              <w:t>x</w:t>
            </w:r>
            <w:r w:rsidR="0080709F" w:rsidRPr="0080709F">
              <w:t xml:space="preserve">) </w:t>
            </w:r>
            <w:r w:rsidR="0080709F">
              <w:t>– теоретическая функция распределения</w:t>
            </w:r>
          </w:p>
        </w:tc>
        <w:tc>
          <w:tcPr>
            <w:tcW w:w="2126" w:type="dxa"/>
          </w:tcPr>
          <w:p w14:paraId="3AB43841" w14:textId="1F50D0DE" w:rsidR="005A7256" w:rsidRDefault="00A70B44" w:rsidP="00D91550">
            <w:pPr>
              <w:pStyle w:val="af7"/>
              <w:rPr>
                <w:lang w:val="en-US"/>
              </w:rPr>
            </w:pPr>
            <w:r>
              <w:rPr>
                <w:lang w:val="en-US"/>
              </w:rPr>
              <w:t>-</w:t>
            </w:r>
          </w:p>
        </w:tc>
        <w:tc>
          <w:tcPr>
            <w:tcW w:w="1902" w:type="dxa"/>
          </w:tcPr>
          <w:p w14:paraId="2EDEF9CB" w14:textId="7ECD7E79" w:rsidR="005A7256" w:rsidRPr="00D91550" w:rsidRDefault="00D91550" w:rsidP="00D91550">
            <w:pPr>
              <w:pStyle w:val="af7"/>
            </w:pPr>
            <w:r w:rsidRPr="00D91550">
              <w:t>Отличается ли моё распределение от другого?</w:t>
            </w:r>
          </w:p>
        </w:tc>
      </w:tr>
      <w:tr w:rsidR="00CE63D5" w:rsidRPr="00D91550" w14:paraId="65D9CBDD" w14:textId="77777777" w:rsidTr="005129DC">
        <w:trPr>
          <w:trHeight w:val="1346"/>
        </w:trPr>
        <w:tc>
          <w:tcPr>
            <w:tcW w:w="2017" w:type="dxa"/>
          </w:tcPr>
          <w:p w14:paraId="00E72CF4" w14:textId="18B34982" w:rsidR="005A7256" w:rsidRPr="00A70B44" w:rsidRDefault="005A7256" w:rsidP="005129DC">
            <w:pPr>
              <w:pStyle w:val="af7"/>
              <w:rPr>
                <w:lang w:val="en-US"/>
              </w:rPr>
            </w:pPr>
            <w:r>
              <w:t xml:space="preserve">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p>
        </w:tc>
        <w:tc>
          <w:tcPr>
            <w:tcW w:w="3585" w:type="dxa"/>
          </w:tcPr>
          <w:p w14:paraId="3FB4474F" w14:textId="2EA6D946" w:rsidR="005A7256" w:rsidRPr="0080709F" w:rsidRDefault="00C24969" w:rsidP="0080709F">
            <w:pPr>
              <w:pStyle w:val="af7"/>
            </w:pPr>
            <m:oMath>
              <m:sSup>
                <m:sSupPr>
                  <m:ctrlPr>
                    <w:rPr>
                      <w:rFonts w:ascii="Cambria Math" w:hAnsi="Cambria Math"/>
                      <w:i/>
                      <w:lang w:val="en-US"/>
                    </w:rPr>
                  </m:ctrlPr>
                </m:sSupPr>
                <m:e>
                  <m:r>
                    <w:rPr>
                      <w:rFonts w:ascii="Cambria Math" w:hAnsi="Cambria Math"/>
                      <w:lang w:val="en-US"/>
                    </w:rPr>
                    <m:t>χ</m:t>
                  </m:r>
                </m:e>
                <m:sup>
                  <m:r>
                    <w:rPr>
                      <w:rFonts w:ascii="Cambria Math" w:hAnsi="Cambria Math"/>
                    </w:rPr>
                    <m:t>2</m:t>
                  </m:r>
                </m:sup>
              </m:sSup>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k</m:t>
                  </m:r>
                </m:sup>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rPr>
                            <m:t>)</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oMath>
            <w:r w:rsidR="0080709F" w:rsidRPr="0080709F">
              <w:t xml:space="preserve">, </w:t>
            </w:r>
            <w:r w:rsidR="0080709F">
              <w:t xml:space="preserve">где </w:t>
            </w:r>
            <w:r w:rsidR="0080709F">
              <w:rPr>
                <w:lang w:val="en-US"/>
              </w:rPr>
              <w:t>k</w:t>
            </w:r>
            <w:r w:rsidR="0080709F" w:rsidRPr="0080709F">
              <w:t xml:space="preserve"> </w:t>
            </w:r>
            <w:r w:rsidR="0080709F">
              <w:t>–</w:t>
            </w:r>
            <w:r w:rsidR="0080709F" w:rsidRPr="0080709F">
              <w:t xml:space="preserve"> </w:t>
            </w:r>
            <w:r w:rsidR="0080709F">
              <w:t xml:space="preserve">число категорий, </w:t>
            </w:r>
            <w:r w:rsidR="0080709F">
              <w:rPr>
                <w:lang w:val="en-US"/>
              </w:rPr>
              <w:t>O</w:t>
            </w:r>
            <w:r w:rsidR="0080709F">
              <w:rPr>
                <w:vertAlign w:val="subscript"/>
                <w:lang w:val="en-US"/>
              </w:rPr>
              <w:t>i</w:t>
            </w:r>
            <w:r w:rsidR="0080709F" w:rsidRPr="0080709F">
              <w:t xml:space="preserve"> </w:t>
            </w:r>
            <w:r w:rsidR="0080709F">
              <w:t>–</w:t>
            </w:r>
            <w:r w:rsidR="0080709F" w:rsidRPr="0080709F">
              <w:t xml:space="preserve"> </w:t>
            </w:r>
            <w:r w:rsidR="0080709F">
              <w:t xml:space="preserve">частота </w:t>
            </w:r>
            <w:proofErr w:type="spellStart"/>
            <w:r w:rsidR="0080709F">
              <w:rPr>
                <w:lang w:val="en-US"/>
              </w:rPr>
              <w:t>i</w:t>
            </w:r>
            <w:proofErr w:type="spellEnd"/>
            <w:r w:rsidR="0080709F" w:rsidRPr="0080709F">
              <w:t>-</w:t>
            </w:r>
            <w:r w:rsidR="0080709F">
              <w:t xml:space="preserve">ой категории, </w:t>
            </w:r>
            <w:proofErr w:type="spellStart"/>
            <w:r w:rsidR="0080709F">
              <w:rPr>
                <w:lang w:val="en-US"/>
              </w:rPr>
              <w:t>E</w:t>
            </w:r>
            <w:r w:rsidR="0080709F">
              <w:rPr>
                <w:vertAlign w:val="subscript"/>
                <w:lang w:val="en-US"/>
              </w:rPr>
              <w:t>i</w:t>
            </w:r>
            <w:proofErr w:type="spellEnd"/>
            <w:r w:rsidR="0080709F" w:rsidRPr="0080709F">
              <w:t xml:space="preserve"> </w:t>
            </w:r>
            <w:r w:rsidR="0080709F">
              <w:t>–</w:t>
            </w:r>
            <w:r w:rsidR="0080709F" w:rsidRPr="0080709F">
              <w:t xml:space="preserve"> </w:t>
            </w:r>
            <w:r w:rsidR="0080709F">
              <w:t>ожидаемая частота по выбранному распределению</w:t>
            </w:r>
          </w:p>
        </w:tc>
        <w:tc>
          <w:tcPr>
            <w:tcW w:w="2126" w:type="dxa"/>
          </w:tcPr>
          <w:p w14:paraId="02208429" w14:textId="7E73DE23" w:rsidR="005A7256" w:rsidRDefault="00A70B44" w:rsidP="00D91550">
            <w:pPr>
              <w:pStyle w:val="af7"/>
              <w:rPr>
                <w:lang w:val="en-US"/>
              </w:rPr>
            </w:pPr>
            <w:r>
              <w:rPr>
                <w:lang w:val="en-US"/>
              </w:rPr>
              <w:t>-</w:t>
            </w:r>
          </w:p>
        </w:tc>
        <w:tc>
          <w:tcPr>
            <w:tcW w:w="1902" w:type="dxa"/>
          </w:tcPr>
          <w:p w14:paraId="347ACB66" w14:textId="03BBBD9A" w:rsidR="005A7256" w:rsidRPr="00D91550" w:rsidRDefault="00D91550" w:rsidP="00D91550">
            <w:pPr>
              <w:pStyle w:val="af7"/>
            </w:pPr>
            <w:r w:rsidRPr="00D91550">
              <w:t>Соответствуют ли мои категориальные данные какому-то распределению?</w:t>
            </w:r>
          </w:p>
        </w:tc>
      </w:tr>
    </w:tbl>
    <w:p w14:paraId="1E703D3F" w14:textId="77777777" w:rsidR="005129DC" w:rsidRDefault="005129DC" w:rsidP="005129DC">
      <w:r>
        <w:t>Данный набор метрик, скорее всего, покроет требования большинства студентов различных технических направлений. Стоит отметить:</w:t>
      </w:r>
    </w:p>
    <w:p w14:paraId="52EA6617" w14:textId="1B1D4D19" w:rsidR="005129DC" w:rsidRDefault="005129DC" w:rsidP="005129DC">
      <w:pPr>
        <w:pStyle w:val="aa"/>
        <w:numPr>
          <w:ilvl w:val="0"/>
          <w:numId w:val="28"/>
        </w:numPr>
      </w:pPr>
      <w:r>
        <w:t xml:space="preserve">За теоретическую функцию распределения в критериях Колмогорова-Смирнова и </w:t>
      </w:r>
      <m:oMath>
        <m:sSup>
          <m:sSupPr>
            <m:ctrlPr>
              <w:rPr>
                <w:rFonts w:ascii="Cambria Math" w:hAnsi="Cambria Math"/>
                <w:i/>
                <w:color w:val="000000"/>
                <w:sz w:val="24"/>
              </w:rPr>
            </m:ctrlPr>
          </m:sSupPr>
          <m:e>
            <m:r>
              <w:rPr>
                <w:rFonts w:ascii="Cambria Math" w:hAnsi="Cambria Math"/>
              </w:rPr>
              <m:t>χ</m:t>
            </m:r>
          </m:e>
          <m:sup>
            <m:r>
              <w:rPr>
                <w:rFonts w:ascii="Cambria Math" w:hAnsi="Cambria Math"/>
              </w:rPr>
              <m:t>2</m:t>
            </m:r>
          </m:sup>
        </m:sSup>
      </m:oMath>
      <w:r>
        <w:rPr>
          <w:color w:val="000000"/>
          <w:sz w:val="24"/>
        </w:rPr>
        <w:t xml:space="preserve"> </w:t>
      </w:r>
      <w:r>
        <w:t>задано нормальное распределение, параметры которого зависят от входных данных;</w:t>
      </w:r>
    </w:p>
    <w:p w14:paraId="45A1BE52" w14:textId="504135C1" w:rsidR="005129DC" w:rsidRDefault="005129DC" w:rsidP="005129DC">
      <w:pPr>
        <w:pStyle w:val="aa"/>
        <w:numPr>
          <w:ilvl w:val="0"/>
          <w:numId w:val="28"/>
        </w:numPr>
      </w:pPr>
      <w:r>
        <w:t>Аппроксимация Шапиро-</w:t>
      </w:r>
      <w:proofErr w:type="spellStart"/>
      <w:r>
        <w:t>Уилка</w:t>
      </w:r>
      <w:proofErr w:type="spellEnd"/>
      <w:r>
        <w:t xml:space="preserve"> применяется для любого количества входных данных (в моём случае </w:t>
      </w:r>
      <m:oMath>
        <m:r>
          <w:rPr>
            <w:rFonts w:ascii="Cambria Math" w:hAnsi="Cambria Math"/>
          </w:rPr>
          <m:t>3≤n≤512</m:t>
        </m:r>
      </m:oMath>
      <w:r w:rsidRPr="005129DC">
        <w:t>)</w:t>
      </w:r>
    </w:p>
    <w:p w14:paraId="0C74BB80" w14:textId="530B0CF4" w:rsidR="00873206" w:rsidRDefault="00873206" w:rsidP="00873206">
      <w:pPr>
        <w:pStyle w:val="2"/>
        <w:ind w:firstLine="0"/>
        <w:jc w:val="center"/>
      </w:pPr>
      <w:r>
        <w:lastRenderedPageBreak/>
        <w:t xml:space="preserve">Графики, настройка </w:t>
      </w:r>
      <w:r w:rsidRPr="00873206">
        <w:t>отображения</w:t>
      </w:r>
    </w:p>
    <w:p w14:paraId="27463C2F" w14:textId="6FBD657B" w:rsidR="005129DC" w:rsidRDefault="005129DC" w:rsidP="005129DC">
      <w:pPr>
        <w:ind w:firstLine="0"/>
        <w:jc w:val="center"/>
      </w:pPr>
      <w:r w:rsidRPr="005129DC">
        <w:rPr>
          <w:noProof/>
        </w:rPr>
        <w:drawing>
          <wp:inline distT="0" distB="0" distL="0" distR="0" wp14:anchorId="711F64F8" wp14:editId="56A1D9BF">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4FEB135F" w14:textId="232C6EC8" w:rsidR="005129DC" w:rsidRDefault="005129DC" w:rsidP="005129DC">
      <w:r w:rsidRPr="005129DC">
        <w:t xml:space="preserve">Справа снизу у нас расположена Система координат, на котором для каждого ряда будет </w:t>
      </w:r>
      <w:proofErr w:type="spellStart"/>
      <w:r w:rsidRPr="005129DC">
        <w:t>отрисован</w:t>
      </w:r>
      <w:proofErr w:type="spellEnd"/>
      <w:r w:rsidRPr="005129DC">
        <w:t xml:space="preserve"> свой точечный график, где точки соединены ломаной линией. Системе можно дать своё название на панели слева. Стоит отметить, что, если в ряду менее двух заполненных ячеек, то график для данного ряда отображаться не будет. При желании можно отобразить максимум </w:t>
      </w:r>
      <w:r w:rsidR="002C11AE">
        <w:t xml:space="preserve">(кнопка "MAX") и </w:t>
      </w:r>
      <w:r w:rsidRPr="005129DC">
        <w:t>минимум (кнопка "MIN") ряда в виде небольшой точки.</w:t>
      </w:r>
    </w:p>
    <w:p w14:paraId="3B5E94D5" w14:textId="29234175" w:rsidR="005129DC" w:rsidRDefault="005129DC" w:rsidP="005129DC">
      <w:pPr>
        <w:ind w:firstLine="0"/>
      </w:pPr>
      <w:r w:rsidRPr="005129DC">
        <w:rPr>
          <w:noProof/>
        </w:rPr>
        <w:drawing>
          <wp:inline distT="0" distB="0" distL="0" distR="0" wp14:anchorId="2B42872F" wp14:editId="28A25613">
            <wp:extent cx="5994400" cy="2346036"/>
            <wp:effectExtent l="0" t="0" r="635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39177" t="4374" r="1922" b="3044"/>
                    <a:stretch/>
                  </pic:blipFill>
                  <pic:spPr bwMode="auto">
                    <a:xfrm>
                      <a:off x="0" y="0"/>
                      <a:ext cx="6020536" cy="2356265"/>
                    </a:xfrm>
                    <a:prstGeom prst="rect">
                      <a:avLst/>
                    </a:prstGeom>
                    <a:noFill/>
                    <a:ln>
                      <a:noFill/>
                    </a:ln>
                    <a:extLst>
                      <a:ext uri="{53640926-AAD7-44D8-BBD7-CCE9431645EC}">
                        <a14:shadowObscured xmlns:a14="http://schemas.microsoft.com/office/drawing/2010/main"/>
                      </a:ext>
                    </a:extLst>
                  </pic:spPr>
                </pic:pic>
              </a:graphicData>
            </a:graphic>
          </wp:inline>
        </w:drawing>
      </w:r>
    </w:p>
    <w:p w14:paraId="4892F381" w14:textId="0D35FB67" w:rsidR="005129DC" w:rsidRPr="005129DC" w:rsidRDefault="005129DC" w:rsidP="005129DC">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005B8420" w14:textId="62B5AE36" w:rsidR="00F1131F" w:rsidRPr="00D700E4" w:rsidRDefault="00B014F2" w:rsidP="00D700E4">
      <w:pPr>
        <w:pStyle w:val="1"/>
        <w:jc w:val="center"/>
      </w:pPr>
      <w:bookmarkStart w:id="8" w:name="_Toc196381739"/>
      <w:r w:rsidRPr="00D700E4">
        <w:lastRenderedPageBreak/>
        <w:t xml:space="preserve">3. </w:t>
      </w:r>
      <w:r w:rsidR="00D700E4" w:rsidRPr="00D700E4">
        <w:rPr>
          <w:caps w:val="0"/>
        </w:rPr>
        <w:t>РЕЗУЛЬТАТЫ РАЗРАБОТКИ ПРОГРАММНОГО ПРОДУКТА</w:t>
      </w:r>
      <w:bookmarkEnd w:id="8"/>
    </w:p>
    <w:p w14:paraId="51E86071" w14:textId="0695B7C9" w:rsidR="00F1131F" w:rsidRPr="00B014F2" w:rsidRDefault="00196C48" w:rsidP="00373450">
      <w:pPr>
        <w:pStyle w:val="2"/>
        <w:ind w:firstLine="0"/>
        <w:jc w:val="center"/>
      </w:pPr>
      <w:r w:rsidRPr="00B014F2">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 xml:space="preserve">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w:t>
      </w:r>
      <w:r>
        <w:lastRenderedPageBreak/>
        <w:t>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w:t>
      </w:r>
      <w:proofErr w:type="spellStart"/>
      <w:r w:rsidR="000440F3" w:rsidRPr="000440F3">
        <w:t>txt</w:t>
      </w:r>
      <w:proofErr w:type="spellEnd"/>
      <w:r w:rsidR="000440F3" w:rsidRPr="000440F3">
        <w:t xml:space="preserve"> и </w:t>
      </w:r>
      <w:proofErr w:type="spellStart"/>
      <w:r w:rsidR="000440F3" w:rsidRPr="000440F3">
        <w:t>csv</w:t>
      </w:r>
      <w:proofErr w:type="spellEnd"/>
      <w:r w:rsidR="000440F3" w:rsidRPr="000440F3">
        <w:t>,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3CFF3432" w:rsidR="00F1131F" w:rsidRDefault="00196C48">
      <w:r>
        <w:lastRenderedPageBreak/>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proofErr w:type="spellStart"/>
      <w:r>
        <w:t>github</w:t>
      </w:r>
      <w:proofErr w:type="spellEnd"/>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p>
    <w:p w14:paraId="5B8F80FA" w14:textId="77777777" w:rsidR="00373450" w:rsidRDefault="00196C48" w:rsidP="00373450">
      <w:pPr>
        <w:pStyle w:val="2"/>
        <w:ind w:firstLine="0"/>
        <w:jc w:val="center"/>
      </w:pPr>
      <w:r w:rsidRPr="00B014F2">
        <w:t>Инструкция по эксплуатации</w:t>
      </w:r>
    </w:p>
    <w:p w14:paraId="11FD9A02" w14:textId="3EA50CAA" w:rsidR="00373450" w:rsidRPr="00373450" w:rsidRDefault="00373450" w:rsidP="00373450">
      <w:pPr>
        <w:sectPr w:rsidR="00373450" w:rsidRPr="00373450">
          <w:footerReference w:type="default" r:id="rId18"/>
          <w:footerReference w:type="first" r:id="rId19"/>
          <w:pgSz w:w="11906" w:h="16838"/>
          <w:pgMar w:top="1133" w:right="566" w:bottom="1133" w:left="1700" w:header="454" w:footer="454" w:gutter="0"/>
          <w:cols w:space="720"/>
          <w:titlePg/>
        </w:sectPr>
      </w:pPr>
      <w:r>
        <w:t xml:space="preserve">При открытии программы в первую очередь пользователю  предоставляется возможность пользоваться </w:t>
      </w:r>
    </w:p>
    <w:p w14:paraId="015BD03D" w14:textId="77777777" w:rsidR="00F1131F" w:rsidRDefault="00196C48">
      <w:pPr>
        <w:pStyle w:val="1"/>
        <w:keepLines w:val="0"/>
        <w:widowControl w:val="0"/>
        <w:spacing w:line="360" w:lineRule="auto"/>
        <w:jc w:val="center"/>
      </w:pPr>
      <w:bookmarkStart w:id="9" w:name="_Toc196381740"/>
      <w:r>
        <w:lastRenderedPageBreak/>
        <w:t>ЗАКЛЮЧЕНИЕ</w:t>
      </w:r>
      <w:bookmarkEnd w:id="9"/>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3A05A9">
      <w:pPr>
        <w:pStyle w:val="1"/>
        <w:jc w:val="center"/>
      </w:pPr>
      <w:bookmarkStart w:id="10" w:name="_Toc192863869"/>
      <w:bookmarkStart w:id="11" w:name="_Toc196381741"/>
      <w:r w:rsidRPr="0051686C">
        <w:lastRenderedPageBreak/>
        <w:t>СПИСОК ИСПОЛЬЗОВАННЫХ ТЕРМИНОВ</w:t>
      </w:r>
      <w:bookmarkEnd w:id="10"/>
      <w:bookmarkEnd w:id="11"/>
    </w:p>
    <w:p w14:paraId="58598310" w14:textId="2A91DF8C" w:rsidR="00F75FED" w:rsidRPr="00F75FED" w:rsidRDefault="00F75FED" w:rsidP="003A05A9">
      <w:pPr>
        <w:pStyle w:val="a"/>
        <w:numPr>
          <w:ilvl w:val="0"/>
          <w:numId w:val="31"/>
        </w:numPr>
      </w:pPr>
      <w:bookmarkStart w:id="12" w:name="_Toc196381742"/>
      <w:r w:rsidRPr="00F75FED">
        <w:t>API (</w:t>
      </w:r>
      <w:proofErr w:type="spellStart"/>
      <w:r w:rsidRPr="00F75FED">
        <w:t>application</w:t>
      </w:r>
      <w:proofErr w:type="spellEnd"/>
      <w:r w:rsidRPr="00F75FED">
        <w:t xml:space="preserve"> </w:t>
      </w:r>
      <w:proofErr w:type="spellStart"/>
      <w:r w:rsidRPr="00F75FED">
        <w:t>programming</w:t>
      </w:r>
      <w:proofErr w:type="spellEnd"/>
      <w:r w:rsidRPr="00F75FED">
        <w:t xml:space="preserve"> </w:t>
      </w:r>
      <w:proofErr w:type="spellStart"/>
      <w:r w:rsidRPr="00F75FED">
        <w:t>interface</w:t>
      </w:r>
      <w:proofErr w:type="spellEnd"/>
      <w:r w:rsidRPr="00F75FED">
        <w:t xml:space="preserve">) - набор методов и правил для взаимодействия компонентов программной системы;  </w:t>
      </w:r>
    </w:p>
    <w:p w14:paraId="7D05EFC0" w14:textId="3939CABD" w:rsidR="00F75FED" w:rsidRPr="00F75FED" w:rsidRDefault="00F75FED" w:rsidP="003A05A9">
      <w:pPr>
        <w:pStyle w:val="a"/>
        <w:numPr>
          <w:ilvl w:val="0"/>
          <w:numId w:val="31"/>
        </w:numPr>
      </w:pPr>
      <w:r w:rsidRPr="00F75FED">
        <w:t xml:space="preserve">ANOVA (дисперсионный анализ) - метод сравнения средних значений трёх и более групп для выявления статистически значимых различий;  </w:t>
      </w:r>
    </w:p>
    <w:p w14:paraId="67CB8B03" w14:textId="53E19449" w:rsidR="00F75FED" w:rsidRPr="00F75FED" w:rsidRDefault="00F75FED" w:rsidP="003A05A9">
      <w:pPr>
        <w:pStyle w:val="a"/>
        <w:numPr>
          <w:ilvl w:val="0"/>
          <w:numId w:val="31"/>
        </w:numPr>
      </w:pPr>
      <w:r w:rsidRPr="00F75FED">
        <w:t xml:space="preserve">CSV - текстовый формат представления табличных данных с разделением значений запятыми;  </w:t>
      </w:r>
    </w:p>
    <w:p w14:paraId="06A0F272" w14:textId="4FDF5147" w:rsidR="00F75FED" w:rsidRPr="00F75FED" w:rsidRDefault="00F75FED" w:rsidP="003A05A9">
      <w:pPr>
        <w:pStyle w:val="a"/>
        <w:numPr>
          <w:ilvl w:val="0"/>
          <w:numId w:val="31"/>
        </w:numPr>
      </w:pPr>
      <w:r w:rsidRPr="00F75FED">
        <w:t xml:space="preserve">GIT - распределённая система контроля версий для отслеживания изменений в исходном коде;  </w:t>
      </w:r>
    </w:p>
    <w:p w14:paraId="6781B8A8" w14:textId="769AF546" w:rsidR="00F75FED" w:rsidRPr="00F75FED" w:rsidRDefault="00F75FED" w:rsidP="003A05A9">
      <w:pPr>
        <w:pStyle w:val="a"/>
        <w:numPr>
          <w:ilvl w:val="0"/>
          <w:numId w:val="31"/>
        </w:numPr>
      </w:pPr>
      <w:r w:rsidRPr="00F75FED">
        <w:t>GUI (</w:t>
      </w:r>
      <w:proofErr w:type="spellStart"/>
      <w:r w:rsidRPr="00F75FED">
        <w:t>graphical</w:t>
      </w:r>
      <w:proofErr w:type="spellEnd"/>
      <w:r w:rsidRPr="00F75FED">
        <w:t xml:space="preserve"> </w:t>
      </w:r>
      <w:proofErr w:type="spellStart"/>
      <w:r w:rsidRPr="00F75FED">
        <w:t>user</w:t>
      </w:r>
      <w:proofErr w:type="spellEnd"/>
      <w:r w:rsidRPr="00F75FED">
        <w:t xml:space="preserve"> </w:t>
      </w:r>
      <w:proofErr w:type="spellStart"/>
      <w:r w:rsidRPr="00F75FED">
        <w:t>interface</w:t>
      </w:r>
      <w:proofErr w:type="spellEnd"/>
      <w:r w:rsidRPr="00F75FED">
        <w:t xml:space="preserve">) - графический интерфейс пользователя, использующий визуальные элементы управления;  </w:t>
      </w:r>
    </w:p>
    <w:p w14:paraId="7695FC8A" w14:textId="41119B3C" w:rsidR="00F75FED" w:rsidRPr="00F75FED" w:rsidRDefault="00F75FED" w:rsidP="003A05A9">
      <w:pPr>
        <w:pStyle w:val="a"/>
        <w:numPr>
          <w:ilvl w:val="0"/>
          <w:numId w:val="31"/>
        </w:numPr>
      </w:pPr>
      <w:r w:rsidRPr="00F75FED">
        <w:t xml:space="preserve">IDE (среда разработки) - это комплексная программа, объединяющая редактор кода, инструменты отладки и сборки в едином интерфейсе для удобной разработки программного обеспечения (например, </w:t>
      </w:r>
      <w:proofErr w:type="spellStart"/>
      <w:r w:rsidRPr="00F75FED">
        <w:t>RStudio</w:t>
      </w:r>
      <w:proofErr w:type="spellEnd"/>
      <w:r w:rsidRPr="00F75FED">
        <w:t xml:space="preserve"> для работы с R, </w:t>
      </w:r>
      <w:proofErr w:type="spellStart"/>
      <w:r w:rsidRPr="00F75FED">
        <w:t>PyCharm</w:t>
      </w:r>
      <w:proofErr w:type="spellEnd"/>
      <w:r w:rsidRPr="00F75FED">
        <w:t xml:space="preserve"> для </w:t>
      </w:r>
      <w:proofErr w:type="spellStart"/>
      <w:r w:rsidRPr="00F75FED">
        <w:t>Python</w:t>
      </w:r>
      <w:proofErr w:type="spellEnd"/>
      <w:r w:rsidRPr="00F75FED">
        <w:t xml:space="preserve"> и </w:t>
      </w:r>
      <w:proofErr w:type="spellStart"/>
      <w:r w:rsidRPr="00F75FED">
        <w:t>др</w:t>
      </w:r>
      <w:proofErr w:type="spellEnd"/>
      <w:r w:rsidRPr="00F75FED">
        <w:t xml:space="preserve">);  </w:t>
      </w:r>
    </w:p>
    <w:p w14:paraId="73062F78" w14:textId="6D6AD3ED" w:rsidR="00F75FED" w:rsidRPr="00F75FED" w:rsidRDefault="00F75FED" w:rsidP="003A05A9">
      <w:pPr>
        <w:pStyle w:val="a"/>
        <w:numPr>
          <w:ilvl w:val="0"/>
          <w:numId w:val="31"/>
        </w:numPr>
      </w:pPr>
      <w:r w:rsidRPr="00F75FED">
        <w:t xml:space="preserve">QT6 - кроссплатформенная библиотека для разработки графических интерфейсов на языке c++;  </w:t>
      </w:r>
    </w:p>
    <w:p w14:paraId="4F57F9D1" w14:textId="5EAFCC11" w:rsidR="00F75FED" w:rsidRPr="00F75FED" w:rsidRDefault="00F75FED" w:rsidP="003A05A9">
      <w:pPr>
        <w:pStyle w:val="a"/>
        <w:numPr>
          <w:ilvl w:val="0"/>
          <w:numId w:val="31"/>
        </w:numPr>
      </w:pPr>
      <w:r w:rsidRPr="00F75FED">
        <w:t>UI (</w:t>
      </w:r>
      <w:proofErr w:type="spellStart"/>
      <w:r w:rsidRPr="00F75FED">
        <w:t>user</w:t>
      </w:r>
      <w:proofErr w:type="spellEnd"/>
      <w:r w:rsidRPr="00F75FED">
        <w:t xml:space="preserve"> </w:t>
      </w:r>
      <w:proofErr w:type="spellStart"/>
      <w:r w:rsidRPr="00F75FED">
        <w:t>interface</w:t>
      </w:r>
      <w:proofErr w:type="spellEnd"/>
      <w:r w:rsidRPr="00F75FED">
        <w:t xml:space="preserve">) - визуальная часть программы, обеспечивающая взаимодействие пользователя с приложением;  </w:t>
      </w:r>
    </w:p>
    <w:p w14:paraId="7D179E10" w14:textId="1007B2A2" w:rsidR="00F75FED" w:rsidRPr="00F75FED" w:rsidRDefault="00F75FED" w:rsidP="003A05A9">
      <w:pPr>
        <w:pStyle w:val="a"/>
        <w:numPr>
          <w:ilvl w:val="0"/>
          <w:numId w:val="31"/>
        </w:numPr>
      </w:pPr>
      <w:r w:rsidRPr="00F75FED">
        <w:t>UX (</w:t>
      </w:r>
      <w:proofErr w:type="spellStart"/>
      <w:r w:rsidRPr="00F75FED">
        <w:t>user</w:t>
      </w:r>
      <w:proofErr w:type="spellEnd"/>
      <w:r w:rsidRPr="00F75FED">
        <w:t xml:space="preserve"> </w:t>
      </w:r>
      <w:proofErr w:type="spellStart"/>
      <w:r w:rsidRPr="00F75FED">
        <w:t>experience</w:t>
      </w:r>
      <w:proofErr w:type="spellEnd"/>
      <w:r w:rsidRPr="00F75FED">
        <w:t xml:space="preserve">) - концепция проектирования интерфейсов, ориентированная на удобство и эффективность взаимодействия пользователя;  </w:t>
      </w:r>
    </w:p>
    <w:p w14:paraId="0E17D589" w14:textId="0AB3B2AD" w:rsidR="00F75FED" w:rsidRPr="00F75FED" w:rsidRDefault="00F75FED" w:rsidP="003A05A9">
      <w:pPr>
        <w:pStyle w:val="a"/>
        <w:numPr>
          <w:ilvl w:val="0"/>
          <w:numId w:val="31"/>
        </w:numPr>
      </w:pPr>
      <w:r w:rsidRPr="00F75FED">
        <w:t xml:space="preserve">асимметрия - мера отклонения распределения данных от симметричности, показывающая, насколько данные смещены влево или вправо относительно среднего значения;  </w:t>
      </w:r>
    </w:p>
    <w:p w14:paraId="436796DA" w14:textId="164AA255" w:rsidR="00F75FED" w:rsidRPr="00F75FED" w:rsidRDefault="00F75FED" w:rsidP="003A05A9">
      <w:pPr>
        <w:pStyle w:val="a"/>
        <w:numPr>
          <w:ilvl w:val="0"/>
          <w:numId w:val="31"/>
        </w:numPr>
      </w:pPr>
      <w:r w:rsidRPr="00F75FED">
        <w:t xml:space="preserve">двусвязный список - структура данных, где каждый элемент содержит ссылки на предыдущий и следующий узлы;  </w:t>
      </w:r>
    </w:p>
    <w:p w14:paraId="7812F7DE" w14:textId="331FABBD" w:rsidR="00F75FED" w:rsidRPr="00F75FED" w:rsidRDefault="00F75FED" w:rsidP="003A05A9">
      <w:pPr>
        <w:pStyle w:val="a"/>
        <w:numPr>
          <w:ilvl w:val="0"/>
          <w:numId w:val="31"/>
        </w:numPr>
      </w:pPr>
      <w:proofErr w:type="spellStart"/>
      <w:r w:rsidRPr="00F75FED">
        <w:t>кастомизация</w:t>
      </w:r>
      <w:proofErr w:type="spellEnd"/>
      <w:r w:rsidRPr="00F75FED">
        <w:t xml:space="preserve"> - настройка, редактура под себя, свои предпочтения;  </w:t>
      </w:r>
    </w:p>
    <w:p w14:paraId="0ABBF537" w14:textId="2EE7689D" w:rsidR="00F75FED" w:rsidRPr="00F75FED" w:rsidRDefault="00F75FED" w:rsidP="003A05A9">
      <w:pPr>
        <w:pStyle w:val="a"/>
        <w:numPr>
          <w:ilvl w:val="0"/>
          <w:numId w:val="31"/>
        </w:numPr>
      </w:pPr>
      <w:r w:rsidRPr="00F75FED">
        <w:lastRenderedPageBreak/>
        <w:t xml:space="preserve">кластерный анализ - метод группировки объектов в кластеры на основе их схожести по заданным признакам;  </w:t>
      </w:r>
    </w:p>
    <w:p w14:paraId="67BAF24E" w14:textId="2023D64D" w:rsidR="00F75FED" w:rsidRPr="00F75FED" w:rsidRDefault="00F75FED" w:rsidP="003A05A9">
      <w:pPr>
        <w:pStyle w:val="a"/>
        <w:numPr>
          <w:ilvl w:val="0"/>
          <w:numId w:val="31"/>
        </w:numPr>
      </w:pPr>
      <w:proofErr w:type="spellStart"/>
      <w:r w:rsidRPr="00F75FED">
        <w:t>контрибьютор</w:t>
      </w:r>
      <w:proofErr w:type="spellEnd"/>
      <w:r w:rsidRPr="00F75FED">
        <w:t xml:space="preserve"> - участник открытого проекта, который добровольно вносит свой вклад в его развитие;  </w:t>
      </w:r>
    </w:p>
    <w:p w14:paraId="09EE8470" w14:textId="6909A634" w:rsidR="00F75FED" w:rsidRPr="00F75FED" w:rsidRDefault="00F75FED" w:rsidP="003A05A9">
      <w:pPr>
        <w:pStyle w:val="a"/>
        <w:numPr>
          <w:ilvl w:val="0"/>
          <w:numId w:val="31"/>
        </w:numPr>
      </w:pPr>
      <w:r w:rsidRPr="00F75FED">
        <w:t xml:space="preserve">логистическая регрессия - метод прогнозирования вероятности бинарного события (например, «да/нет») на основе переменных;  </w:t>
      </w:r>
    </w:p>
    <w:p w14:paraId="1E5B77F5" w14:textId="7712DFB8" w:rsidR="00F75FED" w:rsidRPr="00F75FED" w:rsidRDefault="00F75FED" w:rsidP="003A05A9">
      <w:pPr>
        <w:pStyle w:val="a"/>
        <w:numPr>
          <w:ilvl w:val="0"/>
          <w:numId w:val="31"/>
        </w:numPr>
      </w:pPr>
      <w:r w:rsidRPr="00F75FED">
        <w:t xml:space="preserve">модульность - принцип проектирования системы из независимых компонентов с чёткими интерфейсами взаимодействия;  </w:t>
      </w:r>
    </w:p>
    <w:p w14:paraId="3615BF7B" w14:textId="4B2C2674" w:rsidR="00F75FED" w:rsidRPr="00F75FED" w:rsidRDefault="00F75FED" w:rsidP="003A05A9">
      <w:pPr>
        <w:pStyle w:val="a"/>
        <w:numPr>
          <w:ilvl w:val="0"/>
          <w:numId w:val="31"/>
        </w:numPr>
      </w:pPr>
      <w:r w:rsidRPr="00F75FED">
        <w:t xml:space="preserve">ник - имя аккаунта какой-то определенной </w:t>
      </w:r>
      <w:proofErr w:type="spellStart"/>
      <w:r w:rsidRPr="00F75FED">
        <w:t>соцсети</w:t>
      </w:r>
      <w:proofErr w:type="spellEnd"/>
      <w:r w:rsidRPr="00F75FED">
        <w:t xml:space="preserve"> в интернете, сокращение от англ. «</w:t>
      </w:r>
      <w:proofErr w:type="spellStart"/>
      <w:r w:rsidRPr="00F75FED">
        <w:t>nickname</w:t>
      </w:r>
      <w:proofErr w:type="spellEnd"/>
      <w:r w:rsidRPr="00F75FED">
        <w:t>» (соответственно, англицизм «</w:t>
      </w:r>
      <w:proofErr w:type="spellStart"/>
      <w:r w:rsidRPr="00F75FED">
        <w:t>никнейм</w:t>
      </w:r>
      <w:proofErr w:type="spellEnd"/>
      <w:r w:rsidRPr="00F75FED">
        <w:t xml:space="preserve">» является синонимом данного термина);  </w:t>
      </w:r>
    </w:p>
    <w:p w14:paraId="7B5FA47A" w14:textId="684BE380" w:rsidR="00F75FED" w:rsidRPr="00F75FED" w:rsidRDefault="00F75FED" w:rsidP="003A05A9">
      <w:pPr>
        <w:pStyle w:val="a"/>
        <w:numPr>
          <w:ilvl w:val="0"/>
          <w:numId w:val="31"/>
        </w:numPr>
      </w:pPr>
      <w:r w:rsidRPr="00F75FED">
        <w:t xml:space="preserve">отладка - процесс выявления и устранения ошибок в программном коде;  </w:t>
      </w:r>
    </w:p>
    <w:p w14:paraId="1F35D183" w14:textId="03C77CD8" w:rsidR="00F75FED" w:rsidRPr="00F75FED" w:rsidRDefault="00F75FED" w:rsidP="003A05A9">
      <w:pPr>
        <w:pStyle w:val="a"/>
        <w:numPr>
          <w:ilvl w:val="0"/>
          <w:numId w:val="31"/>
        </w:numPr>
      </w:pPr>
      <w:r w:rsidRPr="00F75FED">
        <w:t xml:space="preserve">паттерны проектирования - типовые решения часто встречающихся проблем в объектно-ориентированном программировании;  </w:t>
      </w:r>
    </w:p>
    <w:p w14:paraId="6EB3455C" w14:textId="6B2636E6" w:rsidR="00F75FED" w:rsidRPr="00F75FED" w:rsidRDefault="00F75FED" w:rsidP="003A05A9">
      <w:pPr>
        <w:pStyle w:val="a"/>
        <w:numPr>
          <w:ilvl w:val="0"/>
          <w:numId w:val="31"/>
        </w:numPr>
      </w:pPr>
      <w:r w:rsidRPr="00F75FED">
        <w:t xml:space="preserve">поле объекта - переменная объекта класса;  </w:t>
      </w:r>
    </w:p>
    <w:p w14:paraId="6E78D228" w14:textId="233EFB49" w:rsidR="00F75FED" w:rsidRPr="00F75FED" w:rsidRDefault="00F75FED" w:rsidP="003A05A9">
      <w:pPr>
        <w:pStyle w:val="a"/>
        <w:numPr>
          <w:ilvl w:val="0"/>
          <w:numId w:val="31"/>
        </w:numPr>
      </w:pPr>
      <w:proofErr w:type="spellStart"/>
      <w:r w:rsidRPr="00F75FED">
        <w:t>проприетарный</w:t>
      </w:r>
      <w:proofErr w:type="spellEnd"/>
      <w:r w:rsidRPr="00F75FED">
        <w:t xml:space="preserve"> - собственного производства;  </w:t>
      </w:r>
    </w:p>
    <w:p w14:paraId="2C232C90" w14:textId="6627AD86" w:rsidR="00F75FED" w:rsidRPr="00F75FED" w:rsidRDefault="00F75FED" w:rsidP="003A05A9">
      <w:pPr>
        <w:pStyle w:val="a"/>
        <w:numPr>
          <w:ilvl w:val="0"/>
          <w:numId w:val="31"/>
        </w:numPr>
      </w:pPr>
      <w:r w:rsidRPr="00F75FED">
        <w:t xml:space="preserve">ROC-анализ - оценка качества бинарной классификации с помощью кривой (AUC-площадь под кривой показывает точность модели);  </w:t>
      </w:r>
    </w:p>
    <w:p w14:paraId="5C7156AB" w14:textId="6C5F2A15" w:rsidR="00F75FED" w:rsidRPr="00F75FED" w:rsidRDefault="00F75FED" w:rsidP="003A05A9">
      <w:pPr>
        <w:pStyle w:val="a"/>
        <w:numPr>
          <w:ilvl w:val="0"/>
          <w:numId w:val="31"/>
        </w:numPr>
      </w:pPr>
      <w:r w:rsidRPr="00F75FED">
        <w:t xml:space="preserve">синтаксис - набор правил оформления кода для языка программирования;  </w:t>
      </w:r>
    </w:p>
    <w:p w14:paraId="0316CD78" w14:textId="7FDE3A9D" w:rsidR="00F75FED" w:rsidRPr="00F75FED" w:rsidRDefault="00F75FED" w:rsidP="003A05A9">
      <w:pPr>
        <w:pStyle w:val="a"/>
        <w:numPr>
          <w:ilvl w:val="0"/>
          <w:numId w:val="31"/>
        </w:numPr>
      </w:pPr>
      <w:r w:rsidRPr="00F75FED">
        <w:t xml:space="preserve">факторный анализ - метод сокращения множества переменных до меньшего числа скрытых факторов, объясняющих их взаимосвязь;  </w:t>
      </w:r>
    </w:p>
    <w:p w14:paraId="1CD524ED" w14:textId="1FA42BA1" w:rsidR="00F75FED" w:rsidRPr="00F75FED" w:rsidRDefault="00F75FED" w:rsidP="003A05A9">
      <w:pPr>
        <w:pStyle w:val="a"/>
        <w:numPr>
          <w:ilvl w:val="0"/>
          <w:numId w:val="31"/>
        </w:numPr>
      </w:pPr>
      <w:proofErr w:type="spellStart"/>
      <w:r w:rsidRPr="00F75FED">
        <w:t>форк</w:t>
      </w:r>
      <w:proofErr w:type="spellEnd"/>
      <w:r w:rsidRPr="00F75FED">
        <w:t xml:space="preserve"> - </w:t>
      </w:r>
      <w:proofErr w:type="spellStart"/>
      <w:r w:rsidRPr="00F75FED">
        <w:t>отвлетвление</w:t>
      </w:r>
      <w:proofErr w:type="spellEnd"/>
      <w:r w:rsidRPr="00F75FED">
        <w:t xml:space="preserve"> от какой-либо программы, её альтернативная версия, которая, в последствие, будет развиваться самостоятельно и не будет связана с оригиналом;  </w:t>
      </w:r>
    </w:p>
    <w:p w14:paraId="37F651A5" w14:textId="14A52490" w:rsidR="00F75FED" w:rsidRPr="00F75FED" w:rsidRDefault="00F75FED" w:rsidP="003A05A9">
      <w:pPr>
        <w:pStyle w:val="a"/>
        <w:numPr>
          <w:ilvl w:val="0"/>
          <w:numId w:val="31"/>
        </w:numPr>
      </w:pPr>
      <w:proofErr w:type="spellStart"/>
      <w:r w:rsidRPr="00F75FED">
        <w:t>фреймворк</w:t>
      </w:r>
      <w:proofErr w:type="spellEnd"/>
      <w:r w:rsidRPr="00F75FED">
        <w:t xml:space="preserve"> - программная платформа, определяющая структуру программной системы; программное обеспечение, облегчающее разработку и объединение разных компонентов большого программного проекта;  </w:t>
      </w:r>
    </w:p>
    <w:p w14:paraId="7FA70499" w14:textId="0B0CDE8F" w:rsidR="00F75FED" w:rsidRPr="00F75FED" w:rsidRDefault="00F75FED" w:rsidP="003A05A9">
      <w:pPr>
        <w:pStyle w:val="a"/>
        <w:numPr>
          <w:ilvl w:val="0"/>
          <w:numId w:val="31"/>
        </w:numPr>
      </w:pPr>
      <w:r w:rsidRPr="00F75FED">
        <w:t xml:space="preserve">шейдер - компьютерная программа, предназначенная для исполнения процессорами видеокарты;  </w:t>
      </w:r>
    </w:p>
    <w:p w14:paraId="456863BC" w14:textId="5505024E" w:rsidR="00F75FED" w:rsidRPr="00F75FED" w:rsidRDefault="00F75FED" w:rsidP="003A05A9">
      <w:pPr>
        <w:pStyle w:val="a"/>
        <w:numPr>
          <w:ilvl w:val="0"/>
          <w:numId w:val="31"/>
        </w:numPr>
      </w:pPr>
      <w:r w:rsidRPr="00F75FED">
        <w:lastRenderedPageBreak/>
        <w:t xml:space="preserve">хи-квадрат - критерий для проверки связи между категориальными переменными или соответствия распределения теоретической модели;  </w:t>
      </w:r>
    </w:p>
    <w:p w14:paraId="50C6EA67" w14:textId="0AA86F97" w:rsidR="00F75FED" w:rsidRPr="00F75FED" w:rsidRDefault="00F75FED" w:rsidP="003A05A9">
      <w:pPr>
        <w:pStyle w:val="a"/>
        <w:numPr>
          <w:ilvl w:val="0"/>
          <w:numId w:val="31"/>
        </w:numPr>
      </w:pPr>
      <w:r w:rsidRPr="00F75FED">
        <w:t>эксцесс - показатель "</w:t>
      </w:r>
      <w:proofErr w:type="spellStart"/>
      <w:r w:rsidRPr="00F75FED">
        <w:t>островершинности</w:t>
      </w:r>
      <w:proofErr w:type="spellEnd"/>
      <w:r w:rsidRPr="00F75FED">
        <w:t xml:space="preserve">" распределения, характеризующий степень концентрации данных вокруг среднего по сравнению с нормальным распределением;  </w:t>
      </w:r>
    </w:p>
    <w:p w14:paraId="7A1B59B7" w14:textId="3EB03884" w:rsidR="00F75FED" w:rsidRPr="00F75FED" w:rsidRDefault="00F75FED" w:rsidP="003A05A9">
      <w:pPr>
        <w:pStyle w:val="a"/>
        <w:numPr>
          <w:ilvl w:val="0"/>
          <w:numId w:val="31"/>
        </w:numPr>
      </w:pPr>
      <w:r w:rsidRPr="00F75FED">
        <w:t xml:space="preserve">временные ряды - данные, упорядоченные по времени, и методы их анализа (прогнозирование, выявление трендов);  </w:t>
      </w:r>
    </w:p>
    <w:p w14:paraId="3A725BA3" w14:textId="6863299F" w:rsidR="00B66F4D" w:rsidRDefault="00F75FED" w:rsidP="00F75FED">
      <w:pPr>
        <w:pStyle w:val="1"/>
        <w:spacing w:line="360" w:lineRule="auto"/>
        <w:ind w:firstLine="0"/>
        <w:jc w:val="center"/>
      </w:pPr>
      <w:proofErr w:type="spellStart"/>
      <w:r w:rsidRPr="00F75FED">
        <w:rPr>
          <w:rFonts w:eastAsia="Times New Roman" w:cs="Times New Roman"/>
          <w:caps w:val="0"/>
          <w:sz w:val="28"/>
          <w:szCs w:val="28"/>
        </w:rPr>
        <w:lastRenderedPageBreak/>
        <w:t>unsigned</w:t>
      </w:r>
      <w:proofErr w:type="spellEnd"/>
      <w:r w:rsidRPr="00F75FED">
        <w:rPr>
          <w:rFonts w:eastAsia="Times New Roman" w:cs="Times New Roman"/>
          <w:caps w:val="0"/>
          <w:sz w:val="28"/>
          <w:szCs w:val="28"/>
        </w:rPr>
        <w:t xml:space="preserve"> </w:t>
      </w:r>
      <w:proofErr w:type="spellStart"/>
      <w:r w:rsidRPr="00F75FED">
        <w:rPr>
          <w:rFonts w:eastAsia="Times New Roman" w:cs="Times New Roman"/>
          <w:caps w:val="0"/>
          <w:sz w:val="28"/>
          <w:szCs w:val="28"/>
        </w:rPr>
        <w:t>int</w:t>
      </w:r>
      <w:proofErr w:type="spellEnd"/>
      <w:r w:rsidRPr="00F75FED">
        <w:rPr>
          <w:rFonts w:eastAsia="Times New Roman" w:cs="Times New Roman"/>
          <w:caps w:val="0"/>
          <w:sz w:val="28"/>
          <w:szCs w:val="28"/>
        </w:rPr>
        <w:t xml:space="preserve"> - целочисленный тип данных, хранящий только неотрицательные </w:t>
      </w:r>
      <w:proofErr w:type="spellStart"/>
      <w:r w:rsidRPr="00F75FED">
        <w:rPr>
          <w:rFonts w:eastAsia="Times New Roman" w:cs="Times New Roman"/>
          <w:caps w:val="0"/>
          <w:sz w:val="28"/>
          <w:szCs w:val="28"/>
        </w:rPr>
        <w:t>значения</w:t>
      </w:r>
      <w:r w:rsidR="00196C48">
        <w:t>СПИСОК</w:t>
      </w:r>
      <w:proofErr w:type="spellEnd"/>
      <w:r w:rsidR="00196C48">
        <w:t xml:space="preserve"> ИСПОЛЬЗОВАННЫХ ИСТОЧНИКОВ</w:t>
      </w:r>
      <w:bookmarkEnd w:id="12"/>
    </w:p>
    <w:p w14:paraId="3005DDD9" w14:textId="69DD9905" w:rsidR="008614DE" w:rsidRDefault="008614DE" w:rsidP="008614DE">
      <w:pPr>
        <w:pStyle w:val="a"/>
        <w:numPr>
          <w:ilvl w:val="0"/>
          <w:numId w:val="29"/>
        </w:numPr>
      </w:pPr>
      <w:proofErr w:type="spellStart"/>
      <w:r w:rsidRPr="008614DE">
        <w:rPr>
          <w:lang w:val="en-US"/>
        </w:rPr>
        <w:t>LibreOffice</w:t>
      </w:r>
      <w:proofErr w:type="spellEnd"/>
      <w:r w:rsidRPr="008614DE">
        <w:t xml:space="preserve"> </w:t>
      </w:r>
      <w:r w:rsidRPr="008614DE">
        <w:rPr>
          <w:lang w:val="en-US"/>
        </w:rPr>
        <w:t>team</w:t>
      </w:r>
      <w:r w:rsidRPr="008614DE">
        <w:t xml:space="preserve"> </w:t>
      </w:r>
      <w:proofErr w:type="spellStart"/>
      <w:r w:rsidRPr="008614DE">
        <w:rPr>
          <w:lang w:val="en-US"/>
        </w:rPr>
        <w:t>LibreOffice</w:t>
      </w:r>
      <w:proofErr w:type="spellEnd"/>
      <w:r w:rsidRPr="008614DE">
        <w:t xml:space="preserve"> </w:t>
      </w:r>
      <w:r w:rsidRPr="008614DE">
        <w:rPr>
          <w:lang w:val="en-US"/>
        </w:rPr>
        <w:t>Timeline</w:t>
      </w:r>
      <w:r w:rsidRPr="008614DE">
        <w:t xml:space="preserve"> / </w:t>
      </w:r>
      <w:proofErr w:type="spellStart"/>
      <w:r w:rsidRPr="008614DE">
        <w:rPr>
          <w:lang w:val="en-US"/>
        </w:rPr>
        <w:t>LibreOffice</w:t>
      </w:r>
      <w:proofErr w:type="spellEnd"/>
      <w:r w:rsidRPr="008614DE">
        <w:t xml:space="preserve"> </w:t>
      </w:r>
      <w:r w:rsidRPr="008614DE">
        <w:rPr>
          <w:lang w:val="en-US"/>
        </w:rPr>
        <w:t>team</w:t>
      </w:r>
      <w:r w:rsidRPr="008614DE">
        <w:t xml:space="preserve"> [Электронный ресурс] // </w:t>
      </w:r>
      <w:proofErr w:type="spellStart"/>
      <w:proofErr w:type="gramStart"/>
      <w:r w:rsidRPr="008614DE">
        <w:rPr>
          <w:lang w:val="en-US"/>
        </w:rPr>
        <w:t>LibreOffice</w:t>
      </w:r>
      <w:proofErr w:type="spellEnd"/>
      <w:r w:rsidRPr="008614DE">
        <w:t>.</w:t>
      </w:r>
      <w:r w:rsidRPr="008614DE">
        <w:rPr>
          <w:lang w:val="en-US"/>
        </w:rPr>
        <w:t>org</w:t>
      </w:r>
      <w:r w:rsidRPr="008614DE">
        <w:t xml:space="preserve"> :</w:t>
      </w:r>
      <w:proofErr w:type="gramEnd"/>
      <w:r w:rsidRPr="008614DE">
        <w:t xml:space="preserve"> [сайт]. — </w:t>
      </w:r>
      <w:r w:rsidRPr="008614DE">
        <w:rPr>
          <w:lang w:val="en-US"/>
        </w:rPr>
        <w:t>URL</w:t>
      </w:r>
      <w:r w:rsidRPr="008614DE">
        <w:t xml:space="preserve">: </w:t>
      </w:r>
      <w:r w:rsidRPr="008614DE">
        <w:rPr>
          <w:lang w:val="en-US"/>
        </w:rPr>
        <w:t>https</w:t>
      </w:r>
      <w:r w:rsidRPr="008614DE">
        <w:t>://</w:t>
      </w:r>
      <w:r w:rsidRPr="008614DE">
        <w:rPr>
          <w:lang w:val="en-US"/>
        </w:rPr>
        <w:t>www</w:t>
      </w:r>
      <w:r w:rsidRPr="008614DE">
        <w:t>.</w:t>
      </w:r>
      <w:proofErr w:type="spellStart"/>
      <w:r w:rsidRPr="008614DE">
        <w:rPr>
          <w:lang w:val="en-US"/>
        </w:rPr>
        <w:t>libreoffice</w:t>
      </w:r>
      <w:proofErr w:type="spellEnd"/>
      <w:r w:rsidRPr="008614DE">
        <w:t>.</w:t>
      </w:r>
      <w:r w:rsidRPr="008614DE">
        <w:rPr>
          <w:lang w:val="en-US"/>
        </w:rPr>
        <w:t>org</w:t>
      </w:r>
      <w:r w:rsidRPr="008614DE">
        <w:t>/</w:t>
      </w:r>
      <w:r w:rsidRPr="008614DE">
        <w:rPr>
          <w:lang w:val="en-US"/>
        </w:rPr>
        <w:t>about</w:t>
      </w:r>
      <w:r w:rsidRPr="008614DE">
        <w:t>-</w:t>
      </w:r>
      <w:r w:rsidRPr="008614DE">
        <w:rPr>
          <w:lang w:val="en-US"/>
        </w:rPr>
        <w:t>us</w:t>
      </w:r>
      <w:r w:rsidRPr="008614DE">
        <w:t>/</w:t>
      </w:r>
      <w:proofErr w:type="spellStart"/>
      <w:r w:rsidRPr="008614DE">
        <w:rPr>
          <w:lang w:val="en-US"/>
        </w:rPr>
        <w:t>libreoffice</w:t>
      </w:r>
      <w:proofErr w:type="spellEnd"/>
      <w:r w:rsidRPr="008614DE">
        <w:t>-</w:t>
      </w:r>
      <w:r w:rsidRPr="008614DE">
        <w:rPr>
          <w:lang w:val="en-US"/>
        </w:rPr>
        <w:t>timeline</w:t>
      </w:r>
      <w:r w:rsidRPr="008614DE">
        <w:t>/ (дата обращения: 30.04.2025).</w:t>
      </w:r>
    </w:p>
    <w:p w14:paraId="754448BA" w14:textId="4CC5A531" w:rsidR="008614DE" w:rsidRPr="008614DE" w:rsidRDefault="008614DE" w:rsidP="008614DE">
      <w:pPr>
        <w:pStyle w:val="a"/>
        <w:numPr>
          <w:ilvl w:val="0"/>
          <w:numId w:val="29"/>
        </w:numPr>
        <w:rPr>
          <w:lang w:val="en-US"/>
        </w:rPr>
      </w:pPr>
      <w:r w:rsidRPr="008614DE">
        <w:rPr>
          <w:lang w:val="en-US"/>
        </w:rPr>
        <w:t xml:space="preserve">Daniel </w:t>
      </w:r>
      <w:proofErr w:type="gramStart"/>
      <w:r w:rsidRPr="008614DE">
        <w:rPr>
          <w:lang w:val="en-US"/>
        </w:rPr>
        <w:t>Constable  A</w:t>
      </w:r>
      <w:proofErr w:type="gramEnd"/>
      <w:r w:rsidRPr="008614DE">
        <w:rPr>
          <w:lang w:val="en-US"/>
        </w:rPr>
        <w:t xml:space="preserve"> Short History of R (&amp; R Studio) / Daniel Constable [</w:t>
      </w:r>
      <w:r w:rsidRPr="008614DE">
        <w:t>Электронный</w:t>
      </w:r>
      <w:r w:rsidRPr="008614DE">
        <w:rPr>
          <w:lang w:val="en-US"/>
        </w:rPr>
        <w:t xml:space="preserve"> </w:t>
      </w:r>
      <w:r w:rsidRPr="008614DE">
        <w:t>ресурс</w:t>
      </w:r>
      <w:r w:rsidRPr="008614DE">
        <w:rPr>
          <w:lang w:val="en-US"/>
        </w:rPr>
        <w:t>] // thedatastudent.com : [</w:t>
      </w:r>
      <w:r w:rsidRPr="008614DE">
        <w:t>сайт</w:t>
      </w:r>
      <w:r w:rsidRPr="008614DE">
        <w:rPr>
          <w:lang w:val="en-US"/>
        </w:rPr>
        <w:t>]. — URL: https://thedatastudent.com/a-short-history-of-r-r-studio/ (</w:t>
      </w:r>
      <w:r w:rsidRPr="008614DE">
        <w:t>дата</w:t>
      </w:r>
      <w:r w:rsidRPr="008614DE">
        <w:rPr>
          <w:lang w:val="en-US"/>
        </w:rPr>
        <w:t xml:space="preserve"> </w:t>
      </w:r>
      <w:r w:rsidRPr="008614DE">
        <w:t>обращения</w:t>
      </w:r>
      <w:r w:rsidRPr="008614DE">
        <w:rPr>
          <w:lang w:val="en-US"/>
        </w:rPr>
        <w:t>: 30.04.2025).</w:t>
      </w:r>
    </w:p>
    <w:p w14:paraId="2DB5ED89" w14:textId="132C6518" w:rsidR="008614DE" w:rsidRDefault="008614DE" w:rsidP="008614DE">
      <w:pPr>
        <w:pStyle w:val="a"/>
        <w:numPr>
          <w:ilvl w:val="0"/>
          <w:numId w:val="29"/>
        </w:numPr>
        <w:rPr>
          <w:lang w:val="en-US"/>
        </w:rPr>
      </w:pPr>
      <w:r w:rsidRPr="008614DE">
        <w:rPr>
          <w:lang w:val="en-US"/>
        </w:rPr>
        <w:t>Steve Scott History of Microsoft Excel / Steve Scott [</w:t>
      </w:r>
      <w:r w:rsidRPr="008614DE">
        <w:t>Электронный</w:t>
      </w:r>
      <w:r w:rsidRPr="008614DE">
        <w:rPr>
          <w:lang w:val="en-US"/>
        </w:rPr>
        <w:t xml:space="preserve"> </w:t>
      </w:r>
      <w:r w:rsidRPr="008614DE">
        <w:t>ресурс</w:t>
      </w:r>
      <w:r w:rsidRPr="008614DE">
        <w:rPr>
          <w:lang w:val="en-US"/>
        </w:rPr>
        <w:t xml:space="preserve">] // </w:t>
      </w:r>
      <w:proofErr w:type="spellStart"/>
      <w:proofErr w:type="gramStart"/>
      <w:r w:rsidRPr="008614DE">
        <w:rPr>
          <w:lang w:val="en-US"/>
        </w:rPr>
        <w:t>Spreadsheetplanet</w:t>
      </w:r>
      <w:proofErr w:type="spellEnd"/>
      <w:r w:rsidRPr="008614DE">
        <w:rPr>
          <w:lang w:val="en-US"/>
        </w:rPr>
        <w:t xml:space="preserve"> :</w:t>
      </w:r>
      <w:proofErr w:type="gramEnd"/>
      <w:r w:rsidRPr="008614DE">
        <w:rPr>
          <w:lang w:val="en-US"/>
        </w:rPr>
        <w:t xml:space="preserve"> [</w:t>
      </w:r>
      <w:r w:rsidRPr="008614DE">
        <w:t>сайт</w:t>
      </w:r>
      <w:r w:rsidRPr="008614DE">
        <w:rPr>
          <w:lang w:val="en-US"/>
        </w:rPr>
        <w:t>]. — URL: https://spreadsheetplanet.com/excel/history/ (</w:t>
      </w:r>
      <w:r w:rsidRPr="008614DE">
        <w:t>дата</w:t>
      </w:r>
      <w:r w:rsidRPr="008614DE">
        <w:rPr>
          <w:lang w:val="en-US"/>
        </w:rPr>
        <w:t xml:space="preserve"> </w:t>
      </w:r>
      <w:r w:rsidRPr="008614DE">
        <w:t>обращения</w:t>
      </w:r>
      <w:r w:rsidRPr="008614DE">
        <w:rPr>
          <w:lang w:val="en-US"/>
        </w:rPr>
        <w:t>: 30.0</w:t>
      </w:r>
      <w:r>
        <w:rPr>
          <w:lang w:val="en-US"/>
        </w:rPr>
        <w:t>3</w:t>
      </w:r>
      <w:r w:rsidRPr="008614DE">
        <w:rPr>
          <w:lang w:val="en-US"/>
        </w:rPr>
        <w:t>.2025).</w:t>
      </w:r>
    </w:p>
    <w:p w14:paraId="292F04CD" w14:textId="624A0853" w:rsidR="008614DE" w:rsidRPr="008614DE" w:rsidRDefault="00AA03D7" w:rsidP="00AA03D7">
      <w:pPr>
        <w:pStyle w:val="a"/>
        <w:numPr>
          <w:ilvl w:val="0"/>
          <w:numId w:val="29"/>
        </w:numPr>
        <w:rPr>
          <w:lang w:val="en-US"/>
        </w:rPr>
      </w:pPr>
      <w:r w:rsidRPr="00AA03D7">
        <w:rPr>
          <w:lang w:val="en-US"/>
        </w:rPr>
        <w:t xml:space="preserve">Douglas </w:t>
      </w:r>
      <w:proofErr w:type="spellStart"/>
      <w:r w:rsidRPr="00AA03D7">
        <w:rPr>
          <w:lang w:val="en-US"/>
        </w:rPr>
        <w:t>Stauber</w:t>
      </w:r>
      <w:proofErr w:type="spellEnd"/>
      <w:r w:rsidRPr="00AA03D7">
        <w:rPr>
          <w:lang w:val="en-US"/>
        </w:rPr>
        <w:t xml:space="preserve"> SPSS: 50 Years of Innovation / Douglas </w:t>
      </w:r>
      <w:proofErr w:type="spellStart"/>
      <w:r w:rsidRPr="00AA03D7">
        <w:rPr>
          <w:lang w:val="en-US"/>
        </w:rPr>
        <w:t>Stauber</w:t>
      </w:r>
      <w:proofErr w:type="spellEnd"/>
      <w:r w:rsidRPr="00AA03D7">
        <w:rPr>
          <w:lang w:val="en-US"/>
        </w:rPr>
        <w:t xml:space="preserve"> [</w:t>
      </w:r>
      <w:proofErr w:type="spellStart"/>
      <w:r w:rsidRPr="00AA03D7">
        <w:rPr>
          <w:lang w:val="en-US"/>
        </w:rPr>
        <w:t>Электронный</w:t>
      </w:r>
      <w:proofErr w:type="spellEnd"/>
      <w:r w:rsidRPr="00AA03D7">
        <w:rPr>
          <w:lang w:val="en-US"/>
        </w:rPr>
        <w:t xml:space="preserve"> </w:t>
      </w:r>
      <w:proofErr w:type="spellStart"/>
      <w:r w:rsidRPr="00AA03D7">
        <w:rPr>
          <w:lang w:val="en-US"/>
        </w:rPr>
        <w:t>ресурс</w:t>
      </w:r>
      <w:proofErr w:type="spellEnd"/>
      <w:r w:rsidRPr="00AA03D7">
        <w:rPr>
          <w:lang w:val="en-US"/>
        </w:rPr>
        <w:t xml:space="preserve">] // </w:t>
      </w:r>
      <w:proofErr w:type="gramStart"/>
      <w:r w:rsidRPr="00AA03D7">
        <w:rPr>
          <w:lang w:val="en-US"/>
        </w:rPr>
        <w:t>community.ibm.com :</w:t>
      </w:r>
      <w:proofErr w:type="gramEnd"/>
      <w:r w:rsidRPr="00AA03D7">
        <w:rPr>
          <w:lang w:val="en-US"/>
        </w:rPr>
        <w:t xml:space="preserve"> [</w:t>
      </w:r>
      <w:proofErr w:type="spellStart"/>
      <w:r w:rsidRPr="00AA03D7">
        <w:rPr>
          <w:lang w:val="en-US"/>
        </w:rPr>
        <w:t>сайт</w:t>
      </w:r>
      <w:proofErr w:type="spellEnd"/>
      <w:r w:rsidRPr="00AA03D7">
        <w:rPr>
          <w:lang w:val="en-US"/>
        </w:rPr>
        <w:t>]. — URL: https://community.ibm.com/community/user/blogs/douglas-stauber/2018/04/05/spss-50-years-of-innovation (</w:t>
      </w:r>
      <w:proofErr w:type="spellStart"/>
      <w:r w:rsidRPr="00AA03D7">
        <w:rPr>
          <w:lang w:val="en-US"/>
        </w:rPr>
        <w:t>дата</w:t>
      </w:r>
      <w:proofErr w:type="spellEnd"/>
      <w:r w:rsidRPr="00AA03D7">
        <w:rPr>
          <w:lang w:val="en-US"/>
        </w:rPr>
        <w:t xml:space="preserve"> </w:t>
      </w:r>
      <w:proofErr w:type="spellStart"/>
      <w:r w:rsidRPr="00AA03D7">
        <w:rPr>
          <w:lang w:val="en-US"/>
        </w:rPr>
        <w:t>обращения</w:t>
      </w:r>
      <w:proofErr w:type="spellEnd"/>
      <w:r w:rsidRPr="00AA03D7">
        <w:rPr>
          <w:lang w:val="en-US"/>
        </w:rPr>
        <w:t>: 30.04.2025).</w:t>
      </w:r>
    </w:p>
    <w:p w14:paraId="1735A7F9" w14:textId="208A913C" w:rsidR="00873206" w:rsidRDefault="00873206" w:rsidP="00873206">
      <w:pPr>
        <w:pStyle w:val="1"/>
        <w:ind w:firstLine="0"/>
        <w:jc w:val="center"/>
      </w:pPr>
      <w:r>
        <w:lastRenderedPageBreak/>
        <w:t>Приложение</w:t>
      </w:r>
    </w:p>
    <w:p w14:paraId="7EF26A2F" w14:textId="6C74FED3" w:rsidR="00873206" w:rsidRPr="00873206" w:rsidRDefault="00873206" w:rsidP="00E348FD">
      <w:pPr>
        <w:ind w:firstLine="0"/>
      </w:pPr>
      <w:r w:rsidRPr="00873206">
        <w:rPr>
          <w:noProof/>
        </w:rPr>
        <w:drawing>
          <wp:inline distT="0" distB="0" distL="0" distR="0" wp14:anchorId="5F60DA5D" wp14:editId="12C182DD">
            <wp:extent cx="5453305" cy="6497053"/>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9797" cy="6540529"/>
                    </a:xfrm>
                    <a:prstGeom prst="rect">
                      <a:avLst/>
                    </a:prstGeom>
                    <a:noFill/>
                    <a:ln>
                      <a:noFill/>
                    </a:ln>
                  </pic:spPr>
                </pic:pic>
              </a:graphicData>
            </a:graphic>
          </wp:inline>
        </w:drawing>
      </w:r>
    </w:p>
    <w:sectPr w:rsidR="00873206" w:rsidRPr="00873206">
      <w:footerReference w:type="first" r:id="rId21"/>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4F06FA" w14:textId="77777777" w:rsidR="00857B06" w:rsidRDefault="00857B06">
      <w:pPr>
        <w:spacing w:line="240" w:lineRule="auto"/>
      </w:pPr>
      <w:r>
        <w:separator/>
      </w:r>
    </w:p>
  </w:endnote>
  <w:endnote w:type="continuationSeparator" w:id="0">
    <w:p w14:paraId="3065DD81" w14:textId="77777777" w:rsidR="00857B06" w:rsidRDefault="00857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0E6374C3" w:rsidR="00C24969" w:rsidRDefault="00C24969">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BE1398">
      <w:rPr>
        <w:noProof/>
        <w:color w:val="000000"/>
      </w:rPr>
      <w:t>10</w:t>
    </w:r>
    <w:r>
      <w:rPr>
        <w:color w:val="000000"/>
      </w:rPr>
      <w:fldChar w:fldCharType="end"/>
    </w:r>
  </w:p>
  <w:p w14:paraId="3E2641C5" w14:textId="77777777" w:rsidR="00C24969" w:rsidRDefault="00C24969">
    <w:pPr>
      <w:pBdr>
        <w:top w:val="nil"/>
        <w:left w:val="nil"/>
        <w:bottom w:val="nil"/>
        <w:right w:val="nil"/>
        <w:between w:val="nil"/>
      </w:pBdr>
      <w:tabs>
        <w:tab w:val="center" w:pos="4677"/>
        <w:tab w:val="right" w:pos="9355"/>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04E940F9" w:rsidR="00C24969" w:rsidRDefault="00C24969">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1C6A9F">
      <w:rPr>
        <w:noProof/>
        <w:color w:val="000000"/>
      </w:rPr>
      <w:t>1</w:t>
    </w:r>
    <w:r>
      <w:rPr>
        <w:color w:val="000000"/>
      </w:rPr>
      <w:fldChar w:fldCharType="end"/>
    </w:r>
  </w:p>
  <w:p w14:paraId="53C19E77" w14:textId="77777777" w:rsidR="00C24969" w:rsidRDefault="00C24969">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3CF78497" w:rsidR="00C24969" w:rsidRDefault="00C24969">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1C6A9F">
      <w:rPr>
        <w:noProof/>
        <w:color w:val="000000"/>
      </w:rPr>
      <w:t>27</w:t>
    </w:r>
    <w:r>
      <w:rPr>
        <w:color w:val="000000"/>
      </w:rPr>
      <w:fldChar w:fldCharType="end"/>
    </w:r>
  </w:p>
  <w:p w14:paraId="4467926B" w14:textId="77777777" w:rsidR="00C24969" w:rsidRDefault="00C24969">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71CDA8" w14:textId="77777777" w:rsidR="00857B06" w:rsidRDefault="00857B06">
      <w:pPr>
        <w:spacing w:line="240" w:lineRule="auto"/>
      </w:pPr>
      <w:r>
        <w:separator/>
      </w:r>
    </w:p>
  </w:footnote>
  <w:footnote w:type="continuationSeparator" w:id="0">
    <w:p w14:paraId="16B4D2C1" w14:textId="77777777" w:rsidR="00857B06" w:rsidRDefault="00857B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913585E"/>
    <w:multiLevelType w:val="hybridMultilevel"/>
    <w:tmpl w:val="8FFC2128"/>
    <w:lvl w:ilvl="0" w:tplc="CFF20B1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5B1A8A"/>
    <w:multiLevelType w:val="hybridMultilevel"/>
    <w:tmpl w:val="37A8BB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2A2B7DBD"/>
    <w:multiLevelType w:val="multilevel"/>
    <w:tmpl w:val="39D86B0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1C15DAD"/>
    <w:multiLevelType w:val="multilevel"/>
    <w:tmpl w:val="F89E9186"/>
    <w:lvl w:ilvl="0">
      <w:start w:val="1"/>
      <w:numFmt w:val="bullet"/>
      <w:lvlText w:val=""/>
      <w:lvlJc w:val="left"/>
      <w:pPr>
        <w:ind w:left="927" w:hanging="567"/>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D7D7CEA"/>
    <w:multiLevelType w:val="hybridMultilevel"/>
    <w:tmpl w:val="C98EDC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0"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29"/>
  </w:num>
  <w:num w:numId="3">
    <w:abstractNumId w:val="4"/>
  </w:num>
  <w:num w:numId="4">
    <w:abstractNumId w:val="22"/>
  </w:num>
  <w:num w:numId="5">
    <w:abstractNumId w:val="8"/>
  </w:num>
  <w:num w:numId="6">
    <w:abstractNumId w:val="25"/>
  </w:num>
  <w:num w:numId="7">
    <w:abstractNumId w:val="7"/>
  </w:num>
  <w:num w:numId="8">
    <w:abstractNumId w:val="24"/>
  </w:num>
  <w:num w:numId="9">
    <w:abstractNumId w:val="27"/>
  </w:num>
  <w:num w:numId="10">
    <w:abstractNumId w:val="19"/>
  </w:num>
  <w:num w:numId="11">
    <w:abstractNumId w:val="10"/>
  </w:num>
  <w:num w:numId="12">
    <w:abstractNumId w:val="20"/>
  </w:num>
  <w:num w:numId="13">
    <w:abstractNumId w:val="21"/>
  </w:num>
  <w:num w:numId="14">
    <w:abstractNumId w:val="1"/>
  </w:num>
  <w:num w:numId="15">
    <w:abstractNumId w:val="13"/>
  </w:num>
  <w:num w:numId="16">
    <w:abstractNumId w:val="30"/>
  </w:num>
  <w:num w:numId="17">
    <w:abstractNumId w:val="5"/>
  </w:num>
  <w:num w:numId="18">
    <w:abstractNumId w:val="26"/>
  </w:num>
  <w:num w:numId="19">
    <w:abstractNumId w:val="17"/>
  </w:num>
  <w:num w:numId="20">
    <w:abstractNumId w:val="14"/>
  </w:num>
  <w:num w:numId="21">
    <w:abstractNumId w:val="6"/>
  </w:num>
  <w:num w:numId="22">
    <w:abstractNumId w:val="3"/>
  </w:num>
  <w:num w:numId="23">
    <w:abstractNumId w:val="12"/>
  </w:num>
  <w:num w:numId="24">
    <w:abstractNumId w:val="0"/>
  </w:num>
  <w:num w:numId="25">
    <w:abstractNumId w:val="23"/>
  </w:num>
  <w:num w:numId="26">
    <w:abstractNumId w:val="16"/>
  </w:num>
  <w:num w:numId="27">
    <w:abstractNumId w:val="31"/>
  </w:num>
  <w:num w:numId="28">
    <w:abstractNumId w:val="9"/>
  </w:num>
  <w:num w:numId="29">
    <w:abstractNumId w:val="18"/>
  </w:num>
  <w:num w:numId="30">
    <w:abstractNumId w:val="15"/>
  </w:num>
  <w:num w:numId="31">
    <w:abstractNumId w:val="11"/>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129F3"/>
    <w:rsid w:val="000263A6"/>
    <w:rsid w:val="000266A6"/>
    <w:rsid w:val="00026A58"/>
    <w:rsid w:val="00037753"/>
    <w:rsid w:val="000440F3"/>
    <w:rsid w:val="000468E4"/>
    <w:rsid w:val="0007507F"/>
    <w:rsid w:val="000C7D2B"/>
    <w:rsid w:val="00104EBB"/>
    <w:rsid w:val="0013772E"/>
    <w:rsid w:val="00181BED"/>
    <w:rsid w:val="00196C48"/>
    <w:rsid w:val="001B6929"/>
    <w:rsid w:val="001C6A9F"/>
    <w:rsid w:val="001D7398"/>
    <w:rsid w:val="001E31C3"/>
    <w:rsid w:val="001F69CC"/>
    <w:rsid w:val="0022272E"/>
    <w:rsid w:val="00237170"/>
    <w:rsid w:val="00274810"/>
    <w:rsid w:val="00276F65"/>
    <w:rsid w:val="002B3CA4"/>
    <w:rsid w:val="002C11AE"/>
    <w:rsid w:val="00304C7C"/>
    <w:rsid w:val="00355622"/>
    <w:rsid w:val="00373450"/>
    <w:rsid w:val="003A05A9"/>
    <w:rsid w:val="003A56D0"/>
    <w:rsid w:val="003B50D7"/>
    <w:rsid w:val="003B78E8"/>
    <w:rsid w:val="003C0AC2"/>
    <w:rsid w:val="003D016E"/>
    <w:rsid w:val="004111FF"/>
    <w:rsid w:val="00414419"/>
    <w:rsid w:val="00421E78"/>
    <w:rsid w:val="0042719F"/>
    <w:rsid w:val="00431276"/>
    <w:rsid w:val="00460D50"/>
    <w:rsid w:val="004623FC"/>
    <w:rsid w:val="00464478"/>
    <w:rsid w:val="00492B13"/>
    <w:rsid w:val="004B4E07"/>
    <w:rsid w:val="004C153F"/>
    <w:rsid w:val="004C2244"/>
    <w:rsid w:val="004E7CEC"/>
    <w:rsid w:val="004F466F"/>
    <w:rsid w:val="005066C7"/>
    <w:rsid w:val="005129DC"/>
    <w:rsid w:val="00513CD8"/>
    <w:rsid w:val="00530DBB"/>
    <w:rsid w:val="00546681"/>
    <w:rsid w:val="00560D18"/>
    <w:rsid w:val="00565F9D"/>
    <w:rsid w:val="00574688"/>
    <w:rsid w:val="00580444"/>
    <w:rsid w:val="005A7256"/>
    <w:rsid w:val="005B3B28"/>
    <w:rsid w:val="005E090B"/>
    <w:rsid w:val="005F440C"/>
    <w:rsid w:val="00621803"/>
    <w:rsid w:val="00623EF9"/>
    <w:rsid w:val="006404AB"/>
    <w:rsid w:val="0067318F"/>
    <w:rsid w:val="006C24F0"/>
    <w:rsid w:val="006F3BCD"/>
    <w:rsid w:val="006F3FE9"/>
    <w:rsid w:val="006F4199"/>
    <w:rsid w:val="00701309"/>
    <w:rsid w:val="0078668F"/>
    <w:rsid w:val="007A1AF8"/>
    <w:rsid w:val="007B48FD"/>
    <w:rsid w:val="007C74FD"/>
    <w:rsid w:val="007D089E"/>
    <w:rsid w:val="007F2C03"/>
    <w:rsid w:val="0080709F"/>
    <w:rsid w:val="00824C84"/>
    <w:rsid w:val="00845CD3"/>
    <w:rsid w:val="00857B06"/>
    <w:rsid w:val="008614DE"/>
    <w:rsid w:val="00873206"/>
    <w:rsid w:val="008A2D40"/>
    <w:rsid w:val="008B0B15"/>
    <w:rsid w:val="008B4141"/>
    <w:rsid w:val="008C23BF"/>
    <w:rsid w:val="008E222B"/>
    <w:rsid w:val="008E54A7"/>
    <w:rsid w:val="009106FD"/>
    <w:rsid w:val="0094785B"/>
    <w:rsid w:val="009575F1"/>
    <w:rsid w:val="0096742D"/>
    <w:rsid w:val="009C75A3"/>
    <w:rsid w:val="009D6384"/>
    <w:rsid w:val="009E4C90"/>
    <w:rsid w:val="009E52C3"/>
    <w:rsid w:val="00A10E70"/>
    <w:rsid w:val="00A24317"/>
    <w:rsid w:val="00A54A27"/>
    <w:rsid w:val="00A70B44"/>
    <w:rsid w:val="00AA03D7"/>
    <w:rsid w:val="00AB6FF9"/>
    <w:rsid w:val="00B00B61"/>
    <w:rsid w:val="00B014F2"/>
    <w:rsid w:val="00B02A81"/>
    <w:rsid w:val="00B10E96"/>
    <w:rsid w:val="00B422CC"/>
    <w:rsid w:val="00B526D5"/>
    <w:rsid w:val="00B66F4D"/>
    <w:rsid w:val="00B9244F"/>
    <w:rsid w:val="00BA1C9B"/>
    <w:rsid w:val="00BA4A16"/>
    <w:rsid w:val="00BA6B78"/>
    <w:rsid w:val="00BC5E73"/>
    <w:rsid w:val="00BD2674"/>
    <w:rsid w:val="00BD4693"/>
    <w:rsid w:val="00BE1398"/>
    <w:rsid w:val="00BE240D"/>
    <w:rsid w:val="00BE273C"/>
    <w:rsid w:val="00C16C0B"/>
    <w:rsid w:val="00C17F35"/>
    <w:rsid w:val="00C24969"/>
    <w:rsid w:val="00C32E9C"/>
    <w:rsid w:val="00C37258"/>
    <w:rsid w:val="00C4470D"/>
    <w:rsid w:val="00C85889"/>
    <w:rsid w:val="00CB2341"/>
    <w:rsid w:val="00CD2C98"/>
    <w:rsid w:val="00CE63D5"/>
    <w:rsid w:val="00CF2E5B"/>
    <w:rsid w:val="00D2000C"/>
    <w:rsid w:val="00D419A2"/>
    <w:rsid w:val="00D56863"/>
    <w:rsid w:val="00D616E5"/>
    <w:rsid w:val="00D700E4"/>
    <w:rsid w:val="00D80478"/>
    <w:rsid w:val="00D91550"/>
    <w:rsid w:val="00DB7341"/>
    <w:rsid w:val="00DC59A7"/>
    <w:rsid w:val="00DD7FA5"/>
    <w:rsid w:val="00DF52C0"/>
    <w:rsid w:val="00E02E14"/>
    <w:rsid w:val="00E04872"/>
    <w:rsid w:val="00E16B6A"/>
    <w:rsid w:val="00E26E47"/>
    <w:rsid w:val="00E348FD"/>
    <w:rsid w:val="00E84FDE"/>
    <w:rsid w:val="00E87C7F"/>
    <w:rsid w:val="00E93448"/>
    <w:rsid w:val="00E93450"/>
    <w:rsid w:val="00E94DB2"/>
    <w:rsid w:val="00EA444B"/>
    <w:rsid w:val="00EA5B46"/>
    <w:rsid w:val="00ED7F72"/>
    <w:rsid w:val="00F04F20"/>
    <w:rsid w:val="00F1131F"/>
    <w:rsid w:val="00F16526"/>
    <w:rsid w:val="00F56526"/>
    <w:rsid w:val="00F6359F"/>
    <w:rsid w:val="00F75618"/>
    <w:rsid w:val="00F75FED"/>
    <w:rsid w:val="00F921F4"/>
    <w:rsid w:val="00F9799C"/>
    <w:rsid w:val="00FC2D6A"/>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 w:type="paragraph" w:customStyle="1" w:styleId="ds-markdown-paragraph">
    <w:name w:val="ds-markdown-paragraph"/>
    <w:basedOn w:val="a0"/>
    <w:rsid w:val="00C37258"/>
    <w:pPr>
      <w:spacing w:before="100" w:beforeAutospacing="1" w:after="100" w:afterAutospacing="1" w:line="240" w:lineRule="auto"/>
      <w:ind w:firstLine="0"/>
      <w:jc w:val="left"/>
    </w:pPr>
    <w:rPr>
      <w:sz w:val="24"/>
      <w:szCs w:val="24"/>
    </w:rPr>
  </w:style>
  <w:style w:type="character" w:styleId="affa">
    <w:name w:val="Emphasis"/>
    <w:basedOn w:val="a1"/>
    <w:uiPriority w:val="20"/>
    <w:qFormat/>
    <w:rsid w:val="000129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24762">
      <w:bodyDiv w:val="1"/>
      <w:marLeft w:val="0"/>
      <w:marRight w:val="0"/>
      <w:marTop w:val="0"/>
      <w:marBottom w:val="0"/>
      <w:divBdr>
        <w:top w:val="none" w:sz="0" w:space="0" w:color="auto"/>
        <w:left w:val="none" w:sz="0" w:space="0" w:color="auto"/>
        <w:bottom w:val="none" w:sz="0" w:space="0" w:color="auto"/>
        <w:right w:val="none" w:sz="0" w:space="0" w:color="auto"/>
      </w:divBdr>
    </w:div>
    <w:div w:id="208298140">
      <w:bodyDiv w:val="1"/>
      <w:marLeft w:val="0"/>
      <w:marRight w:val="0"/>
      <w:marTop w:val="0"/>
      <w:marBottom w:val="0"/>
      <w:divBdr>
        <w:top w:val="none" w:sz="0" w:space="0" w:color="auto"/>
        <w:left w:val="none" w:sz="0" w:space="0" w:color="auto"/>
        <w:bottom w:val="none" w:sz="0" w:space="0" w:color="auto"/>
        <w:right w:val="none" w:sz="0" w:space="0" w:color="auto"/>
      </w:divBdr>
    </w:div>
    <w:div w:id="619607816">
      <w:bodyDiv w:val="1"/>
      <w:marLeft w:val="0"/>
      <w:marRight w:val="0"/>
      <w:marTop w:val="0"/>
      <w:marBottom w:val="0"/>
      <w:divBdr>
        <w:top w:val="none" w:sz="0" w:space="0" w:color="auto"/>
        <w:left w:val="none" w:sz="0" w:space="0" w:color="auto"/>
        <w:bottom w:val="none" w:sz="0" w:space="0" w:color="auto"/>
        <w:right w:val="none" w:sz="0" w:space="0" w:color="auto"/>
      </w:divBdr>
    </w:div>
    <w:div w:id="636378944">
      <w:bodyDiv w:val="1"/>
      <w:marLeft w:val="0"/>
      <w:marRight w:val="0"/>
      <w:marTop w:val="0"/>
      <w:marBottom w:val="0"/>
      <w:divBdr>
        <w:top w:val="none" w:sz="0" w:space="0" w:color="auto"/>
        <w:left w:val="none" w:sz="0" w:space="0" w:color="auto"/>
        <w:bottom w:val="none" w:sz="0" w:space="0" w:color="auto"/>
        <w:right w:val="none" w:sz="0" w:space="0" w:color="auto"/>
      </w:divBdr>
      <w:divsChild>
        <w:div w:id="1887986322">
          <w:marLeft w:val="0"/>
          <w:marRight w:val="0"/>
          <w:marTop w:val="0"/>
          <w:marBottom w:val="0"/>
          <w:divBdr>
            <w:top w:val="none" w:sz="0" w:space="0" w:color="auto"/>
            <w:left w:val="none" w:sz="0" w:space="0" w:color="auto"/>
            <w:bottom w:val="none" w:sz="0" w:space="0" w:color="auto"/>
            <w:right w:val="none" w:sz="0" w:space="0" w:color="auto"/>
          </w:divBdr>
        </w:div>
      </w:divsChild>
    </w:div>
    <w:div w:id="952978658">
      <w:bodyDiv w:val="1"/>
      <w:marLeft w:val="0"/>
      <w:marRight w:val="0"/>
      <w:marTop w:val="0"/>
      <w:marBottom w:val="0"/>
      <w:divBdr>
        <w:top w:val="none" w:sz="0" w:space="0" w:color="auto"/>
        <w:left w:val="none" w:sz="0" w:space="0" w:color="auto"/>
        <w:bottom w:val="none" w:sz="0" w:space="0" w:color="auto"/>
        <w:right w:val="none" w:sz="0" w:space="0" w:color="auto"/>
      </w:divBdr>
    </w:div>
    <w:div w:id="1049036594">
      <w:bodyDiv w:val="1"/>
      <w:marLeft w:val="0"/>
      <w:marRight w:val="0"/>
      <w:marTop w:val="0"/>
      <w:marBottom w:val="0"/>
      <w:divBdr>
        <w:top w:val="none" w:sz="0" w:space="0" w:color="auto"/>
        <w:left w:val="none" w:sz="0" w:space="0" w:color="auto"/>
        <w:bottom w:val="none" w:sz="0" w:space="0" w:color="auto"/>
        <w:right w:val="none" w:sz="0" w:space="0" w:color="auto"/>
      </w:divBdr>
      <w:divsChild>
        <w:div w:id="718629010">
          <w:marLeft w:val="0"/>
          <w:marRight w:val="0"/>
          <w:marTop w:val="0"/>
          <w:marBottom w:val="0"/>
          <w:divBdr>
            <w:top w:val="none" w:sz="0" w:space="0" w:color="auto"/>
            <w:left w:val="none" w:sz="0" w:space="0" w:color="auto"/>
            <w:bottom w:val="none" w:sz="0" w:space="0" w:color="auto"/>
            <w:right w:val="none" w:sz="0" w:space="0" w:color="auto"/>
          </w:divBdr>
        </w:div>
      </w:divsChild>
    </w:div>
    <w:div w:id="1139373689">
      <w:bodyDiv w:val="1"/>
      <w:marLeft w:val="0"/>
      <w:marRight w:val="0"/>
      <w:marTop w:val="0"/>
      <w:marBottom w:val="0"/>
      <w:divBdr>
        <w:top w:val="none" w:sz="0" w:space="0" w:color="auto"/>
        <w:left w:val="none" w:sz="0" w:space="0" w:color="auto"/>
        <w:bottom w:val="none" w:sz="0" w:space="0" w:color="auto"/>
        <w:right w:val="none" w:sz="0" w:space="0" w:color="auto"/>
      </w:divBdr>
      <w:divsChild>
        <w:div w:id="46221325">
          <w:marLeft w:val="0"/>
          <w:marRight w:val="0"/>
          <w:marTop w:val="0"/>
          <w:marBottom w:val="0"/>
          <w:divBdr>
            <w:top w:val="none" w:sz="0" w:space="0" w:color="auto"/>
            <w:left w:val="none" w:sz="0" w:space="0" w:color="auto"/>
            <w:bottom w:val="none" w:sz="0" w:space="0" w:color="auto"/>
            <w:right w:val="none" w:sz="0" w:space="0" w:color="auto"/>
          </w:divBdr>
        </w:div>
      </w:divsChild>
    </w:div>
    <w:div w:id="1581939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29C55-A626-4EEB-92A2-72835355A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32</Pages>
  <Words>5766</Words>
  <Characters>32871</Characters>
  <Application>Microsoft Office Word</Application>
  <DocSecurity>0</DocSecurity>
  <Lines>273</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30</cp:revision>
  <dcterms:created xsi:type="dcterms:W3CDTF">2025-04-30T20:08:00Z</dcterms:created>
  <dcterms:modified xsi:type="dcterms:W3CDTF">2025-05-03T17:07:00Z</dcterms:modified>
</cp:coreProperties>
</file>