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E172C" w14:textId="77777777" w:rsidR="00532581" w:rsidRPr="00AB2B74" w:rsidRDefault="00000000" w:rsidP="00DF5B56">
      <w:pPr>
        <w:pStyle w:val="2"/>
        <w:jc w:val="center"/>
        <w:rPr>
          <w:sz w:val="28"/>
          <w:szCs w:val="18"/>
        </w:rPr>
      </w:pPr>
      <w:r w:rsidRPr="00AB2B74">
        <w:rPr>
          <w:sz w:val="28"/>
          <w:szCs w:val="18"/>
        </w:rPr>
        <w:t>Мегапроекты России</w:t>
      </w:r>
    </w:p>
    <w:tbl>
      <w:tblPr>
        <w:tblStyle w:val="ae"/>
        <w:tblW w:w="1644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993"/>
        <w:gridCol w:w="993"/>
        <w:gridCol w:w="2835"/>
        <w:gridCol w:w="1842"/>
        <w:gridCol w:w="1560"/>
        <w:gridCol w:w="1559"/>
        <w:gridCol w:w="2268"/>
        <w:gridCol w:w="1559"/>
        <w:gridCol w:w="2835"/>
      </w:tblGrid>
      <w:tr w:rsidR="00D51B8A" w:rsidRPr="00AB2B74" w14:paraId="572355FB" w14:textId="77777777" w:rsidTr="00C67B3F">
        <w:tc>
          <w:tcPr>
            <w:tcW w:w="993" w:type="dxa"/>
          </w:tcPr>
          <w:p w14:paraId="1F7BC8A1" w14:textId="77777777" w:rsidR="00532581" w:rsidRPr="00AB2B74" w:rsidRDefault="00000000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 xml:space="preserve">Проект </w:t>
            </w:r>
          </w:p>
        </w:tc>
        <w:tc>
          <w:tcPr>
            <w:tcW w:w="993" w:type="dxa"/>
          </w:tcPr>
          <w:p w14:paraId="6ACC9390" w14:textId="77777777" w:rsidR="00532581" w:rsidRPr="00AB2B74" w:rsidRDefault="00000000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Хронологические рамки</w:t>
            </w:r>
          </w:p>
        </w:tc>
        <w:tc>
          <w:tcPr>
            <w:tcW w:w="2835" w:type="dxa"/>
          </w:tcPr>
          <w:p w14:paraId="4545FBAA" w14:textId="77777777" w:rsidR="00532581" w:rsidRPr="00AB2B74" w:rsidRDefault="00000000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Краткая предыстория и контекст</w:t>
            </w:r>
          </w:p>
        </w:tc>
        <w:tc>
          <w:tcPr>
            <w:tcW w:w="1842" w:type="dxa"/>
          </w:tcPr>
          <w:p w14:paraId="28D48871" w14:textId="77777777" w:rsidR="00532581" w:rsidRPr="00AB2B74" w:rsidRDefault="00000000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Цель</w:t>
            </w:r>
          </w:p>
        </w:tc>
        <w:tc>
          <w:tcPr>
            <w:tcW w:w="1560" w:type="dxa"/>
          </w:tcPr>
          <w:p w14:paraId="7C832F2A" w14:textId="77777777" w:rsidR="00532581" w:rsidRPr="00AB2B74" w:rsidRDefault="00000000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Ключевые участники</w:t>
            </w:r>
          </w:p>
        </w:tc>
        <w:tc>
          <w:tcPr>
            <w:tcW w:w="1559" w:type="dxa"/>
          </w:tcPr>
          <w:p w14:paraId="4FB54F79" w14:textId="77777777" w:rsidR="00532581" w:rsidRPr="00AB2B74" w:rsidRDefault="00000000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Хронология (основные этапы, значимые даты и события)</w:t>
            </w:r>
          </w:p>
        </w:tc>
        <w:tc>
          <w:tcPr>
            <w:tcW w:w="2268" w:type="dxa"/>
          </w:tcPr>
          <w:p w14:paraId="79B6C07A" w14:textId="77777777" w:rsidR="00532581" w:rsidRPr="00AB2B74" w:rsidRDefault="00000000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Результат</w:t>
            </w:r>
          </w:p>
        </w:tc>
        <w:tc>
          <w:tcPr>
            <w:tcW w:w="1559" w:type="dxa"/>
          </w:tcPr>
          <w:p w14:paraId="7302FB42" w14:textId="77777777" w:rsidR="00532581" w:rsidRPr="00AB2B74" w:rsidRDefault="00000000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Значение для страны</w:t>
            </w:r>
          </w:p>
          <w:p w14:paraId="546E0564" w14:textId="77777777" w:rsidR="00532581" w:rsidRPr="00AB2B74" w:rsidRDefault="00532581">
            <w:pPr>
              <w:rPr>
                <w:sz w:val="14"/>
                <w:szCs w:val="14"/>
              </w:rPr>
            </w:pPr>
          </w:p>
        </w:tc>
        <w:tc>
          <w:tcPr>
            <w:tcW w:w="2835" w:type="dxa"/>
          </w:tcPr>
          <w:p w14:paraId="1BD1B542" w14:textId="77777777" w:rsidR="00532581" w:rsidRPr="00AB2B74" w:rsidRDefault="00000000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Судьба участников</w:t>
            </w:r>
          </w:p>
        </w:tc>
      </w:tr>
      <w:tr w:rsidR="00D51B8A" w:rsidRPr="00AB2B74" w14:paraId="19C123D9" w14:textId="77777777" w:rsidTr="00C67B3F">
        <w:tc>
          <w:tcPr>
            <w:tcW w:w="993" w:type="dxa"/>
          </w:tcPr>
          <w:p w14:paraId="01A65016" w14:textId="6403B0A3" w:rsidR="00470F86" w:rsidRPr="00AB2B74" w:rsidRDefault="00470F86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Восстановление Москвы после пожара 1812 года</w:t>
            </w:r>
          </w:p>
        </w:tc>
        <w:tc>
          <w:tcPr>
            <w:tcW w:w="993" w:type="dxa"/>
          </w:tcPr>
          <w:p w14:paraId="645AFD8F" w14:textId="57C7358B" w:rsidR="00532581" w:rsidRPr="00AB2B74" w:rsidRDefault="00965C2D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  <w:lang w:val="en-US"/>
              </w:rPr>
              <w:t xml:space="preserve">1813-1824 </w:t>
            </w:r>
            <w:r w:rsidRPr="00AB2B74">
              <w:rPr>
                <w:sz w:val="14"/>
                <w:szCs w:val="14"/>
              </w:rPr>
              <w:t>гг.</w:t>
            </w:r>
          </w:p>
        </w:tc>
        <w:tc>
          <w:tcPr>
            <w:tcW w:w="2835" w:type="dxa"/>
          </w:tcPr>
          <w:p w14:paraId="11BE3F2E" w14:textId="7DB7B458" w:rsidR="001E0848" w:rsidRPr="00AB2B74" w:rsidRDefault="00D51B8A">
            <w:pPr>
              <w:rPr>
                <w:sz w:val="14"/>
                <w:szCs w:val="14"/>
              </w:rPr>
            </w:pPr>
            <w:r w:rsidRPr="00D51B8A">
              <w:rPr>
                <w:sz w:val="14"/>
                <w:szCs w:val="14"/>
              </w:rPr>
              <w:t>После Бородинского сражения военный совет во главе с М. И. Кутузовым решил оставить Москву французам без боя. Вскоре в городе начался пожар, который предположительно начался с барж на Москве-реке и складов провианта. Историки называют несколько возможных причин пожара, наиболее вероятная из которых — поджог по распоряжению графа Ф. В. Ростопчина и московской администрации из стратегических соображений. Пожар начался 2 (14) сентября, когда армия Наполеона вошла в город, и закончился только 8 (20) сентября. Огонь уничтожил более 70% московского жилого фонда, множество церквей и хозяйственных построек; оставшиеся постройки были повреждены. Покидая город в октябре, французы устроили несколько взрывов, от которых пострадали стены и башни Кремля.</w:t>
            </w:r>
          </w:p>
        </w:tc>
        <w:tc>
          <w:tcPr>
            <w:tcW w:w="1842" w:type="dxa"/>
          </w:tcPr>
          <w:p w14:paraId="6A059E85" w14:textId="4C768B63" w:rsidR="00DF5B56" w:rsidRPr="00DF5B56" w:rsidRDefault="00DF5B56" w:rsidP="00DF5B56">
            <w:pPr>
              <w:rPr>
                <w:sz w:val="14"/>
                <w:szCs w:val="14"/>
              </w:rPr>
            </w:pPr>
            <w:r w:rsidRPr="00DF5B56">
              <w:rPr>
                <w:sz w:val="14"/>
                <w:szCs w:val="14"/>
              </w:rPr>
              <w:t>Создание комиссий для перестройки города и оказания помощи пострадавшим.</w:t>
            </w:r>
          </w:p>
          <w:p w14:paraId="51B89416" w14:textId="77777777" w:rsidR="00DF5B56" w:rsidRDefault="00DF5B56" w:rsidP="00DF5B56">
            <w:pPr>
              <w:rPr>
                <w:sz w:val="14"/>
                <w:szCs w:val="14"/>
              </w:rPr>
            </w:pPr>
          </w:p>
          <w:p w14:paraId="749F4455" w14:textId="7ACE26EF" w:rsidR="00DF5B56" w:rsidRPr="00DF5B56" w:rsidRDefault="00DF5B56" w:rsidP="00DF5B56">
            <w:pPr>
              <w:rPr>
                <w:sz w:val="14"/>
                <w:szCs w:val="14"/>
              </w:rPr>
            </w:pPr>
            <w:r w:rsidRPr="00DF5B56">
              <w:rPr>
                <w:sz w:val="14"/>
                <w:szCs w:val="14"/>
              </w:rPr>
              <w:t>Учет сгоревших и уцелевших строений; создание нового плана города.</w:t>
            </w:r>
          </w:p>
          <w:p w14:paraId="34210184" w14:textId="77777777" w:rsidR="00DF5B56" w:rsidRDefault="00DF5B56" w:rsidP="00DF5B56">
            <w:pPr>
              <w:rPr>
                <w:sz w:val="14"/>
                <w:szCs w:val="14"/>
              </w:rPr>
            </w:pPr>
          </w:p>
          <w:p w14:paraId="1D0D5FED" w14:textId="67FB70BD" w:rsidR="00DF5B56" w:rsidRPr="00DF5B56" w:rsidRDefault="00DF5B56" w:rsidP="00DF5B56">
            <w:pPr>
              <w:rPr>
                <w:sz w:val="14"/>
                <w:szCs w:val="14"/>
              </w:rPr>
            </w:pPr>
            <w:r w:rsidRPr="00DF5B56">
              <w:rPr>
                <w:sz w:val="14"/>
                <w:szCs w:val="14"/>
              </w:rPr>
              <w:t>Очистка города от разрушенных строений.</w:t>
            </w:r>
          </w:p>
          <w:p w14:paraId="44519D2D" w14:textId="77777777" w:rsidR="00DF5B56" w:rsidRDefault="00DF5B56" w:rsidP="00DF5B56">
            <w:pPr>
              <w:rPr>
                <w:sz w:val="14"/>
                <w:szCs w:val="14"/>
              </w:rPr>
            </w:pPr>
          </w:p>
          <w:p w14:paraId="2525C211" w14:textId="02424B5B" w:rsidR="00DF5B56" w:rsidRPr="00DF5B56" w:rsidRDefault="00DF5B56" w:rsidP="00DF5B56">
            <w:pPr>
              <w:rPr>
                <w:sz w:val="14"/>
                <w:szCs w:val="14"/>
              </w:rPr>
            </w:pPr>
            <w:r w:rsidRPr="00DF5B56">
              <w:rPr>
                <w:sz w:val="14"/>
                <w:szCs w:val="14"/>
              </w:rPr>
              <w:t>Разработка единых стандартов строительства.</w:t>
            </w:r>
          </w:p>
          <w:p w14:paraId="4014D78B" w14:textId="77777777" w:rsidR="00DF5B56" w:rsidRDefault="00DF5B56" w:rsidP="00DF5B56">
            <w:pPr>
              <w:rPr>
                <w:sz w:val="14"/>
                <w:szCs w:val="14"/>
              </w:rPr>
            </w:pPr>
          </w:p>
          <w:p w14:paraId="3492DE25" w14:textId="6A404E9D" w:rsidR="00DF5B56" w:rsidRPr="00DF5B56" w:rsidRDefault="00DF5B56" w:rsidP="00DF5B56">
            <w:pPr>
              <w:rPr>
                <w:sz w:val="14"/>
                <w:szCs w:val="14"/>
              </w:rPr>
            </w:pPr>
            <w:r w:rsidRPr="00DF5B56">
              <w:rPr>
                <w:sz w:val="14"/>
                <w:szCs w:val="14"/>
              </w:rPr>
              <w:t>Контроль за восстановлением зданий по утверждённым планам.</w:t>
            </w:r>
          </w:p>
          <w:p w14:paraId="4F861F7A" w14:textId="77777777" w:rsidR="00DF5B56" w:rsidRDefault="00DF5B56" w:rsidP="00DF5B56">
            <w:pPr>
              <w:rPr>
                <w:sz w:val="14"/>
                <w:szCs w:val="14"/>
              </w:rPr>
            </w:pPr>
          </w:p>
          <w:p w14:paraId="4A8A79B0" w14:textId="5CC36853" w:rsidR="00532581" w:rsidRPr="00AB2B74" w:rsidRDefault="00DF5B56" w:rsidP="00DF5B56">
            <w:pPr>
              <w:rPr>
                <w:sz w:val="14"/>
                <w:szCs w:val="14"/>
              </w:rPr>
            </w:pPr>
            <w:r w:rsidRPr="00DF5B56">
              <w:rPr>
                <w:sz w:val="14"/>
                <w:szCs w:val="14"/>
              </w:rPr>
              <w:t>Благоустройство города: расширение улиц, замощение площадей, создание зон отдыха.</w:t>
            </w:r>
          </w:p>
        </w:tc>
        <w:tc>
          <w:tcPr>
            <w:tcW w:w="1560" w:type="dxa"/>
          </w:tcPr>
          <w:p w14:paraId="3D6B34B2" w14:textId="314093C4" w:rsidR="00532581" w:rsidRPr="00AB2B74" w:rsidRDefault="00470F86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Александр I, Ростопчин</w:t>
            </w:r>
            <w:r w:rsidR="00F00374" w:rsidRPr="00AB2B74">
              <w:rPr>
                <w:sz w:val="14"/>
                <w:szCs w:val="14"/>
              </w:rPr>
              <w:t xml:space="preserve"> Ф.В.</w:t>
            </w:r>
            <w:r w:rsidRPr="00AB2B74">
              <w:rPr>
                <w:sz w:val="14"/>
                <w:szCs w:val="14"/>
              </w:rPr>
              <w:t>, Тормасов</w:t>
            </w:r>
            <w:r w:rsidR="00F00374" w:rsidRPr="00AB2B74">
              <w:rPr>
                <w:sz w:val="14"/>
                <w:szCs w:val="14"/>
              </w:rPr>
              <w:t xml:space="preserve"> А.П.</w:t>
            </w:r>
            <w:r w:rsidRPr="00AB2B74">
              <w:rPr>
                <w:sz w:val="14"/>
                <w:szCs w:val="14"/>
              </w:rPr>
              <w:t>, Голицын</w:t>
            </w:r>
            <w:r w:rsidR="00F00374" w:rsidRPr="00AB2B74">
              <w:rPr>
                <w:sz w:val="14"/>
                <w:szCs w:val="14"/>
              </w:rPr>
              <w:t xml:space="preserve"> Д.В.</w:t>
            </w:r>
            <w:r w:rsidRPr="00AB2B74">
              <w:rPr>
                <w:sz w:val="14"/>
                <w:szCs w:val="14"/>
              </w:rPr>
              <w:t xml:space="preserve">, Вильям Гесте, Семен </w:t>
            </w:r>
            <w:proofErr w:type="spellStart"/>
            <w:r w:rsidRPr="00AB2B74">
              <w:rPr>
                <w:sz w:val="14"/>
                <w:szCs w:val="14"/>
              </w:rPr>
              <w:t>Кесарино</w:t>
            </w:r>
            <w:proofErr w:type="spellEnd"/>
            <w:r w:rsidRPr="00AB2B74">
              <w:rPr>
                <w:sz w:val="14"/>
                <w:szCs w:val="14"/>
              </w:rPr>
              <w:t>, Осип Бове</w:t>
            </w:r>
          </w:p>
        </w:tc>
        <w:tc>
          <w:tcPr>
            <w:tcW w:w="1559" w:type="dxa"/>
          </w:tcPr>
          <w:p w14:paraId="3D5E334C" w14:textId="540D876A" w:rsidR="00B665BB" w:rsidRPr="00AB2B74" w:rsidRDefault="00B665BB" w:rsidP="00B665BB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ЭТАП 1: 1813–1817 годы — образование Комиссии для строений Москвы и утверждение</w:t>
            </w:r>
            <w:r w:rsidR="00A426DD" w:rsidRPr="00AB2B74">
              <w:rPr>
                <w:sz w:val="14"/>
                <w:szCs w:val="14"/>
              </w:rPr>
              <w:t xml:space="preserve"> </w:t>
            </w:r>
            <w:r w:rsidRPr="00AB2B74">
              <w:rPr>
                <w:sz w:val="14"/>
                <w:szCs w:val="14"/>
              </w:rPr>
              <w:t>плана по восстановлению города.</w:t>
            </w:r>
          </w:p>
          <w:p w14:paraId="6614A8C7" w14:textId="77777777" w:rsidR="00A426DD" w:rsidRPr="00AB2B74" w:rsidRDefault="00A426DD" w:rsidP="00B665BB">
            <w:pPr>
              <w:rPr>
                <w:sz w:val="14"/>
                <w:szCs w:val="14"/>
              </w:rPr>
            </w:pPr>
          </w:p>
          <w:p w14:paraId="61E2BF47" w14:textId="77777777" w:rsidR="00B665BB" w:rsidRPr="00AB2B74" w:rsidRDefault="00B665BB" w:rsidP="00B665BB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ЭТАП 2: 1813–1825 годы — восстановительные работы.</w:t>
            </w:r>
          </w:p>
          <w:p w14:paraId="10682ADA" w14:textId="77777777" w:rsidR="00A426DD" w:rsidRPr="00AB2B74" w:rsidRDefault="00A426DD" w:rsidP="00B665BB">
            <w:pPr>
              <w:rPr>
                <w:sz w:val="14"/>
                <w:szCs w:val="14"/>
              </w:rPr>
            </w:pPr>
          </w:p>
          <w:p w14:paraId="54D16FBF" w14:textId="52D0EA5F" w:rsidR="00532581" w:rsidRPr="00AB2B74" w:rsidRDefault="00B665BB" w:rsidP="00B665BB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ЭТАП 3: 1817–1824 годы и далее — благоустройство города</w:t>
            </w:r>
          </w:p>
        </w:tc>
        <w:tc>
          <w:tcPr>
            <w:tcW w:w="2268" w:type="dxa"/>
          </w:tcPr>
          <w:p w14:paraId="7015A1BC" w14:textId="61C5C62A" w:rsidR="00965C2D" w:rsidRPr="00AB2B74" w:rsidRDefault="00965C2D" w:rsidP="00965C2D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Восстановлен жилой фонд</w:t>
            </w:r>
            <w:r w:rsidR="00B665BB" w:rsidRPr="00AB2B74">
              <w:rPr>
                <w:sz w:val="14"/>
                <w:szCs w:val="14"/>
              </w:rPr>
              <w:br/>
            </w:r>
            <w:r w:rsidR="00B665BB" w:rsidRPr="00AB2B74">
              <w:rPr>
                <w:sz w:val="14"/>
                <w:szCs w:val="14"/>
              </w:rPr>
              <w:br/>
            </w:r>
            <w:r w:rsidRPr="00AB2B74">
              <w:rPr>
                <w:sz w:val="14"/>
                <w:szCs w:val="14"/>
              </w:rPr>
              <w:t>Разработан и воплощен единый архитектурный облик города. Город</w:t>
            </w:r>
          </w:p>
          <w:p w14:paraId="08EAA4C8" w14:textId="507974EB" w:rsidR="00965C2D" w:rsidRPr="00AB2B74" w:rsidRDefault="00965C2D" w:rsidP="00965C2D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стал застраиваться системно, а не хаотически.</w:t>
            </w:r>
            <w:r w:rsidR="00B665BB" w:rsidRPr="00AB2B74">
              <w:rPr>
                <w:sz w:val="14"/>
                <w:szCs w:val="14"/>
              </w:rPr>
              <w:br/>
            </w:r>
            <w:r w:rsidR="00B665BB" w:rsidRPr="00AB2B74">
              <w:rPr>
                <w:sz w:val="14"/>
                <w:szCs w:val="14"/>
              </w:rPr>
              <w:br/>
            </w:r>
            <w:r w:rsidRPr="00AB2B74">
              <w:rPr>
                <w:sz w:val="14"/>
                <w:szCs w:val="14"/>
              </w:rPr>
              <w:t>Появились точные</w:t>
            </w:r>
          </w:p>
          <w:p w14:paraId="2CC04D52" w14:textId="77777777" w:rsidR="00965C2D" w:rsidRPr="00AB2B74" w:rsidRDefault="00965C2D" w:rsidP="00965C2D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планы, которые можно было брать за основу для дальнейшей работы.</w:t>
            </w:r>
          </w:p>
          <w:p w14:paraId="68631343" w14:textId="3C91CF0B" w:rsidR="00965C2D" w:rsidRPr="00AB2B74" w:rsidRDefault="00B665BB" w:rsidP="00965C2D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br/>
            </w:r>
            <w:r w:rsidR="00965C2D" w:rsidRPr="00AB2B74">
              <w:rPr>
                <w:sz w:val="14"/>
                <w:szCs w:val="14"/>
              </w:rPr>
              <w:t>Москва стала более удобной и комфортабельной, в частности были</w:t>
            </w:r>
          </w:p>
          <w:p w14:paraId="3BE6CE54" w14:textId="77777777" w:rsidR="00965C2D" w:rsidRPr="00AB2B74" w:rsidRDefault="00965C2D" w:rsidP="00965C2D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выпрямлены и расширены многие улицы. Было многое сделано для</w:t>
            </w:r>
          </w:p>
          <w:p w14:paraId="20862FF4" w14:textId="77777777" w:rsidR="00965C2D" w:rsidRPr="00AB2B74" w:rsidRDefault="00965C2D" w:rsidP="00965C2D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благоустройства, в том числе появились бульвары, парки для гуляний</w:t>
            </w:r>
          </w:p>
          <w:p w14:paraId="56EA6966" w14:textId="77777777" w:rsidR="00965C2D" w:rsidRPr="00AB2B74" w:rsidRDefault="00965C2D" w:rsidP="00965C2D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публики, общественные сады.</w:t>
            </w:r>
          </w:p>
          <w:p w14:paraId="01B8DF7D" w14:textId="6437B790" w:rsidR="00532581" w:rsidRPr="00AB2B74" w:rsidRDefault="00B665BB" w:rsidP="00965C2D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br/>
            </w:r>
            <w:r w:rsidR="00965C2D" w:rsidRPr="00AB2B74">
              <w:rPr>
                <w:sz w:val="14"/>
                <w:szCs w:val="14"/>
              </w:rPr>
              <w:t>Был обновлен архитектурный ансамбль Кремля.</w:t>
            </w:r>
          </w:p>
        </w:tc>
        <w:tc>
          <w:tcPr>
            <w:tcW w:w="1559" w:type="dxa"/>
          </w:tcPr>
          <w:p w14:paraId="1F216DE4" w14:textId="77777777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Пожар Москвы, уничтоживший значительное число построек, дал шанс</w:t>
            </w:r>
          </w:p>
          <w:p w14:paraId="608179DA" w14:textId="77777777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изменить подход к организации городского пространства. Комиссия</w:t>
            </w:r>
          </w:p>
          <w:p w14:paraId="622C789C" w14:textId="77777777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для строений, восстанавливая город, внесла элементы регулярной</w:t>
            </w:r>
          </w:p>
          <w:p w14:paraId="5F1BDF66" w14:textId="77777777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планировки. Это сделало возможным дальнейшее развитие города по</w:t>
            </w:r>
          </w:p>
          <w:p w14:paraId="2C625D82" w14:textId="4B562704" w:rsidR="00532581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градостроительным планам.</w:t>
            </w:r>
          </w:p>
        </w:tc>
        <w:tc>
          <w:tcPr>
            <w:tcW w:w="2835" w:type="dxa"/>
          </w:tcPr>
          <w:p w14:paraId="0926BF3C" w14:textId="77777777" w:rsidR="00D07CA2" w:rsidRPr="00D07CA2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 xml:space="preserve">Многие ключевые участники проекта градостроительства Москвы, такие как С. С. </w:t>
            </w:r>
            <w:proofErr w:type="spellStart"/>
            <w:r w:rsidRPr="00D07CA2">
              <w:rPr>
                <w:sz w:val="14"/>
                <w:szCs w:val="14"/>
              </w:rPr>
              <w:t>Кесарино</w:t>
            </w:r>
            <w:proofErr w:type="spellEnd"/>
            <w:r w:rsidRPr="00D07CA2">
              <w:rPr>
                <w:sz w:val="14"/>
                <w:szCs w:val="14"/>
              </w:rPr>
              <w:t xml:space="preserve"> и архитектор О. Бове, не дожили до завершения своих работ. </w:t>
            </w:r>
            <w:proofErr w:type="spellStart"/>
            <w:r w:rsidRPr="00D07CA2">
              <w:rPr>
                <w:sz w:val="14"/>
                <w:szCs w:val="14"/>
              </w:rPr>
              <w:t>Кесарино</w:t>
            </w:r>
            <w:proofErr w:type="spellEnd"/>
            <w:r w:rsidRPr="00D07CA2">
              <w:rPr>
                <w:sz w:val="14"/>
                <w:szCs w:val="14"/>
              </w:rPr>
              <w:t>, известный как «душа перепланировки Москвы», не увидел полного плана города, а Бове не дожил до открытия своих Триумфальных ворот.</w:t>
            </w:r>
          </w:p>
          <w:p w14:paraId="2E83188B" w14:textId="77777777" w:rsidR="00D07CA2" w:rsidRPr="00D07CA2" w:rsidRDefault="00D07CA2" w:rsidP="00D07CA2">
            <w:pPr>
              <w:rPr>
                <w:sz w:val="14"/>
                <w:szCs w:val="14"/>
              </w:rPr>
            </w:pPr>
          </w:p>
          <w:p w14:paraId="54AA0651" w14:textId="76516BBA" w:rsidR="00532581" w:rsidRPr="00AB2B74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>Генерал-губернаторы также сыграли важную роль в восстановлении города после пожара. Ф. В. Ростопчин, при котором начала работать Комиссия для строений, ушел в отставку по состоянию здоровья. А. П. Тормасов, занявший должность в пожилом возрасте, успешно контролировал восстановление жилого фонда и благоустройство, но вскоре умер от инсульта. Ему на смену пришел князь Д. В. Голицын, который заслужил уважение москвичей и императора Николая I. В последние годы жизни он сильно болел и умер в Париже, находясь на лечении.</w:t>
            </w:r>
          </w:p>
        </w:tc>
      </w:tr>
      <w:tr w:rsidR="00D51B8A" w:rsidRPr="00AB2B74" w14:paraId="76C1D8E5" w14:textId="77777777" w:rsidTr="00C67B3F">
        <w:tc>
          <w:tcPr>
            <w:tcW w:w="993" w:type="dxa"/>
          </w:tcPr>
          <w:p w14:paraId="5C456814" w14:textId="052CD109" w:rsidR="00965C2D" w:rsidRPr="00AB2B74" w:rsidRDefault="00965C2D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Великий сибирский путь</w:t>
            </w:r>
          </w:p>
        </w:tc>
        <w:tc>
          <w:tcPr>
            <w:tcW w:w="993" w:type="dxa"/>
          </w:tcPr>
          <w:p w14:paraId="6DB6BCC0" w14:textId="1010BDFE" w:rsidR="00965C2D" w:rsidRPr="00AB2B74" w:rsidRDefault="00F003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1857-1916 гг.</w:t>
            </w:r>
          </w:p>
        </w:tc>
        <w:tc>
          <w:tcPr>
            <w:tcW w:w="2835" w:type="dxa"/>
          </w:tcPr>
          <w:p w14:paraId="3759991A" w14:textId="77777777" w:rsidR="00D51B8A" w:rsidRPr="00D51B8A" w:rsidRDefault="00D51B8A" w:rsidP="00D51B8A">
            <w:pPr>
              <w:rPr>
                <w:sz w:val="14"/>
                <w:szCs w:val="14"/>
              </w:rPr>
            </w:pPr>
            <w:r w:rsidRPr="00D51B8A">
              <w:rPr>
                <w:sz w:val="14"/>
                <w:szCs w:val="14"/>
              </w:rPr>
              <w:t>В 1880-е годы Российская империя, занимая большую и на первый взгляд</w:t>
            </w:r>
          </w:p>
          <w:p w14:paraId="035341B5" w14:textId="77777777" w:rsidR="00D51B8A" w:rsidRPr="00D51B8A" w:rsidRDefault="00D51B8A" w:rsidP="00D51B8A">
            <w:pPr>
              <w:rPr>
                <w:sz w:val="14"/>
                <w:szCs w:val="14"/>
              </w:rPr>
            </w:pPr>
            <w:r w:rsidRPr="00D51B8A">
              <w:rPr>
                <w:sz w:val="14"/>
                <w:szCs w:val="14"/>
              </w:rPr>
              <w:t>цельную территорию, на самом деле состояла из трех макрорегионов,</w:t>
            </w:r>
          </w:p>
          <w:p w14:paraId="32E44DBE" w14:textId="77777777" w:rsidR="00965C2D" w:rsidRDefault="00D51B8A" w:rsidP="00D51B8A">
            <w:pPr>
              <w:rPr>
                <w:sz w:val="14"/>
                <w:szCs w:val="14"/>
              </w:rPr>
            </w:pPr>
            <w:r w:rsidRPr="00D51B8A">
              <w:rPr>
                <w:sz w:val="14"/>
                <w:szCs w:val="14"/>
              </w:rPr>
              <w:t>слабо связанных между собой.</w:t>
            </w:r>
          </w:p>
          <w:p w14:paraId="1167A419" w14:textId="77777777" w:rsidR="00D51B8A" w:rsidRDefault="00D51B8A" w:rsidP="00D51B8A">
            <w:pPr>
              <w:rPr>
                <w:sz w:val="14"/>
                <w:szCs w:val="14"/>
              </w:rPr>
            </w:pPr>
          </w:p>
          <w:p w14:paraId="68F2D60A" w14:textId="4BC10B01" w:rsidR="00D51B8A" w:rsidRPr="00D51B8A" w:rsidRDefault="00D51B8A" w:rsidP="00D51B8A">
            <w:pPr>
              <w:rPr>
                <w:sz w:val="14"/>
                <w:szCs w:val="14"/>
              </w:rPr>
            </w:pPr>
            <w:r w:rsidRPr="00D51B8A">
              <w:rPr>
                <w:sz w:val="14"/>
                <w:szCs w:val="14"/>
              </w:rPr>
              <w:t>Такая ситуация не позволяла в полной мере использовать ресурсы Сибири</w:t>
            </w:r>
            <w:r>
              <w:rPr>
                <w:sz w:val="14"/>
                <w:szCs w:val="14"/>
              </w:rPr>
              <w:t xml:space="preserve"> </w:t>
            </w:r>
            <w:r w:rsidRPr="00D51B8A">
              <w:rPr>
                <w:sz w:val="14"/>
                <w:szCs w:val="14"/>
              </w:rPr>
              <w:t>и Дальнего Востока. Кроме того, возникала угроза потери дальневосточных владений, поскольку в Тихоокеанском регионе появлялись новые</w:t>
            </w:r>
            <w:r>
              <w:rPr>
                <w:sz w:val="14"/>
                <w:szCs w:val="14"/>
              </w:rPr>
              <w:t xml:space="preserve"> </w:t>
            </w:r>
            <w:r w:rsidRPr="00D51B8A">
              <w:rPr>
                <w:sz w:val="14"/>
                <w:szCs w:val="14"/>
              </w:rPr>
              <w:t>центры силы (Британская империя, США и Япония, в перспективе —</w:t>
            </w:r>
            <w:r>
              <w:rPr>
                <w:sz w:val="14"/>
                <w:szCs w:val="14"/>
              </w:rPr>
              <w:t xml:space="preserve"> </w:t>
            </w:r>
            <w:r w:rsidRPr="00D51B8A">
              <w:rPr>
                <w:sz w:val="14"/>
                <w:szCs w:val="14"/>
              </w:rPr>
              <w:t>Германия). Вопрос транспортной и информационной связности большой</w:t>
            </w:r>
            <w:r>
              <w:rPr>
                <w:sz w:val="14"/>
                <w:szCs w:val="14"/>
              </w:rPr>
              <w:t xml:space="preserve"> </w:t>
            </w:r>
            <w:r w:rsidRPr="00D51B8A">
              <w:rPr>
                <w:sz w:val="14"/>
                <w:szCs w:val="14"/>
              </w:rPr>
              <w:t>страны стал вопросом экономики и национальной безопасности.</w:t>
            </w:r>
          </w:p>
          <w:p w14:paraId="136CA952" w14:textId="77777777" w:rsidR="00D51B8A" w:rsidRDefault="00D51B8A" w:rsidP="00D51B8A">
            <w:pPr>
              <w:rPr>
                <w:sz w:val="14"/>
                <w:szCs w:val="14"/>
              </w:rPr>
            </w:pPr>
          </w:p>
          <w:p w14:paraId="16740AC3" w14:textId="4A495772" w:rsidR="00D51B8A" w:rsidRPr="00AB2B74" w:rsidRDefault="00D51B8A" w:rsidP="00D51B8A">
            <w:pPr>
              <w:rPr>
                <w:sz w:val="14"/>
                <w:szCs w:val="14"/>
              </w:rPr>
            </w:pPr>
            <w:r w:rsidRPr="00D51B8A">
              <w:rPr>
                <w:sz w:val="14"/>
                <w:szCs w:val="14"/>
              </w:rPr>
              <w:t>Строительство железной дороги могло также ускорить миграцию на восток,</w:t>
            </w:r>
            <w:r>
              <w:rPr>
                <w:sz w:val="14"/>
                <w:szCs w:val="14"/>
              </w:rPr>
              <w:t xml:space="preserve"> </w:t>
            </w:r>
            <w:r w:rsidRPr="00D51B8A">
              <w:rPr>
                <w:sz w:val="14"/>
                <w:szCs w:val="14"/>
              </w:rPr>
              <w:lastRenderedPageBreak/>
              <w:t>что было особенно актуально после реформы 1861 года, когда плотность</w:t>
            </w:r>
            <w:r>
              <w:rPr>
                <w:sz w:val="14"/>
                <w:szCs w:val="14"/>
              </w:rPr>
              <w:t xml:space="preserve"> </w:t>
            </w:r>
            <w:r w:rsidRPr="00D51B8A">
              <w:rPr>
                <w:sz w:val="14"/>
                <w:szCs w:val="14"/>
              </w:rPr>
              <w:t>населения европейской территории России стала расти, а большие</w:t>
            </w:r>
            <w:r>
              <w:rPr>
                <w:sz w:val="14"/>
                <w:szCs w:val="14"/>
              </w:rPr>
              <w:t xml:space="preserve"> </w:t>
            </w:r>
            <w:r w:rsidRPr="00D51B8A">
              <w:rPr>
                <w:sz w:val="14"/>
                <w:szCs w:val="14"/>
              </w:rPr>
              <w:t>территории за Уралом были по-прежнему заселены слабо.</w:t>
            </w:r>
          </w:p>
        </w:tc>
        <w:tc>
          <w:tcPr>
            <w:tcW w:w="1842" w:type="dxa"/>
          </w:tcPr>
          <w:p w14:paraId="6B294726" w14:textId="77777777" w:rsidR="00F00374" w:rsidRPr="00AB2B74" w:rsidRDefault="00F00374" w:rsidP="00F003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lastRenderedPageBreak/>
              <w:t>Создание железной дороги, связывающей железнодорожную сеть</w:t>
            </w:r>
          </w:p>
          <w:p w14:paraId="299B761E" w14:textId="2D8F2EDF" w:rsidR="00F00374" w:rsidRPr="00AB2B74" w:rsidRDefault="00F00374" w:rsidP="00F003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Российской империи с дальневосточными владениями.</w:t>
            </w:r>
            <w:r w:rsidRPr="00AB2B74">
              <w:rPr>
                <w:sz w:val="14"/>
                <w:szCs w:val="14"/>
              </w:rPr>
              <w:br/>
            </w:r>
          </w:p>
          <w:p w14:paraId="119A51C8" w14:textId="1C7D969E" w:rsidR="00F00374" w:rsidRPr="00AB2B74" w:rsidRDefault="00F00374" w:rsidP="00F003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Создание наземного транспортного коридора от Тихого до Атлантического океана как альтернативы морским перевозкам.</w:t>
            </w:r>
          </w:p>
          <w:p w14:paraId="684012FC" w14:textId="5440BFB3" w:rsidR="00F00374" w:rsidRPr="00AB2B74" w:rsidRDefault="00F00374" w:rsidP="00F003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br/>
              <w:t>Вовлечение регионов Сибири и Дальнего Востока в общероссийскую</w:t>
            </w:r>
          </w:p>
          <w:p w14:paraId="7D2549A0" w14:textId="77777777" w:rsidR="00F00374" w:rsidRPr="00AB2B74" w:rsidRDefault="00F00374" w:rsidP="00F003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экономическую систему, их дальнейшее развитие.</w:t>
            </w:r>
          </w:p>
          <w:p w14:paraId="1A86778A" w14:textId="0AC8BBE9" w:rsidR="00F00374" w:rsidRPr="00AB2B74" w:rsidRDefault="00F00374" w:rsidP="00F003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lastRenderedPageBreak/>
              <w:br/>
              <w:t>Повышение военной безопасности страны.</w:t>
            </w:r>
          </w:p>
          <w:p w14:paraId="33A498B7" w14:textId="5A1EB2C2" w:rsidR="00F00374" w:rsidRPr="00AB2B74" w:rsidRDefault="00F00374" w:rsidP="00F003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br/>
              <w:t>Реализация переселенческой программы как один из путей решения</w:t>
            </w:r>
          </w:p>
          <w:p w14:paraId="7CCD9BCD" w14:textId="4C836511" w:rsidR="00965C2D" w:rsidRPr="00AB2B74" w:rsidRDefault="00F00374" w:rsidP="00F003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проблемы перенаселения европейской части страны.</w:t>
            </w:r>
          </w:p>
        </w:tc>
        <w:tc>
          <w:tcPr>
            <w:tcW w:w="1560" w:type="dxa"/>
          </w:tcPr>
          <w:p w14:paraId="76DEF3D1" w14:textId="239D8735" w:rsidR="00965C2D" w:rsidRPr="00AB2B74" w:rsidRDefault="00965C2D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lastRenderedPageBreak/>
              <w:t xml:space="preserve">Александр </w:t>
            </w:r>
            <w:r w:rsidRPr="00AB2B74">
              <w:rPr>
                <w:sz w:val="14"/>
                <w:szCs w:val="14"/>
                <w:lang w:val="en-US"/>
              </w:rPr>
              <w:t>III</w:t>
            </w:r>
            <w:r w:rsidRPr="00AB2B74">
              <w:rPr>
                <w:sz w:val="14"/>
                <w:szCs w:val="14"/>
              </w:rPr>
              <w:t xml:space="preserve">, Николай </w:t>
            </w:r>
            <w:r w:rsidRPr="00AB2B74">
              <w:rPr>
                <w:sz w:val="14"/>
                <w:szCs w:val="14"/>
                <w:lang w:val="en-US"/>
              </w:rPr>
              <w:t>II</w:t>
            </w:r>
            <w:r w:rsidRPr="00AB2B74">
              <w:rPr>
                <w:sz w:val="14"/>
                <w:szCs w:val="14"/>
              </w:rPr>
              <w:t>, Сергей Юльевич Витте, Министерство финансов. Министерство путей сообщения</w:t>
            </w:r>
          </w:p>
        </w:tc>
        <w:tc>
          <w:tcPr>
            <w:tcW w:w="1559" w:type="dxa"/>
          </w:tcPr>
          <w:p w14:paraId="05C27D44" w14:textId="708DC708" w:rsidR="00F00374" w:rsidRPr="00AB2B74" w:rsidRDefault="00F00374" w:rsidP="00F003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ПОДГОТОВИТЕЛЬНЫЙ: 1857–1890 годы — идея строительства железной дороги</w:t>
            </w:r>
            <w:r w:rsidR="00A426DD" w:rsidRPr="00AB2B74">
              <w:rPr>
                <w:sz w:val="14"/>
                <w:szCs w:val="14"/>
              </w:rPr>
              <w:t xml:space="preserve"> </w:t>
            </w:r>
            <w:r w:rsidRPr="00AB2B74">
              <w:rPr>
                <w:sz w:val="14"/>
                <w:szCs w:val="14"/>
              </w:rPr>
              <w:t>на Дальний Восток, строительство первых линий, изыскательские работы.</w:t>
            </w:r>
            <w:r w:rsidRPr="00AB2B74">
              <w:rPr>
                <w:sz w:val="14"/>
                <w:szCs w:val="14"/>
              </w:rPr>
              <w:br/>
            </w:r>
          </w:p>
          <w:p w14:paraId="114C514E" w14:textId="77777777" w:rsidR="00F00374" w:rsidRPr="00AB2B74" w:rsidRDefault="00F00374" w:rsidP="00F003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ЭТАП 1: 1891–1903 годы — от решения строить Великий сибирский путь до начала</w:t>
            </w:r>
          </w:p>
          <w:p w14:paraId="37D7C845" w14:textId="1AEC7051" w:rsidR="00F00374" w:rsidRPr="00AB2B74" w:rsidRDefault="00F00374" w:rsidP="00F003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сквозного движения поездов.</w:t>
            </w:r>
            <w:r w:rsidRPr="00AB2B74">
              <w:rPr>
                <w:sz w:val="14"/>
                <w:szCs w:val="14"/>
              </w:rPr>
              <w:br/>
            </w:r>
          </w:p>
          <w:p w14:paraId="623C8BF0" w14:textId="0BF42D5C" w:rsidR="00965C2D" w:rsidRPr="00AB2B74" w:rsidRDefault="00F00374" w:rsidP="00A426DD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 xml:space="preserve">ЭТАП 2: 1903–1916 годы — расширение </w:t>
            </w:r>
            <w:r w:rsidRPr="00AB2B74">
              <w:rPr>
                <w:sz w:val="14"/>
                <w:szCs w:val="14"/>
              </w:rPr>
              <w:lastRenderedPageBreak/>
              <w:t>и модернизация дороги, решение проблемы</w:t>
            </w:r>
            <w:r w:rsidR="00A426DD" w:rsidRPr="00AB2B74">
              <w:rPr>
                <w:sz w:val="14"/>
                <w:szCs w:val="14"/>
              </w:rPr>
              <w:t xml:space="preserve"> </w:t>
            </w:r>
            <w:r w:rsidRPr="00AB2B74">
              <w:rPr>
                <w:sz w:val="14"/>
                <w:szCs w:val="14"/>
              </w:rPr>
              <w:t>узких мест.</w:t>
            </w:r>
          </w:p>
        </w:tc>
        <w:tc>
          <w:tcPr>
            <w:tcW w:w="2268" w:type="dxa"/>
          </w:tcPr>
          <w:p w14:paraId="6CE84488" w14:textId="77777777" w:rsidR="00B665BB" w:rsidRPr="00AB2B74" w:rsidRDefault="00B665BB" w:rsidP="00B665BB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lastRenderedPageBreak/>
              <w:t>Построена железная дорога длиной 8,3 тыс. км.</w:t>
            </w:r>
          </w:p>
          <w:p w14:paraId="01367AB4" w14:textId="30A90C94" w:rsidR="00B665BB" w:rsidRPr="00AB2B74" w:rsidRDefault="00B665BB" w:rsidP="00B665BB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br/>
              <w:t>Экономика Сибири получила новые возможности для развития.</w:t>
            </w:r>
          </w:p>
          <w:p w14:paraId="220DFCB2" w14:textId="530A1658" w:rsidR="00B665BB" w:rsidRPr="00AB2B74" w:rsidRDefault="00B665BB" w:rsidP="00B665BB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br/>
              <w:t>России удалось сохранить военное и политическое присутствие на</w:t>
            </w:r>
          </w:p>
          <w:p w14:paraId="0DA40013" w14:textId="77777777" w:rsidR="00B665BB" w:rsidRPr="00AB2B74" w:rsidRDefault="00B665BB" w:rsidP="00B665BB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Дальнем Востоке даже после поражения в Русско-японской войне.</w:t>
            </w:r>
          </w:p>
          <w:p w14:paraId="67A39BD9" w14:textId="4FA2D535" w:rsidR="00B665BB" w:rsidRPr="00AB2B74" w:rsidRDefault="00B665BB" w:rsidP="00B665BB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br/>
              <w:t>Дорога способствовала переселению на восток значительной части</w:t>
            </w:r>
          </w:p>
          <w:p w14:paraId="0A9ECC35" w14:textId="77777777" w:rsidR="00B665BB" w:rsidRPr="00AB2B74" w:rsidRDefault="00B665BB" w:rsidP="00B665BB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населения и привела к появлению крупных сибирских городов</w:t>
            </w:r>
          </w:p>
          <w:p w14:paraId="47D16F7F" w14:textId="090CCC7F" w:rsidR="00965C2D" w:rsidRPr="00AB2B74" w:rsidRDefault="00B665BB" w:rsidP="00B665BB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(в частности, Новосибирска).</w:t>
            </w:r>
          </w:p>
        </w:tc>
        <w:tc>
          <w:tcPr>
            <w:tcW w:w="1559" w:type="dxa"/>
          </w:tcPr>
          <w:p w14:paraId="48AF37E6" w14:textId="48956EE9" w:rsidR="00965C2D" w:rsidRPr="00AB2B74" w:rsidRDefault="00333A8C" w:rsidP="00333A8C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Россия стала единым транспортным и информационным пространством, создала эффективный сухопутный коридор через Евразию.</w:t>
            </w:r>
          </w:p>
        </w:tc>
        <w:tc>
          <w:tcPr>
            <w:tcW w:w="2835" w:type="dxa"/>
          </w:tcPr>
          <w:p w14:paraId="071B8379" w14:textId="77777777" w:rsidR="00D07CA2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 xml:space="preserve">Александр III построил Великий сибирский путь (Транссиб), за что получил уважение и увековечен памятниками в Иркутске и Санкт-Петербурге. </w:t>
            </w:r>
          </w:p>
          <w:p w14:paraId="2B64E2CE" w14:textId="77777777" w:rsidR="00D07CA2" w:rsidRDefault="00D07CA2" w:rsidP="00D07CA2">
            <w:pPr>
              <w:rPr>
                <w:sz w:val="14"/>
                <w:szCs w:val="14"/>
              </w:rPr>
            </w:pPr>
          </w:p>
          <w:p w14:paraId="55B133D0" w14:textId="458F7413" w:rsidR="00D07CA2" w:rsidRPr="00D07CA2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>Для Николая II это участие стало первым опытом масштабной государственной деятельности, что, вероятно, придало ему уверенности в дальнейшем.</w:t>
            </w:r>
          </w:p>
          <w:p w14:paraId="0A1D89DC" w14:textId="77777777" w:rsidR="00D07CA2" w:rsidRPr="00D07CA2" w:rsidRDefault="00D07CA2" w:rsidP="00D07CA2">
            <w:pPr>
              <w:rPr>
                <w:sz w:val="14"/>
                <w:szCs w:val="14"/>
              </w:rPr>
            </w:pPr>
          </w:p>
          <w:p w14:paraId="3B33CAB8" w14:textId="77777777" w:rsidR="00D07CA2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 xml:space="preserve">Сергей Юльевич Витте достиг пика карьеры благодаря проекту, став государственным деятелем, и даже после отставки сохранил влияние, считая Сибирский путь своим вкладом в историю. </w:t>
            </w:r>
          </w:p>
          <w:p w14:paraId="653FB18A" w14:textId="77777777" w:rsidR="00D07CA2" w:rsidRDefault="00D07CA2" w:rsidP="00D07CA2">
            <w:pPr>
              <w:rPr>
                <w:sz w:val="14"/>
                <w:szCs w:val="14"/>
              </w:rPr>
            </w:pPr>
          </w:p>
          <w:p w14:paraId="05004774" w14:textId="4CF4C53E" w:rsidR="00965C2D" w:rsidRPr="00AB2B74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 xml:space="preserve">Михаил Иванович Хилков, министр путей сообщения с 1895 года, </w:t>
            </w:r>
            <w:r w:rsidRPr="00D07CA2">
              <w:rPr>
                <w:sz w:val="14"/>
                <w:szCs w:val="14"/>
              </w:rPr>
              <w:lastRenderedPageBreak/>
              <w:t>эффективно организовал строительство и эксплуатацию дороги, особенно в Русско-японскую войну. После волнений 1905 года он ушел в отставку и считается выдающимся железнодорожным администратором, о чем свидетельствует памятник рядом с Казанским вокзалом в Москве.</w:t>
            </w:r>
          </w:p>
        </w:tc>
      </w:tr>
      <w:tr w:rsidR="00D51B8A" w:rsidRPr="00AB2B74" w14:paraId="604F3152" w14:textId="77777777" w:rsidTr="00C67B3F">
        <w:tc>
          <w:tcPr>
            <w:tcW w:w="993" w:type="dxa"/>
          </w:tcPr>
          <w:p w14:paraId="3CE27BCF" w14:textId="1742540E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lastRenderedPageBreak/>
              <w:t>Добровольный флот</w:t>
            </w:r>
          </w:p>
        </w:tc>
        <w:tc>
          <w:tcPr>
            <w:tcW w:w="993" w:type="dxa"/>
          </w:tcPr>
          <w:p w14:paraId="57B4790F" w14:textId="12E3FF88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1878-1914 гг.</w:t>
            </w:r>
          </w:p>
        </w:tc>
        <w:tc>
          <w:tcPr>
            <w:tcW w:w="2835" w:type="dxa"/>
          </w:tcPr>
          <w:p w14:paraId="2DFDDFF0" w14:textId="77777777" w:rsidR="00D07CA2" w:rsidRPr="00D07CA2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>Во второй четверти XIX века морской транспорт переживал техническую революцию с появлением парового двигателя, что дало возможность странам конкурировать с Великобританией. В России паровое судоходство активно развивалось на реках и озёрах, но дальние морские перевозки отставали.</w:t>
            </w:r>
          </w:p>
          <w:p w14:paraId="7F84C6FC" w14:textId="77777777" w:rsidR="00D07CA2" w:rsidRPr="00D07CA2" w:rsidRDefault="00D07CA2" w:rsidP="00D07CA2">
            <w:pPr>
              <w:rPr>
                <w:sz w:val="14"/>
                <w:szCs w:val="14"/>
              </w:rPr>
            </w:pPr>
          </w:p>
          <w:p w14:paraId="23D2B8B8" w14:textId="77777777" w:rsidR="00D07CA2" w:rsidRPr="00D07CA2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>В военно-морских кругах обсуждалась идея создания паровых судов двойного назначения. В 1856 году было основано Российское общество пароходства и торговли (</w:t>
            </w:r>
            <w:proofErr w:type="spellStart"/>
            <w:r w:rsidRPr="00D07CA2">
              <w:rPr>
                <w:sz w:val="14"/>
                <w:szCs w:val="14"/>
              </w:rPr>
              <w:t>РОПиТ</w:t>
            </w:r>
            <w:proofErr w:type="spellEnd"/>
            <w:r w:rsidRPr="00D07CA2">
              <w:rPr>
                <w:sz w:val="14"/>
                <w:szCs w:val="14"/>
              </w:rPr>
              <w:t>), а в 1873 году — Императорское общество для содействия русскому торговому мореходству (ИОСРТМ), среди почётных членов которого были представители императорской семьи.</w:t>
            </w:r>
          </w:p>
          <w:p w14:paraId="66053864" w14:textId="77777777" w:rsidR="00D07CA2" w:rsidRPr="00D07CA2" w:rsidRDefault="00D07CA2" w:rsidP="00D07CA2">
            <w:pPr>
              <w:rPr>
                <w:sz w:val="14"/>
                <w:szCs w:val="14"/>
              </w:rPr>
            </w:pPr>
          </w:p>
          <w:p w14:paraId="41950B84" w14:textId="71515474" w:rsidR="00D51B8A" w:rsidRPr="00D51B8A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 xml:space="preserve">Паромы </w:t>
            </w:r>
            <w:proofErr w:type="spellStart"/>
            <w:r w:rsidRPr="00D07CA2">
              <w:rPr>
                <w:sz w:val="14"/>
                <w:szCs w:val="14"/>
              </w:rPr>
              <w:t>РОПиТ</w:t>
            </w:r>
            <w:proofErr w:type="spellEnd"/>
            <w:r w:rsidRPr="00D07CA2">
              <w:rPr>
                <w:sz w:val="14"/>
                <w:szCs w:val="14"/>
              </w:rPr>
              <w:t xml:space="preserve"> были мобилизованы в военный флот во время Русско-турецкой войны 1877 года. Победа России вызвала патриотический подъём и требования контролировать черноморские проливы. В результате обострились отношения с Великобританией. Также на народные пожертвования был создан Добровольный флот — одно из крупнейших судоходных обществ России.</w:t>
            </w:r>
          </w:p>
        </w:tc>
        <w:tc>
          <w:tcPr>
            <w:tcW w:w="1842" w:type="dxa"/>
          </w:tcPr>
          <w:p w14:paraId="6890BDFE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Быстрое усиление военно-морского флота в условиях геополитической</w:t>
            </w:r>
          </w:p>
          <w:p w14:paraId="13D59F2E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напряженности за счет добровольных пожертвований в ситуации</w:t>
            </w:r>
          </w:p>
          <w:p w14:paraId="05485C64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патриотического подъема.</w:t>
            </w:r>
          </w:p>
          <w:p w14:paraId="440D100A" w14:textId="2C06BFF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br/>
              <w:t>Формирование постоянно действующей системы усиления военного</w:t>
            </w:r>
          </w:p>
          <w:p w14:paraId="3387CE29" w14:textId="201A6743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Флота вспомогательными кораблями боевого и транспортного назначения.</w:t>
            </w:r>
            <w:r w:rsidRPr="00AB2B74">
              <w:rPr>
                <w:sz w:val="14"/>
                <w:szCs w:val="14"/>
              </w:rPr>
              <w:br/>
            </w:r>
          </w:p>
          <w:p w14:paraId="7BFCC31F" w14:textId="5F8F7F7C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Обеспечение устойчивой связи между основной территорией империи</w:t>
            </w:r>
          </w:p>
          <w:p w14:paraId="2AD6805D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 xml:space="preserve">и ее дальневосточными владениями — впоследствии </w:t>
            </w:r>
            <w:proofErr w:type="spellStart"/>
            <w:r w:rsidRPr="00AB2B74">
              <w:rPr>
                <w:sz w:val="14"/>
                <w:szCs w:val="14"/>
              </w:rPr>
              <w:t>Доброфлот</w:t>
            </w:r>
            <w:proofErr w:type="spellEnd"/>
          </w:p>
          <w:p w14:paraId="02072C42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сыграет важную роль в строительстве дальневосточного участка</w:t>
            </w:r>
          </w:p>
          <w:p w14:paraId="6839837E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Великого сибирского пути.</w:t>
            </w:r>
          </w:p>
          <w:p w14:paraId="0176565E" w14:textId="79560B05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br/>
              <w:t xml:space="preserve">Создание крупной национальной судоходной компании, которая </w:t>
            </w:r>
            <w:proofErr w:type="spellStart"/>
            <w:r w:rsidRPr="00AB2B74">
              <w:rPr>
                <w:sz w:val="14"/>
                <w:szCs w:val="14"/>
              </w:rPr>
              <w:t>зани</w:t>
            </w:r>
            <w:proofErr w:type="spellEnd"/>
            <w:r w:rsidRPr="00AB2B74">
              <w:rPr>
                <w:sz w:val="14"/>
                <w:szCs w:val="14"/>
              </w:rPr>
              <w:t>-</w:t>
            </w:r>
          </w:p>
          <w:p w14:paraId="33DBF33F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proofErr w:type="spellStart"/>
            <w:r w:rsidRPr="00AB2B74">
              <w:rPr>
                <w:sz w:val="14"/>
                <w:szCs w:val="14"/>
              </w:rPr>
              <w:t>малась</w:t>
            </w:r>
            <w:proofErr w:type="spellEnd"/>
            <w:r w:rsidRPr="00AB2B74">
              <w:rPr>
                <w:sz w:val="14"/>
                <w:szCs w:val="14"/>
              </w:rPr>
              <w:t xml:space="preserve"> бы дальними морскими и океанскими перевозками.</w:t>
            </w:r>
          </w:p>
          <w:p w14:paraId="180F79FA" w14:textId="21DFADAB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br/>
              <w:t xml:space="preserve">Повышение интереса </w:t>
            </w:r>
            <w:r w:rsidRPr="00AB2B74">
              <w:rPr>
                <w:sz w:val="14"/>
                <w:szCs w:val="14"/>
              </w:rPr>
              <w:lastRenderedPageBreak/>
              <w:t>общества к сфере морского транспорта, судоход-</w:t>
            </w:r>
          </w:p>
          <w:p w14:paraId="0DE7A358" w14:textId="24C732BE" w:rsidR="00D51B8A" w:rsidRPr="00AB2B74" w:rsidRDefault="00D51B8A" w:rsidP="00D51B8A">
            <w:pPr>
              <w:rPr>
                <w:sz w:val="14"/>
                <w:szCs w:val="14"/>
              </w:rPr>
            </w:pPr>
            <w:proofErr w:type="spellStart"/>
            <w:r w:rsidRPr="00AB2B74">
              <w:rPr>
                <w:sz w:val="14"/>
                <w:szCs w:val="14"/>
              </w:rPr>
              <w:t>ства</w:t>
            </w:r>
            <w:proofErr w:type="spellEnd"/>
            <w:r w:rsidRPr="00AB2B74">
              <w:rPr>
                <w:sz w:val="14"/>
                <w:szCs w:val="14"/>
              </w:rPr>
              <w:t xml:space="preserve"> и судостроения.</w:t>
            </w:r>
          </w:p>
        </w:tc>
        <w:tc>
          <w:tcPr>
            <w:tcW w:w="1560" w:type="dxa"/>
          </w:tcPr>
          <w:p w14:paraId="0A721906" w14:textId="12A33970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lastRenderedPageBreak/>
              <w:t xml:space="preserve">Александр </w:t>
            </w:r>
            <w:r w:rsidRPr="00AB2B74">
              <w:rPr>
                <w:sz w:val="14"/>
                <w:szCs w:val="14"/>
                <w:lang w:val="en-US"/>
              </w:rPr>
              <w:t>III</w:t>
            </w:r>
            <w:r w:rsidRPr="00AB2B74">
              <w:rPr>
                <w:sz w:val="14"/>
                <w:szCs w:val="14"/>
              </w:rPr>
              <w:t>, морское ведомство, компания «Добровольный флот», наместник Дальнего Востока, губернаторы, дворянские собрания губерний</w:t>
            </w:r>
          </w:p>
        </w:tc>
        <w:tc>
          <w:tcPr>
            <w:tcW w:w="1559" w:type="dxa"/>
          </w:tcPr>
          <w:p w14:paraId="6E3D6283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ЭТАП 1: 1878–1886 годы — создание Добровольного флота, решение о сохранении</w:t>
            </w:r>
          </w:p>
          <w:p w14:paraId="43F92A42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Добровольного флота как самостоятельной структуры.</w:t>
            </w:r>
          </w:p>
          <w:p w14:paraId="44258AEF" w14:textId="77777777" w:rsidR="00D51B8A" w:rsidRPr="00AB2B74" w:rsidRDefault="00D51B8A" w:rsidP="00D51B8A">
            <w:pPr>
              <w:rPr>
                <w:sz w:val="14"/>
                <w:szCs w:val="14"/>
              </w:rPr>
            </w:pPr>
          </w:p>
          <w:p w14:paraId="48D70AC1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ЭТАП 2: 1886–1905 годы — Добровольный флот превращается в постоянную</w:t>
            </w:r>
          </w:p>
          <w:p w14:paraId="7CC473B6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структуру с определенным направлением деятельности, сохраняющую черты</w:t>
            </w:r>
          </w:p>
          <w:p w14:paraId="17981903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мобилизационного проекта.</w:t>
            </w:r>
          </w:p>
          <w:p w14:paraId="7A4A9534" w14:textId="77777777" w:rsidR="00D51B8A" w:rsidRPr="00AB2B74" w:rsidRDefault="00D51B8A" w:rsidP="00D51B8A">
            <w:pPr>
              <w:rPr>
                <w:sz w:val="14"/>
                <w:szCs w:val="14"/>
              </w:rPr>
            </w:pPr>
          </w:p>
          <w:p w14:paraId="4104405C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ЭТАП 3: 1905–1914 годы — Добровольный флот становится судоходной компанией</w:t>
            </w:r>
          </w:p>
          <w:p w14:paraId="5B25F312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с государственным участием. Суда компании строятся в расчете на коммерческую</w:t>
            </w:r>
          </w:p>
          <w:p w14:paraId="5636BB8B" w14:textId="59EAD7B9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эксплуатацию, расширяется география маршрутов.</w:t>
            </w:r>
          </w:p>
        </w:tc>
        <w:tc>
          <w:tcPr>
            <w:tcW w:w="2268" w:type="dxa"/>
          </w:tcPr>
          <w:p w14:paraId="184568F8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В относительно короткий срок была создана судоходная компания</w:t>
            </w:r>
          </w:p>
          <w:p w14:paraId="39D8B9BA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с высоким мобилизационным потенциалом в военных условиях.</w:t>
            </w:r>
          </w:p>
          <w:p w14:paraId="771D7A99" w14:textId="77777777" w:rsidR="00D51B8A" w:rsidRPr="00AB2B74" w:rsidRDefault="00D51B8A" w:rsidP="00D51B8A">
            <w:pPr>
              <w:rPr>
                <w:sz w:val="14"/>
                <w:szCs w:val="14"/>
              </w:rPr>
            </w:pPr>
          </w:p>
          <w:p w14:paraId="4A59E0EC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К началу ХХ века в состав Добровольного флота входило 15 океанских</w:t>
            </w:r>
          </w:p>
          <w:p w14:paraId="7F48CDFE" w14:textId="1A59CCA4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пароходов специальной постройки, обслуживающих линию Одесса-Владивосток.</w:t>
            </w:r>
          </w:p>
          <w:p w14:paraId="4B119D45" w14:textId="77777777" w:rsidR="00D51B8A" w:rsidRPr="00AB2B74" w:rsidRDefault="00D51B8A" w:rsidP="00D51B8A">
            <w:pPr>
              <w:rPr>
                <w:sz w:val="14"/>
                <w:szCs w:val="14"/>
              </w:rPr>
            </w:pPr>
          </w:p>
          <w:p w14:paraId="2713873B" w14:textId="28B62D39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За первые 25 лет существования компания перевезла на Дальний</w:t>
            </w:r>
          </w:p>
          <w:p w14:paraId="0CC59E76" w14:textId="09F36D85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 xml:space="preserve">Восток 288 700 пассажиров (не считая войск) и 59 602 173 пуда грузов (почти миллион тонн). </w:t>
            </w:r>
          </w:p>
        </w:tc>
        <w:tc>
          <w:tcPr>
            <w:tcW w:w="1559" w:type="dxa"/>
          </w:tcPr>
          <w:p w14:paraId="145CDBFA" w14:textId="1BE44838" w:rsidR="00D51B8A" w:rsidRPr="00AB2B74" w:rsidRDefault="00D51B8A" w:rsidP="00D51B8A">
            <w:pPr>
              <w:rPr>
                <w:sz w:val="14"/>
                <w:szCs w:val="14"/>
              </w:rPr>
            </w:pPr>
            <w:r w:rsidRPr="00D51B8A">
              <w:rPr>
                <w:sz w:val="14"/>
                <w:szCs w:val="14"/>
              </w:rPr>
              <w:t>Проект привлёк внимание общества к проблемам развития морских коммуникаций и транспорта. Деятельность Добровольного флота оказала влияние на другие общественные и государственные проекты в этой сфере, в том числе на «Особый комитет по усилению флота на добровольные пожертвования», созданный после начала Русско-японской войны.</w:t>
            </w:r>
          </w:p>
        </w:tc>
        <w:tc>
          <w:tcPr>
            <w:tcW w:w="2835" w:type="dxa"/>
          </w:tcPr>
          <w:p w14:paraId="7F1852BA" w14:textId="20B1E50D" w:rsidR="00D51B8A" w:rsidRDefault="00D51B8A" w:rsidP="00D51B8A">
            <w:pPr>
              <w:rPr>
                <w:sz w:val="14"/>
                <w:szCs w:val="14"/>
              </w:rPr>
            </w:pPr>
            <w:r w:rsidRPr="001E0848">
              <w:rPr>
                <w:sz w:val="14"/>
                <w:szCs w:val="14"/>
              </w:rPr>
              <w:t>Добровольный флот был создан окружением цесаревича Александра Александровича. После того как он стал императором, многие из создателей флота вошли в его ближайшее окружение.</w:t>
            </w:r>
          </w:p>
          <w:p w14:paraId="06BDF2AB" w14:textId="77777777" w:rsidR="00D51B8A" w:rsidRDefault="00D51B8A" w:rsidP="00D51B8A">
            <w:pPr>
              <w:rPr>
                <w:sz w:val="14"/>
                <w:szCs w:val="14"/>
              </w:rPr>
            </w:pPr>
          </w:p>
          <w:p w14:paraId="12292AE2" w14:textId="41BCB27E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Константин Петрович Победоносцев, обер-прокурор Священного Синода,</w:t>
            </w:r>
          </w:p>
          <w:p w14:paraId="64E9D844" w14:textId="0FB6E02D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стал одним из ближайших советников нового императора, именно он</w:t>
            </w:r>
            <w:r>
              <w:rPr>
                <w:sz w:val="14"/>
                <w:szCs w:val="14"/>
              </w:rPr>
              <w:t xml:space="preserve"> </w:t>
            </w:r>
            <w:r w:rsidRPr="00AB2B74">
              <w:rPr>
                <w:sz w:val="14"/>
                <w:szCs w:val="14"/>
              </w:rPr>
              <w:t>написал манифест о вступлении Александра III на престол.</w:t>
            </w:r>
          </w:p>
          <w:p w14:paraId="76D401D8" w14:textId="77777777" w:rsidR="00D51B8A" w:rsidRDefault="00D51B8A" w:rsidP="00D51B8A">
            <w:pPr>
              <w:rPr>
                <w:sz w:val="14"/>
                <w:szCs w:val="14"/>
              </w:rPr>
            </w:pPr>
          </w:p>
          <w:p w14:paraId="496FC7C2" w14:textId="46AB8D75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Адмирал Константин Николаевич Посьет, консультант проекта по</w:t>
            </w:r>
            <w:r>
              <w:rPr>
                <w:sz w:val="14"/>
                <w:szCs w:val="14"/>
              </w:rPr>
              <w:t xml:space="preserve"> </w:t>
            </w:r>
            <w:r w:rsidRPr="00AB2B74">
              <w:rPr>
                <w:sz w:val="14"/>
                <w:szCs w:val="14"/>
              </w:rPr>
              <w:t>военно-морской части, был одним из немногих министров Александра II,</w:t>
            </w:r>
            <w:r>
              <w:rPr>
                <w:sz w:val="14"/>
                <w:szCs w:val="14"/>
              </w:rPr>
              <w:t xml:space="preserve"> </w:t>
            </w:r>
            <w:r w:rsidRPr="00AB2B74">
              <w:rPr>
                <w:sz w:val="14"/>
                <w:szCs w:val="14"/>
              </w:rPr>
              <w:t>сохранивших свой пост (министра путей сообщения) при новом государе.</w:t>
            </w:r>
          </w:p>
        </w:tc>
      </w:tr>
      <w:tr w:rsidR="00D51B8A" w:rsidRPr="00AB2B74" w14:paraId="0D31340E" w14:textId="77777777" w:rsidTr="00C67B3F">
        <w:tc>
          <w:tcPr>
            <w:tcW w:w="993" w:type="dxa"/>
          </w:tcPr>
          <w:p w14:paraId="56155079" w14:textId="6551FEF3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Атомный проект</w:t>
            </w:r>
          </w:p>
        </w:tc>
        <w:tc>
          <w:tcPr>
            <w:tcW w:w="993" w:type="dxa"/>
          </w:tcPr>
          <w:p w14:paraId="0ABD1BFC" w14:textId="474B61E0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1942-1959 гг.</w:t>
            </w:r>
          </w:p>
        </w:tc>
        <w:tc>
          <w:tcPr>
            <w:tcW w:w="2835" w:type="dxa"/>
          </w:tcPr>
          <w:p w14:paraId="41664DD2" w14:textId="77777777" w:rsidR="00D51B8A" w:rsidRDefault="00D07CA2" w:rsidP="00D51B8A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>Атомный проект — государственная программа СССР по созданию ядерного оружия. В 1920-е годы начались исследования в области ядерной физики, а к концу 1930-х они велись в крупнейших институтах страны. Власти СССР узнали о разработке ядерного оружия в США и Великобритании в начале 1940-х годов.</w:t>
            </w:r>
          </w:p>
          <w:p w14:paraId="5F32DD4D" w14:textId="77777777" w:rsidR="00D07CA2" w:rsidRDefault="00D07CA2" w:rsidP="00D51B8A">
            <w:pPr>
              <w:rPr>
                <w:sz w:val="14"/>
                <w:szCs w:val="14"/>
              </w:rPr>
            </w:pPr>
          </w:p>
          <w:p w14:paraId="439C3F22" w14:textId="77777777" w:rsidR="00D07CA2" w:rsidRDefault="00D07CA2" w:rsidP="00D51B8A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>Г. Н. Флёров заметил в западных научных журналах, что публикации по атомной физике ограничены, и предположил, что это связано с военным применением ядерной реакции. Он доложил об этом Сталину.</w:t>
            </w:r>
          </w:p>
          <w:p w14:paraId="0D7BB60B" w14:textId="77777777" w:rsidR="00D07CA2" w:rsidRDefault="00D07CA2" w:rsidP="00D51B8A">
            <w:pPr>
              <w:rPr>
                <w:sz w:val="14"/>
                <w:szCs w:val="14"/>
              </w:rPr>
            </w:pPr>
          </w:p>
          <w:p w14:paraId="13E746DA" w14:textId="6456C50A" w:rsidR="00D07CA2" w:rsidRPr="00D51B8A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>Комиссия решила, что изучение урана и использование его внутриатомной энергии возможно теоретически, но практически это потребовало бы больших затрат времени и денег. В условиях надвигающейся войны такой проект был признан нецелесообразным.</w:t>
            </w:r>
            <w:r>
              <w:rPr>
                <w:sz w:val="14"/>
                <w:szCs w:val="14"/>
              </w:rPr>
              <w:t xml:space="preserve"> </w:t>
            </w:r>
            <w:r w:rsidRPr="00D07CA2">
              <w:rPr>
                <w:sz w:val="14"/>
                <w:szCs w:val="14"/>
              </w:rPr>
              <w:t>Тем не менее руководители ведущих держав (СССР, Германия, США)</w:t>
            </w:r>
            <w:r>
              <w:rPr>
                <w:sz w:val="14"/>
                <w:szCs w:val="14"/>
              </w:rPr>
              <w:t xml:space="preserve"> </w:t>
            </w:r>
            <w:r w:rsidRPr="00D07CA2">
              <w:rPr>
                <w:sz w:val="14"/>
                <w:szCs w:val="14"/>
              </w:rPr>
              <w:t>отдавали себе отчет в том, что создание атомной бомбы обеспечит</w:t>
            </w:r>
            <w:r>
              <w:rPr>
                <w:sz w:val="14"/>
                <w:szCs w:val="14"/>
              </w:rPr>
              <w:t xml:space="preserve"> </w:t>
            </w:r>
            <w:r w:rsidRPr="00D07CA2">
              <w:rPr>
                <w:sz w:val="14"/>
                <w:szCs w:val="14"/>
              </w:rPr>
              <w:t>доминирование на мировой арене.</w:t>
            </w:r>
          </w:p>
        </w:tc>
        <w:tc>
          <w:tcPr>
            <w:tcW w:w="1842" w:type="dxa"/>
          </w:tcPr>
          <w:p w14:paraId="254F97DA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развитие научно-исследовательских работ в этой области;</w:t>
            </w:r>
          </w:p>
          <w:p w14:paraId="7981505F" w14:textId="77777777" w:rsidR="00D51B8A" w:rsidRPr="00AB2B74" w:rsidRDefault="00D51B8A" w:rsidP="00D51B8A">
            <w:pPr>
              <w:rPr>
                <w:sz w:val="14"/>
                <w:szCs w:val="14"/>
              </w:rPr>
            </w:pPr>
          </w:p>
          <w:p w14:paraId="70F545F8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широкое развертывание геологических разведок и создание сырьевой базы СССР по добыче урана, а также использование урановых месторождений за пределами СССР (в Болгарии, Чехословакии и других странах);</w:t>
            </w:r>
          </w:p>
          <w:p w14:paraId="0C8A25DF" w14:textId="77777777" w:rsidR="00D51B8A" w:rsidRPr="00AB2B74" w:rsidRDefault="00D51B8A" w:rsidP="00D51B8A">
            <w:pPr>
              <w:rPr>
                <w:sz w:val="14"/>
                <w:szCs w:val="14"/>
              </w:rPr>
            </w:pPr>
          </w:p>
          <w:p w14:paraId="2ADB8958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организация промышленной переработки урана;</w:t>
            </w:r>
          </w:p>
          <w:p w14:paraId="4330CAB0" w14:textId="77777777" w:rsidR="00D51B8A" w:rsidRPr="00AB2B74" w:rsidRDefault="00D51B8A" w:rsidP="00D51B8A">
            <w:pPr>
              <w:rPr>
                <w:sz w:val="14"/>
                <w:szCs w:val="14"/>
              </w:rPr>
            </w:pPr>
          </w:p>
          <w:p w14:paraId="2A95C46E" w14:textId="41DC93FC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строительство атомно-энергетических установок и разработка и производство атомной бомбы</w:t>
            </w:r>
          </w:p>
        </w:tc>
        <w:tc>
          <w:tcPr>
            <w:tcW w:w="1560" w:type="dxa"/>
          </w:tcPr>
          <w:p w14:paraId="4E9D8262" w14:textId="61526610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Иосиф Сталин, Лаврентий Берия, Игорь Курчатов, Борис Ванников, Авраамий Завенягин, Михаил Первухин</w:t>
            </w:r>
          </w:p>
        </w:tc>
        <w:tc>
          <w:tcPr>
            <w:tcW w:w="1559" w:type="dxa"/>
          </w:tcPr>
          <w:p w14:paraId="4DF3F87B" w14:textId="3F6328A2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ЭТАП 1: 1942–1945 годы — запуск атомного проекта. Овладение ядерной энергией получило статус общенациональной задачи.</w:t>
            </w:r>
          </w:p>
          <w:p w14:paraId="4063CF0C" w14:textId="77777777" w:rsidR="00D51B8A" w:rsidRPr="00AB2B74" w:rsidRDefault="00D51B8A" w:rsidP="00D51B8A">
            <w:pPr>
              <w:rPr>
                <w:sz w:val="14"/>
                <w:szCs w:val="14"/>
              </w:rPr>
            </w:pPr>
          </w:p>
          <w:p w14:paraId="23907461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ЭТАП 2: 1945–1949 годы — создание и испытание первой советской атомной бомбы.</w:t>
            </w:r>
          </w:p>
          <w:p w14:paraId="4C0D3025" w14:textId="77777777" w:rsidR="00D51B8A" w:rsidRPr="00AB2B74" w:rsidRDefault="00D51B8A" w:rsidP="00D51B8A">
            <w:pPr>
              <w:rPr>
                <w:sz w:val="14"/>
                <w:szCs w:val="14"/>
              </w:rPr>
            </w:pPr>
          </w:p>
          <w:p w14:paraId="77CD8414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ЭТАП 3: 1949–1953 годы — начало серийного производства и совершенствование изделий.</w:t>
            </w:r>
          </w:p>
          <w:p w14:paraId="6EAE9B67" w14:textId="77777777" w:rsidR="00D51B8A" w:rsidRPr="00AB2B74" w:rsidRDefault="00D51B8A" w:rsidP="00D51B8A">
            <w:pPr>
              <w:rPr>
                <w:sz w:val="14"/>
                <w:szCs w:val="14"/>
              </w:rPr>
            </w:pPr>
          </w:p>
          <w:p w14:paraId="0B9FBBF4" w14:textId="205D183D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ЭТАП 4: 1953–1959 годы — завершение формирования научно-производственной и военной части ядерно-оружейного комплекса.</w:t>
            </w:r>
          </w:p>
        </w:tc>
        <w:tc>
          <w:tcPr>
            <w:tcW w:w="2268" w:type="dxa"/>
          </w:tcPr>
          <w:p w14:paraId="492D7468" w14:textId="78A4294B" w:rsidR="00D51B8A" w:rsidRDefault="00D51B8A" w:rsidP="00D51B8A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Были сделаны крупные вложения в развитие отраслевых НИИ, работавших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по заданиям атомного проекта. В министерствах машиностроения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и приборостроения, тяжелого машиностроения, промышленности, средств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связи, вооружения, химической промышленности, геологии было создано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свыше 20 конструкторских бюро и НИИ.</w:t>
            </w:r>
          </w:p>
          <w:p w14:paraId="0A29D54F" w14:textId="77777777" w:rsidR="00D51B8A" w:rsidRPr="00333A8C" w:rsidRDefault="00D51B8A" w:rsidP="00D51B8A">
            <w:pPr>
              <w:rPr>
                <w:sz w:val="14"/>
                <w:szCs w:val="14"/>
              </w:rPr>
            </w:pPr>
          </w:p>
          <w:p w14:paraId="421FD455" w14:textId="16A7B6F7" w:rsidR="00D51B8A" w:rsidRPr="00333A8C" w:rsidRDefault="00D51B8A" w:rsidP="00D51B8A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Прорабатывалась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возможность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создания</w:t>
            </w:r>
          </w:p>
          <w:p w14:paraId="5A218A9B" w14:textId="77777777" w:rsidR="00D51B8A" w:rsidRPr="00333A8C" w:rsidRDefault="00D51B8A" w:rsidP="00D51B8A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ядерно-энергетических</w:t>
            </w:r>
          </w:p>
          <w:p w14:paraId="53CF5252" w14:textId="77777777" w:rsidR="00D51B8A" w:rsidRPr="00333A8C" w:rsidRDefault="00D51B8A" w:rsidP="00D51B8A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установок для электро- и теплогенерирующих станций и транспортных</w:t>
            </w:r>
          </w:p>
          <w:p w14:paraId="5395F0D9" w14:textId="77777777" w:rsidR="00D51B8A" w:rsidRPr="00333A8C" w:rsidRDefault="00D51B8A" w:rsidP="00D51B8A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средств. Был налажен выпуск широкой номенклатуры стабильных</w:t>
            </w:r>
          </w:p>
          <w:p w14:paraId="3A45A59A" w14:textId="77777777" w:rsidR="00D51B8A" w:rsidRPr="00333A8C" w:rsidRDefault="00D51B8A" w:rsidP="00D51B8A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изотопов в интересах науки, техники, медицины.</w:t>
            </w:r>
          </w:p>
          <w:p w14:paraId="43121BA6" w14:textId="77777777" w:rsidR="00D51B8A" w:rsidRDefault="00D51B8A" w:rsidP="00D51B8A">
            <w:pPr>
              <w:rPr>
                <w:sz w:val="14"/>
                <w:szCs w:val="14"/>
              </w:rPr>
            </w:pPr>
          </w:p>
          <w:p w14:paraId="1CEEC696" w14:textId="3B22DA01" w:rsidR="00D51B8A" w:rsidRPr="00333A8C" w:rsidRDefault="00D51B8A" w:rsidP="00D51B8A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Были спроектированы и вошли в строй первые в мире атомная электро-</w:t>
            </w:r>
          </w:p>
          <w:p w14:paraId="0F452078" w14:textId="77777777" w:rsidR="00D51B8A" w:rsidRPr="00333A8C" w:rsidRDefault="00D51B8A" w:rsidP="00D51B8A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станция и атомный ледокол, началась наработка низкообогащенного</w:t>
            </w:r>
          </w:p>
          <w:p w14:paraId="09FA24A9" w14:textId="69FB4301" w:rsidR="00D51B8A" w:rsidRPr="00AB2B74" w:rsidRDefault="00D51B8A" w:rsidP="00D51B8A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урана для нужд энергетики.</w:t>
            </w:r>
          </w:p>
        </w:tc>
        <w:tc>
          <w:tcPr>
            <w:tcW w:w="1559" w:type="dxa"/>
          </w:tcPr>
          <w:p w14:paraId="5C5D1087" w14:textId="77E79942" w:rsidR="00D51B8A" w:rsidRPr="00AB2B74" w:rsidRDefault="00D51B8A" w:rsidP="00D51B8A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Благодаря атомному проекту Советский Союз вышел на лидирующие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позиции в мире в ядерной физике и в ряде смежных дисциплин. Произошел заметный скачок в развитии фундаментальной науки, высшего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технического и естественно-научного образования.</w:t>
            </w:r>
          </w:p>
        </w:tc>
        <w:tc>
          <w:tcPr>
            <w:tcW w:w="2835" w:type="dxa"/>
          </w:tcPr>
          <w:p w14:paraId="6FFE2346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И. В. Сталин умер 5 марта 1953 года.</w:t>
            </w:r>
          </w:p>
          <w:p w14:paraId="039C2F64" w14:textId="77777777" w:rsidR="00D51B8A" w:rsidRPr="00AB2B74" w:rsidRDefault="00D51B8A" w:rsidP="00D51B8A">
            <w:pPr>
              <w:rPr>
                <w:sz w:val="14"/>
                <w:szCs w:val="14"/>
              </w:rPr>
            </w:pPr>
          </w:p>
          <w:p w14:paraId="19D2C5A7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Л. П. Берия был признан виновным в измене Родине и других преступлениях и расстрелян 23 декабря 1953 года.</w:t>
            </w:r>
          </w:p>
          <w:p w14:paraId="45F56598" w14:textId="77777777" w:rsidR="00D51B8A" w:rsidRPr="00AB2B74" w:rsidRDefault="00D51B8A" w:rsidP="00D51B8A">
            <w:pPr>
              <w:rPr>
                <w:sz w:val="14"/>
                <w:szCs w:val="14"/>
              </w:rPr>
            </w:pPr>
          </w:p>
          <w:p w14:paraId="72474E75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И. В. Курчатов оставался бессменным научным руководителем атомного проекта вплоть до своей смерти 7 февраля 1960 года от лучевой болезни.</w:t>
            </w:r>
          </w:p>
          <w:p w14:paraId="3499E154" w14:textId="77777777" w:rsidR="00D51B8A" w:rsidRPr="00AB2B74" w:rsidRDefault="00D51B8A" w:rsidP="00D51B8A">
            <w:pPr>
              <w:rPr>
                <w:sz w:val="14"/>
                <w:szCs w:val="14"/>
              </w:rPr>
            </w:pPr>
          </w:p>
          <w:p w14:paraId="0E66330D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Б. Л. Ванников прекратил работу в проекте в марте 1953 года в связи с реорганизацией управления, происходившей после смерти И. В. Сталина.</w:t>
            </w:r>
          </w:p>
          <w:p w14:paraId="01C143E8" w14:textId="77777777" w:rsidR="00D51B8A" w:rsidRPr="00AB2B74" w:rsidRDefault="00D51B8A" w:rsidP="00D51B8A">
            <w:pPr>
              <w:rPr>
                <w:sz w:val="14"/>
                <w:szCs w:val="14"/>
              </w:rPr>
            </w:pPr>
          </w:p>
          <w:p w14:paraId="6E56C803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А. П. Завенягин в июне 1953 года был назначен заместителем министра</w:t>
            </w:r>
          </w:p>
          <w:p w14:paraId="124405CB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среднего машиностроения, а 28 февраля 1955 года — заместителем председателя Совета Министров СССР, министром среднего машиностроения. В этих должностях он проработал почти два года.</w:t>
            </w:r>
          </w:p>
          <w:p w14:paraId="569EFA1C" w14:textId="77777777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Скоропостижно умер 31 декабря 1956 года от сердечного приступа.</w:t>
            </w:r>
          </w:p>
          <w:p w14:paraId="2BEDFB4F" w14:textId="77777777" w:rsidR="00D51B8A" w:rsidRPr="00AB2B74" w:rsidRDefault="00D51B8A" w:rsidP="00D51B8A">
            <w:pPr>
              <w:rPr>
                <w:sz w:val="14"/>
                <w:szCs w:val="14"/>
              </w:rPr>
            </w:pPr>
          </w:p>
          <w:p w14:paraId="79500087" w14:textId="63CED832" w:rsidR="00D51B8A" w:rsidRPr="00AB2B74" w:rsidRDefault="00D51B8A" w:rsidP="00D51B8A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М. Г. Первухин в апреле 1957 года был назначен министром среднего машиностроения СССР. В июле того же года был снят с должности при «развенчании антипартийной группы Маленкова — Молотова — Кагановича».</w:t>
            </w:r>
          </w:p>
        </w:tc>
      </w:tr>
      <w:tr w:rsidR="00D51B8A" w:rsidRPr="00AB2B74" w14:paraId="59ED2ED6" w14:textId="77777777" w:rsidTr="00C67B3F">
        <w:tc>
          <w:tcPr>
            <w:tcW w:w="993" w:type="dxa"/>
          </w:tcPr>
          <w:p w14:paraId="2813D090" w14:textId="1442F13B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Ракетно-космический проект</w:t>
            </w:r>
          </w:p>
        </w:tc>
        <w:tc>
          <w:tcPr>
            <w:tcW w:w="993" w:type="dxa"/>
          </w:tcPr>
          <w:p w14:paraId="1B34FB02" w14:textId="4152B115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1945-1966 гг.</w:t>
            </w:r>
          </w:p>
        </w:tc>
        <w:tc>
          <w:tcPr>
            <w:tcW w:w="2835" w:type="dxa"/>
          </w:tcPr>
          <w:p w14:paraId="5912C667" w14:textId="77777777" w:rsidR="00D07CA2" w:rsidRPr="00D07CA2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>В 1920-е годы в разных странах начались работы над ракетами дальнего действия. В СССР этим занимались Группа изучения реактивного движения и Газодинамическая лаборатория, что в 1933 году привело к созданию Реактивного научно-исследовательского института. Немецкие конструкторы разработали баллистические ракеты, и их достижения оказались в распоряжении победителей Второй мировой войны.</w:t>
            </w:r>
          </w:p>
          <w:p w14:paraId="40523A2E" w14:textId="77777777" w:rsidR="00D07CA2" w:rsidRPr="00D07CA2" w:rsidRDefault="00D07CA2" w:rsidP="00D07CA2">
            <w:pPr>
              <w:rPr>
                <w:sz w:val="14"/>
                <w:szCs w:val="14"/>
              </w:rPr>
            </w:pPr>
          </w:p>
          <w:p w14:paraId="5A8E4C46" w14:textId="2D8ECB9B" w:rsidR="00AB2B74" w:rsidRPr="00AB2B74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 xml:space="preserve">После войны между СССР и США возникла конфронтация. СССР испытывал военную уязвимость из-за </w:t>
            </w:r>
            <w:r w:rsidRPr="00D07CA2">
              <w:rPr>
                <w:sz w:val="14"/>
                <w:szCs w:val="14"/>
              </w:rPr>
              <w:lastRenderedPageBreak/>
              <w:t>превосходства США в авиации и атомном оружии. Решение проблемы путем развития обычных вооружений было затруднено, и советское руководство искало эффективные средства, чтобы создать возможность для ответного удара по территории США. В то время не существовало надежных средств противодействия ракетному оружию, что давало ему преимущество.</w:t>
            </w:r>
          </w:p>
        </w:tc>
        <w:tc>
          <w:tcPr>
            <w:tcW w:w="1842" w:type="dxa"/>
          </w:tcPr>
          <w:p w14:paraId="1D7E7897" w14:textId="379FD329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lastRenderedPageBreak/>
              <w:t>создать межконтинентальную баллистическую ракету (МБР) и ракетную систему вооружения;</w:t>
            </w:r>
          </w:p>
          <w:p w14:paraId="5BB08756" w14:textId="77777777" w:rsidR="00AB2B74" w:rsidRPr="00AB2B74" w:rsidRDefault="00AB2B74" w:rsidP="00AB2B74">
            <w:pPr>
              <w:rPr>
                <w:sz w:val="14"/>
                <w:szCs w:val="14"/>
              </w:rPr>
            </w:pPr>
          </w:p>
          <w:p w14:paraId="278A9A8F" w14:textId="0496FD15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запустить первый пилотируемый корабль;</w:t>
            </w:r>
          </w:p>
          <w:p w14:paraId="4719EA38" w14:textId="77777777" w:rsidR="00AB2B74" w:rsidRPr="00AB2B74" w:rsidRDefault="00AB2B74" w:rsidP="00AB2B74">
            <w:pPr>
              <w:rPr>
                <w:sz w:val="14"/>
                <w:szCs w:val="14"/>
              </w:rPr>
            </w:pPr>
          </w:p>
          <w:p w14:paraId="2010FD63" w14:textId="24DD93F4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опередить США в высадке на Луну.</w:t>
            </w:r>
          </w:p>
        </w:tc>
        <w:tc>
          <w:tcPr>
            <w:tcW w:w="1560" w:type="dxa"/>
          </w:tcPr>
          <w:p w14:paraId="46D57E47" w14:textId="68CB3251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 xml:space="preserve">Хрущев Н.С., Устинов Д.Ф., РВСН, </w:t>
            </w:r>
            <w:proofErr w:type="spellStart"/>
            <w:r w:rsidRPr="00AB2B74">
              <w:rPr>
                <w:sz w:val="14"/>
                <w:szCs w:val="14"/>
              </w:rPr>
              <w:t>Янгель</w:t>
            </w:r>
            <w:proofErr w:type="spellEnd"/>
            <w:r w:rsidRPr="00AB2B74">
              <w:rPr>
                <w:sz w:val="14"/>
                <w:szCs w:val="14"/>
              </w:rPr>
              <w:t xml:space="preserve"> М.К., Челомей В.Н., Королев С.П.</w:t>
            </w:r>
          </w:p>
        </w:tc>
        <w:tc>
          <w:tcPr>
            <w:tcW w:w="1559" w:type="dxa"/>
          </w:tcPr>
          <w:p w14:paraId="7C359B4F" w14:textId="77777777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 xml:space="preserve">ЭТАП 1: 1945–1957 годы — начало проекта. В руки советских специалистов попадают немецкие ракетные технологии, которые впоследствии будут изучать, копировать и дорабатывать в СССР; формулируются цели проекта. </w:t>
            </w:r>
          </w:p>
          <w:p w14:paraId="5EFAFDA2" w14:textId="77777777" w:rsidR="00AB2B74" w:rsidRPr="00AB2B74" w:rsidRDefault="00AB2B74" w:rsidP="00AB2B74">
            <w:pPr>
              <w:rPr>
                <w:sz w:val="14"/>
                <w:szCs w:val="14"/>
              </w:rPr>
            </w:pPr>
          </w:p>
          <w:p w14:paraId="075A564B" w14:textId="152CF9C7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lastRenderedPageBreak/>
              <w:t>ЭТАП 2: 1958–1966 годы — успешная реализация проекта. Последовательно достигаются цели проекта, он превращается из ведомственного в общенациональный и выходит в публичное и международное пространство.</w:t>
            </w:r>
          </w:p>
        </w:tc>
        <w:tc>
          <w:tcPr>
            <w:tcW w:w="2268" w:type="dxa"/>
          </w:tcPr>
          <w:p w14:paraId="11B205FC" w14:textId="77777777" w:rsidR="00333A8C" w:rsidRPr="00333A8C" w:rsidRDefault="00333A8C" w:rsidP="00333A8C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lastRenderedPageBreak/>
              <w:t>созданы эффективные системы ракетного вооружения;</w:t>
            </w:r>
          </w:p>
          <w:p w14:paraId="4E225EDB" w14:textId="77777777" w:rsidR="00333A8C" w:rsidRDefault="00333A8C" w:rsidP="00333A8C">
            <w:pPr>
              <w:rPr>
                <w:sz w:val="14"/>
                <w:szCs w:val="14"/>
              </w:rPr>
            </w:pPr>
          </w:p>
          <w:p w14:paraId="08419752" w14:textId="0A0B6471" w:rsidR="00333A8C" w:rsidRPr="00333A8C" w:rsidRDefault="00333A8C" w:rsidP="00333A8C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создана космическая программа, достигнут крупный информационный успех (полет первого спутника и первого человека в космос);</w:t>
            </w:r>
          </w:p>
          <w:p w14:paraId="2C7C7669" w14:textId="77777777" w:rsidR="00333A8C" w:rsidRDefault="00333A8C" w:rsidP="00333A8C">
            <w:pPr>
              <w:rPr>
                <w:sz w:val="14"/>
                <w:szCs w:val="14"/>
              </w:rPr>
            </w:pPr>
          </w:p>
          <w:p w14:paraId="5756D45E" w14:textId="3D34C528" w:rsidR="00333A8C" w:rsidRPr="00333A8C" w:rsidRDefault="00333A8C" w:rsidP="00333A8C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разработаны космические технологии, которые можно использовать</w:t>
            </w:r>
          </w:p>
          <w:p w14:paraId="2FAD2F53" w14:textId="44FDF076" w:rsidR="00AB2B74" w:rsidRPr="00AB2B74" w:rsidRDefault="00333A8C" w:rsidP="00333A8C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 xml:space="preserve">в военных и гражданских целях (например, стали возможны одновременные </w:t>
            </w:r>
            <w:r w:rsidRPr="00333A8C">
              <w:rPr>
                <w:sz w:val="14"/>
                <w:szCs w:val="14"/>
              </w:rPr>
              <w:lastRenderedPageBreak/>
              <w:t>телетрансляции на всей территории страны).</w:t>
            </w:r>
          </w:p>
        </w:tc>
        <w:tc>
          <w:tcPr>
            <w:tcW w:w="1559" w:type="dxa"/>
          </w:tcPr>
          <w:p w14:paraId="436611D1" w14:textId="1139E24B" w:rsidR="00333A8C" w:rsidRDefault="00333A8C" w:rsidP="00333A8C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lastRenderedPageBreak/>
              <w:t>первый спутник и первый человек в космосе создали образ СССР как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мощной державы (хотя в реальности военная мощь была достигнута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несколько позже);</w:t>
            </w:r>
          </w:p>
          <w:p w14:paraId="604012F5" w14:textId="77777777" w:rsidR="00333A8C" w:rsidRPr="00333A8C" w:rsidRDefault="00333A8C" w:rsidP="00333A8C">
            <w:pPr>
              <w:rPr>
                <w:sz w:val="14"/>
                <w:szCs w:val="14"/>
              </w:rPr>
            </w:pPr>
          </w:p>
          <w:p w14:paraId="7FF16A39" w14:textId="25601F8E" w:rsidR="00333A8C" w:rsidRDefault="00333A8C" w:rsidP="00333A8C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› создание высокотехнологичного наукоемкого сектора экономики,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 xml:space="preserve">в котором работали кадры высокого </w:t>
            </w:r>
            <w:r w:rsidRPr="00333A8C">
              <w:rPr>
                <w:sz w:val="14"/>
                <w:szCs w:val="14"/>
              </w:rPr>
              <w:lastRenderedPageBreak/>
              <w:t>уровня, сравнимого с мировым;</w:t>
            </w:r>
          </w:p>
          <w:p w14:paraId="76D8C5DF" w14:textId="77777777" w:rsidR="00333A8C" w:rsidRPr="00333A8C" w:rsidRDefault="00333A8C" w:rsidP="00333A8C">
            <w:pPr>
              <w:rPr>
                <w:sz w:val="14"/>
                <w:szCs w:val="14"/>
              </w:rPr>
            </w:pPr>
          </w:p>
          <w:p w14:paraId="21FD3FD9" w14:textId="324CA92E" w:rsidR="00AB2B74" w:rsidRPr="00AB2B74" w:rsidRDefault="00333A8C" w:rsidP="00333A8C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ракетно-ядерное оружие обеспечило военную неуязвимость СССР.</w:t>
            </w:r>
          </w:p>
        </w:tc>
        <w:tc>
          <w:tcPr>
            <w:tcW w:w="2835" w:type="dxa"/>
          </w:tcPr>
          <w:p w14:paraId="242A50BF" w14:textId="480DEE86" w:rsid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lastRenderedPageBreak/>
              <w:t>Ракетно-космический проект требовал колоссальных человеческих</w:t>
            </w:r>
            <w:r>
              <w:rPr>
                <w:sz w:val="14"/>
                <w:szCs w:val="14"/>
              </w:rPr>
              <w:t xml:space="preserve"> </w:t>
            </w:r>
            <w:r w:rsidRPr="00AB2B74">
              <w:rPr>
                <w:sz w:val="14"/>
                <w:szCs w:val="14"/>
              </w:rPr>
              <w:t>усилий. Многие участники проекта ушли из жизни в ходе его реализации:</w:t>
            </w:r>
            <w:r>
              <w:rPr>
                <w:sz w:val="14"/>
                <w:szCs w:val="14"/>
              </w:rPr>
              <w:t xml:space="preserve"> </w:t>
            </w:r>
            <w:r w:rsidRPr="00AB2B74">
              <w:rPr>
                <w:sz w:val="14"/>
                <w:szCs w:val="14"/>
              </w:rPr>
              <w:t>С. П. Королев, А. М. Исаев, В. П. Глушко, М. И. Неделин.</w:t>
            </w:r>
          </w:p>
          <w:p w14:paraId="5558B719" w14:textId="77777777" w:rsidR="00AB2B74" w:rsidRPr="00AB2B74" w:rsidRDefault="00AB2B74" w:rsidP="00AB2B74">
            <w:pPr>
              <w:rPr>
                <w:sz w:val="14"/>
                <w:szCs w:val="14"/>
              </w:rPr>
            </w:pPr>
          </w:p>
          <w:p w14:paraId="0B872042" w14:textId="0B9A988C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Рядовым участникам проект часто давал шанс карьерного роста, но не</w:t>
            </w:r>
            <w:r>
              <w:rPr>
                <w:sz w:val="14"/>
                <w:szCs w:val="14"/>
              </w:rPr>
              <w:t xml:space="preserve"> </w:t>
            </w:r>
            <w:r w:rsidRPr="00AB2B74">
              <w:rPr>
                <w:sz w:val="14"/>
                <w:szCs w:val="14"/>
              </w:rPr>
              <w:t>помог никому из лидеров расширить сферу своего влияния. Отчасти это</w:t>
            </w:r>
            <w:r>
              <w:rPr>
                <w:sz w:val="14"/>
                <w:szCs w:val="14"/>
              </w:rPr>
              <w:t xml:space="preserve"> </w:t>
            </w:r>
            <w:r w:rsidRPr="00AB2B74">
              <w:rPr>
                <w:sz w:val="14"/>
                <w:szCs w:val="14"/>
              </w:rPr>
              <w:t>было связано с особенностями советской системы, которая не пыталась</w:t>
            </w:r>
            <w:r>
              <w:rPr>
                <w:sz w:val="14"/>
                <w:szCs w:val="14"/>
              </w:rPr>
              <w:t xml:space="preserve"> </w:t>
            </w:r>
            <w:r w:rsidRPr="00AB2B74">
              <w:rPr>
                <w:sz w:val="14"/>
                <w:szCs w:val="14"/>
              </w:rPr>
              <w:t>использовать достижения в одной области для решения проблем в других.</w:t>
            </w:r>
            <w:r>
              <w:rPr>
                <w:sz w:val="14"/>
                <w:szCs w:val="14"/>
              </w:rPr>
              <w:t xml:space="preserve"> </w:t>
            </w:r>
            <w:r w:rsidRPr="00AB2B74">
              <w:rPr>
                <w:sz w:val="14"/>
                <w:szCs w:val="14"/>
              </w:rPr>
              <w:t xml:space="preserve">Единственным исключением стал Д. Ф. Устинов: ракетный проект </w:t>
            </w:r>
            <w:r w:rsidRPr="00AB2B74">
              <w:rPr>
                <w:sz w:val="14"/>
                <w:szCs w:val="14"/>
              </w:rPr>
              <w:lastRenderedPageBreak/>
              <w:t>усилил</w:t>
            </w:r>
            <w:r>
              <w:rPr>
                <w:sz w:val="14"/>
                <w:szCs w:val="14"/>
              </w:rPr>
              <w:t xml:space="preserve"> </w:t>
            </w:r>
            <w:r w:rsidRPr="00AB2B74">
              <w:rPr>
                <w:sz w:val="14"/>
                <w:szCs w:val="14"/>
              </w:rPr>
              <w:t>его позиции в аппаратной борьбе. Со временем он вошел в состав</w:t>
            </w:r>
            <w:r>
              <w:rPr>
                <w:sz w:val="14"/>
                <w:szCs w:val="14"/>
              </w:rPr>
              <w:t xml:space="preserve"> </w:t>
            </w:r>
            <w:r w:rsidRPr="00AB2B74">
              <w:rPr>
                <w:sz w:val="14"/>
                <w:szCs w:val="14"/>
              </w:rPr>
              <w:t>Политбюро и в итоге занял пост министра обороны СССР.</w:t>
            </w:r>
          </w:p>
        </w:tc>
      </w:tr>
      <w:tr w:rsidR="00D51B8A" w:rsidRPr="00AB2B74" w14:paraId="15BA9F1F" w14:textId="77777777" w:rsidTr="00C67B3F">
        <w:tc>
          <w:tcPr>
            <w:tcW w:w="993" w:type="dxa"/>
          </w:tcPr>
          <w:p w14:paraId="3D80838E" w14:textId="0E387A6C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lastRenderedPageBreak/>
              <w:t>Освоение целины</w:t>
            </w:r>
          </w:p>
        </w:tc>
        <w:tc>
          <w:tcPr>
            <w:tcW w:w="993" w:type="dxa"/>
          </w:tcPr>
          <w:p w14:paraId="0643B73B" w14:textId="475C64E4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1953-1964 гг.</w:t>
            </w:r>
          </w:p>
        </w:tc>
        <w:tc>
          <w:tcPr>
            <w:tcW w:w="2835" w:type="dxa"/>
          </w:tcPr>
          <w:p w14:paraId="4939CFAA" w14:textId="77777777" w:rsidR="00D07CA2" w:rsidRPr="00D07CA2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>В начале 1950-х годов в СССР увеличился расход хлебопродуктов из-за роста городского населения и заработной платы, в то время как сельское хозяйство стагнировало. Производство зерна росло за счет интенсификации, но планы по увеличению пашни не выполнялись, и скоту кормили пшеницей, что снижало её запасы.</w:t>
            </w:r>
          </w:p>
          <w:p w14:paraId="49E0833A" w14:textId="77777777" w:rsidR="00D07CA2" w:rsidRPr="00D07CA2" w:rsidRDefault="00D07CA2" w:rsidP="00D07CA2">
            <w:pPr>
              <w:rPr>
                <w:sz w:val="14"/>
                <w:szCs w:val="14"/>
              </w:rPr>
            </w:pPr>
          </w:p>
          <w:p w14:paraId="6ED90156" w14:textId="45171313" w:rsidR="00AB2B74" w:rsidRPr="00AB2B74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>В 1953 году запасы зерна составили 30,3 млн тонн, что почти соответствовало уровню 1948 года, а потребление превышало запасы, что привело к выделению 2,6 млн тонн из госрезерва. После 1953 года посевы зерновых начали сокращаться, а площади увеличивались за счет кормовых культур, но посевы проводились без учета почвенно-климатических условий, что приводило к низким урожаям.</w:t>
            </w:r>
          </w:p>
        </w:tc>
        <w:tc>
          <w:tcPr>
            <w:tcW w:w="1842" w:type="dxa"/>
          </w:tcPr>
          <w:p w14:paraId="4C0295BB" w14:textId="63A87250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Увеличить:</w:t>
            </w:r>
          </w:p>
          <w:p w14:paraId="1A370186" w14:textId="014D18E2" w:rsidR="00AB2B74" w:rsidRPr="00AB2B74" w:rsidRDefault="00AB2B74" w:rsidP="00AB2B74">
            <w:pPr>
              <w:pStyle w:val="af9"/>
              <w:numPr>
                <w:ilvl w:val="0"/>
                <w:numId w:val="1"/>
              </w:num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зерновые фонды, предназначенные для откорма скота;</w:t>
            </w:r>
          </w:p>
          <w:p w14:paraId="4B423C4F" w14:textId="3D07421C" w:rsidR="00AB2B74" w:rsidRPr="00AB2B74" w:rsidRDefault="00AB2B74" w:rsidP="00AB2B74">
            <w:pPr>
              <w:pStyle w:val="af9"/>
              <w:numPr>
                <w:ilvl w:val="0"/>
                <w:numId w:val="1"/>
              </w:num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семенной фонд;</w:t>
            </w:r>
          </w:p>
          <w:p w14:paraId="4710793E" w14:textId="7E7CFD51" w:rsidR="00AB2B74" w:rsidRPr="00AB2B74" w:rsidRDefault="00AB2B74" w:rsidP="00AB2B74">
            <w:pPr>
              <w:pStyle w:val="af9"/>
              <w:numPr>
                <w:ilvl w:val="0"/>
                <w:numId w:val="1"/>
              </w:num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государственные резервы;</w:t>
            </w:r>
          </w:p>
          <w:p w14:paraId="16153535" w14:textId="08B4CA9E" w:rsidR="00AB2B74" w:rsidRPr="00AB2B74" w:rsidRDefault="00AB2B74" w:rsidP="00AB2B74">
            <w:pPr>
              <w:pStyle w:val="af9"/>
              <w:numPr>
                <w:ilvl w:val="0"/>
                <w:numId w:val="1"/>
              </w:num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объемы экспорта зерна.</w:t>
            </w:r>
          </w:p>
        </w:tc>
        <w:tc>
          <w:tcPr>
            <w:tcW w:w="1560" w:type="dxa"/>
          </w:tcPr>
          <w:p w14:paraId="46A6FA8F" w14:textId="24345AEE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Хрущев Н.С., Бенедиктов И.А., Шаяхметов Ж.Ш.</w:t>
            </w:r>
          </w:p>
        </w:tc>
        <w:tc>
          <w:tcPr>
            <w:tcW w:w="1559" w:type="dxa"/>
          </w:tcPr>
          <w:p w14:paraId="251005C0" w14:textId="77777777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ЭТАП 1: 1953–1958 годы — период активного развития сельского хозяйства.</w:t>
            </w:r>
          </w:p>
          <w:p w14:paraId="664B148B" w14:textId="77777777" w:rsidR="00AB2B74" w:rsidRPr="00AB2B74" w:rsidRDefault="00AB2B74" w:rsidP="00AB2B74">
            <w:pPr>
              <w:rPr>
                <w:sz w:val="14"/>
                <w:szCs w:val="14"/>
              </w:rPr>
            </w:pPr>
          </w:p>
          <w:p w14:paraId="4C7DA0EB" w14:textId="2580E9A2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ЭТАП 2: 1959–1962 годы — нарастание в обществе недовольства результатами аграрных реформ (значительным повышением розничных цен на основные продукты и др.).</w:t>
            </w:r>
          </w:p>
          <w:p w14:paraId="6E133AD1" w14:textId="77777777" w:rsidR="00AB2B74" w:rsidRPr="00AB2B74" w:rsidRDefault="00AB2B74" w:rsidP="00AB2B74">
            <w:pPr>
              <w:rPr>
                <w:sz w:val="14"/>
                <w:szCs w:val="14"/>
              </w:rPr>
            </w:pPr>
          </w:p>
          <w:p w14:paraId="0EE724A8" w14:textId="722E2426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ЭТАП 3: 1963–1964 годы — выработка нового курса развития сельского хозяйства (углубленная интенсификация и модернизация аграрного сектора экономики)</w:t>
            </w:r>
          </w:p>
        </w:tc>
        <w:tc>
          <w:tcPr>
            <w:tcW w:w="2268" w:type="dxa"/>
          </w:tcPr>
          <w:p w14:paraId="4C1508C9" w14:textId="77777777" w:rsidR="00AB2B74" w:rsidRDefault="00333A8C" w:rsidP="00333A8C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В Казахстане было распахано 26 млн га, в Западной Сибири —7 млн га, всего в СССР в ходе освоения целины — более 40 млн га.</w:t>
            </w:r>
          </w:p>
          <w:p w14:paraId="1694E321" w14:textId="77777777" w:rsidR="00333A8C" w:rsidRDefault="00333A8C" w:rsidP="00333A8C">
            <w:pPr>
              <w:rPr>
                <w:sz w:val="14"/>
                <w:szCs w:val="14"/>
              </w:rPr>
            </w:pPr>
          </w:p>
          <w:p w14:paraId="3476AFDF" w14:textId="3CB28D75" w:rsidR="00333A8C" w:rsidRPr="00333A8C" w:rsidRDefault="00333A8C" w:rsidP="00333A8C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К концу «целинной эпопеи» урожайность одного гектара сильно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снизилась: в 1963 году средний урожай зерновых на целинных землях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составил 2,7 ц/га, тогда как по изначальному плану она должна была</w:t>
            </w:r>
          </w:p>
          <w:p w14:paraId="5475F94D" w14:textId="4845BB61" w:rsidR="00333A8C" w:rsidRPr="00AB2B74" w:rsidRDefault="00333A8C" w:rsidP="00333A8C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составлять 14–15 ц/га</w:t>
            </w:r>
          </w:p>
        </w:tc>
        <w:tc>
          <w:tcPr>
            <w:tcW w:w="1559" w:type="dxa"/>
          </w:tcPr>
          <w:p w14:paraId="4CE9E89F" w14:textId="101C1F63" w:rsidR="00AB2B74" w:rsidRPr="00AB2B74" w:rsidRDefault="00333A8C" w:rsidP="00333A8C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Поступление целинного хлеба сыграло решающую роль в снабжении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населения продуктами. По подсчетам ученых, чтобы получить такой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объем зерна в районах традиционного земледелия, стране потребовалось бы не менее 10 лет. В то же время распашка целины дала столь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весомую прибавку всего за пять лет. В результате выросло производство мяса, молока.</w:t>
            </w:r>
          </w:p>
        </w:tc>
        <w:tc>
          <w:tcPr>
            <w:tcW w:w="2835" w:type="dxa"/>
          </w:tcPr>
          <w:p w14:paraId="7203A8F3" w14:textId="77777777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Н. С. Хрущев снят с должности Первого секретаря ЦК КПСС в 1964 году.</w:t>
            </w:r>
          </w:p>
          <w:p w14:paraId="676C6F53" w14:textId="77777777" w:rsidR="00AB2B74" w:rsidRPr="00AB2B74" w:rsidRDefault="00AB2B74" w:rsidP="00AB2B74">
            <w:pPr>
              <w:rPr>
                <w:sz w:val="14"/>
                <w:szCs w:val="14"/>
              </w:rPr>
            </w:pPr>
          </w:p>
          <w:p w14:paraId="258AFA16" w14:textId="361EAA6A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С 1953 по 1964 год пост первого секретаря ЦК КП Казахстана занимали семь руководителей, в той или иной степени вовлеченные в целинный проект, в том числе Ж. Ш. Шаяхметов, П. К. Пономаренко, Л. И. Брежнев, И. Д. Яковлев, Н. И. Беляев.</w:t>
            </w:r>
          </w:p>
          <w:p w14:paraId="2F1678DE" w14:textId="77777777" w:rsidR="00AB2B74" w:rsidRPr="00AB2B74" w:rsidRDefault="00AB2B74" w:rsidP="00AB2B74">
            <w:pPr>
              <w:rPr>
                <w:sz w:val="14"/>
                <w:szCs w:val="14"/>
              </w:rPr>
            </w:pPr>
          </w:p>
          <w:p w14:paraId="6F10655E" w14:textId="6AA1EA4E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В 1964 году после отстранения Н. С. Хрущева Л. И. Брежнев занял должность Первого секретаря ЦК КПСС В 1978 году в журнале «Новый</w:t>
            </w:r>
          </w:p>
          <w:p w14:paraId="448DF9F2" w14:textId="630DC95F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мир» были опубликованы воспоминания Л. И. Брежнева «Целина».</w:t>
            </w:r>
          </w:p>
        </w:tc>
      </w:tr>
      <w:tr w:rsidR="00D51B8A" w:rsidRPr="00AB2B74" w14:paraId="32FFE0B3" w14:textId="77777777" w:rsidTr="00C67B3F">
        <w:tc>
          <w:tcPr>
            <w:tcW w:w="993" w:type="dxa"/>
          </w:tcPr>
          <w:p w14:paraId="383BCD2A" w14:textId="15852989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Организация и проведение олимпиады в Сочи</w:t>
            </w:r>
          </w:p>
        </w:tc>
        <w:tc>
          <w:tcPr>
            <w:tcW w:w="993" w:type="dxa"/>
          </w:tcPr>
          <w:p w14:paraId="693AA284" w14:textId="194DF25E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2005-2016 гг.</w:t>
            </w:r>
          </w:p>
        </w:tc>
        <w:tc>
          <w:tcPr>
            <w:tcW w:w="2835" w:type="dxa"/>
          </w:tcPr>
          <w:p w14:paraId="5C560C1E" w14:textId="77777777" w:rsidR="00D07CA2" w:rsidRPr="00D07CA2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>Подготовка и проведение Олимпийских и Паралимпийских Игр — крупнейший организационный проект в мире. В Играх участвовали 2859 спортсменов из 88 стран и 14 000 участников эстафеты олимпийского огня. Бюджет организационной части составил около 2,5 млрд долларов, а за событиями следили 1,7 млн зрителей на трибунах и 2,1 млрд телезрителей.</w:t>
            </w:r>
          </w:p>
          <w:p w14:paraId="6C1BB915" w14:textId="77777777" w:rsidR="00D07CA2" w:rsidRPr="00D07CA2" w:rsidRDefault="00D07CA2" w:rsidP="00D07CA2">
            <w:pPr>
              <w:rPr>
                <w:sz w:val="14"/>
                <w:szCs w:val="14"/>
              </w:rPr>
            </w:pPr>
          </w:p>
          <w:p w14:paraId="09798F21" w14:textId="7E9840D4" w:rsidR="00AB2B74" w:rsidRPr="00AB2B74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 xml:space="preserve">Проект отличался жесткими сроками и требованиями Международного олимпийского и паралимпийского комитетов, а также конфликтом между </w:t>
            </w:r>
            <w:r w:rsidRPr="00D07CA2">
              <w:rPr>
                <w:sz w:val="14"/>
                <w:szCs w:val="14"/>
              </w:rPr>
              <w:lastRenderedPageBreak/>
              <w:t>управлением по целям и поручениям. Важную роль играл и президент РФ, который защищал заявку на проведение Олимпиады. Россия не имела опыта проведения Игр, и наследие подготовки к Олимпиаде-80 было частично утрачено или неприменимо к новым условиям.</w:t>
            </w:r>
          </w:p>
        </w:tc>
        <w:tc>
          <w:tcPr>
            <w:tcW w:w="1842" w:type="dxa"/>
          </w:tcPr>
          <w:p w14:paraId="1B8B4F9E" w14:textId="4373AF01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lastRenderedPageBreak/>
              <w:t>Подготовить и провести инновационные Игры, применяя эффективные организационно-управленческие технологии и решения</w:t>
            </w:r>
          </w:p>
          <w:p w14:paraId="487328E2" w14:textId="77777777" w:rsidR="00AB2B74" w:rsidRPr="00AB2B74" w:rsidRDefault="00AB2B74" w:rsidP="00AB2B74">
            <w:pPr>
              <w:rPr>
                <w:sz w:val="14"/>
                <w:szCs w:val="14"/>
              </w:rPr>
            </w:pPr>
          </w:p>
          <w:p w14:paraId="3A5F1263" w14:textId="72F4CB83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Установить стандарты доступности, защиты окружающей среды, сервиса, привлечения и подготовки кадров для проведения в Сочи Игр мирового класса</w:t>
            </w:r>
          </w:p>
          <w:p w14:paraId="03E11CFA" w14:textId="77777777" w:rsidR="00AB2B74" w:rsidRPr="00AB2B74" w:rsidRDefault="00AB2B74" w:rsidP="00AB2B74">
            <w:pPr>
              <w:rPr>
                <w:sz w:val="14"/>
                <w:szCs w:val="14"/>
              </w:rPr>
            </w:pPr>
          </w:p>
          <w:p w14:paraId="55325F11" w14:textId="00FA9819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lastRenderedPageBreak/>
              <w:t>Продемонстрировать гостям Игр атмосферу традиционного российского гостеприимства</w:t>
            </w:r>
          </w:p>
          <w:p w14:paraId="2DE676B9" w14:textId="77777777" w:rsidR="00AB2B74" w:rsidRPr="00AB2B74" w:rsidRDefault="00AB2B74" w:rsidP="00AB2B74">
            <w:pPr>
              <w:rPr>
                <w:sz w:val="14"/>
                <w:szCs w:val="14"/>
              </w:rPr>
            </w:pPr>
          </w:p>
          <w:p w14:paraId="17748B0E" w14:textId="56C0F04B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Способствовать развитию в России спорта высших достижений, широкому распространению массового спорта и здорового образа жизни, ценностей Олимпийского и Паралимпийского движений</w:t>
            </w:r>
          </w:p>
        </w:tc>
        <w:tc>
          <w:tcPr>
            <w:tcW w:w="1560" w:type="dxa"/>
          </w:tcPr>
          <w:p w14:paraId="6D07560D" w14:textId="23DEEAA5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lastRenderedPageBreak/>
              <w:t>МОК, Оргкомитет «Сочи-2014», Олимпийская вещательная служба, Олимпийская и Паралимпийская «семья»</w:t>
            </w:r>
          </w:p>
        </w:tc>
        <w:tc>
          <w:tcPr>
            <w:tcW w:w="1559" w:type="dxa"/>
          </w:tcPr>
          <w:p w14:paraId="73D17140" w14:textId="77777777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ЭТАП 1: 2005 год — создан заявочный комитет «Сочи-2014».</w:t>
            </w:r>
          </w:p>
          <w:p w14:paraId="1743A9FB" w14:textId="77777777" w:rsidR="00AB2B74" w:rsidRPr="00AB2B74" w:rsidRDefault="00AB2B74" w:rsidP="00AB2B74">
            <w:pPr>
              <w:rPr>
                <w:sz w:val="14"/>
                <w:szCs w:val="14"/>
              </w:rPr>
            </w:pPr>
          </w:p>
          <w:p w14:paraId="44F29012" w14:textId="77777777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ЭТАП 2: 2007–2014 годы — подготовка Игр.</w:t>
            </w:r>
          </w:p>
          <w:p w14:paraId="44E3F28A" w14:textId="77777777" w:rsidR="00AB2B74" w:rsidRPr="00AB2B74" w:rsidRDefault="00AB2B74" w:rsidP="00AB2B74">
            <w:pPr>
              <w:rPr>
                <w:sz w:val="14"/>
                <w:szCs w:val="14"/>
              </w:rPr>
            </w:pPr>
          </w:p>
          <w:p w14:paraId="288DEB11" w14:textId="77777777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t>ЭТАП 3: февраль-март 2014 года — проведение Игр.</w:t>
            </w:r>
          </w:p>
          <w:p w14:paraId="5DB71E84" w14:textId="77777777" w:rsidR="00AB2B74" w:rsidRPr="00AB2B74" w:rsidRDefault="00AB2B74" w:rsidP="00AB2B74">
            <w:pPr>
              <w:rPr>
                <w:sz w:val="14"/>
                <w:szCs w:val="14"/>
              </w:rPr>
            </w:pPr>
          </w:p>
          <w:p w14:paraId="4D7D12E1" w14:textId="677FAD8F" w:rsidR="00AB2B74" w:rsidRPr="00AB2B74" w:rsidRDefault="00AB2B74" w:rsidP="00AB2B74">
            <w:pPr>
              <w:rPr>
                <w:sz w:val="14"/>
                <w:szCs w:val="14"/>
              </w:rPr>
            </w:pPr>
            <w:r w:rsidRPr="00AB2B74">
              <w:rPr>
                <w:sz w:val="14"/>
                <w:szCs w:val="14"/>
              </w:rPr>
              <w:lastRenderedPageBreak/>
              <w:t>ЭТАП 4: 2014–2016 годы — завершение проекта.</w:t>
            </w:r>
          </w:p>
        </w:tc>
        <w:tc>
          <w:tcPr>
            <w:tcW w:w="2268" w:type="dxa"/>
          </w:tcPr>
          <w:p w14:paraId="794799C5" w14:textId="77777777" w:rsidR="00333A8C" w:rsidRPr="00333A8C" w:rsidRDefault="00333A8C" w:rsidP="00333A8C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lastRenderedPageBreak/>
              <w:t>В ходе подготовки к Олимпийским играм было построено 380 объектов,</w:t>
            </w:r>
          </w:p>
          <w:p w14:paraId="2143FAB8" w14:textId="0FF79915" w:rsidR="00333A8C" w:rsidRPr="00333A8C" w:rsidRDefault="00333A8C" w:rsidP="00333A8C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t>Большая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часть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которых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относится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к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объектам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инфраструктуры,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обеспечивающим развитие города Сочи как круглогодичного курорта.</w:t>
            </w:r>
          </w:p>
          <w:p w14:paraId="02EAC79C" w14:textId="77777777" w:rsidR="00333A8C" w:rsidRDefault="00333A8C" w:rsidP="00333A8C">
            <w:pPr>
              <w:rPr>
                <w:sz w:val="14"/>
                <w:szCs w:val="14"/>
              </w:rPr>
            </w:pPr>
          </w:p>
          <w:p w14:paraId="524A19C7" w14:textId="65A674BE" w:rsidR="00AB2B74" w:rsidRPr="00AB2B74" w:rsidRDefault="00D51B8A" w:rsidP="00333A8C">
            <w:pPr>
              <w:rPr>
                <w:sz w:val="14"/>
                <w:szCs w:val="14"/>
              </w:rPr>
            </w:pPr>
            <w:r w:rsidRPr="00D51B8A">
              <w:rPr>
                <w:sz w:val="14"/>
                <w:szCs w:val="14"/>
              </w:rPr>
              <w:t xml:space="preserve">Благодаря Играм в Сочи было создано более 560 тысяч рабочих мест. Начался рост населения, рождаемость превысила смертность. </w:t>
            </w:r>
            <w:r w:rsidRPr="00D51B8A">
              <w:rPr>
                <w:sz w:val="14"/>
                <w:szCs w:val="14"/>
              </w:rPr>
              <w:lastRenderedPageBreak/>
              <w:t>Появилась современная транспортная, энергетическая и телекоммуникационная инфраструктура.</w:t>
            </w:r>
          </w:p>
        </w:tc>
        <w:tc>
          <w:tcPr>
            <w:tcW w:w="1559" w:type="dxa"/>
          </w:tcPr>
          <w:p w14:paraId="6907902F" w14:textId="06986E5B" w:rsidR="00333A8C" w:rsidRPr="00333A8C" w:rsidRDefault="00333A8C" w:rsidP="00333A8C">
            <w:pPr>
              <w:rPr>
                <w:sz w:val="14"/>
                <w:szCs w:val="14"/>
              </w:rPr>
            </w:pPr>
            <w:r w:rsidRPr="00333A8C">
              <w:rPr>
                <w:sz w:val="14"/>
                <w:szCs w:val="14"/>
              </w:rPr>
              <w:lastRenderedPageBreak/>
              <w:t>Успешный опыт подготовки Олимпиады позволил России получить право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на проведение этапа «Формулы-1» в 2014 году, чемпионата мира по хоккею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в 2016 году и чемпионата мира по футболу в 2018 году.</w:t>
            </w:r>
          </w:p>
          <w:p w14:paraId="5F586BEE" w14:textId="77777777" w:rsidR="00333A8C" w:rsidRDefault="00333A8C" w:rsidP="00333A8C">
            <w:pPr>
              <w:rPr>
                <w:sz w:val="14"/>
                <w:szCs w:val="14"/>
              </w:rPr>
            </w:pPr>
          </w:p>
          <w:p w14:paraId="7FCBD18A" w14:textId="040D8328" w:rsidR="00AB2B74" w:rsidRPr="00AB2B74" w:rsidRDefault="00333A8C" w:rsidP="00333A8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Появились</w:t>
            </w:r>
            <w:r w:rsidRPr="00333A8C">
              <w:rPr>
                <w:sz w:val="14"/>
                <w:szCs w:val="14"/>
              </w:rPr>
              <w:t xml:space="preserve"> новые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стандарты доступности для людей с инвалидностью и маломобильных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групп населения, «зеленые» стандарты строительства, новые подходы</w:t>
            </w:r>
            <w:r>
              <w:rPr>
                <w:sz w:val="14"/>
                <w:szCs w:val="14"/>
              </w:rPr>
              <w:t xml:space="preserve"> </w:t>
            </w:r>
            <w:r w:rsidRPr="00333A8C">
              <w:rPr>
                <w:sz w:val="14"/>
                <w:szCs w:val="14"/>
              </w:rPr>
              <w:t>к организации волонтерского движения.</w:t>
            </w:r>
          </w:p>
        </w:tc>
        <w:tc>
          <w:tcPr>
            <w:tcW w:w="2835" w:type="dxa"/>
          </w:tcPr>
          <w:p w14:paraId="6E569245" w14:textId="77777777" w:rsidR="00D07CA2" w:rsidRPr="00D07CA2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lastRenderedPageBreak/>
              <w:t>Александр Жуков, председатель Наблюдательного совета Оргкомитета Сочи-2014, возглавлял Олимпийский комитет России до мая 2018 года и стал главой координационной комиссии МОК по Зимним играм 2022, но был отстранен из-за допингового скандала.</w:t>
            </w:r>
          </w:p>
          <w:p w14:paraId="0A3649E5" w14:textId="77777777" w:rsidR="00D07CA2" w:rsidRPr="00D07CA2" w:rsidRDefault="00D07CA2" w:rsidP="00D07CA2">
            <w:pPr>
              <w:rPr>
                <w:sz w:val="14"/>
                <w:szCs w:val="14"/>
              </w:rPr>
            </w:pPr>
          </w:p>
          <w:p w14:paraId="5FBD8E29" w14:textId="77777777" w:rsidR="00D07CA2" w:rsidRPr="00D07CA2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 xml:space="preserve">Дмитрий Чернышенко, президент Оргкомитета, ранее руководил Континентальной хоккейной лигой и «Газпром-Медиа Холдинг», а в январе 2020 года стал вице-премьером. Он также был отстранен от </w:t>
            </w:r>
            <w:r w:rsidRPr="00D07CA2">
              <w:rPr>
                <w:sz w:val="14"/>
                <w:szCs w:val="14"/>
              </w:rPr>
              <w:lastRenderedPageBreak/>
              <w:t>координационного комитета Зимних игр в Пекине.</w:t>
            </w:r>
          </w:p>
          <w:p w14:paraId="0603AF0A" w14:textId="77777777" w:rsidR="00D07CA2" w:rsidRPr="00D07CA2" w:rsidRDefault="00D07CA2" w:rsidP="00D07CA2">
            <w:pPr>
              <w:rPr>
                <w:sz w:val="14"/>
                <w:szCs w:val="14"/>
              </w:rPr>
            </w:pPr>
          </w:p>
          <w:p w14:paraId="565EB493" w14:textId="77777777" w:rsidR="00D07CA2" w:rsidRPr="00D07CA2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>Дмитрий Козак, председатель Госкомиссии, с марта 2014 года курировал вопросы Крыма, а с мая 2018 года занимался ТЭК и промышленностью. В январе 2020 года стал заместителем руководителя Администрации президента.</w:t>
            </w:r>
          </w:p>
          <w:p w14:paraId="0A42501C" w14:textId="77777777" w:rsidR="00D07CA2" w:rsidRPr="00D07CA2" w:rsidRDefault="00D07CA2" w:rsidP="00D07CA2">
            <w:pPr>
              <w:rPr>
                <w:sz w:val="14"/>
                <w:szCs w:val="14"/>
              </w:rPr>
            </w:pPr>
          </w:p>
          <w:p w14:paraId="49328AB3" w14:textId="2D07FA72" w:rsidR="00AB2B74" w:rsidRPr="00AB2B74" w:rsidRDefault="00D07CA2" w:rsidP="00D07CA2">
            <w:pPr>
              <w:rPr>
                <w:sz w:val="14"/>
                <w:szCs w:val="14"/>
              </w:rPr>
            </w:pPr>
            <w:r w:rsidRPr="00D07CA2">
              <w:rPr>
                <w:sz w:val="14"/>
                <w:szCs w:val="14"/>
              </w:rPr>
              <w:t>Сергей Гапликов, президент ГК «</w:t>
            </w:r>
            <w:proofErr w:type="spellStart"/>
            <w:r w:rsidRPr="00D07CA2">
              <w:rPr>
                <w:sz w:val="14"/>
                <w:szCs w:val="14"/>
              </w:rPr>
              <w:t>Олимпстрой</w:t>
            </w:r>
            <w:proofErr w:type="spellEnd"/>
            <w:r w:rsidRPr="00D07CA2">
              <w:rPr>
                <w:sz w:val="14"/>
                <w:szCs w:val="14"/>
              </w:rPr>
              <w:t>», после роспуска компании был назначен главой Республики Коми и оставался на этой должности до апреля 2020 года. Некоторые сотрудники Оргкомитета также работали на чемпионате мира по футболу 2018 года в России.</w:t>
            </w:r>
          </w:p>
        </w:tc>
      </w:tr>
    </w:tbl>
    <w:p w14:paraId="53492FDB" w14:textId="677277AA" w:rsidR="00532581" w:rsidRPr="00AB2B74" w:rsidRDefault="00532581">
      <w:pPr>
        <w:rPr>
          <w:sz w:val="18"/>
          <w:szCs w:val="18"/>
        </w:rPr>
      </w:pPr>
    </w:p>
    <w:sectPr w:rsidR="00532581" w:rsidRPr="00AB2B74">
      <w:pgSz w:w="16838" w:h="11906" w:orient="landscape"/>
      <w:pgMar w:top="1701" w:right="1134" w:bottom="85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FDBF7" w14:textId="77777777" w:rsidR="00E87786" w:rsidRDefault="00E87786">
      <w:pPr>
        <w:spacing w:after="0" w:line="240" w:lineRule="auto"/>
      </w:pPr>
      <w:r>
        <w:separator/>
      </w:r>
    </w:p>
  </w:endnote>
  <w:endnote w:type="continuationSeparator" w:id="0">
    <w:p w14:paraId="57184E02" w14:textId="77777777" w:rsidR="00E87786" w:rsidRDefault="00E87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0948E" w14:textId="77777777" w:rsidR="00E87786" w:rsidRDefault="00E87786">
      <w:pPr>
        <w:spacing w:after="0" w:line="240" w:lineRule="auto"/>
      </w:pPr>
      <w:r>
        <w:separator/>
      </w:r>
    </w:p>
  </w:footnote>
  <w:footnote w:type="continuationSeparator" w:id="0">
    <w:p w14:paraId="511282B0" w14:textId="77777777" w:rsidR="00E87786" w:rsidRDefault="00E87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B3208"/>
    <w:multiLevelType w:val="hybridMultilevel"/>
    <w:tmpl w:val="57BAF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899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581"/>
    <w:rsid w:val="001E0848"/>
    <w:rsid w:val="00292639"/>
    <w:rsid w:val="00325C14"/>
    <w:rsid w:val="00333A8C"/>
    <w:rsid w:val="00470F86"/>
    <w:rsid w:val="005016BD"/>
    <w:rsid w:val="00532581"/>
    <w:rsid w:val="00547BD0"/>
    <w:rsid w:val="00655329"/>
    <w:rsid w:val="0067357A"/>
    <w:rsid w:val="00965C2D"/>
    <w:rsid w:val="00A426DD"/>
    <w:rsid w:val="00AB2B74"/>
    <w:rsid w:val="00B665BB"/>
    <w:rsid w:val="00C67B3F"/>
    <w:rsid w:val="00D07CA2"/>
    <w:rsid w:val="00D51B8A"/>
    <w:rsid w:val="00DF5B56"/>
    <w:rsid w:val="00E87786"/>
    <w:rsid w:val="00F00374"/>
    <w:rsid w:val="00FF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9410A"/>
  <w15:docId w15:val="{6D6193A9-2EA0-40DF-B0C1-2380ED4B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3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3319</Words>
  <Characters>18919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Владимир</cp:lastModifiedBy>
  <cp:revision>9</cp:revision>
  <dcterms:created xsi:type="dcterms:W3CDTF">2024-09-27T08:29:00Z</dcterms:created>
  <dcterms:modified xsi:type="dcterms:W3CDTF">2024-09-27T13:27:00Z</dcterms:modified>
</cp:coreProperties>
</file>