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c"/>
        <w:tblW w:w="9930" w:type="dxa"/>
        <w:tblLayout w:type="fixed"/>
        <w:tblLook w:val="04A0" w:firstRow="1" w:lastRow="0" w:firstColumn="1" w:lastColumn="0" w:noHBand="0" w:noVBand="1"/>
      </w:tblPr>
      <w:tblGrid>
        <w:gridCol w:w="1696"/>
        <w:gridCol w:w="142"/>
        <w:gridCol w:w="142"/>
        <w:gridCol w:w="142"/>
        <w:gridCol w:w="167"/>
        <w:gridCol w:w="116"/>
        <w:gridCol w:w="425"/>
        <w:gridCol w:w="284"/>
        <w:gridCol w:w="1134"/>
        <w:gridCol w:w="567"/>
        <w:gridCol w:w="567"/>
        <w:gridCol w:w="425"/>
        <w:gridCol w:w="1134"/>
        <w:gridCol w:w="284"/>
        <w:gridCol w:w="141"/>
        <w:gridCol w:w="284"/>
        <w:gridCol w:w="2268"/>
        <w:gridCol w:w="12"/>
      </w:tblGrid>
      <w:tr w:rsidR="009106FD" w:rsidRPr="00205C5F" w14:paraId="5FAEA089" w14:textId="77777777" w:rsidTr="00CB2341">
        <w:trPr>
          <w:trHeight w:val="1703"/>
        </w:trPr>
        <w:tc>
          <w:tcPr>
            <w:tcW w:w="9930" w:type="dxa"/>
            <w:gridSpan w:val="18"/>
            <w:tcBorders>
              <w:top w:val="nil"/>
              <w:left w:val="nil"/>
              <w:bottom w:val="nil"/>
              <w:right w:val="nil"/>
            </w:tcBorders>
            <w:vAlign w:val="center"/>
          </w:tcPr>
          <w:p w14:paraId="177ADE4B" w14:textId="77777777" w:rsidR="009106FD" w:rsidRPr="00205C5F" w:rsidRDefault="009106FD" w:rsidP="009106FD">
            <w:pPr>
              <w:ind w:firstLine="0"/>
              <w:jc w:val="center"/>
            </w:pPr>
            <w:r w:rsidRPr="00205C5F">
              <w:rPr>
                <w:noProof/>
              </w:rPr>
              <w:drawing>
                <wp:inline distT="0" distB="0" distL="0" distR="0" wp14:anchorId="0A889A63" wp14:editId="35977F7D">
                  <wp:extent cx="899033" cy="1018413"/>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9" cstate="print"/>
                          <a:stretch>
                            <a:fillRect/>
                          </a:stretch>
                        </pic:blipFill>
                        <pic:spPr>
                          <a:xfrm>
                            <a:off x="0" y="0"/>
                            <a:ext cx="899033" cy="1018413"/>
                          </a:xfrm>
                          <a:prstGeom prst="rect">
                            <a:avLst/>
                          </a:prstGeom>
                        </pic:spPr>
                      </pic:pic>
                    </a:graphicData>
                  </a:graphic>
                </wp:inline>
              </w:drawing>
            </w:r>
          </w:p>
        </w:tc>
      </w:tr>
      <w:tr w:rsidR="009106FD" w:rsidRPr="00205C5F" w14:paraId="5A3EA8CE" w14:textId="77777777" w:rsidTr="00CB2341">
        <w:trPr>
          <w:trHeight w:val="365"/>
        </w:trPr>
        <w:tc>
          <w:tcPr>
            <w:tcW w:w="9930" w:type="dxa"/>
            <w:gridSpan w:val="18"/>
            <w:tcBorders>
              <w:top w:val="nil"/>
              <w:left w:val="nil"/>
              <w:bottom w:val="nil"/>
              <w:right w:val="nil"/>
            </w:tcBorders>
            <w:vAlign w:val="center"/>
          </w:tcPr>
          <w:p w14:paraId="495197F0" w14:textId="77777777" w:rsidR="009106FD" w:rsidRPr="00205C5F" w:rsidRDefault="009106FD" w:rsidP="009106FD">
            <w:pPr>
              <w:ind w:firstLine="0"/>
              <w:jc w:val="center"/>
              <w:rPr>
                <w:b/>
                <w:sz w:val="24"/>
                <w:szCs w:val="24"/>
              </w:rPr>
            </w:pPr>
            <w:r w:rsidRPr="00205C5F">
              <w:rPr>
                <w:sz w:val="24"/>
                <w:szCs w:val="24"/>
              </w:rPr>
              <w:t>МИНОБРНАУКИ РОССИИ</w:t>
            </w:r>
          </w:p>
        </w:tc>
      </w:tr>
      <w:tr w:rsidR="009106FD" w:rsidRPr="00205C5F" w14:paraId="6C700012" w14:textId="77777777" w:rsidTr="00CB2341">
        <w:tc>
          <w:tcPr>
            <w:tcW w:w="9930" w:type="dxa"/>
            <w:gridSpan w:val="18"/>
            <w:tcBorders>
              <w:top w:val="nil"/>
              <w:left w:val="nil"/>
              <w:bottom w:val="nil"/>
              <w:right w:val="nil"/>
            </w:tcBorders>
            <w:vAlign w:val="center"/>
          </w:tcPr>
          <w:p w14:paraId="30DEBFC7" w14:textId="77777777" w:rsidR="009106FD" w:rsidRPr="00205C5F" w:rsidRDefault="009106FD" w:rsidP="009106FD">
            <w:pPr>
              <w:ind w:firstLine="0"/>
              <w:rPr>
                <w:b/>
                <w:sz w:val="24"/>
                <w:szCs w:val="24"/>
              </w:rPr>
            </w:pPr>
            <w:r w:rsidRPr="00205C5F">
              <w:rPr>
                <w:sz w:val="24"/>
                <w:szCs w:val="24"/>
              </w:rPr>
              <w:t>Федеральное государственное бюджетное образовательное учреждение высшего образования</w:t>
            </w:r>
          </w:p>
        </w:tc>
      </w:tr>
      <w:tr w:rsidR="009106FD" w:rsidRPr="00205C5F" w14:paraId="141164A0" w14:textId="77777777" w:rsidTr="00CB2341">
        <w:tc>
          <w:tcPr>
            <w:tcW w:w="9930" w:type="dxa"/>
            <w:gridSpan w:val="18"/>
            <w:tcBorders>
              <w:top w:val="nil"/>
              <w:left w:val="nil"/>
              <w:bottom w:val="nil"/>
              <w:right w:val="nil"/>
            </w:tcBorders>
            <w:vAlign w:val="center"/>
          </w:tcPr>
          <w:p w14:paraId="1FBF9705" w14:textId="77777777" w:rsidR="009106FD" w:rsidRPr="00205C5F" w:rsidRDefault="009106FD" w:rsidP="009106FD">
            <w:pPr>
              <w:ind w:firstLine="0"/>
              <w:jc w:val="center"/>
              <w:rPr>
                <w:sz w:val="24"/>
                <w:szCs w:val="24"/>
              </w:rPr>
            </w:pPr>
            <w:r w:rsidRPr="00205C5F">
              <w:rPr>
                <w:sz w:val="24"/>
                <w:szCs w:val="24"/>
              </w:rPr>
              <w:t>«МИРЭА – Российский технологический университет»</w:t>
            </w:r>
          </w:p>
        </w:tc>
      </w:tr>
      <w:tr w:rsidR="009106FD" w:rsidRPr="00205C5F" w14:paraId="1D24A82E" w14:textId="77777777" w:rsidTr="00CB2341">
        <w:trPr>
          <w:trHeight w:val="421"/>
        </w:trPr>
        <w:tc>
          <w:tcPr>
            <w:tcW w:w="9930" w:type="dxa"/>
            <w:gridSpan w:val="18"/>
            <w:tcBorders>
              <w:top w:val="nil"/>
              <w:left w:val="nil"/>
              <w:bottom w:val="nil"/>
              <w:right w:val="nil"/>
            </w:tcBorders>
            <w:vAlign w:val="center"/>
          </w:tcPr>
          <w:p w14:paraId="7A4DFE60" w14:textId="77777777" w:rsidR="009106FD" w:rsidRPr="00205C5F" w:rsidRDefault="009106FD" w:rsidP="009106FD">
            <w:pPr>
              <w:ind w:firstLine="0"/>
              <w:jc w:val="center"/>
              <w:rPr>
                <w:sz w:val="24"/>
                <w:szCs w:val="24"/>
              </w:rPr>
            </w:pPr>
            <w:r w:rsidRPr="00205C5F">
              <w:rPr>
                <w:sz w:val="24"/>
                <w:szCs w:val="24"/>
              </w:rPr>
              <w:t>РТУ МИРЭА</w:t>
            </w:r>
          </w:p>
        </w:tc>
      </w:tr>
      <w:tr w:rsidR="009106FD" w:rsidRPr="00205C5F" w14:paraId="2712FAC3" w14:textId="77777777" w:rsidTr="00CB2341">
        <w:tc>
          <w:tcPr>
            <w:tcW w:w="9930" w:type="dxa"/>
            <w:gridSpan w:val="18"/>
            <w:tcBorders>
              <w:top w:val="nil"/>
              <w:left w:val="nil"/>
              <w:bottom w:val="nil"/>
              <w:right w:val="nil"/>
            </w:tcBorders>
            <w:vAlign w:val="center"/>
          </w:tcPr>
          <w:p w14:paraId="2254B791" w14:textId="77777777" w:rsidR="009106FD" w:rsidRPr="00205C5F" w:rsidRDefault="009106FD" w:rsidP="009106FD">
            <w:pPr>
              <w:ind w:firstLine="0"/>
              <w:jc w:val="center"/>
              <w:rPr>
                <w:b/>
                <w:sz w:val="24"/>
                <w:szCs w:val="24"/>
              </w:rPr>
            </w:pPr>
            <w:r w:rsidRPr="00205C5F">
              <w:rPr>
                <w:sz w:val="24"/>
                <w:szCs w:val="24"/>
              </w:rPr>
              <w:t>Институт перспективных технологий и индустриального программирования</w:t>
            </w:r>
          </w:p>
        </w:tc>
      </w:tr>
      <w:tr w:rsidR="009106FD" w:rsidRPr="00205C5F" w14:paraId="6B8B9BCC" w14:textId="77777777" w:rsidTr="00CB2341">
        <w:tc>
          <w:tcPr>
            <w:tcW w:w="9930" w:type="dxa"/>
            <w:gridSpan w:val="18"/>
            <w:tcBorders>
              <w:top w:val="nil"/>
              <w:left w:val="nil"/>
              <w:bottom w:val="nil"/>
              <w:right w:val="nil"/>
            </w:tcBorders>
            <w:vAlign w:val="center"/>
          </w:tcPr>
          <w:p w14:paraId="1E2AD073" w14:textId="77777777" w:rsidR="009106FD" w:rsidRPr="00205C5F" w:rsidRDefault="009106FD" w:rsidP="009106FD">
            <w:pPr>
              <w:ind w:firstLine="0"/>
              <w:jc w:val="center"/>
              <w:rPr>
                <w:b/>
                <w:sz w:val="24"/>
                <w:szCs w:val="24"/>
              </w:rPr>
            </w:pPr>
            <w:r w:rsidRPr="00205C5F">
              <w:rPr>
                <w:sz w:val="24"/>
                <w:szCs w:val="24"/>
              </w:rPr>
              <w:t>Кафедра индустриального программирования</w:t>
            </w:r>
          </w:p>
        </w:tc>
      </w:tr>
      <w:tr w:rsidR="009106FD" w:rsidRPr="00205C5F" w14:paraId="18990C54" w14:textId="77777777" w:rsidTr="00CB2341">
        <w:trPr>
          <w:trHeight w:val="1949"/>
        </w:trPr>
        <w:tc>
          <w:tcPr>
            <w:tcW w:w="9930" w:type="dxa"/>
            <w:gridSpan w:val="18"/>
            <w:tcBorders>
              <w:top w:val="nil"/>
              <w:left w:val="nil"/>
              <w:bottom w:val="nil"/>
              <w:right w:val="nil"/>
            </w:tcBorders>
            <w:vAlign w:val="bottom"/>
          </w:tcPr>
          <w:p w14:paraId="65E4E103" w14:textId="77777777" w:rsidR="009106FD" w:rsidRPr="00205C5F" w:rsidRDefault="009106FD" w:rsidP="009106FD">
            <w:pPr>
              <w:spacing w:line="276" w:lineRule="auto"/>
              <w:ind w:firstLine="0"/>
              <w:jc w:val="center"/>
              <w:rPr>
                <w:sz w:val="24"/>
                <w:szCs w:val="24"/>
              </w:rPr>
            </w:pPr>
            <w:r w:rsidRPr="00205C5F">
              <w:rPr>
                <w:sz w:val="24"/>
                <w:szCs w:val="24"/>
              </w:rPr>
              <w:t>КУРСОВОЙ ПРОЕКТ (РАБОТА)</w:t>
            </w:r>
          </w:p>
        </w:tc>
      </w:tr>
      <w:tr w:rsidR="009106FD" w:rsidRPr="00205C5F" w14:paraId="79B14B3D" w14:textId="77777777" w:rsidTr="00CB2341">
        <w:tc>
          <w:tcPr>
            <w:tcW w:w="9930" w:type="dxa"/>
            <w:gridSpan w:val="18"/>
            <w:tcBorders>
              <w:top w:val="nil"/>
              <w:left w:val="nil"/>
              <w:bottom w:val="nil"/>
              <w:right w:val="nil"/>
            </w:tcBorders>
            <w:vAlign w:val="center"/>
          </w:tcPr>
          <w:p w14:paraId="427ABCFF" w14:textId="77777777" w:rsidR="009106FD" w:rsidRPr="00205C5F" w:rsidRDefault="009106FD" w:rsidP="009106FD">
            <w:pPr>
              <w:spacing w:line="276" w:lineRule="auto"/>
              <w:ind w:firstLine="0"/>
              <w:jc w:val="center"/>
              <w:rPr>
                <w:sz w:val="24"/>
                <w:szCs w:val="24"/>
              </w:rPr>
            </w:pPr>
            <w:r w:rsidRPr="00205C5F">
              <w:rPr>
                <w:sz w:val="24"/>
                <w:szCs w:val="24"/>
              </w:rPr>
              <w:t>по дисциплине</w:t>
            </w:r>
          </w:p>
        </w:tc>
      </w:tr>
      <w:tr w:rsidR="009106FD" w:rsidRPr="00205C5F" w14:paraId="211F17D0" w14:textId="77777777" w:rsidTr="00CB2341">
        <w:trPr>
          <w:trHeight w:val="550"/>
        </w:trPr>
        <w:tc>
          <w:tcPr>
            <w:tcW w:w="9930" w:type="dxa"/>
            <w:gridSpan w:val="18"/>
            <w:tcBorders>
              <w:top w:val="nil"/>
              <w:left w:val="nil"/>
              <w:bottom w:val="nil"/>
              <w:right w:val="nil"/>
            </w:tcBorders>
            <w:vAlign w:val="center"/>
          </w:tcPr>
          <w:p w14:paraId="21A063BD" w14:textId="77777777" w:rsidR="009106FD" w:rsidRPr="00205C5F" w:rsidRDefault="009106FD" w:rsidP="009106FD">
            <w:pPr>
              <w:spacing w:line="276" w:lineRule="auto"/>
              <w:ind w:firstLine="0"/>
              <w:jc w:val="center"/>
              <w:rPr>
                <w:b/>
                <w:sz w:val="24"/>
                <w:szCs w:val="24"/>
                <w:u w:val="single"/>
              </w:rPr>
            </w:pPr>
            <w:r w:rsidRPr="00205C5F">
              <w:rPr>
                <w:sz w:val="24"/>
                <w:szCs w:val="24"/>
                <w:u w:val="single"/>
              </w:rPr>
              <w:t>Технологии индустриального программирования</w:t>
            </w:r>
          </w:p>
        </w:tc>
      </w:tr>
      <w:tr w:rsidR="009106FD" w:rsidRPr="00205C5F" w14:paraId="1E14656F" w14:textId="77777777" w:rsidTr="00CB2341">
        <w:trPr>
          <w:trHeight w:val="416"/>
        </w:trPr>
        <w:tc>
          <w:tcPr>
            <w:tcW w:w="9930" w:type="dxa"/>
            <w:gridSpan w:val="18"/>
            <w:tcBorders>
              <w:top w:val="nil"/>
              <w:left w:val="nil"/>
              <w:bottom w:val="nil"/>
              <w:right w:val="nil"/>
            </w:tcBorders>
            <w:vAlign w:val="center"/>
          </w:tcPr>
          <w:p w14:paraId="79914CB4" w14:textId="77777777" w:rsidR="009106FD" w:rsidRDefault="009106FD" w:rsidP="009106FD">
            <w:pPr>
              <w:spacing w:line="276" w:lineRule="auto"/>
              <w:ind w:firstLine="0"/>
              <w:jc w:val="center"/>
              <w:rPr>
                <w:sz w:val="24"/>
                <w:szCs w:val="24"/>
                <w:u w:val="single"/>
              </w:rPr>
            </w:pPr>
            <w:r w:rsidRPr="00205C5F">
              <w:rPr>
                <w:sz w:val="24"/>
                <w:szCs w:val="24"/>
              </w:rPr>
              <w:t>Тема курсового проекта (работы)</w:t>
            </w:r>
          </w:p>
          <w:p w14:paraId="40E14B59" w14:textId="410A63B3" w:rsidR="009106FD" w:rsidRPr="00205C5F" w:rsidRDefault="009106FD" w:rsidP="00464478">
            <w:pPr>
              <w:spacing w:line="276" w:lineRule="auto"/>
              <w:ind w:firstLine="0"/>
              <w:jc w:val="center"/>
              <w:rPr>
                <w:b/>
                <w:sz w:val="24"/>
                <w:szCs w:val="24"/>
              </w:rPr>
            </w:pPr>
            <w:r w:rsidRPr="00205C5F">
              <w:rPr>
                <w:b/>
                <w:sz w:val="24"/>
                <w:szCs w:val="24"/>
                <w:u w:val="single"/>
              </w:rPr>
              <w:fldChar w:fldCharType="begin"/>
            </w:r>
            <w:r w:rsidRPr="00205C5F">
              <w:rPr>
                <w:sz w:val="24"/>
                <w:szCs w:val="24"/>
                <w:u w:val="single"/>
              </w:rPr>
              <w:instrText xml:space="preserve"> MERGEFIELD "Тема_работы" </w:instrText>
            </w:r>
            <w:r w:rsidRPr="00205C5F">
              <w:rPr>
                <w:b/>
                <w:sz w:val="24"/>
                <w:szCs w:val="24"/>
                <w:u w:val="single"/>
              </w:rPr>
              <w:fldChar w:fldCharType="separate"/>
            </w:r>
            <w:r w:rsidRPr="00205C5F">
              <w:rPr>
                <w:sz w:val="24"/>
                <w:szCs w:val="24"/>
                <w:u w:val="single"/>
              </w:rPr>
              <w:t>Разработка функционального приложения</w:t>
            </w:r>
            <w:r w:rsidR="00464478">
              <w:rPr>
                <w:sz w:val="24"/>
                <w:szCs w:val="24"/>
                <w:u w:val="single"/>
              </w:rPr>
              <w:t xml:space="preserve"> в помощь студентам для проведения статистических исследований </w:t>
            </w:r>
            <w:r w:rsidRPr="00205C5F">
              <w:rPr>
                <w:b/>
                <w:sz w:val="24"/>
                <w:szCs w:val="24"/>
                <w:u w:val="single"/>
              </w:rPr>
              <w:fldChar w:fldCharType="end"/>
            </w:r>
          </w:p>
        </w:tc>
      </w:tr>
      <w:tr w:rsidR="009106FD" w:rsidRPr="00205C5F" w14:paraId="07780F77" w14:textId="77777777" w:rsidTr="00CB2341">
        <w:trPr>
          <w:gridAfter w:val="1"/>
          <w:wAfter w:w="12" w:type="dxa"/>
        </w:trPr>
        <w:tc>
          <w:tcPr>
            <w:tcW w:w="1980" w:type="dxa"/>
            <w:gridSpan w:val="3"/>
            <w:tcBorders>
              <w:top w:val="nil"/>
              <w:left w:val="nil"/>
              <w:bottom w:val="nil"/>
              <w:right w:val="nil"/>
            </w:tcBorders>
            <w:vAlign w:val="center"/>
          </w:tcPr>
          <w:p w14:paraId="0F840D79" w14:textId="77777777" w:rsidR="009106FD" w:rsidRPr="00205C5F" w:rsidRDefault="009106FD" w:rsidP="00CB2341">
            <w:pPr>
              <w:spacing w:line="276" w:lineRule="auto"/>
              <w:ind w:firstLine="0"/>
              <w:rPr>
                <w:b/>
                <w:sz w:val="24"/>
                <w:szCs w:val="24"/>
              </w:rPr>
            </w:pPr>
            <w:r w:rsidRPr="00205C5F">
              <w:rPr>
                <w:sz w:val="24"/>
                <w:szCs w:val="24"/>
              </w:rPr>
              <w:t>Студент группы</w:t>
            </w:r>
          </w:p>
        </w:tc>
        <w:tc>
          <w:tcPr>
            <w:tcW w:w="309" w:type="dxa"/>
            <w:gridSpan w:val="2"/>
            <w:tcBorders>
              <w:top w:val="nil"/>
              <w:left w:val="nil"/>
              <w:bottom w:val="nil"/>
              <w:right w:val="nil"/>
            </w:tcBorders>
            <w:vAlign w:val="center"/>
          </w:tcPr>
          <w:p w14:paraId="58058CA2" w14:textId="77777777" w:rsidR="009106FD" w:rsidRPr="00205C5F" w:rsidRDefault="009106FD" w:rsidP="00CB2341">
            <w:pPr>
              <w:spacing w:line="276" w:lineRule="auto"/>
              <w:ind w:left="709" w:firstLine="0"/>
              <w:jc w:val="center"/>
              <w:rPr>
                <w:b/>
                <w:sz w:val="24"/>
                <w:szCs w:val="24"/>
              </w:rPr>
            </w:pPr>
          </w:p>
        </w:tc>
        <w:tc>
          <w:tcPr>
            <w:tcW w:w="5077" w:type="dxa"/>
            <w:gridSpan w:val="10"/>
            <w:tcBorders>
              <w:top w:val="nil"/>
              <w:left w:val="nil"/>
              <w:bottom w:val="single" w:sz="4" w:space="0" w:color="auto"/>
              <w:right w:val="nil"/>
            </w:tcBorders>
            <w:vAlign w:val="bottom"/>
          </w:tcPr>
          <w:p w14:paraId="67F10D19" w14:textId="77777777" w:rsidR="009106FD" w:rsidRPr="00205C5F" w:rsidRDefault="009106FD" w:rsidP="00CB2341">
            <w:pPr>
              <w:spacing w:line="276" w:lineRule="auto"/>
              <w:ind w:firstLine="0"/>
              <w:rPr>
                <w:b/>
                <w:sz w:val="24"/>
                <w:szCs w:val="24"/>
              </w:rPr>
            </w:pPr>
            <w:proofErr w:type="spellStart"/>
            <w:r w:rsidRPr="00205C5F">
              <w:rPr>
                <w:sz w:val="24"/>
                <w:szCs w:val="24"/>
              </w:rPr>
              <w:t>Валекжанин</w:t>
            </w:r>
            <w:proofErr w:type="spellEnd"/>
            <w:r w:rsidRPr="00205C5F">
              <w:rPr>
                <w:sz w:val="24"/>
                <w:szCs w:val="24"/>
              </w:rPr>
              <w:t xml:space="preserve"> Владимир Сергеевич, ЭФБО-04-24</w:t>
            </w:r>
          </w:p>
        </w:tc>
        <w:tc>
          <w:tcPr>
            <w:tcW w:w="284" w:type="dxa"/>
            <w:tcBorders>
              <w:top w:val="nil"/>
              <w:left w:val="nil"/>
              <w:bottom w:val="nil"/>
              <w:right w:val="nil"/>
            </w:tcBorders>
            <w:vAlign w:val="center"/>
          </w:tcPr>
          <w:p w14:paraId="259067A7" w14:textId="77777777" w:rsidR="009106FD" w:rsidRPr="00205C5F" w:rsidRDefault="009106FD" w:rsidP="00CB2341">
            <w:pPr>
              <w:pStyle w:val="aff2"/>
            </w:pPr>
          </w:p>
        </w:tc>
        <w:tc>
          <w:tcPr>
            <w:tcW w:w="2268" w:type="dxa"/>
            <w:tcBorders>
              <w:top w:val="nil"/>
              <w:left w:val="nil"/>
              <w:bottom w:val="single" w:sz="4" w:space="0" w:color="auto"/>
              <w:right w:val="nil"/>
            </w:tcBorders>
            <w:vAlign w:val="center"/>
          </w:tcPr>
          <w:p w14:paraId="2FE536E7" w14:textId="77777777" w:rsidR="009106FD" w:rsidRPr="00205C5F" w:rsidRDefault="009106FD" w:rsidP="00CB2341">
            <w:pPr>
              <w:pStyle w:val="aff2"/>
            </w:pPr>
          </w:p>
        </w:tc>
      </w:tr>
      <w:tr w:rsidR="009106FD" w:rsidRPr="00205C5F" w14:paraId="7B35BB37" w14:textId="77777777" w:rsidTr="00CB2341">
        <w:trPr>
          <w:gridAfter w:val="1"/>
          <w:wAfter w:w="12" w:type="dxa"/>
        </w:trPr>
        <w:tc>
          <w:tcPr>
            <w:tcW w:w="1980" w:type="dxa"/>
            <w:gridSpan w:val="3"/>
            <w:tcBorders>
              <w:top w:val="nil"/>
              <w:left w:val="nil"/>
              <w:bottom w:val="nil"/>
              <w:right w:val="nil"/>
            </w:tcBorders>
            <w:vAlign w:val="center"/>
          </w:tcPr>
          <w:p w14:paraId="23F61004" w14:textId="77777777" w:rsidR="009106FD" w:rsidRPr="00205C5F" w:rsidRDefault="009106FD" w:rsidP="00CB2341">
            <w:pPr>
              <w:spacing w:line="276" w:lineRule="auto"/>
              <w:ind w:left="709" w:firstLine="0"/>
              <w:jc w:val="center"/>
              <w:rPr>
                <w:b/>
                <w:sz w:val="24"/>
                <w:szCs w:val="24"/>
              </w:rPr>
            </w:pPr>
          </w:p>
        </w:tc>
        <w:tc>
          <w:tcPr>
            <w:tcW w:w="309" w:type="dxa"/>
            <w:gridSpan w:val="2"/>
            <w:tcBorders>
              <w:top w:val="nil"/>
              <w:left w:val="nil"/>
              <w:bottom w:val="nil"/>
              <w:right w:val="nil"/>
            </w:tcBorders>
            <w:vAlign w:val="center"/>
          </w:tcPr>
          <w:p w14:paraId="31D11D61" w14:textId="77777777" w:rsidR="009106FD" w:rsidRPr="00205C5F" w:rsidRDefault="009106FD" w:rsidP="00CB2341">
            <w:pPr>
              <w:spacing w:line="276" w:lineRule="auto"/>
              <w:ind w:left="709" w:firstLine="0"/>
              <w:jc w:val="center"/>
              <w:rPr>
                <w:b/>
                <w:sz w:val="24"/>
                <w:szCs w:val="24"/>
              </w:rPr>
            </w:pPr>
          </w:p>
        </w:tc>
        <w:tc>
          <w:tcPr>
            <w:tcW w:w="5077" w:type="dxa"/>
            <w:gridSpan w:val="10"/>
            <w:tcBorders>
              <w:top w:val="single" w:sz="4" w:space="0" w:color="auto"/>
              <w:left w:val="nil"/>
              <w:bottom w:val="nil"/>
              <w:right w:val="nil"/>
            </w:tcBorders>
            <w:vAlign w:val="center"/>
          </w:tcPr>
          <w:p w14:paraId="3E60E75B" w14:textId="77777777" w:rsidR="009106FD" w:rsidRPr="00205C5F" w:rsidRDefault="009106FD" w:rsidP="00CB2341">
            <w:pPr>
              <w:spacing w:line="276" w:lineRule="auto"/>
              <w:ind w:left="709" w:firstLine="0"/>
              <w:jc w:val="center"/>
              <w:rPr>
                <w:b/>
                <w:sz w:val="24"/>
                <w:szCs w:val="24"/>
              </w:rPr>
            </w:pPr>
            <w:r w:rsidRPr="00205C5F">
              <w:rPr>
                <w:sz w:val="24"/>
                <w:szCs w:val="24"/>
              </w:rPr>
              <w:t>(Ф.И.О., учебная группа)</w:t>
            </w:r>
          </w:p>
        </w:tc>
        <w:tc>
          <w:tcPr>
            <w:tcW w:w="284" w:type="dxa"/>
            <w:tcBorders>
              <w:top w:val="nil"/>
              <w:left w:val="nil"/>
              <w:bottom w:val="nil"/>
              <w:right w:val="nil"/>
            </w:tcBorders>
            <w:vAlign w:val="center"/>
          </w:tcPr>
          <w:p w14:paraId="26987516" w14:textId="77777777" w:rsidR="009106FD" w:rsidRPr="00205C5F" w:rsidRDefault="009106FD" w:rsidP="00CB2341">
            <w:pPr>
              <w:pStyle w:val="aff2"/>
            </w:pPr>
          </w:p>
        </w:tc>
        <w:tc>
          <w:tcPr>
            <w:tcW w:w="2268" w:type="dxa"/>
            <w:tcBorders>
              <w:top w:val="single" w:sz="4" w:space="0" w:color="auto"/>
              <w:left w:val="nil"/>
              <w:bottom w:val="nil"/>
              <w:right w:val="nil"/>
            </w:tcBorders>
            <w:vAlign w:val="center"/>
          </w:tcPr>
          <w:p w14:paraId="41D09D77" w14:textId="77777777" w:rsidR="009106FD" w:rsidRPr="00205C5F" w:rsidRDefault="009106FD" w:rsidP="00CB2341">
            <w:pPr>
              <w:pStyle w:val="aff2"/>
              <w:ind w:firstLine="0"/>
            </w:pPr>
            <w:r w:rsidRPr="002613E3">
              <w:t>(подпись студента)</w:t>
            </w:r>
          </w:p>
        </w:tc>
      </w:tr>
      <w:tr w:rsidR="009106FD" w:rsidRPr="00F26F47" w14:paraId="07D4A0CB" w14:textId="77777777" w:rsidTr="00CB2341">
        <w:trPr>
          <w:gridAfter w:val="1"/>
          <w:wAfter w:w="12" w:type="dxa"/>
        </w:trPr>
        <w:tc>
          <w:tcPr>
            <w:tcW w:w="1696" w:type="dxa"/>
            <w:tcBorders>
              <w:top w:val="nil"/>
              <w:left w:val="nil"/>
              <w:bottom w:val="nil"/>
              <w:right w:val="nil"/>
            </w:tcBorders>
            <w:vAlign w:val="center"/>
          </w:tcPr>
          <w:p w14:paraId="575C16C7" w14:textId="77777777" w:rsidR="009106FD" w:rsidRPr="00F26F47" w:rsidRDefault="009106FD" w:rsidP="00CB2341">
            <w:pPr>
              <w:spacing w:line="276" w:lineRule="auto"/>
              <w:ind w:firstLine="0"/>
              <w:rPr>
                <w:b/>
                <w:sz w:val="24"/>
                <w:szCs w:val="24"/>
              </w:rPr>
            </w:pPr>
            <w:r w:rsidRPr="00F26F47">
              <w:rPr>
                <w:sz w:val="24"/>
                <w:szCs w:val="24"/>
              </w:rPr>
              <w:t>Руководитель курсового проекта (работы)</w:t>
            </w:r>
          </w:p>
        </w:tc>
        <w:tc>
          <w:tcPr>
            <w:tcW w:w="284" w:type="dxa"/>
            <w:gridSpan w:val="2"/>
            <w:tcBorders>
              <w:top w:val="nil"/>
              <w:left w:val="nil"/>
              <w:bottom w:val="nil"/>
              <w:right w:val="nil"/>
            </w:tcBorders>
            <w:vAlign w:val="center"/>
          </w:tcPr>
          <w:p w14:paraId="02E2BC6B" w14:textId="77777777" w:rsidR="009106FD" w:rsidRPr="00F26F47" w:rsidRDefault="009106FD" w:rsidP="00CB2341">
            <w:pPr>
              <w:spacing w:line="276" w:lineRule="auto"/>
              <w:ind w:left="709" w:firstLine="0"/>
              <w:jc w:val="center"/>
              <w:rPr>
                <w:b/>
                <w:sz w:val="24"/>
                <w:szCs w:val="24"/>
              </w:rPr>
            </w:pPr>
          </w:p>
        </w:tc>
        <w:tc>
          <w:tcPr>
            <w:tcW w:w="4961" w:type="dxa"/>
            <w:gridSpan w:val="10"/>
            <w:tcBorders>
              <w:top w:val="nil"/>
              <w:left w:val="nil"/>
              <w:bottom w:val="single" w:sz="4" w:space="0" w:color="auto"/>
              <w:right w:val="nil"/>
            </w:tcBorders>
            <w:vAlign w:val="bottom"/>
          </w:tcPr>
          <w:p w14:paraId="4F630C78" w14:textId="77777777" w:rsidR="009106FD" w:rsidRPr="00F26F47" w:rsidRDefault="009106FD" w:rsidP="00CB2341">
            <w:pPr>
              <w:spacing w:line="276" w:lineRule="auto"/>
              <w:ind w:firstLine="0"/>
              <w:rPr>
                <w:b/>
                <w:sz w:val="24"/>
                <w:szCs w:val="24"/>
              </w:rPr>
            </w:pPr>
            <w:r w:rsidRPr="00F26F47">
              <w:rPr>
                <w:sz w:val="24"/>
                <w:szCs w:val="24"/>
                <w:highlight w:val="yellow"/>
              </w:rPr>
              <w:t xml:space="preserve">Дворецкий Артур Геннадьевич, </w:t>
            </w:r>
            <w:r w:rsidRPr="00F26F47">
              <w:rPr>
                <w:b/>
                <w:sz w:val="24"/>
                <w:szCs w:val="24"/>
                <w:highlight w:val="yellow"/>
              </w:rPr>
              <w:fldChar w:fldCharType="begin"/>
            </w:r>
            <w:r w:rsidRPr="00F26F47">
              <w:rPr>
                <w:sz w:val="24"/>
                <w:szCs w:val="24"/>
                <w:highlight w:val="yellow"/>
              </w:rPr>
              <w:instrText xml:space="preserve"> MERGEFIELD "должность" </w:instrText>
            </w:r>
            <w:r w:rsidRPr="00F26F47">
              <w:rPr>
                <w:b/>
                <w:sz w:val="24"/>
                <w:szCs w:val="24"/>
                <w:highlight w:val="yellow"/>
              </w:rPr>
              <w:fldChar w:fldCharType="separate"/>
            </w:r>
            <w:r w:rsidRPr="00F26F47">
              <w:rPr>
                <w:sz w:val="24"/>
                <w:szCs w:val="24"/>
                <w:highlight w:val="yellow"/>
              </w:rPr>
              <w:t>ст. преподаватель</w:t>
            </w:r>
            <w:r w:rsidRPr="00F26F47">
              <w:rPr>
                <w:b/>
                <w:sz w:val="24"/>
                <w:szCs w:val="24"/>
                <w:highlight w:val="yellow"/>
              </w:rPr>
              <w:fldChar w:fldCharType="end"/>
            </w:r>
            <w:r w:rsidRPr="00F26F47">
              <w:rPr>
                <w:sz w:val="24"/>
                <w:szCs w:val="24"/>
                <w:highlight w:val="yellow"/>
              </w:rPr>
              <w:t xml:space="preserve">, </w:t>
            </w:r>
            <w:r w:rsidRPr="00F26F47">
              <w:rPr>
                <w:b/>
                <w:sz w:val="24"/>
                <w:szCs w:val="24"/>
                <w:highlight w:val="yellow"/>
              </w:rPr>
              <w:fldChar w:fldCharType="begin"/>
            </w:r>
            <w:r w:rsidRPr="00F26F47">
              <w:rPr>
                <w:sz w:val="24"/>
                <w:szCs w:val="24"/>
                <w:highlight w:val="yellow"/>
              </w:rPr>
              <w:instrText xml:space="preserve"> MERGEFIELD "звание" </w:instrText>
            </w:r>
            <w:r w:rsidRPr="00F26F47">
              <w:rPr>
                <w:b/>
                <w:sz w:val="24"/>
                <w:szCs w:val="24"/>
                <w:highlight w:val="yellow"/>
              </w:rPr>
              <w:fldChar w:fldCharType="separate"/>
            </w:r>
            <w:r w:rsidRPr="00F26F47">
              <w:rPr>
                <w:sz w:val="24"/>
                <w:szCs w:val="24"/>
                <w:highlight w:val="yellow"/>
              </w:rPr>
              <w:t>доцент</w:t>
            </w:r>
            <w:r w:rsidRPr="00F26F47">
              <w:rPr>
                <w:b/>
                <w:sz w:val="24"/>
                <w:szCs w:val="24"/>
                <w:highlight w:val="yellow"/>
              </w:rPr>
              <w:fldChar w:fldCharType="end"/>
            </w:r>
            <w:r w:rsidRPr="00F26F47">
              <w:rPr>
                <w:sz w:val="24"/>
                <w:szCs w:val="24"/>
                <w:highlight w:val="yellow"/>
              </w:rPr>
              <w:t xml:space="preserve">, </w:t>
            </w:r>
            <w:r w:rsidRPr="00F26F47">
              <w:rPr>
                <w:b/>
                <w:sz w:val="24"/>
                <w:szCs w:val="24"/>
                <w:highlight w:val="yellow"/>
              </w:rPr>
              <w:fldChar w:fldCharType="begin"/>
            </w:r>
            <w:r w:rsidRPr="00F26F47">
              <w:rPr>
                <w:sz w:val="24"/>
                <w:szCs w:val="24"/>
                <w:highlight w:val="yellow"/>
              </w:rPr>
              <w:instrText xml:space="preserve"> MERGEFIELD "ученая_степень" </w:instrText>
            </w:r>
            <w:r w:rsidRPr="00F26F47">
              <w:rPr>
                <w:b/>
                <w:sz w:val="24"/>
                <w:szCs w:val="24"/>
                <w:highlight w:val="yellow"/>
              </w:rPr>
              <w:fldChar w:fldCharType="separate"/>
            </w:r>
            <w:r w:rsidRPr="00F26F47">
              <w:rPr>
                <w:sz w:val="24"/>
                <w:szCs w:val="24"/>
                <w:highlight w:val="yellow"/>
              </w:rPr>
              <w:t>к.ф-м.н.</w:t>
            </w:r>
            <w:r w:rsidRPr="00F26F47">
              <w:rPr>
                <w:b/>
                <w:sz w:val="24"/>
                <w:szCs w:val="24"/>
                <w:highlight w:val="yellow"/>
              </w:rPr>
              <w:fldChar w:fldCharType="end"/>
            </w:r>
          </w:p>
        </w:tc>
        <w:tc>
          <w:tcPr>
            <w:tcW w:w="284" w:type="dxa"/>
            <w:tcBorders>
              <w:top w:val="nil"/>
              <w:left w:val="nil"/>
              <w:bottom w:val="nil"/>
              <w:right w:val="nil"/>
            </w:tcBorders>
            <w:vAlign w:val="center"/>
          </w:tcPr>
          <w:p w14:paraId="25E228E5" w14:textId="77777777" w:rsidR="009106FD" w:rsidRPr="00F26F47" w:rsidRDefault="009106FD" w:rsidP="00CB2341">
            <w:pPr>
              <w:pStyle w:val="aff2"/>
            </w:pPr>
          </w:p>
        </w:tc>
        <w:tc>
          <w:tcPr>
            <w:tcW w:w="2693" w:type="dxa"/>
            <w:gridSpan w:val="3"/>
            <w:tcBorders>
              <w:top w:val="nil"/>
              <w:left w:val="nil"/>
              <w:bottom w:val="single" w:sz="4" w:space="0" w:color="auto"/>
              <w:right w:val="nil"/>
            </w:tcBorders>
            <w:vAlign w:val="center"/>
          </w:tcPr>
          <w:p w14:paraId="7047A6BD" w14:textId="77777777" w:rsidR="009106FD" w:rsidRPr="00F26F47" w:rsidRDefault="009106FD" w:rsidP="00CB2341">
            <w:pPr>
              <w:pStyle w:val="aff2"/>
            </w:pPr>
          </w:p>
        </w:tc>
      </w:tr>
      <w:tr w:rsidR="009106FD" w:rsidRPr="00F26F47" w14:paraId="35440FEC" w14:textId="77777777" w:rsidTr="00CB2341">
        <w:trPr>
          <w:gridAfter w:val="1"/>
          <w:wAfter w:w="12" w:type="dxa"/>
        </w:trPr>
        <w:tc>
          <w:tcPr>
            <w:tcW w:w="1696" w:type="dxa"/>
            <w:tcBorders>
              <w:top w:val="nil"/>
              <w:left w:val="nil"/>
              <w:bottom w:val="nil"/>
              <w:right w:val="nil"/>
            </w:tcBorders>
            <w:vAlign w:val="center"/>
          </w:tcPr>
          <w:p w14:paraId="0329303D" w14:textId="77777777" w:rsidR="009106FD" w:rsidRPr="00F26F47" w:rsidRDefault="009106FD" w:rsidP="00CB2341">
            <w:pPr>
              <w:spacing w:line="276" w:lineRule="auto"/>
              <w:ind w:left="709" w:firstLine="0"/>
              <w:jc w:val="center"/>
              <w:rPr>
                <w:b/>
                <w:sz w:val="24"/>
                <w:szCs w:val="24"/>
              </w:rPr>
            </w:pPr>
          </w:p>
        </w:tc>
        <w:tc>
          <w:tcPr>
            <w:tcW w:w="284" w:type="dxa"/>
            <w:gridSpan w:val="2"/>
            <w:tcBorders>
              <w:top w:val="nil"/>
              <w:left w:val="nil"/>
              <w:bottom w:val="nil"/>
              <w:right w:val="nil"/>
            </w:tcBorders>
            <w:vAlign w:val="center"/>
          </w:tcPr>
          <w:p w14:paraId="5E2C593E" w14:textId="77777777" w:rsidR="009106FD" w:rsidRPr="00F26F47" w:rsidRDefault="009106FD" w:rsidP="00CB2341">
            <w:pPr>
              <w:spacing w:line="276" w:lineRule="auto"/>
              <w:ind w:left="709" w:firstLine="0"/>
              <w:jc w:val="center"/>
              <w:rPr>
                <w:b/>
                <w:sz w:val="24"/>
                <w:szCs w:val="24"/>
              </w:rPr>
            </w:pPr>
          </w:p>
        </w:tc>
        <w:tc>
          <w:tcPr>
            <w:tcW w:w="4961" w:type="dxa"/>
            <w:gridSpan w:val="10"/>
            <w:tcBorders>
              <w:top w:val="single" w:sz="4" w:space="0" w:color="auto"/>
              <w:left w:val="nil"/>
              <w:bottom w:val="nil"/>
              <w:right w:val="nil"/>
            </w:tcBorders>
            <w:vAlign w:val="center"/>
          </w:tcPr>
          <w:p w14:paraId="66688B7F" w14:textId="77777777" w:rsidR="009106FD" w:rsidRPr="00F26F47" w:rsidRDefault="009106FD" w:rsidP="00CB2341">
            <w:pPr>
              <w:spacing w:line="276" w:lineRule="auto"/>
              <w:ind w:firstLine="0"/>
              <w:rPr>
                <w:b/>
                <w:sz w:val="24"/>
                <w:szCs w:val="24"/>
              </w:rPr>
            </w:pPr>
            <w:r w:rsidRPr="00F26F47">
              <w:rPr>
                <w:sz w:val="24"/>
                <w:szCs w:val="24"/>
              </w:rPr>
              <w:t>(Ф.И.О., должность, звание, ученая степень)</w:t>
            </w:r>
          </w:p>
        </w:tc>
        <w:tc>
          <w:tcPr>
            <w:tcW w:w="284" w:type="dxa"/>
            <w:tcBorders>
              <w:top w:val="nil"/>
              <w:left w:val="nil"/>
              <w:bottom w:val="nil"/>
              <w:right w:val="nil"/>
            </w:tcBorders>
            <w:vAlign w:val="center"/>
          </w:tcPr>
          <w:p w14:paraId="53BC6E2A" w14:textId="77777777" w:rsidR="009106FD" w:rsidRPr="00F26F47" w:rsidRDefault="009106FD" w:rsidP="00CB2341">
            <w:pPr>
              <w:pStyle w:val="aff2"/>
            </w:pPr>
          </w:p>
        </w:tc>
        <w:tc>
          <w:tcPr>
            <w:tcW w:w="2693" w:type="dxa"/>
            <w:gridSpan w:val="3"/>
            <w:tcBorders>
              <w:top w:val="single" w:sz="4" w:space="0" w:color="auto"/>
              <w:left w:val="nil"/>
              <w:bottom w:val="nil"/>
              <w:right w:val="nil"/>
            </w:tcBorders>
            <w:vAlign w:val="center"/>
          </w:tcPr>
          <w:p w14:paraId="7EDB11BA" w14:textId="77777777" w:rsidR="009106FD" w:rsidRPr="00F26F47" w:rsidRDefault="009106FD" w:rsidP="00CB2341">
            <w:pPr>
              <w:pStyle w:val="aff2"/>
              <w:ind w:firstLine="0"/>
            </w:pPr>
            <w:r w:rsidRPr="00F26F47">
              <w:t>(подпись руководителя)</w:t>
            </w:r>
          </w:p>
        </w:tc>
      </w:tr>
      <w:tr w:rsidR="009106FD" w:rsidRPr="00205C5F" w14:paraId="1C345C8D" w14:textId="77777777" w:rsidTr="00CB2341">
        <w:trPr>
          <w:gridAfter w:val="1"/>
          <w:wAfter w:w="12" w:type="dxa"/>
        </w:trPr>
        <w:tc>
          <w:tcPr>
            <w:tcW w:w="1838" w:type="dxa"/>
            <w:gridSpan w:val="2"/>
            <w:tcBorders>
              <w:top w:val="nil"/>
              <w:left w:val="nil"/>
              <w:bottom w:val="nil"/>
              <w:right w:val="nil"/>
            </w:tcBorders>
            <w:vAlign w:val="center"/>
          </w:tcPr>
          <w:p w14:paraId="0F239440" w14:textId="77777777" w:rsidR="009106FD" w:rsidRPr="00205C5F" w:rsidRDefault="009106FD" w:rsidP="00CB2341">
            <w:pPr>
              <w:spacing w:line="276" w:lineRule="auto"/>
              <w:ind w:firstLine="0"/>
              <w:rPr>
                <w:b/>
                <w:sz w:val="24"/>
                <w:szCs w:val="24"/>
              </w:rPr>
            </w:pPr>
            <w:r w:rsidRPr="00205C5F">
              <w:rPr>
                <w:sz w:val="24"/>
                <w:szCs w:val="24"/>
              </w:rPr>
              <w:t>Курсовой проект (работа) представлен(а) к защите</w:t>
            </w:r>
          </w:p>
        </w:tc>
        <w:tc>
          <w:tcPr>
            <w:tcW w:w="284" w:type="dxa"/>
            <w:gridSpan w:val="2"/>
            <w:tcBorders>
              <w:top w:val="nil"/>
              <w:left w:val="nil"/>
              <w:bottom w:val="nil"/>
              <w:right w:val="nil"/>
            </w:tcBorders>
            <w:vAlign w:val="center"/>
          </w:tcPr>
          <w:p w14:paraId="62FB019D" w14:textId="77777777" w:rsidR="009106FD" w:rsidRPr="00205C5F" w:rsidRDefault="009106FD" w:rsidP="00CB2341">
            <w:pPr>
              <w:spacing w:line="276" w:lineRule="auto"/>
              <w:ind w:left="709" w:firstLine="0"/>
              <w:jc w:val="center"/>
              <w:rPr>
                <w:b/>
                <w:sz w:val="24"/>
                <w:szCs w:val="24"/>
              </w:rPr>
            </w:pPr>
          </w:p>
        </w:tc>
        <w:tc>
          <w:tcPr>
            <w:tcW w:w="283" w:type="dxa"/>
            <w:gridSpan w:val="2"/>
            <w:tcBorders>
              <w:top w:val="nil"/>
              <w:left w:val="nil"/>
              <w:bottom w:val="nil"/>
              <w:right w:val="nil"/>
            </w:tcBorders>
            <w:vAlign w:val="center"/>
          </w:tcPr>
          <w:p w14:paraId="5279BDE0" w14:textId="77777777" w:rsidR="009106FD" w:rsidRPr="00205C5F" w:rsidRDefault="009106FD" w:rsidP="00CB2341">
            <w:pPr>
              <w:spacing w:line="276" w:lineRule="auto"/>
              <w:ind w:left="709" w:firstLine="0"/>
              <w:jc w:val="center"/>
              <w:rPr>
                <w:b/>
                <w:sz w:val="24"/>
                <w:szCs w:val="24"/>
              </w:rPr>
            </w:pPr>
            <w:r w:rsidRPr="00205C5F">
              <w:rPr>
                <w:sz w:val="24"/>
                <w:szCs w:val="24"/>
              </w:rPr>
              <w:t>«</w:t>
            </w:r>
          </w:p>
        </w:tc>
        <w:tc>
          <w:tcPr>
            <w:tcW w:w="425" w:type="dxa"/>
            <w:tcBorders>
              <w:top w:val="nil"/>
              <w:left w:val="nil"/>
              <w:bottom w:val="nil"/>
              <w:right w:val="nil"/>
            </w:tcBorders>
            <w:vAlign w:val="center"/>
          </w:tcPr>
          <w:p w14:paraId="23760C0D" w14:textId="77777777" w:rsidR="009106FD" w:rsidRPr="00205C5F" w:rsidRDefault="009106FD" w:rsidP="00CB2341">
            <w:pPr>
              <w:spacing w:line="276" w:lineRule="auto"/>
              <w:ind w:left="709" w:firstLine="0"/>
              <w:jc w:val="center"/>
              <w:rPr>
                <w:b/>
                <w:sz w:val="24"/>
                <w:szCs w:val="24"/>
                <w:highlight w:val="yellow"/>
              </w:rPr>
            </w:pPr>
            <w:r>
              <w:rPr>
                <w:sz w:val="24"/>
                <w:szCs w:val="24"/>
                <w:highlight w:val="yellow"/>
              </w:rPr>
              <w:t>«</w:t>
            </w:r>
            <w:r w:rsidRPr="00205C5F">
              <w:rPr>
                <w:b/>
                <w:sz w:val="24"/>
                <w:szCs w:val="24"/>
                <w:highlight w:val="yellow"/>
              </w:rPr>
              <w:fldChar w:fldCharType="begin"/>
            </w:r>
            <w:r w:rsidRPr="00205C5F">
              <w:rPr>
                <w:sz w:val="24"/>
                <w:szCs w:val="24"/>
                <w:highlight w:val="yellow"/>
              </w:rPr>
              <w:instrText xml:space="preserve"> MERGEFIELD "Дата2" </w:instrText>
            </w:r>
            <w:r w:rsidRPr="00205C5F">
              <w:rPr>
                <w:b/>
                <w:sz w:val="24"/>
                <w:szCs w:val="24"/>
                <w:highlight w:val="yellow"/>
              </w:rPr>
              <w:fldChar w:fldCharType="separate"/>
            </w:r>
            <w:r w:rsidRPr="00205C5F">
              <w:rPr>
                <w:sz w:val="24"/>
                <w:szCs w:val="24"/>
                <w:highlight w:val="yellow"/>
              </w:rPr>
              <w:t>1</w:t>
            </w:r>
            <w:r w:rsidRPr="00205C5F">
              <w:rPr>
                <w:b/>
                <w:sz w:val="24"/>
                <w:szCs w:val="24"/>
                <w:highlight w:val="yellow"/>
              </w:rPr>
              <w:fldChar w:fldCharType="end"/>
            </w:r>
          </w:p>
        </w:tc>
        <w:tc>
          <w:tcPr>
            <w:tcW w:w="284" w:type="dxa"/>
            <w:tcBorders>
              <w:top w:val="nil"/>
              <w:left w:val="nil"/>
              <w:bottom w:val="nil"/>
              <w:right w:val="nil"/>
            </w:tcBorders>
            <w:vAlign w:val="center"/>
          </w:tcPr>
          <w:p w14:paraId="02B901C1" w14:textId="77777777" w:rsidR="009106FD" w:rsidRPr="00205C5F" w:rsidRDefault="009106FD" w:rsidP="00CB2341">
            <w:pPr>
              <w:spacing w:line="276" w:lineRule="auto"/>
              <w:ind w:left="709" w:firstLine="0"/>
              <w:jc w:val="center"/>
              <w:rPr>
                <w:b/>
                <w:sz w:val="24"/>
                <w:szCs w:val="24"/>
              </w:rPr>
            </w:pPr>
            <w:r w:rsidRPr="00205C5F">
              <w:rPr>
                <w:sz w:val="24"/>
                <w:szCs w:val="24"/>
              </w:rPr>
              <w:t>»</w:t>
            </w:r>
          </w:p>
        </w:tc>
        <w:tc>
          <w:tcPr>
            <w:tcW w:w="1134" w:type="dxa"/>
            <w:tcBorders>
              <w:top w:val="nil"/>
              <w:left w:val="nil"/>
              <w:bottom w:val="nil"/>
              <w:right w:val="nil"/>
            </w:tcBorders>
            <w:vAlign w:val="center"/>
          </w:tcPr>
          <w:p w14:paraId="0E84F0FA" w14:textId="77777777" w:rsidR="009106FD" w:rsidRPr="00205C5F" w:rsidRDefault="009106FD" w:rsidP="00CB2341">
            <w:pPr>
              <w:spacing w:line="276" w:lineRule="auto"/>
              <w:ind w:firstLine="0"/>
              <w:rPr>
                <w:b/>
                <w:sz w:val="24"/>
                <w:szCs w:val="24"/>
                <w:highlight w:val="yellow"/>
              </w:rPr>
            </w:pPr>
            <w:r>
              <w:rPr>
                <w:sz w:val="24"/>
                <w:szCs w:val="24"/>
                <w:highlight w:val="yellow"/>
              </w:rPr>
              <w:t>мая</w:t>
            </w:r>
          </w:p>
        </w:tc>
        <w:tc>
          <w:tcPr>
            <w:tcW w:w="567" w:type="dxa"/>
            <w:tcBorders>
              <w:top w:val="nil"/>
              <w:left w:val="nil"/>
              <w:bottom w:val="nil"/>
              <w:right w:val="nil"/>
            </w:tcBorders>
            <w:vAlign w:val="center"/>
          </w:tcPr>
          <w:p w14:paraId="1D1D7294" w14:textId="77777777" w:rsidR="009106FD" w:rsidRPr="00205C5F" w:rsidRDefault="009106FD" w:rsidP="00CB2341">
            <w:pPr>
              <w:spacing w:line="276" w:lineRule="auto"/>
              <w:ind w:left="709" w:firstLine="0"/>
              <w:jc w:val="center"/>
              <w:rPr>
                <w:b/>
                <w:sz w:val="24"/>
                <w:szCs w:val="24"/>
              </w:rPr>
            </w:pPr>
            <w:r w:rsidRPr="00205C5F">
              <w:rPr>
                <w:sz w:val="24"/>
                <w:szCs w:val="24"/>
              </w:rPr>
              <w:t>220</w:t>
            </w:r>
          </w:p>
        </w:tc>
        <w:tc>
          <w:tcPr>
            <w:tcW w:w="567" w:type="dxa"/>
            <w:tcBorders>
              <w:top w:val="nil"/>
              <w:left w:val="nil"/>
              <w:bottom w:val="nil"/>
              <w:right w:val="nil"/>
            </w:tcBorders>
            <w:vAlign w:val="center"/>
          </w:tcPr>
          <w:p w14:paraId="0DC15463" w14:textId="77777777" w:rsidR="009106FD" w:rsidRPr="00205C5F" w:rsidRDefault="009106FD" w:rsidP="00CB2341">
            <w:pPr>
              <w:spacing w:line="276" w:lineRule="auto"/>
              <w:ind w:left="709" w:firstLine="0"/>
              <w:jc w:val="center"/>
              <w:rPr>
                <w:b/>
                <w:sz w:val="24"/>
                <w:szCs w:val="24"/>
                <w:highlight w:val="yellow"/>
              </w:rPr>
            </w:pPr>
            <w:r w:rsidRPr="00205C5F">
              <w:rPr>
                <w:b/>
                <w:sz w:val="24"/>
                <w:szCs w:val="24"/>
                <w:highlight w:val="yellow"/>
              </w:rPr>
              <w:fldChar w:fldCharType="begin"/>
            </w:r>
            <w:r w:rsidRPr="00205C5F">
              <w:rPr>
                <w:sz w:val="24"/>
                <w:szCs w:val="24"/>
                <w:highlight w:val="yellow"/>
              </w:rPr>
              <w:instrText xml:space="preserve"> MERGEFIELD "Год2" </w:instrText>
            </w:r>
            <w:r w:rsidRPr="00205C5F">
              <w:rPr>
                <w:b/>
                <w:sz w:val="24"/>
                <w:szCs w:val="24"/>
                <w:highlight w:val="yellow"/>
              </w:rPr>
              <w:fldChar w:fldCharType="separate"/>
            </w:r>
            <w:r w:rsidRPr="00205C5F">
              <w:rPr>
                <w:sz w:val="24"/>
                <w:szCs w:val="24"/>
                <w:highlight w:val="yellow"/>
              </w:rPr>
              <w:t>2</w:t>
            </w:r>
            <w:r w:rsidRPr="00205C5F">
              <w:rPr>
                <w:b/>
                <w:sz w:val="24"/>
                <w:szCs w:val="24"/>
                <w:highlight w:val="yellow"/>
              </w:rPr>
              <w:fldChar w:fldCharType="end"/>
            </w:r>
            <w:r w:rsidRPr="00205C5F">
              <w:rPr>
                <w:sz w:val="24"/>
                <w:szCs w:val="24"/>
                <w:highlight w:val="yellow"/>
              </w:rPr>
              <w:t>25</w:t>
            </w:r>
          </w:p>
        </w:tc>
        <w:tc>
          <w:tcPr>
            <w:tcW w:w="425" w:type="dxa"/>
            <w:tcBorders>
              <w:top w:val="nil"/>
              <w:left w:val="nil"/>
              <w:bottom w:val="nil"/>
              <w:right w:val="nil"/>
            </w:tcBorders>
            <w:vAlign w:val="center"/>
          </w:tcPr>
          <w:p w14:paraId="4CCF0B6B" w14:textId="77777777" w:rsidR="009106FD" w:rsidRPr="00205C5F" w:rsidRDefault="009106FD" w:rsidP="00CB2341">
            <w:pPr>
              <w:spacing w:line="276" w:lineRule="auto"/>
              <w:ind w:left="709" w:firstLine="0"/>
              <w:jc w:val="center"/>
              <w:rPr>
                <w:b/>
                <w:sz w:val="24"/>
                <w:szCs w:val="24"/>
              </w:rPr>
            </w:pPr>
            <w:r w:rsidRPr="00205C5F">
              <w:rPr>
                <w:sz w:val="24"/>
                <w:szCs w:val="24"/>
              </w:rPr>
              <w:t>г.</w:t>
            </w:r>
          </w:p>
        </w:tc>
        <w:tc>
          <w:tcPr>
            <w:tcW w:w="4111" w:type="dxa"/>
            <w:gridSpan w:val="5"/>
            <w:tcBorders>
              <w:top w:val="nil"/>
              <w:left w:val="nil"/>
              <w:bottom w:val="nil"/>
              <w:right w:val="nil"/>
            </w:tcBorders>
            <w:vAlign w:val="center"/>
          </w:tcPr>
          <w:p w14:paraId="3DF5DD37" w14:textId="77777777" w:rsidR="009106FD" w:rsidRPr="00205C5F" w:rsidRDefault="009106FD" w:rsidP="00CB2341">
            <w:pPr>
              <w:spacing w:line="276" w:lineRule="auto"/>
              <w:ind w:left="709" w:firstLine="0"/>
              <w:jc w:val="center"/>
              <w:rPr>
                <w:b/>
                <w:sz w:val="24"/>
                <w:szCs w:val="24"/>
              </w:rPr>
            </w:pPr>
          </w:p>
        </w:tc>
      </w:tr>
      <w:tr w:rsidR="009106FD" w:rsidRPr="00205C5F" w14:paraId="635AF6B9" w14:textId="77777777" w:rsidTr="00CB2341">
        <w:trPr>
          <w:gridAfter w:val="1"/>
          <w:wAfter w:w="12" w:type="dxa"/>
          <w:trHeight w:val="721"/>
        </w:trPr>
        <w:tc>
          <w:tcPr>
            <w:tcW w:w="1838" w:type="dxa"/>
            <w:gridSpan w:val="2"/>
            <w:tcBorders>
              <w:top w:val="nil"/>
              <w:left w:val="nil"/>
              <w:bottom w:val="nil"/>
              <w:right w:val="nil"/>
            </w:tcBorders>
            <w:vAlign w:val="center"/>
          </w:tcPr>
          <w:p w14:paraId="1FCF5156" w14:textId="77777777" w:rsidR="009106FD" w:rsidRPr="00205C5F" w:rsidRDefault="009106FD" w:rsidP="00CB2341">
            <w:pPr>
              <w:spacing w:line="276" w:lineRule="auto"/>
              <w:ind w:firstLine="0"/>
              <w:rPr>
                <w:b/>
                <w:sz w:val="24"/>
                <w:szCs w:val="24"/>
              </w:rPr>
            </w:pPr>
            <w:r w:rsidRPr="00205C5F">
              <w:rPr>
                <w:sz w:val="24"/>
                <w:szCs w:val="24"/>
              </w:rPr>
              <w:t>Допущен(а) к защите</w:t>
            </w:r>
          </w:p>
        </w:tc>
        <w:tc>
          <w:tcPr>
            <w:tcW w:w="284" w:type="dxa"/>
            <w:gridSpan w:val="2"/>
            <w:tcBorders>
              <w:top w:val="nil"/>
              <w:left w:val="nil"/>
              <w:bottom w:val="nil"/>
              <w:right w:val="nil"/>
            </w:tcBorders>
            <w:vAlign w:val="center"/>
          </w:tcPr>
          <w:p w14:paraId="6F7007FC" w14:textId="77777777" w:rsidR="009106FD" w:rsidRPr="00205C5F" w:rsidRDefault="009106FD" w:rsidP="00CB2341">
            <w:pPr>
              <w:spacing w:line="276" w:lineRule="auto"/>
              <w:ind w:left="709" w:firstLine="0"/>
              <w:jc w:val="center"/>
              <w:rPr>
                <w:b/>
                <w:sz w:val="24"/>
                <w:szCs w:val="24"/>
              </w:rPr>
            </w:pPr>
          </w:p>
        </w:tc>
        <w:tc>
          <w:tcPr>
            <w:tcW w:w="283" w:type="dxa"/>
            <w:gridSpan w:val="2"/>
            <w:tcBorders>
              <w:top w:val="nil"/>
              <w:left w:val="nil"/>
              <w:bottom w:val="nil"/>
              <w:right w:val="nil"/>
            </w:tcBorders>
            <w:vAlign w:val="center"/>
          </w:tcPr>
          <w:p w14:paraId="37EF5425" w14:textId="77777777" w:rsidR="009106FD" w:rsidRPr="00205C5F" w:rsidRDefault="009106FD" w:rsidP="00CB2341">
            <w:pPr>
              <w:spacing w:line="276" w:lineRule="auto"/>
              <w:ind w:left="709" w:firstLine="0"/>
              <w:jc w:val="center"/>
              <w:rPr>
                <w:b/>
                <w:sz w:val="24"/>
                <w:szCs w:val="24"/>
              </w:rPr>
            </w:pPr>
            <w:r w:rsidRPr="00205C5F">
              <w:rPr>
                <w:sz w:val="24"/>
                <w:szCs w:val="24"/>
              </w:rPr>
              <w:t>«</w:t>
            </w:r>
          </w:p>
        </w:tc>
        <w:tc>
          <w:tcPr>
            <w:tcW w:w="425" w:type="dxa"/>
            <w:tcBorders>
              <w:top w:val="nil"/>
              <w:left w:val="nil"/>
              <w:bottom w:val="nil"/>
              <w:right w:val="nil"/>
            </w:tcBorders>
            <w:vAlign w:val="center"/>
          </w:tcPr>
          <w:p w14:paraId="737BE42F" w14:textId="77777777" w:rsidR="009106FD" w:rsidRPr="00205C5F" w:rsidRDefault="009106FD" w:rsidP="00CB2341">
            <w:pPr>
              <w:spacing w:line="276" w:lineRule="auto"/>
              <w:ind w:left="709" w:firstLine="0"/>
              <w:jc w:val="center"/>
              <w:rPr>
                <w:b/>
                <w:sz w:val="24"/>
                <w:szCs w:val="24"/>
                <w:highlight w:val="yellow"/>
              </w:rPr>
            </w:pPr>
            <w:r w:rsidRPr="00205C5F">
              <w:rPr>
                <w:b/>
                <w:sz w:val="24"/>
                <w:szCs w:val="24"/>
                <w:highlight w:val="yellow"/>
              </w:rPr>
              <w:fldChar w:fldCharType="begin"/>
            </w:r>
            <w:r w:rsidRPr="00205C5F">
              <w:rPr>
                <w:sz w:val="24"/>
                <w:szCs w:val="24"/>
                <w:highlight w:val="yellow"/>
              </w:rPr>
              <w:instrText xml:space="preserve"> MERGEFIELD "Дата2" </w:instrText>
            </w:r>
            <w:r w:rsidRPr="00205C5F">
              <w:rPr>
                <w:b/>
                <w:sz w:val="24"/>
                <w:szCs w:val="24"/>
                <w:highlight w:val="yellow"/>
              </w:rPr>
              <w:fldChar w:fldCharType="separate"/>
            </w:r>
            <w:r w:rsidRPr="00205C5F">
              <w:rPr>
                <w:sz w:val="24"/>
                <w:szCs w:val="24"/>
                <w:highlight w:val="yellow"/>
              </w:rPr>
              <w:t>1</w:t>
            </w:r>
            <w:r w:rsidRPr="00205C5F">
              <w:rPr>
                <w:b/>
                <w:sz w:val="24"/>
                <w:szCs w:val="24"/>
                <w:highlight w:val="yellow"/>
              </w:rPr>
              <w:fldChar w:fldCharType="end"/>
            </w:r>
          </w:p>
        </w:tc>
        <w:tc>
          <w:tcPr>
            <w:tcW w:w="284" w:type="dxa"/>
            <w:tcBorders>
              <w:top w:val="nil"/>
              <w:left w:val="nil"/>
              <w:bottom w:val="nil"/>
              <w:right w:val="nil"/>
            </w:tcBorders>
            <w:vAlign w:val="center"/>
          </w:tcPr>
          <w:p w14:paraId="72EDC99F" w14:textId="77777777" w:rsidR="009106FD" w:rsidRPr="00205C5F" w:rsidRDefault="009106FD" w:rsidP="00CB2341">
            <w:pPr>
              <w:spacing w:line="276" w:lineRule="auto"/>
              <w:ind w:left="709" w:firstLine="0"/>
              <w:jc w:val="center"/>
              <w:rPr>
                <w:b/>
                <w:sz w:val="24"/>
                <w:szCs w:val="24"/>
              </w:rPr>
            </w:pPr>
            <w:r w:rsidRPr="00205C5F">
              <w:rPr>
                <w:sz w:val="24"/>
                <w:szCs w:val="24"/>
              </w:rPr>
              <w:t>»</w:t>
            </w:r>
          </w:p>
        </w:tc>
        <w:tc>
          <w:tcPr>
            <w:tcW w:w="1134" w:type="dxa"/>
            <w:tcBorders>
              <w:top w:val="nil"/>
              <w:left w:val="nil"/>
              <w:bottom w:val="nil"/>
              <w:right w:val="nil"/>
            </w:tcBorders>
            <w:vAlign w:val="center"/>
          </w:tcPr>
          <w:p w14:paraId="275CBDFE" w14:textId="77777777" w:rsidR="009106FD" w:rsidRPr="00205C5F" w:rsidRDefault="009106FD" w:rsidP="00CB2341">
            <w:pPr>
              <w:spacing w:line="276" w:lineRule="auto"/>
              <w:ind w:firstLine="0"/>
              <w:rPr>
                <w:b/>
                <w:sz w:val="24"/>
                <w:szCs w:val="24"/>
                <w:highlight w:val="yellow"/>
              </w:rPr>
            </w:pPr>
            <w:r>
              <w:rPr>
                <w:sz w:val="24"/>
                <w:szCs w:val="24"/>
                <w:highlight w:val="yellow"/>
              </w:rPr>
              <w:t>мая</w:t>
            </w:r>
          </w:p>
        </w:tc>
        <w:tc>
          <w:tcPr>
            <w:tcW w:w="567" w:type="dxa"/>
            <w:tcBorders>
              <w:top w:val="nil"/>
              <w:left w:val="nil"/>
              <w:bottom w:val="nil"/>
              <w:right w:val="nil"/>
            </w:tcBorders>
            <w:vAlign w:val="center"/>
          </w:tcPr>
          <w:p w14:paraId="2BF17C09" w14:textId="77777777" w:rsidR="009106FD" w:rsidRPr="00205C5F" w:rsidRDefault="009106FD" w:rsidP="00CB2341">
            <w:pPr>
              <w:spacing w:line="276" w:lineRule="auto"/>
              <w:ind w:left="709" w:firstLine="0"/>
              <w:jc w:val="center"/>
              <w:rPr>
                <w:b/>
                <w:sz w:val="24"/>
                <w:szCs w:val="24"/>
              </w:rPr>
            </w:pPr>
            <w:r w:rsidRPr="00205C5F">
              <w:rPr>
                <w:sz w:val="24"/>
                <w:szCs w:val="24"/>
              </w:rPr>
              <w:t>220</w:t>
            </w:r>
          </w:p>
        </w:tc>
        <w:tc>
          <w:tcPr>
            <w:tcW w:w="567" w:type="dxa"/>
            <w:tcBorders>
              <w:top w:val="nil"/>
              <w:left w:val="nil"/>
              <w:bottom w:val="nil"/>
              <w:right w:val="nil"/>
            </w:tcBorders>
            <w:vAlign w:val="center"/>
          </w:tcPr>
          <w:p w14:paraId="6A30390A" w14:textId="77777777" w:rsidR="009106FD" w:rsidRPr="00205C5F" w:rsidRDefault="009106FD" w:rsidP="00CB2341">
            <w:pPr>
              <w:spacing w:line="276" w:lineRule="auto"/>
              <w:ind w:left="709" w:firstLine="0"/>
              <w:jc w:val="center"/>
              <w:rPr>
                <w:b/>
                <w:sz w:val="24"/>
                <w:szCs w:val="24"/>
                <w:highlight w:val="yellow"/>
              </w:rPr>
            </w:pPr>
            <w:r w:rsidRPr="00205C5F">
              <w:rPr>
                <w:b/>
                <w:sz w:val="24"/>
                <w:szCs w:val="24"/>
                <w:highlight w:val="yellow"/>
              </w:rPr>
              <w:fldChar w:fldCharType="begin"/>
            </w:r>
            <w:r w:rsidRPr="00205C5F">
              <w:rPr>
                <w:sz w:val="24"/>
                <w:szCs w:val="24"/>
                <w:highlight w:val="yellow"/>
              </w:rPr>
              <w:instrText xml:space="preserve"> MERGEFIELD "Год2" </w:instrText>
            </w:r>
            <w:r w:rsidRPr="00205C5F">
              <w:rPr>
                <w:b/>
                <w:sz w:val="24"/>
                <w:szCs w:val="24"/>
                <w:highlight w:val="yellow"/>
              </w:rPr>
              <w:fldChar w:fldCharType="separate"/>
            </w:r>
            <w:r w:rsidRPr="00205C5F">
              <w:rPr>
                <w:sz w:val="24"/>
                <w:szCs w:val="24"/>
                <w:highlight w:val="yellow"/>
              </w:rPr>
              <w:t>2</w:t>
            </w:r>
            <w:r w:rsidRPr="00205C5F">
              <w:rPr>
                <w:b/>
                <w:sz w:val="24"/>
                <w:szCs w:val="24"/>
                <w:highlight w:val="yellow"/>
              </w:rPr>
              <w:fldChar w:fldCharType="end"/>
            </w:r>
            <w:r w:rsidRPr="00205C5F">
              <w:rPr>
                <w:sz w:val="24"/>
                <w:szCs w:val="24"/>
                <w:highlight w:val="yellow"/>
              </w:rPr>
              <w:t>25</w:t>
            </w:r>
          </w:p>
        </w:tc>
        <w:tc>
          <w:tcPr>
            <w:tcW w:w="425" w:type="dxa"/>
            <w:tcBorders>
              <w:top w:val="nil"/>
              <w:left w:val="nil"/>
              <w:bottom w:val="nil"/>
              <w:right w:val="nil"/>
            </w:tcBorders>
            <w:vAlign w:val="center"/>
          </w:tcPr>
          <w:p w14:paraId="57091151" w14:textId="77777777" w:rsidR="009106FD" w:rsidRPr="00205C5F" w:rsidRDefault="009106FD" w:rsidP="00CB2341">
            <w:pPr>
              <w:spacing w:line="276" w:lineRule="auto"/>
              <w:ind w:left="709" w:firstLine="0"/>
              <w:jc w:val="center"/>
              <w:rPr>
                <w:b/>
                <w:sz w:val="24"/>
                <w:szCs w:val="24"/>
              </w:rPr>
            </w:pPr>
            <w:r w:rsidRPr="00205C5F">
              <w:rPr>
                <w:sz w:val="24"/>
                <w:szCs w:val="24"/>
              </w:rPr>
              <w:t>г.</w:t>
            </w:r>
          </w:p>
        </w:tc>
        <w:tc>
          <w:tcPr>
            <w:tcW w:w="4111" w:type="dxa"/>
            <w:gridSpan w:val="5"/>
            <w:tcBorders>
              <w:top w:val="nil"/>
              <w:left w:val="nil"/>
              <w:bottom w:val="nil"/>
              <w:right w:val="nil"/>
            </w:tcBorders>
            <w:vAlign w:val="center"/>
          </w:tcPr>
          <w:p w14:paraId="11EA44B8" w14:textId="77777777" w:rsidR="009106FD" w:rsidRPr="00205C5F" w:rsidRDefault="009106FD" w:rsidP="00CB2341">
            <w:pPr>
              <w:spacing w:line="276" w:lineRule="auto"/>
              <w:ind w:left="709" w:firstLine="0"/>
              <w:jc w:val="center"/>
              <w:rPr>
                <w:b/>
                <w:sz w:val="24"/>
                <w:szCs w:val="24"/>
              </w:rPr>
            </w:pPr>
          </w:p>
        </w:tc>
      </w:tr>
      <w:tr w:rsidR="009106FD" w:rsidRPr="00205C5F" w14:paraId="65CB2578" w14:textId="77777777" w:rsidTr="00CB2341">
        <w:trPr>
          <w:gridAfter w:val="1"/>
          <w:wAfter w:w="12" w:type="dxa"/>
        </w:trPr>
        <w:tc>
          <w:tcPr>
            <w:tcW w:w="1838" w:type="dxa"/>
            <w:gridSpan w:val="2"/>
            <w:tcBorders>
              <w:top w:val="nil"/>
              <w:left w:val="nil"/>
              <w:bottom w:val="single" w:sz="4" w:space="0" w:color="auto"/>
              <w:right w:val="nil"/>
            </w:tcBorders>
            <w:vAlign w:val="center"/>
          </w:tcPr>
          <w:p w14:paraId="33B7F3AB" w14:textId="77777777" w:rsidR="009106FD" w:rsidRPr="00205C5F" w:rsidRDefault="009106FD" w:rsidP="00CB2341">
            <w:pPr>
              <w:ind w:left="709" w:firstLine="0"/>
              <w:jc w:val="center"/>
              <w:rPr>
                <w:b/>
                <w:sz w:val="24"/>
                <w:szCs w:val="24"/>
              </w:rPr>
            </w:pPr>
          </w:p>
        </w:tc>
        <w:tc>
          <w:tcPr>
            <w:tcW w:w="8080" w:type="dxa"/>
            <w:gridSpan w:val="15"/>
            <w:tcBorders>
              <w:top w:val="nil"/>
              <w:left w:val="nil"/>
              <w:bottom w:val="single" w:sz="4" w:space="0" w:color="auto"/>
              <w:right w:val="nil"/>
            </w:tcBorders>
            <w:vAlign w:val="center"/>
          </w:tcPr>
          <w:p w14:paraId="330BC682" w14:textId="77777777" w:rsidR="009106FD" w:rsidRPr="00205C5F" w:rsidRDefault="009106FD" w:rsidP="00CB2341">
            <w:pPr>
              <w:ind w:left="709" w:firstLine="0"/>
              <w:jc w:val="center"/>
              <w:rPr>
                <w:b/>
                <w:sz w:val="24"/>
                <w:szCs w:val="24"/>
              </w:rPr>
            </w:pPr>
          </w:p>
        </w:tc>
      </w:tr>
      <w:tr w:rsidR="009106FD" w:rsidRPr="00205C5F" w14:paraId="1BCE12D8" w14:textId="77777777" w:rsidTr="00CB2341">
        <w:trPr>
          <w:gridAfter w:val="1"/>
          <w:wAfter w:w="12" w:type="dxa"/>
          <w:trHeight w:val="671"/>
        </w:trPr>
        <w:tc>
          <w:tcPr>
            <w:tcW w:w="1838" w:type="dxa"/>
            <w:gridSpan w:val="2"/>
            <w:tcBorders>
              <w:top w:val="single" w:sz="4" w:space="0" w:color="auto"/>
              <w:left w:val="single" w:sz="4" w:space="0" w:color="auto"/>
              <w:bottom w:val="single" w:sz="4" w:space="0" w:color="auto"/>
              <w:right w:val="single" w:sz="4" w:space="0" w:color="auto"/>
            </w:tcBorders>
            <w:vAlign w:val="center"/>
          </w:tcPr>
          <w:p w14:paraId="3D6947EF" w14:textId="77777777" w:rsidR="009106FD" w:rsidRPr="00205C5F" w:rsidRDefault="009106FD" w:rsidP="00CB2341">
            <w:pPr>
              <w:ind w:firstLine="0"/>
              <w:jc w:val="left"/>
              <w:rPr>
                <w:b/>
                <w:sz w:val="24"/>
                <w:szCs w:val="24"/>
              </w:rPr>
            </w:pPr>
            <w:r w:rsidRPr="00205C5F">
              <w:rPr>
                <w:sz w:val="24"/>
                <w:szCs w:val="24"/>
              </w:rPr>
              <w:t>Получена оценка:</w:t>
            </w:r>
          </w:p>
        </w:tc>
        <w:tc>
          <w:tcPr>
            <w:tcW w:w="8080" w:type="dxa"/>
            <w:gridSpan w:val="15"/>
            <w:tcBorders>
              <w:top w:val="single" w:sz="4" w:space="0" w:color="auto"/>
              <w:left w:val="single" w:sz="4" w:space="0" w:color="auto"/>
              <w:bottom w:val="single" w:sz="4" w:space="0" w:color="auto"/>
              <w:right w:val="single" w:sz="4" w:space="0" w:color="auto"/>
            </w:tcBorders>
            <w:vAlign w:val="center"/>
          </w:tcPr>
          <w:p w14:paraId="0AF95F6A" w14:textId="77777777" w:rsidR="009106FD" w:rsidRPr="00205C5F" w:rsidRDefault="009106FD" w:rsidP="00CB2341">
            <w:pPr>
              <w:ind w:left="709" w:firstLine="0"/>
              <w:jc w:val="left"/>
              <w:rPr>
                <w:b/>
                <w:sz w:val="24"/>
                <w:szCs w:val="24"/>
              </w:rPr>
            </w:pPr>
          </w:p>
        </w:tc>
      </w:tr>
      <w:tr w:rsidR="009106FD" w:rsidRPr="00205C5F" w14:paraId="3DFAE7E5" w14:textId="77777777" w:rsidTr="00CB2341">
        <w:trPr>
          <w:gridAfter w:val="1"/>
          <w:wAfter w:w="12" w:type="dxa"/>
          <w:trHeight w:val="553"/>
        </w:trPr>
        <w:tc>
          <w:tcPr>
            <w:tcW w:w="1838" w:type="dxa"/>
            <w:gridSpan w:val="2"/>
            <w:tcBorders>
              <w:top w:val="single" w:sz="4" w:space="0" w:color="auto"/>
              <w:left w:val="single" w:sz="4" w:space="0" w:color="auto"/>
              <w:bottom w:val="single" w:sz="4" w:space="0" w:color="auto"/>
              <w:right w:val="single" w:sz="4" w:space="0" w:color="auto"/>
            </w:tcBorders>
            <w:vAlign w:val="center"/>
          </w:tcPr>
          <w:p w14:paraId="4BB597D3" w14:textId="77777777" w:rsidR="009106FD" w:rsidRPr="00205C5F" w:rsidRDefault="009106FD" w:rsidP="00CB2341">
            <w:pPr>
              <w:ind w:firstLine="0"/>
              <w:jc w:val="left"/>
              <w:rPr>
                <w:b/>
                <w:sz w:val="24"/>
                <w:szCs w:val="24"/>
              </w:rPr>
            </w:pPr>
            <w:r w:rsidRPr="00205C5F">
              <w:rPr>
                <w:sz w:val="24"/>
                <w:szCs w:val="24"/>
              </w:rPr>
              <w:t>Подпись преподавателя:</w:t>
            </w:r>
          </w:p>
        </w:tc>
        <w:tc>
          <w:tcPr>
            <w:tcW w:w="8080" w:type="dxa"/>
            <w:gridSpan w:val="15"/>
            <w:tcBorders>
              <w:top w:val="single" w:sz="4" w:space="0" w:color="auto"/>
              <w:left w:val="single" w:sz="4" w:space="0" w:color="auto"/>
              <w:bottom w:val="single" w:sz="4" w:space="0" w:color="auto"/>
              <w:right w:val="single" w:sz="4" w:space="0" w:color="auto"/>
            </w:tcBorders>
            <w:vAlign w:val="center"/>
          </w:tcPr>
          <w:p w14:paraId="108E4BB4" w14:textId="77777777" w:rsidR="009106FD" w:rsidRPr="00205C5F" w:rsidRDefault="009106FD" w:rsidP="00CB2341">
            <w:pPr>
              <w:ind w:left="709" w:firstLine="0"/>
              <w:jc w:val="left"/>
              <w:rPr>
                <w:b/>
                <w:sz w:val="24"/>
                <w:szCs w:val="24"/>
              </w:rPr>
            </w:pPr>
          </w:p>
        </w:tc>
      </w:tr>
      <w:tr w:rsidR="009106FD" w:rsidRPr="00205C5F" w14:paraId="3586AC31" w14:textId="77777777" w:rsidTr="00CB2341">
        <w:trPr>
          <w:gridAfter w:val="1"/>
          <w:wAfter w:w="12" w:type="dxa"/>
          <w:trHeight w:val="488"/>
        </w:trPr>
        <w:tc>
          <w:tcPr>
            <w:tcW w:w="1838" w:type="dxa"/>
            <w:gridSpan w:val="2"/>
            <w:tcBorders>
              <w:top w:val="single" w:sz="4" w:space="0" w:color="auto"/>
              <w:left w:val="single" w:sz="4" w:space="0" w:color="auto"/>
              <w:bottom w:val="single" w:sz="4" w:space="0" w:color="auto"/>
              <w:right w:val="single" w:sz="4" w:space="0" w:color="auto"/>
            </w:tcBorders>
            <w:vAlign w:val="center"/>
          </w:tcPr>
          <w:p w14:paraId="5D9F1C2C" w14:textId="77777777" w:rsidR="009106FD" w:rsidRPr="00205C5F" w:rsidRDefault="009106FD" w:rsidP="00CB2341">
            <w:pPr>
              <w:ind w:firstLine="0"/>
              <w:jc w:val="left"/>
              <w:rPr>
                <w:b/>
                <w:sz w:val="24"/>
                <w:szCs w:val="24"/>
              </w:rPr>
            </w:pPr>
            <w:r w:rsidRPr="00205C5F">
              <w:rPr>
                <w:sz w:val="24"/>
                <w:szCs w:val="24"/>
              </w:rPr>
              <w:t>Комментарий по работе:</w:t>
            </w:r>
          </w:p>
        </w:tc>
        <w:tc>
          <w:tcPr>
            <w:tcW w:w="8080" w:type="dxa"/>
            <w:gridSpan w:val="15"/>
            <w:tcBorders>
              <w:top w:val="single" w:sz="4" w:space="0" w:color="auto"/>
              <w:left w:val="single" w:sz="4" w:space="0" w:color="auto"/>
              <w:bottom w:val="single" w:sz="4" w:space="0" w:color="auto"/>
              <w:right w:val="single" w:sz="4" w:space="0" w:color="auto"/>
            </w:tcBorders>
            <w:vAlign w:val="center"/>
          </w:tcPr>
          <w:p w14:paraId="3C08B7F9" w14:textId="77777777" w:rsidR="009106FD" w:rsidRPr="00205C5F" w:rsidRDefault="009106FD" w:rsidP="00CB2341">
            <w:pPr>
              <w:ind w:left="709" w:firstLine="0"/>
              <w:jc w:val="left"/>
              <w:rPr>
                <w:b/>
                <w:sz w:val="24"/>
                <w:szCs w:val="24"/>
              </w:rPr>
            </w:pPr>
          </w:p>
        </w:tc>
      </w:tr>
    </w:tbl>
    <w:sdt>
      <w:sdtPr>
        <w:rPr>
          <w:rFonts w:eastAsia="Times New Roman" w:cs="Times New Roman"/>
          <w:b w:val="0"/>
          <w:caps w:val="0"/>
          <w:sz w:val="28"/>
          <w:szCs w:val="28"/>
        </w:rPr>
        <w:id w:val="-1017613150"/>
        <w:docPartObj>
          <w:docPartGallery w:val="Table of Contents"/>
          <w:docPartUnique/>
        </w:docPartObj>
      </w:sdtPr>
      <w:sdtEndPr>
        <w:rPr>
          <w:bCs/>
        </w:rPr>
      </w:sdtEndPr>
      <w:sdtContent>
        <w:p w14:paraId="0124C5AC" w14:textId="419FDDE6" w:rsidR="00D700E4" w:rsidRPr="00D700E4" w:rsidRDefault="00D700E4" w:rsidP="009106FD">
          <w:pPr>
            <w:pStyle w:val="ad"/>
            <w:jc w:val="center"/>
          </w:pPr>
          <w:r>
            <w:t>содержание</w:t>
          </w:r>
        </w:p>
        <w:p w14:paraId="4A01B92C" w14:textId="4702D370" w:rsidR="00B9244F" w:rsidRDefault="00D700E4">
          <w:pPr>
            <w:pStyle w:val="11"/>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196381732" w:history="1">
            <w:r w:rsidR="00B9244F" w:rsidRPr="002576D4">
              <w:rPr>
                <w:rStyle w:val="ae"/>
                <w:noProof/>
              </w:rPr>
              <w:t>ВВЕДЕНИЕ</w:t>
            </w:r>
            <w:r w:rsidR="00B9244F">
              <w:rPr>
                <w:noProof/>
                <w:webHidden/>
              </w:rPr>
              <w:tab/>
            </w:r>
            <w:r w:rsidR="00B9244F">
              <w:rPr>
                <w:noProof/>
                <w:webHidden/>
              </w:rPr>
              <w:fldChar w:fldCharType="begin"/>
            </w:r>
            <w:r w:rsidR="00B9244F">
              <w:rPr>
                <w:noProof/>
                <w:webHidden/>
              </w:rPr>
              <w:instrText xml:space="preserve"> PAGEREF _Toc196381732 \h </w:instrText>
            </w:r>
            <w:r w:rsidR="00B9244F">
              <w:rPr>
                <w:noProof/>
                <w:webHidden/>
              </w:rPr>
            </w:r>
            <w:r w:rsidR="00B9244F">
              <w:rPr>
                <w:noProof/>
                <w:webHidden/>
              </w:rPr>
              <w:fldChar w:fldCharType="separate"/>
            </w:r>
            <w:r w:rsidR="00B9244F">
              <w:rPr>
                <w:noProof/>
                <w:webHidden/>
              </w:rPr>
              <w:t>3</w:t>
            </w:r>
            <w:r w:rsidR="00B9244F">
              <w:rPr>
                <w:noProof/>
                <w:webHidden/>
              </w:rPr>
              <w:fldChar w:fldCharType="end"/>
            </w:r>
          </w:hyperlink>
        </w:p>
        <w:p w14:paraId="3F299DC2" w14:textId="65B844DF" w:rsidR="00B9244F" w:rsidRDefault="005A7256">
          <w:pPr>
            <w:pStyle w:val="11"/>
            <w:rPr>
              <w:rFonts w:asciiTheme="minorHAnsi" w:eastAsiaTheme="minorEastAsia" w:hAnsiTheme="minorHAnsi" w:cstheme="minorBidi"/>
              <w:noProof/>
              <w:sz w:val="22"/>
              <w:szCs w:val="22"/>
            </w:rPr>
          </w:pPr>
          <w:hyperlink w:anchor="_Toc196381733" w:history="1">
            <w:r w:rsidR="00B9244F" w:rsidRPr="002576D4">
              <w:rPr>
                <w:rStyle w:val="ae"/>
                <w:noProof/>
              </w:rPr>
              <w:t>1 Обзор существующих решений</w:t>
            </w:r>
            <w:r w:rsidR="00B9244F">
              <w:rPr>
                <w:noProof/>
                <w:webHidden/>
              </w:rPr>
              <w:tab/>
            </w:r>
            <w:r w:rsidR="00B9244F">
              <w:rPr>
                <w:noProof/>
                <w:webHidden/>
              </w:rPr>
              <w:fldChar w:fldCharType="begin"/>
            </w:r>
            <w:r w:rsidR="00B9244F">
              <w:rPr>
                <w:noProof/>
                <w:webHidden/>
              </w:rPr>
              <w:instrText xml:space="preserve"> PAGEREF _Toc196381733 \h </w:instrText>
            </w:r>
            <w:r w:rsidR="00B9244F">
              <w:rPr>
                <w:noProof/>
                <w:webHidden/>
              </w:rPr>
            </w:r>
            <w:r w:rsidR="00B9244F">
              <w:rPr>
                <w:noProof/>
                <w:webHidden/>
              </w:rPr>
              <w:fldChar w:fldCharType="separate"/>
            </w:r>
            <w:r w:rsidR="00B9244F">
              <w:rPr>
                <w:noProof/>
                <w:webHidden/>
              </w:rPr>
              <w:t>5</w:t>
            </w:r>
            <w:r w:rsidR="00B9244F">
              <w:rPr>
                <w:noProof/>
                <w:webHidden/>
              </w:rPr>
              <w:fldChar w:fldCharType="end"/>
            </w:r>
          </w:hyperlink>
        </w:p>
        <w:p w14:paraId="3A95EDF9" w14:textId="1326B189" w:rsidR="00B9244F" w:rsidRDefault="005A7256">
          <w:pPr>
            <w:pStyle w:val="21"/>
            <w:rPr>
              <w:rFonts w:asciiTheme="minorHAnsi" w:eastAsiaTheme="minorEastAsia" w:hAnsiTheme="minorHAnsi" w:cstheme="minorBidi"/>
              <w:noProof/>
              <w:sz w:val="22"/>
              <w:szCs w:val="22"/>
            </w:rPr>
          </w:pPr>
          <w:hyperlink w:anchor="_Toc196381734" w:history="1">
            <w:r w:rsidR="00B9244F" w:rsidRPr="002576D4">
              <w:rPr>
                <w:rStyle w:val="ae"/>
                <w:noProof/>
              </w:rPr>
              <w:t>LibreOffice Calc</w:t>
            </w:r>
            <w:r w:rsidR="00B9244F">
              <w:rPr>
                <w:noProof/>
                <w:webHidden/>
              </w:rPr>
              <w:tab/>
            </w:r>
            <w:r w:rsidR="00B9244F">
              <w:rPr>
                <w:noProof/>
                <w:webHidden/>
              </w:rPr>
              <w:fldChar w:fldCharType="begin"/>
            </w:r>
            <w:r w:rsidR="00B9244F">
              <w:rPr>
                <w:noProof/>
                <w:webHidden/>
              </w:rPr>
              <w:instrText xml:space="preserve"> PAGEREF _Toc196381734 \h </w:instrText>
            </w:r>
            <w:r w:rsidR="00B9244F">
              <w:rPr>
                <w:noProof/>
                <w:webHidden/>
              </w:rPr>
            </w:r>
            <w:r w:rsidR="00B9244F">
              <w:rPr>
                <w:noProof/>
                <w:webHidden/>
              </w:rPr>
              <w:fldChar w:fldCharType="separate"/>
            </w:r>
            <w:r w:rsidR="00B9244F">
              <w:rPr>
                <w:noProof/>
                <w:webHidden/>
              </w:rPr>
              <w:t>5</w:t>
            </w:r>
            <w:r w:rsidR="00B9244F">
              <w:rPr>
                <w:noProof/>
                <w:webHidden/>
              </w:rPr>
              <w:fldChar w:fldCharType="end"/>
            </w:r>
          </w:hyperlink>
        </w:p>
        <w:p w14:paraId="24D742C6" w14:textId="1EBECF6F" w:rsidR="00B9244F" w:rsidRDefault="005A7256">
          <w:pPr>
            <w:pStyle w:val="21"/>
            <w:rPr>
              <w:rFonts w:asciiTheme="minorHAnsi" w:eastAsiaTheme="minorEastAsia" w:hAnsiTheme="minorHAnsi" w:cstheme="minorBidi"/>
              <w:noProof/>
              <w:sz w:val="22"/>
              <w:szCs w:val="22"/>
            </w:rPr>
          </w:pPr>
          <w:hyperlink w:anchor="_Toc196381735" w:history="1">
            <w:r w:rsidR="00B9244F" w:rsidRPr="002576D4">
              <w:rPr>
                <w:rStyle w:val="ae"/>
                <w:noProof/>
              </w:rPr>
              <w:t>RStudio</w:t>
            </w:r>
            <w:r w:rsidR="00B9244F">
              <w:rPr>
                <w:noProof/>
                <w:webHidden/>
              </w:rPr>
              <w:tab/>
            </w:r>
            <w:r w:rsidR="00B9244F">
              <w:rPr>
                <w:noProof/>
                <w:webHidden/>
              </w:rPr>
              <w:fldChar w:fldCharType="begin"/>
            </w:r>
            <w:r w:rsidR="00B9244F">
              <w:rPr>
                <w:noProof/>
                <w:webHidden/>
              </w:rPr>
              <w:instrText xml:space="preserve"> PAGEREF _Toc196381735 \h </w:instrText>
            </w:r>
            <w:r w:rsidR="00B9244F">
              <w:rPr>
                <w:noProof/>
                <w:webHidden/>
              </w:rPr>
            </w:r>
            <w:r w:rsidR="00B9244F">
              <w:rPr>
                <w:noProof/>
                <w:webHidden/>
              </w:rPr>
              <w:fldChar w:fldCharType="separate"/>
            </w:r>
            <w:r w:rsidR="00B9244F">
              <w:rPr>
                <w:noProof/>
                <w:webHidden/>
              </w:rPr>
              <w:t>6</w:t>
            </w:r>
            <w:r w:rsidR="00B9244F">
              <w:rPr>
                <w:noProof/>
                <w:webHidden/>
              </w:rPr>
              <w:fldChar w:fldCharType="end"/>
            </w:r>
          </w:hyperlink>
        </w:p>
        <w:p w14:paraId="71296D2F" w14:textId="7FA54DEB" w:rsidR="00B9244F" w:rsidRDefault="005A7256">
          <w:pPr>
            <w:pStyle w:val="21"/>
            <w:rPr>
              <w:rFonts w:asciiTheme="minorHAnsi" w:eastAsiaTheme="minorEastAsia" w:hAnsiTheme="minorHAnsi" w:cstheme="minorBidi"/>
              <w:noProof/>
              <w:sz w:val="22"/>
              <w:szCs w:val="22"/>
            </w:rPr>
          </w:pPr>
          <w:hyperlink w:anchor="_Toc196381736" w:history="1">
            <w:r w:rsidR="00B9244F" w:rsidRPr="002576D4">
              <w:rPr>
                <w:rStyle w:val="ae"/>
                <w:noProof/>
              </w:rPr>
              <w:t>Microsoft Excel</w:t>
            </w:r>
            <w:r w:rsidR="00B9244F">
              <w:rPr>
                <w:noProof/>
                <w:webHidden/>
              </w:rPr>
              <w:tab/>
            </w:r>
            <w:r w:rsidR="00B9244F">
              <w:rPr>
                <w:noProof/>
                <w:webHidden/>
              </w:rPr>
              <w:fldChar w:fldCharType="begin"/>
            </w:r>
            <w:r w:rsidR="00B9244F">
              <w:rPr>
                <w:noProof/>
                <w:webHidden/>
              </w:rPr>
              <w:instrText xml:space="preserve"> PAGEREF _Toc196381736 \h </w:instrText>
            </w:r>
            <w:r w:rsidR="00B9244F">
              <w:rPr>
                <w:noProof/>
                <w:webHidden/>
              </w:rPr>
            </w:r>
            <w:r w:rsidR="00B9244F">
              <w:rPr>
                <w:noProof/>
                <w:webHidden/>
              </w:rPr>
              <w:fldChar w:fldCharType="separate"/>
            </w:r>
            <w:r w:rsidR="00B9244F">
              <w:rPr>
                <w:noProof/>
                <w:webHidden/>
              </w:rPr>
              <w:t>7</w:t>
            </w:r>
            <w:r w:rsidR="00B9244F">
              <w:rPr>
                <w:noProof/>
                <w:webHidden/>
              </w:rPr>
              <w:fldChar w:fldCharType="end"/>
            </w:r>
          </w:hyperlink>
        </w:p>
        <w:p w14:paraId="5D4E9A4F" w14:textId="7156E58E" w:rsidR="00B9244F" w:rsidRDefault="005A7256">
          <w:pPr>
            <w:pStyle w:val="21"/>
            <w:rPr>
              <w:rFonts w:asciiTheme="minorHAnsi" w:eastAsiaTheme="minorEastAsia" w:hAnsiTheme="minorHAnsi" w:cstheme="minorBidi"/>
              <w:noProof/>
              <w:sz w:val="22"/>
              <w:szCs w:val="22"/>
            </w:rPr>
          </w:pPr>
          <w:hyperlink w:anchor="_Toc196381737" w:history="1">
            <w:r w:rsidR="00B9244F" w:rsidRPr="002576D4">
              <w:rPr>
                <w:rStyle w:val="ae"/>
                <w:noProof/>
              </w:rPr>
              <w:t>Выводы</w:t>
            </w:r>
            <w:r w:rsidR="00B9244F">
              <w:rPr>
                <w:noProof/>
                <w:webHidden/>
              </w:rPr>
              <w:tab/>
            </w:r>
            <w:r w:rsidR="00B9244F">
              <w:rPr>
                <w:noProof/>
                <w:webHidden/>
              </w:rPr>
              <w:fldChar w:fldCharType="begin"/>
            </w:r>
            <w:r w:rsidR="00B9244F">
              <w:rPr>
                <w:noProof/>
                <w:webHidden/>
              </w:rPr>
              <w:instrText xml:space="preserve"> PAGEREF _Toc196381737 \h </w:instrText>
            </w:r>
            <w:r w:rsidR="00B9244F">
              <w:rPr>
                <w:noProof/>
                <w:webHidden/>
              </w:rPr>
            </w:r>
            <w:r w:rsidR="00B9244F">
              <w:rPr>
                <w:noProof/>
                <w:webHidden/>
              </w:rPr>
              <w:fldChar w:fldCharType="separate"/>
            </w:r>
            <w:r w:rsidR="00B9244F">
              <w:rPr>
                <w:noProof/>
                <w:webHidden/>
              </w:rPr>
              <w:t>7</w:t>
            </w:r>
            <w:r w:rsidR="00B9244F">
              <w:rPr>
                <w:noProof/>
                <w:webHidden/>
              </w:rPr>
              <w:fldChar w:fldCharType="end"/>
            </w:r>
          </w:hyperlink>
        </w:p>
        <w:p w14:paraId="2B82BAD1" w14:textId="3A1BD327" w:rsidR="00B9244F" w:rsidRDefault="005A7256">
          <w:pPr>
            <w:pStyle w:val="11"/>
            <w:rPr>
              <w:rFonts w:asciiTheme="minorHAnsi" w:eastAsiaTheme="minorEastAsia" w:hAnsiTheme="minorHAnsi" w:cstheme="minorBidi"/>
              <w:noProof/>
              <w:sz w:val="22"/>
              <w:szCs w:val="22"/>
            </w:rPr>
          </w:pPr>
          <w:hyperlink w:anchor="_Toc196381738" w:history="1">
            <w:r w:rsidR="00B9244F" w:rsidRPr="002576D4">
              <w:rPr>
                <w:rStyle w:val="ae"/>
                <w:noProof/>
              </w:rPr>
              <w:t>2. ОПИСАНИЕ ПРОГРАММИРУЕМОЙ СИСТЕМы</w:t>
            </w:r>
            <w:r w:rsidR="00B9244F">
              <w:rPr>
                <w:noProof/>
                <w:webHidden/>
              </w:rPr>
              <w:tab/>
            </w:r>
            <w:r w:rsidR="00B9244F">
              <w:rPr>
                <w:noProof/>
                <w:webHidden/>
              </w:rPr>
              <w:fldChar w:fldCharType="begin"/>
            </w:r>
            <w:r w:rsidR="00B9244F">
              <w:rPr>
                <w:noProof/>
                <w:webHidden/>
              </w:rPr>
              <w:instrText xml:space="preserve"> PAGEREF _Toc196381738 \h </w:instrText>
            </w:r>
            <w:r w:rsidR="00B9244F">
              <w:rPr>
                <w:noProof/>
                <w:webHidden/>
              </w:rPr>
            </w:r>
            <w:r w:rsidR="00B9244F">
              <w:rPr>
                <w:noProof/>
                <w:webHidden/>
              </w:rPr>
              <w:fldChar w:fldCharType="separate"/>
            </w:r>
            <w:r w:rsidR="00B9244F">
              <w:rPr>
                <w:noProof/>
                <w:webHidden/>
              </w:rPr>
              <w:t>8</w:t>
            </w:r>
            <w:r w:rsidR="00B9244F">
              <w:rPr>
                <w:noProof/>
                <w:webHidden/>
              </w:rPr>
              <w:fldChar w:fldCharType="end"/>
            </w:r>
          </w:hyperlink>
        </w:p>
        <w:p w14:paraId="5145AFE7" w14:textId="38B7CF10" w:rsidR="00B9244F" w:rsidRDefault="005A7256">
          <w:pPr>
            <w:pStyle w:val="11"/>
            <w:rPr>
              <w:rFonts w:asciiTheme="minorHAnsi" w:eastAsiaTheme="minorEastAsia" w:hAnsiTheme="minorHAnsi" w:cstheme="minorBidi"/>
              <w:noProof/>
              <w:sz w:val="22"/>
              <w:szCs w:val="22"/>
            </w:rPr>
          </w:pPr>
          <w:hyperlink w:anchor="_Toc196381739" w:history="1">
            <w:r w:rsidR="00B9244F" w:rsidRPr="002576D4">
              <w:rPr>
                <w:rStyle w:val="ae"/>
                <w:noProof/>
              </w:rPr>
              <w:t>3. РЕЗУЛЬТАТЫ РАЗРАБОТКИ ПРОГРАММНОГО ПРОДУКТА</w:t>
            </w:r>
            <w:r w:rsidR="00B9244F">
              <w:rPr>
                <w:noProof/>
                <w:webHidden/>
              </w:rPr>
              <w:tab/>
            </w:r>
            <w:r w:rsidR="00B9244F">
              <w:rPr>
                <w:noProof/>
                <w:webHidden/>
              </w:rPr>
              <w:fldChar w:fldCharType="begin"/>
            </w:r>
            <w:r w:rsidR="00B9244F">
              <w:rPr>
                <w:noProof/>
                <w:webHidden/>
              </w:rPr>
              <w:instrText xml:space="preserve"> PAGEREF _Toc196381739 \h </w:instrText>
            </w:r>
            <w:r w:rsidR="00B9244F">
              <w:rPr>
                <w:noProof/>
                <w:webHidden/>
              </w:rPr>
            </w:r>
            <w:r w:rsidR="00B9244F">
              <w:rPr>
                <w:noProof/>
                <w:webHidden/>
              </w:rPr>
              <w:fldChar w:fldCharType="separate"/>
            </w:r>
            <w:r w:rsidR="00B9244F">
              <w:rPr>
                <w:noProof/>
                <w:webHidden/>
              </w:rPr>
              <w:t>11</w:t>
            </w:r>
            <w:r w:rsidR="00B9244F">
              <w:rPr>
                <w:noProof/>
                <w:webHidden/>
              </w:rPr>
              <w:fldChar w:fldCharType="end"/>
            </w:r>
          </w:hyperlink>
        </w:p>
        <w:p w14:paraId="797A11CC" w14:textId="644FD127" w:rsidR="00B9244F" w:rsidRDefault="005A7256">
          <w:pPr>
            <w:pStyle w:val="11"/>
            <w:rPr>
              <w:rFonts w:asciiTheme="minorHAnsi" w:eastAsiaTheme="minorEastAsia" w:hAnsiTheme="minorHAnsi" w:cstheme="minorBidi"/>
              <w:noProof/>
              <w:sz w:val="22"/>
              <w:szCs w:val="22"/>
            </w:rPr>
          </w:pPr>
          <w:hyperlink w:anchor="_Toc196381740" w:history="1">
            <w:r w:rsidR="00B9244F" w:rsidRPr="002576D4">
              <w:rPr>
                <w:rStyle w:val="ae"/>
                <w:noProof/>
              </w:rPr>
              <w:t>ЗАКЛЮЧЕНИЕ</w:t>
            </w:r>
            <w:r w:rsidR="00B9244F">
              <w:rPr>
                <w:noProof/>
                <w:webHidden/>
              </w:rPr>
              <w:tab/>
            </w:r>
            <w:r w:rsidR="00B9244F">
              <w:rPr>
                <w:noProof/>
                <w:webHidden/>
              </w:rPr>
              <w:fldChar w:fldCharType="begin"/>
            </w:r>
            <w:r w:rsidR="00B9244F">
              <w:rPr>
                <w:noProof/>
                <w:webHidden/>
              </w:rPr>
              <w:instrText xml:space="preserve"> PAGEREF _Toc196381740 \h </w:instrText>
            </w:r>
            <w:r w:rsidR="00B9244F">
              <w:rPr>
                <w:noProof/>
                <w:webHidden/>
              </w:rPr>
            </w:r>
            <w:r w:rsidR="00B9244F">
              <w:rPr>
                <w:noProof/>
                <w:webHidden/>
              </w:rPr>
              <w:fldChar w:fldCharType="separate"/>
            </w:r>
            <w:r w:rsidR="00B9244F">
              <w:rPr>
                <w:noProof/>
                <w:webHidden/>
              </w:rPr>
              <w:t>16</w:t>
            </w:r>
            <w:r w:rsidR="00B9244F">
              <w:rPr>
                <w:noProof/>
                <w:webHidden/>
              </w:rPr>
              <w:fldChar w:fldCharType="end"/>
            </w:r>
          </w:hyperlink>
        </w:p>
        <w:p w14:paraId="5B09B9FE" w14:textId="0454EED1" w:rsidR="00B9244F" w:rsidRDefault="005A7256">
          <w:pPr>
            <w:pStyle w:val="11"/>
            <w:rPr>
              <w:rFonts w:asciiTheme="minorHAnsi" w:eastAsiaTheme="minorEastAsia" w:hAnsiTheme="minorHAnsi" w:cstheme="minorBidi"/>
              <w:noProof/>
              <w:sz w:val="22"/>
              <w:szCs w:val="22"/>
            </w:rPr>
          </w:pPr>
          <w:hyperlink w:anchor="_Toc196381741" w:history="1">
            <w:r w:rsidR="00B9244F" w:rsidRPr="002576D4">
              <w:rPr>
                <w:rStyle w:val="ae"/>
                <w:noProof/>
              </w:rPr>
              <w:t>СПИСОК ИСПОЛЬЗОВАННЫХ ТЕРМИНОВ</w:t>
            </w:r>
            <w:r w:rsidR="00B9244F">
              <w:rPr>
                <w:noProof/>
                <w:webHidden/>
              </w:rPr>
              <w:tab/>
            </w:r>
            <w:r w:rsidR="00B9244F">
              <w:rPr>
                <w:noProof/>
                <w:webHidden/>
              </w:rPr>
              <w:fldChar w:fldCharType="begin"/>
            </w:r>
            <w:r w:rsidR="00B9244F">
              <w:rPr>
                <w:noProof/>
                <w:webHidden/>
              </w:rPr>
              <w:instrText xml:space="preserve"> PAGEREF _Toc196381741 \h </w:instrText>
            </w:r>
            <w:r w:rsidR="00B9244F">
              <w:rPr>
                <w:noProof/>
                <w:webHidden/>
              </w:rPr>
            </w:r>
            <w:r w:rsidR="00B9244F">
              <w:rPr>
                <w:noProof/>
                <w:webHidden/>
              </w:rPr>
              <w:fldChar w:fldCharType="separate"/>
            </w:r>
            <w:r w:rsidR="00B9244F">
              <w:rPr>
                <w:noProof/>
                <w:webHidden/>
              </w:rPr>
              <w:t>17</w:t>
            </w:r>
            <w:r w:rsidR="00B9244F">
              <w:rPr>
                <w:noProof/>
                <w:webHidden/>
              </w:rPr>
              <w:fldChar w:fldCharType="end"/>
            </w:r>
          </w:hyperlink>
        </w:p>
        <w:p w14:paraId="1F311AEB" w14:textId="0C32145C" w:rsidR="00B9244F" w:rsidRDefault="005A7256">
          <w:pPr>
            <w:pStyle w:val="11"/>
            <w:rPr>
              <w:rFonts w:asciiTheme="minorHAnsi" w:eastAsiaTheme="minorEastAsia" w:hAnsiTheme="minorHAnsi" w:cstheme="minorBidi"/>
              <w:noProof/>
              <w:sz w:val="22"/>
              <w:szCs w:val="22"/>
            </w:rPr>
          </w:pPr>
          <w:hyperlink w:anchor="_Toc196381742" w:history="1">
            <w:r w:rsidR="00B9244F" w:rsidRPr="002576D4">
              <w:rPr>
                <w:rStyle w:val="ae"/>
                <w:noProof/>
              </w:rPr>
              <w:t>СПИСОК ИСПОЛЬЗОВАННЫХ ИСТОЧНИКОВ</w:t>
            </w:r>
            <w:r w:rsidR="00B9244F">
              <w:rPr>
                <w:noProof/>
                <w:webHidden/>
              </w:rPr>
              <w:tab/>
            </w:r>
            <w:r w:rsidR="00B9244F">
              <w:rPr>
                <w:noProof/>
                <w:webHidden/>
              </w:rPr>
              <w:fldChar w:fldCharType="begin"/>
            </w:r>
            <w:r w:rsidR="00B9244F">
              <w:rPr>
                <w:noProof/>
                <w:webHidden/>
              </w:rPr>
              <w:instrText xml:space="preserve"> PAGEREF _Toc196381742 \h </w:instrText>
            </w:r>
            <w:r w:rsidR="00B9244F">
              <w:rPr>
                <w:noProof/>
                <w:webHidden/>
              </w:rPr>
            </w:r>
            <w:r w:rsidR="00B9244F">
              <w:rPr>
                <w:noProof/>
                <w:webHidden/>
              </w:rPr>
              <w:fldChar w:fldCharType="separate"/>
            </w:r>
            <w:r w:rsidR="00B9244F">
              <w:rPr>
                <w:noProof/>
                <w:webHidden/>
              </w:rPr>
              <w:t>18</w:t>
            </w:r>
            <w:r w:rsidR="00B9244F">
              <w:rPr>
                <w:noProof/>
                <w:webHidden/>
              </w:rPr>
              <w:fldChar w:fldCharType="end"/>
            </w:r>
          </w:hyperlink>
        </w:p>
        <w:p w14:paraId="7AC011ED" w14:textId="07E3D226" w:rsidR="00D700E4" w:rsidRDefault="00D700E4" w:rsidP="00B9244F">
          <w:pPr>
            <w:ind w:firstLine="0"/>
          </w:pPr>
          <w:r>
            <w:rPr>
              <w:b/>
              <w:bCs/>
            </w:rPr>
            <w:fldChar w:fldCharType="end"/>
          </w:r>
        </w:p>
      </w:sdtContent>
    </w:sdt>
    <w:p w14:paraId="7C338A94" w14:textId="71DD4FEA" w:rsidR="00F1131F" w:rsidRDefault="00196C48" w:rsidP="000468E4">
      <w:pPr>
        <w:pStyle w:val="1"/>
        <w:ind w:firstLine="0"/>
        <w:jc w:val="center"/>
      </w:pPr>
      <w:bookmarkStart w:id="0" w:name="_Toc196381732"/>
      <w:r>
        <w:lastRenderedPageBreak/>
        <w:t>ВВЕДЕНИЕ</w:t>
      </w:r>
      <w:bookmarkEnd w:id="0"/>
    </w:p>
    <w:p w14:paraId="0AA4271A" w14:textId="7B05EB15" w:rsidR="00AB6FF9" w:rsidRPr="00AB6FF9" w:rsidRDefault="00AB6FF9" w:rsidP="00AB6FF9">
      <w:r w:rsidRPr="00AB6FF9">
        <w:t>Порой Студентам не хватает подобного инструмента на таких дисциплинах, как "Математическая статистика" и "Теория погрешностей". Приходится рассчитывать данные в тяжелых программах, таких как "Excel" или "Libre Office Calc", причём, первого может и не быть. В дополнение ко всему вышесказанному, расчеты придется проводить вручную - составлять цепочки формул и строить диаграммы. Безусловно, кому-то это подойдет больше, учитывая, что функционал таких программ огромен и не ограничивается базовыми статистическими метриками. Но порой, ради экономии своего времени, хочется просто вписать свои данные в таблицу, и чтобы они были рассчитаны и отрисованы автоматически.</w:t>
      </w:r>
    </w:p>
    <w:p w14:paraId="567CC2F2" w14:textId="3AC6C330" w:rsidR="00AB6FF9" w:rsidRPr="00AB6FF9" w:rsidRDefault="00AB6FF9" w:rsidP="00AB6FF9">
      <w:r w:rsidRPr="00AB6FF9">
        <w:t>Мой проект под названием Glacé (</w:t>
      </w:r>
      <w:proofErr w:type="spellStart"/>
      <w:r w:rsidRPr="00AB6FF9">
        <w:t>глясэ</w:t>
      </w:r>
      <w:proofErr w:type="spellEnd"/>
      <w:r w:rsidRPr="00AB6FF9">
        <w:t>, от франц. Глясе - разновидность Кофе) призван помочь студентам сэкономить их время при работе с массивами данных.</w:t>
      </w:r>
    </w:p>
    <w:p w14:paraId="0B4FA817" w14:textId="5ABBA899" w:rsidR="00AB6FF9" w:rsidRPr="00AB6FF9" w:rsidRDefault="00AB6FF9" w:rsidP="00AB6FF9">
      <w:r w:rsidRPr="00AB6FF9">
        <w:t>Далее я буду ссылаться на понятие "Статистическое Приложение". Под ним я подразумеваю программное обеспечение, которое создано для исследования массивов данных, то есть проведение расчетов и создание визуализаций - графиков, диаграмм. Программы, где такие функции доступны, но урезаны или не являются ключевыми, в это понятие не входят, например, "Microsoft Word".</w:t>
      </w:r>
    </w:p>
    <w:p w14:paraId="09F03C99" w14:textId="26584712" w:rsidR="00AB6FF9" w:rsidRPr="00AB6FF9" w:rsidRDefault="00AB6FF9" w:rsidP="00AB6FF9">
      <w:r w:rsidRPr="00513CD8">
        <w:rPr>
          <w:b/>
        </w:rPr>
        <w:t>Цель работы:</w:t>
      </w:r>
      <w:r w:rsidRPr="00AB6FF9">
        <w:t xml:space="preserve"> Разработать статистическое приложение с поддержкой точечных диаграмм и расчетом различных статистических метрик.</w:t>
      </w:r>
    </w:p>
    <w:p w14:paraId="60515C92" w14:textId="3F7E4E17" w:rsidR="00AB6FF9" w:rsidRPr="00513CD8" w:rsidRDefault="00AB6FF9" w:rsidP="00AB6FF9">
      <w:pPr>
        <w:rPr>
          <w:b/>
        </w:rPr>
      </w:pPr>
      <w:r w:rsidRPr="00513CD8">
        <w:rPr>
          <w:b/>
        </w:rPr>
        <w:t>Задачи работы:</w:t>
      </w:r>
    </w:p>
    <w:p w14:paraId="2C594693" w14:textId="68354E85" w:rsidR="00AB6FF9" w:rsidRPr="00513CD8" w:rsidRDefault="00AB6FF9" w:rsidP="00513CD8">
      <w:pPr>
        <w:pStyle w:val="a"/>
      </w:pPr>
      <w:r w:rsidRPr="00513CD8">
        <w:t>Описание концепции статистического приложения;</w:t>
      </w:r>
    </w:p>
    <w:p w14:paraId="77F540B4" w14:textId="18382E59" w:rsidR="00AB6FF9" w:rsidRPr="00513CD8" w:rsidRDefault="00AB6FF9" w:rsidP="00513CD8">
      <w:pPr>
        <w:pStyle w:val="a"/>
      </w:pPr>
      <w:r w:rsidRPr="00513CD8">
        <w:t>изучение существующих статистических приложений;</w:t>
      </w:r>
    </w:p>
    <w:p w14:paraId="16C0284A" w14:textId="3E56D503" w:rsidR="00AB6FF9" w:rsidRPr="00513CD8" w:rsidRDefault="00AB6FF9" w:rsidP="00513CD8">
      <w:pPr>
        <w:pStyle w:val="a"/>
      </w:pPr>
      <w:r w:rsidRPr="00513CD8">
        <w:t>составление требований к приложению;</w:t>
      </w:r>
    </w:p>
    <w:p w14:paraId="64D64BC3" w14:textId="2436B546" w:rsidR="00AB6FF9" w:rsidRPr="00513CD8" w:rsidRDefault="00AB6FF9" w:rsidP="00513CD8">
      <w:pPr>
        <w:pStyle w:val="a"/>
      </w:pPr>
      <w:r w:rsidRPr="00513CD8">
        <w:t>разработка дизайн-документа приложения;</w:t>
      </w:r>
    </w:p>
    <w:p w14:paraId="0C25707A" w14:textId="61D50875" w:rsidR="00AB6FF9" w:rsidRPr="00513CD8" w:rsidRDefault="00AB6FF9" w:rsidP="00513CD8">
      <w:pPr>
        <w:pStyle w:val="a"/>
      </w:pPr>
      <w:r w:rsidRPr="00513CD8">
        <w:t>реализация приложения в соответствии с требованиями;</w:t>
      </w:r>
    </w:p>
    <w:p w14:paraId="1358BCBC" w14:textId="44B25C07" w:rsidR="00AB6FF9" w:rsidRPr="00513CD8" w:rsidRDefault="00AB6FF9" w:rsidP="00513CD8">
      <w:pPr>
        <w:pStyle w:val="a"/>
      </w:pPr>
      <w:r w:rsidRPr="00513CD8">
        <w:t>проведение тестирования приложения;</w:t>
      </w:r>
    </w:p>
    <w:p w14:paraId="4E4D258E" w14:textId="09814520" w:rsidR="00AB6FF9" w:rsidRPr="00513CD8" w:rsidRDefault="00AB6FF9" w:rsidP="00513CD8">
      <w:pPr>
        <w:pStyle w:val="a"/>
      </w:pPr>
      <w:r w:rsidRPr="00513CD8">
        <w:lastRenderedPageBreak/>
        <w:t>составление отчета по работе;</w:t>
      </w:r>
    </w:p>
    <w:p w14:paraId="00A68757" w14:textId="3F45822A" w:rsidR="00AB6FF9" w:rsidRPr="00513CD8" w:rsidRDefault="00AB6FF9" w:rsidP="00513CD8">
      <w:pPr>
        <w:pStyle w:val="a"/>
      </w:pPr>
      <w:r w:rsidRPr="00513CD8">
        <w:t>презентация и защита отчета.</w:t>
      </w:r>
    </w:p>
    <w:p w14:paraId="0FA2C46A" w14:textId="083C7F7A" w:rsidR="00AB6FF9" w:rsidRPr="00AB6FF9" w:rsidRDefault="00AB6FF9" w:rsidP="00AB6FF9">
      <w:r w:rsidRPr="00513CD8">
        <w:rPr>
          <w:b/>
        </w:rPr>
        <w:t>Объектом</w:t>
      </w:r>
      <w:r w:rsidRPr="00AB6FF9">
        <w:t xml:space="preserve"> </w:t>
      </w:r>
      <w:r w:rsidRPr="00513CD8">
        <w:rPr>
          <w:b/>
        </w:rPr>
        <w:t>исследования</w:t>
      </w:r>
      <w:r w:rsidRPr="00AB6FF9">
        <w:t xml:space="preserve"> является разработка статистических приложений.</w:t>
      </w:r>
    </w:p>
    <w:p w14:paraId="7255C5A3" w14:textId="445D2086" w:rsidR="00AB6FF9" w:rsidRPr="00AB6FF9" w:rsidRDefault="00AB6FF9" w:rsidP="00AB6FF9">
      <w:r w:rsidRPr="00513CD8">
        <w:rPr>
          <w:b/>
        </w:rPr>
        <w:t>Предметом исследования</w:t>
      </w:r>
      <w:r w:rsidRPr="00AB6FF9">
        <w:t xml:space="preserve"> в данной работе является Разработка статистического приложения с поддержкой точечных диаграмм для ПК на языке C++.</w:t>
      </w:r>
    </w:p>
    <w:p w14:paraId="5F8BED38" w14:textId="1FF91ED6" w:rsidR="00AB6FF9" w:rsidRPr="00AB6FF9" w:rsidRDefault="00AB6FF9" w:rsidP="00AB6FF9">
      <w:r w:rsidRPr="00AB6FF9">
        <w:t xml:space="preserve">В качестве основных </w:t>
      </w:r>
      <w:r w:rsidRPr="00513CD8">
        <w:rPr>
          <w:b/>
        </w:rPr>
        <w:t>методов исследования</w:t>
      </w:r>
      <w:r w:rsidRPr="00AB6FF9">
        <w:t xml:space="preserve"> применены анализ, синтез, сравнение и моделирование. Практическая реализация поставленной задачи соответствует основным парадигмам </w:t>
      </w:r>
      <w:r>
        <w:t>Объектно-ориентированное</w:t>
      </w:r>
      <w:r w:rsidRPr="00AB6FF9">
        <w:t xml:space="preserve"> ООП, применяемым для разработки программного обеспечения на ПК.</w:t>
      </w:r>
    </w:p>
    <w:p w14:paraId="20E165E1" w14:textId="780A14DE" w:rsidR="00AB6FF9" w:rsidRDefault="00AB6FF9" w:rsidP="00AB6FF9">
      <w:pPr>
        <w:rPr>
          <w:b/>
          <w:caps/>
        </w:rPr>
      </w:pPr>
      <w:r w:rsidRPr="00513CD8">
        <w:rPr>
          <w:b/>
        </w:rPr>
        <w:t>Информационной базой исследования</w:t>
      </w:r>
      <w:r w:rsidRPr="00AB6FF9">
        <w:t xml:space="preserve"> являются открытые источники, а также материалы курса «Технологии индустриального программирования», доступные через систему дистанционного обучения РТУ МИРЭА.</w:t>
      </w:r>
      <w:r w:rsidRPr="00AB6FF9">
        <w:rPr>
          <w:b/>
          <w:caps/>
        </w:rPr>
        <w:t xml:space="preserve"> </w:t>
      </w:r>
      <w:r w:rsidRPr="00AB6FF9">
        <w:t>В данном отчете будет представлен процесс разработки программного продукта, технологическое проектирование и описание системы</w:t>
      </w:r>
      <w:proofErr w:type="gramStart"/>
      <w:r w:rsidRPr="00AB6FF9">
        <w:t>.</w:t>
      </w:r>
      <w:proofErr w:type="gramEnd"/>
      <w:r w:rsidRPr="00AB6FF9">
        <w:t xml:space="preserve"> а также непосредственно результаты разработки. </w:t>
      </w:r>
    </w:p>
    <w:p w14:paraId="40E195A5" w14:textId="2A6C8970" w:rsidR="00F1131F" w:rsidRDefault="00196C48" w:rsidP="00AB6FF9">
      <w:pPr>
        <w:pStyle w:val="1"/>
        <w:keepLines w:val="0"/>
        <w:widowControl w:val="0"/>
        <w:spacing w:line="360" w:lineRule="auto"/>
        <w:jc w:val="center"/>
      </w:pPr>
      <w:bookmarkStart w:id="1" w:name="_Toc196381733"/>
      <w:r>
        <w:lastRenderedPageBreak/>
        <w:t xml:space="preserve">1 </w:t>
      </w:r>
      <w:r w:rsidR="00B014F2" w:rsidRPr="00B014F2">
        <w:t>Обзор существующих решений</w:t>
      </w:r>
      <w:bookmarkEnd w:id="1"/>
    </w:p>
    <w:p w14:paraId="55E4850D" w14:textId="38320CFA" w:rsidR="00276F65" w:rsidRPr="00276F65" w:rsidRDefault="00276F65" w:rsidP="00276F65">
      <w:bookmarkStart w:id="2" w:name="_heading=h.n1zgetjxzvo9" w:colFirst="0" w:colLast="0"/>
      <w:bookmarkEnd w:id="2"/>
      <w:r w:rsidRPr="00276F65">
        <w:t xml:space="preserve">Современные статистические приложения представляют собой инструменты, объединяющие возможности обработки данных, визуализации и сложного анализа. Их функционал варьируется от базовых операций с таблицами до продвинутого моделирования, что делает их незаменимыми в научных исследованиях, бизнес-аналитике и образовании. В данной главе рассматриваются три решения, демонстрирующие разнообразие подходов к работе со статистикой: </w:t>
      </w:r>
      <w:proofErr w:type="spellStart"/>
      <w:r w:rsidRPr="00276F65">
        <w:t>LibreOffice</w:t>
      </w:r>
      <w:proofErr w:type="spellEnd"/>
      <w:r w:rsidRPr="00276F65">
        <w:t xml:space="preserve"> Calc, </w:t>
      </w:r>
      <w:proofErr w:type="spellStart"/>
      <w:r w:rsidRPr="00276F65">
        <w:t>RStudio</w:t>
      </w:r>
      <w:proofErr w:type="spellEnd"/>
      <w:r w:rsidRPr="00276F65">
        <w:t xml:space="preserve"> и Microsoft Excel. Каждое из них обладает уникальными особенностями в создании диаграмм, реализации статистических методов и адаптации под потребности пользователей.</w:t>
      </w:r>
    </w:p>
    <w:p w14:paraId="3AD121C2" w14:textId="3E776CC9" w:rsidR="00276F65" w:rsidRPr="00276F65" w:rsidRDefault="00276F65" w:rsidP="005F440C">
      <w:pPr>
        <w:pStyle w:val="2"/>
        <w:rPr>
          <w:rFonts w:eastAsia="Times New Roman"/>
        </w:rPr>
      </w:pPr>
      <w:bookmarkStart w:id="3" w:name="_Toc196381734"/>
      <w:proofErr w:type="spellStart"/>
      <w:r w:rsidRPr="00276F65">
        <w:rPr>
          <w:rFonts w:eastAsia="Times New Roman"/>
        </w:rPr>
        <w:t>LibreOffice</w:t>
      </w:r>
      <w:proofErr w:type="spellEnd"/>
      <w:r w:rsidRPr="00276F65">
        <w:rPr>
          <w:rFonts w:eastAsia="Times New Roman"/>
        </w:rPr>
        <w:t xml:space="preserve"> Calc</w:t>
      </w:r>
      <w:bookmarkEnd w:id="3"/>
    </w:p>
    <w:p w14:paraId="0408E7BF" w14:textId="77777777" w:rsidR="00276F65" w:rsidRPr="00276F65" w:rsidRDefault="00276F65" w:rsidP="00276F65">
      <w:r w:rsidRPr="00276F65">
        <w:t xml:space="preserve">История </w:t>
      </w:r>
      <w:proofErr w:type="spellStart"/>
      <w:r w:rsidRPr="00276F65">
        <w:t>LibreOffice</w:t>
      </w:r>
      <w:proofErr w:type="spellEnd"/>
      <w:r w:rsidRPr="00276F65">
        <w:t xml:space="preserve"> Calc тесно связана с развитием открытого программного обеспечения. Проект возник в 2010 году как </w:t>
      </w:r>
      <w:proofErr w:type="spellStart"/>
      <w:r w:rsidRPr="00276F65">
        <w:t>форк</w:t>
      </w:r>
      <w:proofErr w:type="spellEnd"/>
      <w:r w:rsidRPr="00276F65">
        <w:t xml:space="preserve"> OpenOffice.org — ответа на коммерческие офисные пакеты. Calc, как табличный процессор, стал частью </w:t>
      </w:r>
      <w:proofErr w:type="spellStart"/>
      <w:r w:rsidRPr="00276F65">
        <w:t>LibreOffice</w:t>
      </w:r>
      <w:proofErr w:type="spellEnd"/>
      <w:r w:rsidRPr="00276F65">
        <w:t xml:space="preserve">, разрабатываемого сообществом </w:t>
      </w:r>
      <w:proofErr w:type="spellStart"/>
      <w:r w:rsidRPr="00276F65">
        <w:t>The</w:t>
      </w:r>
      <w:proofErr w:type="spellEnd"/>
      <w:r w:rsidRPr="00276F65">
        <w:t xml:space="preserve"> </w:t>
      </w:r>
      <w:proofErr w:type="spellStart"/>
      <w:r w:rsidRPr="00276F65">
        <w:t>Document</w:t>
      </w:r>
      <w:proofErr w:type="spellEnd"/>
      <w:r w:rsidRPr="00276F65">
        <w:t xml:space="preserve"> </w:t>
      </w:r>
      <w:proofErr w:type="spellStart"/>
      <w:r w:rsidRPr="00276F65">
        <w:t>Foundation</w:t>
      </w:r>
      <w:proofErr w:type="spellEnd"/>
      <w:r w:rsidRPr="00276F65">
        <w:t xml:space="preserve">. Его философия основана на принципах открытости и доступности, что обеспечило популярность в академической среде и среди энтузиастов.  </w:t>
      </w:r>
    </w:p>
    <w:p w14:paraId="64AF3CD0" w14:textId="77777777" w:rsidR="00276F65" w:rsidRPr="00276F65" w:rsidRDefault="00276F65" w:rsidP="00276F65">
      <w:r w:rsidRPr="00276F65">
        <w:t xml:space="preserve">Функционал Calc охватывает базовые и продвинутые статистические операции. Для визуализации данных доступны 14 типов диаграмм, включая гистограммы, линейные графики и круговые диаграммы. Пользователи могут настраивать цветовые схемы, добавлять подписи и изменять масштабы осей. Статистические возможности включают встроенные функции (СРЗНАЧ, ДИСП, КОРРЕЛ), а также расширенные инструменты, такие как анализ данных через дополнения (например, «Пакет анализа» для регрессии и t-тестов). Однако для сложных моделей (ANOVA, кластерный анализ) требуются ручные вычисления или макросы.  </w:t>
      </w:r>
    </w:p>
    <w:p w14:paraId="31BCDAC5" w14:textId="77777777" w:rsidR="00276F65" w:rsidRPr="00276F65" w:rsidRDefault="00276F65" w:rsidP="00276F65">
      <w:r w:rsidRPr="00276F65">
        <w:t xml:space="preserve">К преимуществам Calc относят кроссплатформенность, бесплатность и поддержку форматов ODS и XLSX. Интерфейс, хотя и напоминает Excel 2003, </w:t>
      </w:r>
      <w:r w:rsidRPr="00276F65">
        <w:lastRenderedPageBreak/>
        <w:t xml:space="preserve">может быть сложным для новичков из-за обилия настроек. Недостатки включают ограниченную автоматизацию: создание динамических диаграмм или интеграция с внешними базами данных требует глубокого знания встроенного языка сценариев </w:t>
      </w:r>
      <w:proofErr w:type="spellStart"/>
      <w:r w:rsidRPr="00276F65">
        <w:t>LibreOffice</w:t>
      </w:r>
      <w:proofErr w:type="spellEnd"/>
      <w:r w:rsidRPr="00276F65">
        <w:t xml:space="preserve"> </w:t>
      </w:r>
      <w:proofErr w:type="spellStart"/>
      <w:r w:rsidRPr="00276F65">
        <w:t>Basic</w:t>
      </w:r>
      <w:proofErr w:type="spellEnd"/>
      <w:r w:rsidRPr="00276F65">
        <w:t xml:space="preserve">.  </w:t>
      </w:r>
    </w:p>
    <w:p w14:paraId="35217DED" w14:textId="09E0C749" w:rsidR="00276F65" w:rsidRPr="00276F65" w:rsidRDefault="00276F65" w:rsidP="005F440C">
      <w:pPr>
        <w:pStyle w:val="2"/>
        <w:rPr>
          <w:rFonts w:eastAsia="Times New Roman"/>
        </w:rPr>
      </w:pPr>
      <w:bookmarkStart w:id="4" w:name="_Toc196381735"/>
      <w:proofErr w:type="spellStart"/>
      <w:r w:rsidRPr="00276F65">
        <w:rPr>
          <w:rFonts w:eastAsia="Times New Roman"/>
        </w:rPr>
        <w:t>RStudio</w:t>
      </w:r>
      <w:bookmarkEnd w:id="4"/>
      <w:proofErr w:type="spellEnd"/>
    </w:p>
    <w:p w14:paraId="60E8B613" w14:textId="77777777" w:rsidR="00276F65" w:rsidRPr="00276F65" w:rsidRDefault="00276F65" w:rsidP="00276F65">
      <w:proofErr w:type="spellStart"/>
      <w:r w:rsidRPr="00276F65">
        <w:t>RStudio</w:t>
      </w:r>
      <w:proofErr w:type="spellEnd"/>
      <w:r w:rsidRPr="00276F65">
        <w:t xml:space="preserve">, созданная в 2011 году Дж. Дж. </w:t>
      </w:r>
      <w:proofErr w:type="spellStart"/>
      <w:r w:rsidRPr="00276F65">
        <w:t>Аллэйром</w:t>
      </w:r>
      <w:proofErr w:type="spellEnd"/>
      <w:r w:rsidRPr="00276F65">
        <w:t xml:space="preserve">, представляет собой интегрированную среду разработки (IDE) для языка R, ориентированного на статистику. Это решение стало мостом между программистами и аналитиками, упростив взаимодействие с мощным, но сложным языком R. </w:t>
      </w:r>
      <w:proofErr w:type="spellStart"/>
      <w:r w:rsidRPr="00276F65">
        <w:t>RStudio</w:t>
      </w:r>
      <w:proofErr w:type="spellEnd"/>
      <w:r w:rsidRPr="00276F65">
        <w:t xml:space="preserve"> развивается как открытый проект с коммерческой поддержкой, что обеспечивает баланс между гибкостью и стабильностью.  </w:t>
      </w:r>
    </w:p>
    <w:p w14:paraId="5A9DF3F5" w14:textId="64B92118" w:rsidR="00276F65" w:rsidRPr="00276F65" w:rsidRDefault="00276F65" w:rsidP="00276F65">
      <w:r w:rsidRPr="00276F65">
        <w:t xml:space="preserve">Главная сила </w:t>
      </w:r>
      <w:proofErr w:type="spellStart"/>
      <w:r w:rsidRPr="00276F65">
        <w:t>RStudio</w:t>
      </w:r>
      <w:proofErr w:type="spellEnd"/>
      <w:r w:rsidRPr="00276F65">
        <w:t xml:space="preserve"> — в интеграции с пакетами для визуализации, такими как ggplot2, позволяющими создавать сложные диаграммы: от точечных графиков с наложением регрессионных линий до тепловых карт и 3D-визуализаций. Пользователи контролируют каждую деталь — от шрифтов подписей до анимации. Для статистического анализа доступны тысячи пакетов, охватывающих методы машинного обучения, байесовскую статистику и временные ряды. R </w:t>
      </w:r>
      <w:proofErr w:type="spellStart"/>
      <w:r w:rsidRPr="00276F65">
        <w:t>Markdown</w:t>
      </w:r>
      <w:proofErr w:type="spellEnd"/>
      <w:r w:rsidRPr="00276F65">
        <w:t xml:space="preserve"> упрощает генерацию отчётов, объединяя код, графики и текст.  </w:t>
      </w:r>
    </w:p>
    <w:p w14:paraId="78A4DDE9" w14:textId="77777777" w:rsidR="00276F65" w:rsidRPr="00276F65" w:rsidRDefault="00276F65" w:rsidP="00276F65">
      <w:r w:rsidRPr="00276F65">
        <w:t xml:space="preserve">Преимущества </w:t>
      </w:r>
      <w:proofErr w:type="spellStart"/>
      <w:r w:rsidRPr="00276F65">
        <w:t>RStudio</w:t>
      </w:r>
      <w:proofErr w:type="spellEnd"/>
      <w:r w:rsidRPr="00276F65">
        <w:t xml:space="preserve"> — беспрецедентная </w:t>
      </w:r>
      <w:proofErr w:type="spellStart"/>
      <w:r w:rsidRPr="00276F65">
        <w:t>кастомизация</w:t>
      </w:r>
      <w:proofErr w:type="spellEnd"/>
      <w:r w:rsidRPr="00276F65">
        <w:t xml:space="preserve">, поддержка воспроизводимых исследований и активное сообщество. Однако кривая обучения крута: для работы требуется знание синтаксиса R, а отладка сложных скриптов может занимать значительное время. Интерфейс, хотя и интуитивный для программистов, пугает пользователей, привыкших к «клик-ориентированным» решениям. Ещё один минус — высокие требования к ресурсам при обработке больших данных.  </w:t>
      </w:r>
    </w:p>
    <w:p w14:paraId="67E220AA" w14:textId="0E731C9D" w:rsidR="00276F65" w:rsidRPr="00276F65" w:rsidRDefault="00276F65" w:rsidP="00C17F35">
      <w:pPr>
        <w:pStyle w:val="2"/>
        <w:rPr>
          <w:rFonts w:eastAsia="Times New Roman"/>
        </w:rPr>
      </w:pPr>
      <w:bookmarkStart w:id="5" w:name="_Toc196381736"/>
      <w:r w:rsidRPr="00276F65">
        <w:rPr>
          <w:rFonts w:eastAsia="Times New Roman"/>
        </w:rPr>
        <w:lastRenderedPageBreak/>
        <w:t>Microsoft Excel</w:t>
      </w:r>
      <w:bookmarkEnd w:id="5"/>
    </w:p>
    <w:p w14:paraId="690BFEAF" w14:textId="77777777" w:rsidR="00276F65" w:rsidRPr="00276F65" w:rsidRDefault="00276F65" w:rsidP="00276F65">
      <w:r w:rsidRPr="00276F65">
        <w:t xml:space="preserve">Microsoft Excel, выпущенный в 1985 году, стал эталоном табличных процессоров. Его эволюция отражает тренды в аналитике: от простых расчётов до интеграции с </w:t>
      </w:r>
      <w:proofErr w:type="spellStart"/>
      <w:r w:rsidRPr="00276F65">
        <w:t>Power</w:t>
      </w:r>
      <w:proofErr w:type="spellEnd"/>
      <w:r w:rsidRPr="00276F65">
        <w:t xml:space="preserve"> BI и облачными сервисами. Excel входит в пакет Microsoft 365, что делает его корпоративным стандартом, несмотря на закрытый код и подписку.  </w:t>
      </w:r>
    </w:p>
    <w:p w14:paraId="0C36731E" w14:textId="77777777" w:rsidR="00276F65" w:rsidRPr="00276F65" w:rsidRDefault="00276F65" w:rsidP="00276F65">
      <w:r w:rsidRPr="00276F65">
        <w:t xml:space="preserve">Визуальные возможности Excel обширны: свыше 20 типов диаграмм, включая «умные» графики (воронки, карты) и динамические элементы </w:t>
      </w:r>
      <w:proofErr w:type="spellStart"/>
      <w:r w:rsidRPr="00276F65">
        <w:t>Power</w:t>
      </w:r>
      <w:proofErr w:type="spellEnd"/>
      <w:r w:rsidRPr="00276F65">
        <w:t xml:space="preserve"> </w:t>
      </w:r>
      <w:proofErr w:type="spellStart"/>
      <w:r w:rsidRPr="00276F65">
        <w:t>View</w:t>
      </w:r>
      <w:proofErr w:type="spellEnd"/>
      <w:r w:rsidRPr="00276F65">
        <w:t xml:space="preserve">. Инструмент «Рекомендуемые диаграммы» автоматически подбирает тип визуализации на основе данных. Для статистики доступны «Пакет анализа» (ANOVA, z-тесты), прогнозирование на основе временных рядов и интеграция с надстройками вроде </w:t>
      </w:r>
      <w:proofErr w:type="spellStart"/>
      <w:r w:rsidRPr="00276F65">
        <w:t>Solver</w:t>
      </w:r>
      <w:proofErr w:type="spellEnd"/>
      <w:r w:rsidRPr="00276F65">
        <w:t xml:space="preserve">. </w:t>
      </w:r>
      <w:proofErr w:type="spellStart"/>
      <w:r w:rsidRPr="00276F65">
        <w:t>Power</w:t>
      </w:r>
      <w:proofErr w:type="spellEnd"/>
      <w:r w:rsidRPr="00276F65">
        <w:t xml:space="preserve"> </w:t>
      </w:r>
      <w:proofErr w:type="spellStart"/>
      <w:r w:rsidRPr="00276F65">
        <w:t>Query</w:t>
      </w:r>
      <w:proofErr w:type="spellEnd"/>
      <w:r w:rsidRPr="00276F65">
        <w:t xml:space="preserve"> и </w:t>
      </w:r>
      <w:proofErr w:type="spellStart"/>
      <w:r w:rsidRPr="00276F65">
        <w:t>Power</w:t>
      </w:r>
      <w:proofErr w:type="spellEnd"/>
      <w:r w:rsidRPr="00276F65">
        <w:t xml:space="preserve"> </w:t>
      </w:r>
      <w:proofErr w:type="spellStart"/>
      <w:r w:rsidRPr="00276F65">
        <w:t>Pivot</w:t>
      </w:r>
      <w:proofErr w:type="spellEnd"/>
      <w:r w:rsidRPr="00276F65">
        <w:t xml:space="preserve"> позволяют обрабатывать миллионы строк, соединять таблицы и создавать сложные модели данных.  </w:t>
      </w:r>
    </w:p>
    <w:p w14:paraId="3F4FE6D3" w14:textId="7E1CAF22" w:rsidR="00276F65" w:rsidRDefault="00276F65" w:rsidP="00276F65">
      <w:r w:rsidRPr="00276F65">
        <w:t xml:space="preserve">Сильные стороны Excel — интуитивность интерфейса, облачная синхронизация через </w:t>
      </w:r>
      <w:proofErr w:type="spellStart"/>
      <w:r w:rsidRPr="00276F65">
        <w:t>OneDrive</w:t>
      </w:r>
      <w:proofErr w:type="spellEnd"/>
      <w:r w:rsidRPr="00276F65">
        <w:t xml:space="preserve"> и совместимость с корпоративными системами. Однако стоимость подписки и зависимость от </w:t>
      </w:r>
      <w:proofErr w:type="spellStart"/>
      <w:r w:rsidRPr="00276F65">
        <w:t>Windows</w:t>
      </w:r>
      <w:proofErr w:type="spellEnd"/>
      <w:r w:rsidRPr="00276F65">
        <w:t>/</w:t>
      </w:r>
      <w:proofErr w:type="spellStart"/>
      <w:r w:rsidRPr="00276F65">
        <w:t>Mac</w:t>
      </w:r>
      <w:proofErr w:type="spellEnd"/>
      <w:r w:rsidRPr="00276F65">
        <w:t xml:space="preserve"> ограничивают аудиторию. Обработка данных объёмом свыше 1 млн строк приводит к замедлению, а закрытость кода затрудняет автомати</w:t>
      </w:r>
      <w:r>
        <w:t>зацию вне экосистемы Microsoft.</w:t>
      </w:r>
    </w:p>
    <w:p w14:paraId="54D42BFB" w14:textId="28F3C55D" w:rsidR="00C17F35" w:rsidRPr="00C17F35" w:rsidRDefault="00C17F35" w:rsidP="00C17F35">
      <w:pPr>
        <w:pStyle w:val="2"/>
      </w:pPr>
      <w:bookmarkStart w:id="6" w:name="_Toc196381737"/>
      <w:r>
        <w:t>Выводы</w:t>
      </w:r>
      <w:bookmarkEnd w:id="6"/>
    </w:p>
    <w:p w14:paraId="16FDE2C3" w14:textId="7B0067A4" w:rsidR="00F1131F" w:rsidRDefault="00B014F2" w:rsidP="00873206">
      <w:pPr>
        <w:pStyle w:val="1"/>
        <w:ind w:firstLine="0"/>
        <w:jc w:val="center"/>
      </w:pPr>
      <w:bookmarkStart w:id="7" w:name="_Toc196381738"/>
      <w:r>
        <w:lastRenderedPageBreak/>
        <w:t>2. ОПИСАНИЕ ПРОГРАММИРУЕМОЙ СИСТЕМ</w:t>
      </w:r>
      <w:r w:rsidR="00276F65">
        <w:t>ы</w:t>
      </w:r>
      <w:bookmarkEnd w:id="7"/>
    </w:p>
    <w:p w14:paraId="5994F7D0" w14:textId="500C9090" w:rsidR="00873206" w:rsidRPr="00873206" w:rsidRDefault="00873206" w:rsidP="00873206">
      <w:pPr>
        <w:pStyle w:val="2"/>
        <w:ind w:firstLine="0"/>
        <w:jc w:val="center"/>
      </w:pPr>
      <w:r>
        <w:t>Диаграммы</w:t>
      </w:r>
    </w:p>
    <w:p w14:paraId="24F0FDDA" w14:textId="358389CE" w:rsidR="00F1131F" w:rsidRDefault="00196C48">
      <w:pPr>
        <w:ind w:left="709" w:firstLine="0"/>
      </w:pPr>
      <w:r>
        <w:t xml:space="preserve">В таблице </w:t>
      </w:r>
      <w:r w:rsidR="00B014F2">
        <w:t>2</w:t>
      </w:r>
      <w:r>
        <w:t>.1 представлены требования к программируемой системе.</w:t>
      </w:r>
    </w:p>
    <w:p w14:paraId="4C4751B6" w14:textId="4EF22573" w:rsidR="00F1131F" w:rsidRDefault="00196C48">
      <w:pPr>
        <w:keepNext/>
        <w:widowControl w:val="0"/>
        <w:spacing w:before="120" w:line="240" w:lineRule="auto"/>
        <w:ind w:firstLine="0"/>
      </w:pPr>
      <w:r>
        <w:rPr>
          <w:i/>
          <w:color w:val="000000"/>
          <w:sz w:val="24"/>
          <w:szCs w:val="24"/>
        </w:rPr>
        <w:t xml:space="preserve">Таблица </w:t>
      </w:r>
      <w:r w:rsidR="00B014F2">
        <w:rPr>
          <w:i/>
          <w:color w:val="000000"/>
          <w:sz w:val="24"/>
          <w:szCs w:val="24"/>
        </w:rPr>
        <w:t>2</w:t>
      </w:r>
      <w:r>
        <w:rPr>
          <w:i/>
          <w:color w:val="000000"/>
          <w:sz w:val="24"/>
          <w:szCs w:val="24"/>
        </w:rPr>
        <w:t>.1 – Требование к продукту</w:t>
      </w:r>
    </w:p>
    <w:tbl>
      <w:tblPr>
        <w:tblStyle w:val="13"/>
        <w:tblW w:w="9615" w:type="dxa"/>
        <w:tblInd w:w="-10" w:type="dxa"/>
        <w:tblLayout w:type="fixed"/>
        <w:tblLook w:val="0400" w:firstRow="0" w:lastRow="0" w:firstColumn="0" w:lastColumn="0" w:noHBand="0" w:noVBand="1"/>
      </w:tblPr>
      <w:tblGrid>
        <w:gridCol w:w="480"/>
        <w:gridCol w:w="3375"/>
        <w:gridCol w:w="5760"/>
      </w:tblGrid>
      <w:tr w:rsidR="00F1131F" w14:paraId="780CC190" w14:textId="77777777">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1691D3" w14:textId="77777777" w:rsidR="00F1131F" w:rsidRDefault="00196C48">
            <w:pPr>
              <w:keepNext/>
              <w:widowControl w:val="0"/>
              <w:pBdr>
                <w:top w:val="nil"/>
                <w:left w:val="nil"/>
                <w:bottom w:val="nil"/>
                <w:right w:val="nil"/>
                <w:between w:val="nil"/>
              </w:pBdr>
              <w:spacing w:line="240" w:lineRule="auto"/>
              <w:ind w:firstLine="0"/>
              <w:jc w:val="left"/>
              <w:rPr>
                <w:color w:val="000000"/>
                <w:sz w:val="24"/>
                <w:szCs w:val="24"/>
              </w:rPr>
            </w:pPr>
            <w:r>
              <w:rPr>
                <w:color w:val="000000"/>
                <w:sz w:val="24"/>
                <w:szCs w:val="24"/>
              </w:rPr>
              <w:t>№</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E53C44" w14:textId="77777777" w:rsidR="00F1131F" w:rsidRDefault="00196C48">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Требование</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45FD21" w14:textId="77777777" w:rsidR="00F1131F" w:rsidRDefault="00196C48">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Значение</w:t>
            </w:r>
          </w:p>
        </w:tc>
      </w:tr>
      <w:tr w:rsidR="00F1131F" w14:paraId="0AC44082" w14:textId="77777777">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6AA4B4" w14:textId="77777777" w:rsidR="00F1131F" w:rsidRDefault="00196C48">
            <w:pPr>
              <w:keepNext/>
              <w:widowControl w:val="0"/>
              <w:pBdr>
                <w:top w:val="nil"/>
                <w:left w:val="nil"/>
                <w:bottom w:val="nil"/>
                <w:right w:val="nil"/>
                <w:between w:val="nil"/>
              </w:pBdr>
              <w:spacing w:line="240" w:lineRule="auto"/>
              <w:ind w:firstLine="0"/>
              <w:jc w:val="left"/>
              <w:rPr>
                <w:color w:val="000000"/>
                <w:sz w:val="24"/>
                <w:szCs w:val="24"/>
              </w:rPr>
            </w:pPr>
            <w:r>
              <w:rPr>
                <w:color w:val="000000"/>
                <w:sz w:val="24"/>
                <w:szCs w:val="24"/>
              </w:rPr>
              <w:t>1</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3D5CBD" w14:textId="77777777" w:rsidR="00F1131F" w:rsidRDefault="00196C48">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Язык программирования</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1BA636" w14:textId="77777777" w:rsidR="00F1131F" w:rsidRDefault="00196C48">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C++</w:t>
            </w:r>
          </w:p>
        </w:tc>
      </w:tr>
      <w:tr w:rsidR="00F1131F" w14:paraId="5DFFF762" w14:textId="77777777">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EB7B5E" w14:textId="77777777" w:rsidR="00F1131F" w:rsidRDefault="00196C48">
            <w:pPr>
              <w:keepNext/>
              <w:widowControl w:val="0"/>
              <w:pBdr>
                <w:top w:val="nil"/>
                <w:left w:val="nil"/>
                <w:bottom w:val="nil"/>
                <w:right w:val="nil"/>
                <w:between w:val="nil"/>
              </w:pBdr>
              <w:spacing w:line="240" w:lineRule="auto"/>
              <w:ind w:firstLine="0"/>
              <w:jc w:val="left"/>
              <w:rPr>
                <w:color w:val="000000"/>
                <w:sz w:val="24"/>
                <w:szCs w:val="24"/>
              </w:rPr>
            </w:pPr>
            <w:r>
              <w:rPr>
                <w:color w:val="000000"/>
                <w:sz w:val="24"/>
                <w:szCs w:val="24"/>
              </w:rPr>
              <w:t>2</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E88B35" w14:textId="77777777" w:rsidR="00F1131F" w:rsidRDefault="00196C48">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Корректность работы</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3143B9" w14:textId="77777777" w:rsidR="00F1131F" w:rsidRDefault="00196C48">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Приложение запускается и поддерживает стабильный цикл работы от момента старта до завершения</w:t>
            </w:r>
          </w:p>
        </w:tc>
      </w:tr>
      <w:tr w:rsidR="001F69CC" w14:paraId="58C2F62D" w14:textId="77777777">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C24903" w14:textId="77777777" w:rsidR="001F69CC" w:rsidRDefault="001F69CC" w:rsidP="001F69CC">
            <w:pPr>
              <w:keepNext/>
              <w:widowControl w:val="0"/>
              <w:pBdr>
                <w:top w:val="nil"/>
                <w:left w:val="nil"/>
                <w:bottom w:val="nil"/>
                <w:right w:val="nil"/>
                <w:between w:val="nil"/>
              </w:pBdr>
              <w:spacing w:line="240" w:lineRule="auto"/>
              <w:ind w:firstLine="0"/>
              <w:jc w:val="left"/>
              <w:rPr>
                <w:color w:val="000000"/>
                <w:sz w:val="24"/>
                <w:szCs w:val="24"/>
              </w:rPr>
            </w:pPr>
            <w:r>
              <w:rPr>
                <w:color w:val="000000"/>
                <w:sz w:val="24"/>
                <w:szCs w:val="24"/>
              </w:rPr>
              <w:t>3</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77CCD6" w14:textId="77777777" w:rsidR="001F69CC" w:rsidRDefault="001F69CC" w:rsidP="001F69CC">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Применение принципов объектно-ориентированного программирования</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F9F1ED" w14:textId="1F0F767C" w:rsidR="001F69CC" w:rsidRDefault="001F69CC" w:rsidP="001F69CC">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При написании приложения, как минимум, были использованы классы в C++, объектный подход к проектированию системы, а также инкапсуляция</w:t>
            </w:r>
          </w:p>
        </w:tc>
      </w:tr>
      <w:tr w:rsidR="001F69CC" w14:paraId="3C3ADDFC" w14:textId="77777777">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6AF776" w14:textId="77777777" w:rsidR="001F69CC" w:rsidRDefault="001F69CC" w:rsidP="001F69CC">
            <w:pPr>
              <w:keepNext/>
              <w:widowControl w:val="0"/>
              <w:pBdr>
                <w:top w:val="nil"/>
                <w:left w:val="nil"/>
                <w:bottom w:val="nil"/>
                <w:right w:val="nil"/>
                <w:between w:val="nil"/>
              </w:pBdr>
              <w:spacing w:line="240" w:lineRule="auto"/>
              <w:ind w:firstLine="0"/>
              <w:jc w:val="left"/>
              <w:rPr>
                <w:color w:val="000000"/>
                <w:sz w:val="24"/>
                <w:szCs w:val="24"/>
              </w:rPr>
            </w:pPr>
            <w:r>
              <w:rPr>
                <w:color w:val="000000"/>
                <w:sz w:val="24"/>
                <w:szCs w:val="24"/>
              </w:rPr>
              <w:t>4</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A43EEA" w14:textId="77777777" w:rsidR="001F69CC" w:rsidRDefault="001F69CC" w:rsidP="001F69CC">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Интерфейс пользователя</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0E50B4" w14:textId="77777777" w:rsidR="001F69CC" w:rsidRDefault="001F69CC" w:rsidP="001F69CC">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Создан интерфейс пользователя, поддерживающий корректный пользовательский опыт и содержащий все необходимые пояснения к работе и эксплуатации</w:t>
            </w:r>
          </w:p>
        </w:tc>
      </w:tr>
      <w:tr w:rsidR="001F69CC" w14:paraId="3AB9AB09" w14:textId="77777777">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62E929" w14:textId="77777777" w:rsidR="001F69CC" w:rsidRDefault="001F69CC" w:rsidP="001F69CC">
            <w:pPr>
              <w:keepNext/>
              <w:widowControl w:val="0"/>
              <w:pBdr>
                <w:top w:val="nil"/>
                <w:left w:val="nil"/>
                <w:bottom w:val="nil"/>
                <w:right w:val="nil"/>
                <w:between w:val="nil"/>
              </w:pBdr>
              <w:spacing w:line="240" w:lineRule="auto"/>
              <w:ind w:firstLine="0"/>
              <w:jc w:val="left"/>
              <w:rPr>
                <w:color w:val="000000"/>
                <w:sz w:val="24"/>
                <w:szCs w:val="24"/>
              </w:rPr>
            </w:pPr>
            <w:r>
              <w:rPr>
                <w:color w:val="000000"/>
                <w:sz w:val="24"/>
                <w:szCs w:val="24"/>
              </w:rPr>
              <w:t>5</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9790DB" w14:textId="77777777" w:rsidR="001F69CC" w:rsidRDefault="001F69CC" w:rsidP="001F69CC">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Инструкция по эксплуатации</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9CD58F" w14:textId="77777777" w:rsidR="001F69CC" w:rsidRDefault="001F69CC" w:rsidP="001F69CC">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Написана инструкция по эксплуатации, содержащая, в том числе, основные рекомендации по использованию и пояснения к возможным ошибкам в программе</w:t>
            </w:r>
          </w:p>
        </w:tc>
      </w:tr>
      <w:tr w:rsidR="001F69CC" w14:paraId="79EC7E8D" w14:textId="77777777">
        <w:trPr>
          <w:trHeight w:val="455"/>
        </w:trPr>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35B2C" w14:textId="77777777" w:rsidR="001F69CC" w:rsidRDefault="001F69CC" w:rsidP="001F69CC">
            <w:pPr>
              <w:keepNext/>
              <w:widowControl w:val="0"/>
              <w:pBdr>
                <w:top w:val="nil"/>
                <w:left w:val="nil"/>
                <w:bottom w:val="nil"/>
                <w:right w:val="nil"/>
                <w:between w:val="nil"/>
              </w:pBdr>
              <w:spacing w:line="240" w:lineRule="auto"/>
              <w:ind w:firstLine="0"/>
              <w:jc w:val="left"/>
              <w:rPr>
                <w:color w:val="000000"/>
                <w:sz w:val="24"/>
                <w:szCs w:val="24"/>
              </w:rPr>
            </w:pPr>
            <w:r>
              <w:rPr>
                <w:color w:val="000000"/>
                <w:sz w:val="24"/>
                <w:szCs w:val="24"/>
              </w:rPr>
              <w:t>6</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2D9E32" w14:textId="77777777" w:rsidR="001F69CC" w:rsidRDefault="001F69CC" w:rsidP="001F69CC">
            <w:pPr>
              <w:keepNext/>
              <w:widowControl w:val="0"/>
              <w:pBdr>
                <w:top w:val="nil"/>
                <w:left w:val="nil"/>
                <w:bottom w:val="nil"/>
                <w:right w:val="nil"/>
                <w:between w:val="nil"/>
              </w:pBdr>
              <w:spacing w:line="240" w:lineRule="auto"/>
              <w:ind w:firstLine="0"/>
              <w:rPr>
                <w:color w:val="000000"/>
                <w:sz w:val="24"/>
                <w:szCs w:val="24"/>
              </w:rPr>
            </w:pPr>
            <w:r>
              <w:rPr>
                <w:sz w:val="24"/>
                <w:szCs w:val="24"/>
              </w:rPr>
              <w:t>Графическая библиотека</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1ABDB5" w14:textId="6FCAE9CD" w:rsidR="001F69CC" w:rsidRPr="007A1AF8" w:rsidRDefault="001F69CC" w:rsidP="001F69CC">
            <w:pPr>
              <w:keepNext/>
              <w:widowControl w:val="0"/>
              <w:pBdr>
                <w:top w:val="nil"/>
                <w:left w:val="nil"/>
                <w:bottom w:val="nil"/>
                <w:right w:val="nil"/>
                <w:between w:val="nil"/>
              </w:pBdr>
              <w:spacing w:line="240" w:lineRule="auto"/>
              <w:ind w:firstLine="0"/>
              <w:rPr>
                <w:color w:val="000000"/>
                <w:sz w:val="24"/>
                <w:szCs w:val="24"/>
                <w:lang w:val="en-US"/>
              </w:rPr>
            </w:pPr>
            <w:r>
              <w:rPr>
                <w:sz w:val="24"/>
                <w:szCs w:val="24"/>
                <w:lang w:val="en-US"/>
              </w:rPr>
              <w:t>QT6</w:t>
            </w:r>
          </w:p>
        </w:tc>
      </w:tr>
      <w:tr w:rsidR="001F69CC" w14:paraId="0F5DB4D3" w14:textId="77777777">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BFD11A" w14:textId="77777777" w:rsidR="001F69CC" w:rsidRDefault="001F69CC" w:rsidP="001F69CC">
            <w:pPr>
              <w:keepNext/>
              <w:widowControl w:val="0"/>
              <w:pBdr>
                <w:top w:val="nil"/>
                <w:left w:val="nil"/>
                <w:bottom w:val="nil"/>
                <w:right w:val="nil"/>
                <w:between w:val="nil"/>
              </w:pBdr>
              <w:spacing w:line="240" w:lineRule="auto"/>
              <w:ind w:firstLine="0"/>
              <w:jc w:val="left"/>
              <w:rPr>
                <w:color w:val="000000"/>
                <w:sz w:val="24"/>
                <w:szCs w:val="24"/>
              </w:rPr>
            </w:pPr>
            <w:r>
              <w:rPr>
                <w:color w:val="000000"/>
                <w:sz w:val="24"/>
                <w:szCs w:val="24"/>
              </w:rPr>
              <w:t>7</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C5846C" w14:textId="5197ED44" w:rsidR="001F69CC" w:rsidRDefault="001F69CC" w:rsidP="001F69CC">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Минимальный набор функций</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7602FF" w14:textId="3C7E286D" w:rsidR="001F69CC" w:rsidRDefault="002B3CA4" w:rsidP="002B3CA4">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Ввод данных в таблицу, экспорт и импорт, поддержка заголовков рядов, точечная диаграмма таблицы, расчёт основных статистических метрик.</w:t>
            </w:r>
          </w:p>
        </w:tc>
      </w:tr>
      <w:tr w:rsidR="001F69CC" w:rsidRPr="002B3CA4" w14:paraId="64689F94" w14:textId="77777777">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5C77FD" w14:textId="7EB70958" w:rsidR="001F69CC" w:rsidRPr="007A1AF8" w:rsidRDefault="001F69CC" w:rsidP="001F69CC">
            <w:pPr>
              <w:keepNext/>
              <w:widowControl w:val="0"/>
              <w:pBdr>
                <w:top w:val="nil"/>
                <w:left w:val="nil"/>
                <w:bottom w:val="nil"/>
                <w:right w:val="nil"/>
                <w:between w:val="nil"/>
              </w:pBdr>
              <w:spacing w:line="240" w:lineRule="auto"/>
              <w:ind w:firstLine="0"/>
              <w:jc w:val="left"/>
              <w:rPr>
                <w:color w:val="000000"/>
                <w:sz w:val="24"/>
                <w:szCs w:val="24"/>
                <w:lang w:val="en-US"/>
              </w:rPr>
            </w:pPr>
            <w:r>
              <w:rPr>
                <w:color w:val="000000"/>
                <w:sz w:val="24"/>
                <w:szCs w:val="24"/>
                <w:lang w:val="en-US"/>
              </w:rPr>
              <w:t>8</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740185" w14:textId="5D33883A" w:rsidR="001F69CC" w:rsidRDefault="002B3CA4" w:rsidP="002B3CA4">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Управление вводом</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6B38A4" w14:textId="71DF3C57" w:rsidR="001F69CC" w:rsidRPr="002B3CA4" w:rsidRDefault="002B3CA4" w:rsidP="001F69CC">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Мышь</w:t>
            </w:r>
            <w:r w:rsidR="004B4E07">
              <w:rPr>
                <w:color w:val="000000"/>
                <w:sz w:val="24"/>
                <w:szCs w:val="24"/>
              </w:rPr>
              <w:t>, клавиатура</w:t>
            </w:r>
          </w:p>
        </w:tc>
      </w:tr>
      <w:tr w:rsidR="001F69CC" w14:paraId="18E2AEB7" w14:textId="77777777">
        <w:trPr>
          <w:trHeight w:val="811"/>
        </w:trPr>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BECCDB" w14:textId="32AD5131" w:rsidR="001F69CC" w:rsidRPr="007A1AF8" w:rsidRDefault="001F69CC" w:rsidP="001F69CC">
            <w:pPr>
              <w:keepNext/>
              <w:widowControl w:val="0"/>
              <w:pBdr>
                <w:top w:val="nil"/>
                <w:left w:val="nil"/>
                <w:bottom w:val="nil"/>
                <w:right w:val="nil"/>
                <w:between w:val="nil"/>
              </w:pBdr>
              <w:spacing w:line="240" w:lineRule="auto"/>
              <w:ind w:firstLine="0"/>
              <w:jc w:val="left"/>
              <w:rPr>
                <w:color w:val="000000"/>
                <w:sz w:val="24"/>
                <w:szCs w:val="24"/>
                <w:lang w:val="en-US"/>
              </w:rPr>
            </w:pPr>
            <w:r>
              <w:rPr>
                <w:color w:val="000000"/>
                <w:sz w:val="24"/>
                <w:szCs w:val="24"/>
                <w:lang w:val="en-US"/>
              </w:rPr>
              <w:t>9</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C5AA19" w14:textId="77777777" w:rsidR="001F69CC" w:rsidRDefault="001F69CC" w:rsidP="001F69CC">
            <w:pPr>
              <w:keepNext/>
              <w:widowControl w:val="0"/>
              <w:pBdr>
                <w:top w:val="nil"/>
                <w:left w:val="nil"/>
                <w:bottom w:val="nil"/>
                <w:right w:val="nil"/>
                <w:between w:val="nil"/>
              </w:pBdr>
              <w:spacing w:line="240" w:lineRule="auto"/>
              <w:ind w:firstLine="0"/>
              <w:rPr>
                <w:color w:val="000000"/>
                <w:sz w:val="24"/>
                <w:szCs w:val="24"/>
              </w:rPr>
            </w:pPr>
            <w:r>
              <w:rPr>
                <w:sz w:val="24"/>
                <w:szCs w:val="24"/>
              </w:rPr>
              <w:t>Система управления версиями</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1B784B" w14:textId="77777777" w:rsidR="001F69CC" w:rsidRDefault="001F69CC" w:rsidP="001F69CC">
            <w:pPr>
              <w:keepNext/>
              <w:widowControl w:val="0"/>
              <w:pBdr>
                <w:top w:val="nil"/>
                <w:left w:val="nil"/>
                <w:bottom w:val="nil"/>
                <w:right w:val="nil"/>
                <w:between w:val="nil"/>
              </w:pBdr>
              <w:spacing w:line="240" w:lineRule="auto"/>
              <w:ind w:firstLine="0"/>
              <w:rPr>
                <w:color w:val="000000"/>
                <w:sz w:val="24"/>
                <w:szCs w:val="24"/>
              </w:rPr>
            </w:pPr>
            <w:r>
              <w:rPr>
                <w:sz w:val="24"/>
                <w:szCs w:val="24"/>
              </w:rPr>
              <w:t xml:space="preserve">Использование системы управления версиями </w:t>
            </w:r>
            <w:proofErr w:type="spellStart"/>
            <w:r>
              <w:rPr>
                <w:sz w:val="24"/>
                <w:szCs w:val="24"/>
              </w:rPr>
              <w:t>Git</w:t>
            </w:r>
            <w:proofErr w:type="spellEnd"/>
            <w:r>
              <w:rPr>
                <w:sz w:val="24"/>
                <w:szCs w:val="24"/>
              </w:rPr>
              <w:t xml:space="preserve"> для отслеживания изменений в коде и ресурсах, обеспечивающее безопасность и возможность отката к предыдущим версиям</w:t>
            </w:r>
          </w:p>
        </w:tc>
      </w:tr>
      <w:tr w:rsidR="001F69CC" w14:paraId="6D4F746F" w14:textId="77777777">
        <w:trPr>
          <w:trHeight w:val="811"/>
        </w:trPr>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E49544" w14:textId="7B8D2770" w:rsidR="001F69CC" w:rsidRPr="00BC5E73" w:rsidRDefault="001F69CC" w:rsidP="001F69CC">
            <w:pPr>
              <w:keepNext/>
              <w:widowControl w:val="0"/>
              <w:pBdr>
                <w:top w:val="nil"/>
                <w:left w:val="nil"/>
                <w:bottom w:val="nil"/>
                <w:right w:val="nil"/>
                <w:between w:val="nil"/>
              </w:pBdr>
              <w:spacing w:line="240" w:lineRule="auto"/>
              <w:ind w:firstLine="0"/>
              <w:jc w:val="left"/>
              <w:rPr>
                <w:color w:val="000000"/>
                <w:sz w:val="24"/>
                <w:szCs w:val="24"/>
              </w:rPr>
            </w:pPr>
            <w:r>
              <w:rPr>
                <w:color w:val="000000"/>
                <w:sz w:val="24"/>
                <w:szCs w:val="24"/>
              </w:rPr>
              <w:t>10</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3F2F5D" w14:textId="7EACB674" w:rsidR="001F69CC" w:rsidRDefault="001F69CC" w:rsidP="001F69CC">
            <w:pPr>
              <w:keepNext/>
              <w:widowControl w:val="0"/>
              <w:pBdr>
                <w:top w:val="nil"/>
                <w:left w:val="nil"/>
                <w:bottom w:val="nil"/>
                <w:right w:val="nil"/>
                <w:between w:val="nil"/>
              </w:pBdr>
              <w:spacing w:line="240" w:lineRule="auto"/>
              <w:ind w:firstLine="0"/>
              <w:rPr>
                <w:sz w:val="24"/>
                <w:szCs w:val="24"/>
              </w:rPr>
            </w:pPr>
            <w:r>
              <w:rPr>
                <w:sz w:val="24"/>
                <w:szCs w:val="24"/>
              </w:rPr>
              <w:t>Поддерживаемые форматы</w:t>
            </w:r>
            <w:r>
              <w:rPr>
                <w:sz w:val="24"/>
                <w:szCs w:val="24"/>
                <w:lang w:val="en-US"/>
              </w:rPr>
              <w:t xml:space="preserve"> </w:t>
            </w:r>
            <w:r>
              <w:rPr>
                <w:sz w:val="24"/>
                <w:szCs w:val="24"/>
              </w:rPr>
              <w:t>файлов:</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08DE93" w14:textId="10195056" w:rsidR="001F69CC" w:rsidRPr="006C24F0" w:rsidRDefault="001F69CC" w:rsidP="002B3CA4">
            <w:pPr>
              <w:keepNext/>
              <w:widowControl w:val="0"/>
              <w:pBdr>
                <w:top w:val="nil"/>
                <w:left w:val="nil"/>
                <w:bottom w:val="nil"/>
                <w:right w:val="nil"/>
                <w:between w:val="nil"/>
              </w:pBdr>
              <w:spacing w:line="240" w:lineRule="auto"/>
              <w:ind w:firstLine="0"/>
              <w:rPr>
                <w:sz w:val="24"/>
                <w:szCs w:val="24"/>
                <w:lang w:val="en-US"/>
              </w:rPr>
            </w:pPr>
            <w:r>
              <w:rPr>
                <w:sz w:val="24"/>
                <w:szCs w:val="24"/>
                <w:lang w:val="en-US"/>
              </w:rPr>
              <w:t>.txt, .</w:t>
            </w:r>
            <w:r w:rsidR="002B3CA4">
              <w:rPr>
                <w:sz w:val="24"/>
                <w:szCs w:val="24"/>
                <w:lang w:val="en-US"/>
              </w:rPr>
              <w:t>csv</w:t>
            </w:r>
          </w:p>
        </w:tc>
      </w:tr>
    </w:tbl>
    <w:p w14:paraId="231D31B2" w14:textId="3CD6F761" w:rsidR="00F1131F" w:rsidRDefault="00F1131F" w:rsidP="00B014F2"/>
    <w:p w14:paraId="2E2B2AD1" w14:textId="5DDAE469" w:rsidR="00B014F2" w:rsidRDefault="00B014F2" w:rsidP="00B66F4D">
      <w:r>
        <w:t>Для описания работы системы был</w:t>
      </w:r>
      <w:r w:rsidR="00B66F4D">
        <w:t>а спроектирована диаграмма состояний (рис. 2.1)</w:t>
      </w:r>
    </w:p>
    <w:p w14:paraId="31798243" w14:textId="089E7099" w:rsidR="009D6384" w:rsidRDefault="009D6384" w:rsidP="00E84FDE">
      <w:pPr>
        <w:ind w:firstLine="0"/>
      </w:pPr>
      <w:r w:rsidRPr="00274810">
        <w:rPr>
          <w:noProof/>
        </w:rPr>
        <w:lastRenderedPageBreak/>
        <w:drawing>
          <wp:inline distT="0" distB="0" distL="0" distR="0" wp14:anchorId="41525A80" wp14:editId="21B49BBF">
            <wp:extent cx="6264241" cy="5227782"/>
            <wp:effectExtent l="0" t="0" r="381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81609" cy="5242276"/>
                    </a:xfrm>
                    <a:prstGeom prst="rect">
                      <a:avLst/>
                    </a:prstGeom>
                  </pic:spPr>
                </pic:pic>
              </a:graphicData>
            </a:graphic>
          </wp:inline>
        </w:drawing>
      </w:r>
    </w:p>
    <w:p w14:paraId="32084604" w14:textId="1A09523B" w:rsidR="00F1131F" w:rsidRPr="00701309" w:rsidRDefault="00F1131F">
      <w:pPr>
        <w:spacing w:line="240" w:lineRule="auto"/>
        <w:ind w:firstLine="0"/>
        <w:jc w:val="center"/>
      </w:pPr>
    </w:p>
    <w:p w14:paraId="41E84022" w14:textId="70CBF39B" w:rsidR="00B014F2" w:rsidRDefault="00196C48" w:rsidP="003B50D7">
      <w:pPr>
        <w:spacing w:after="120" w:line="240" w:lineRule="auto"/>
        <w:ind w:firstLine="0"/>
        <w:jc w:val="center"/>
        <w:rPr>
          <w:b/>
          <w:sz w:val="24"/>
          <w:szCs w:val="24"/>
        </w:rPr>
      </w:pPr>
      <w:r>
        <w:rPr>
          <w:b/>
          <w:sz w:val="24"/>
          <w:szCs w:val="24"/>
        </w:rPr>
        <w:t>Рисунок 2.1 – Диаграмма состояний системы</w:t>
      </w:r>
    </w:p>
    <w:p w14:paraId="73700BB9" w14:textId="7D5FC1E8" w:rsidR="00B014F2" w:rsidRDefault="003B50D7" w:rsidP="003B50D7">
      <w:r>
        <w:t>Диаграмма упрощена до ключевых функций системы: применение стилей, импорт и экспорт файлов.</w:t>
      </w:r>
    </w:p>
    <w:p w14:paraId="34DB898E" w14:textId="70C5191E" w:rsidR="00E26E47" w:rsidRDefault="00E16B6A" w:rsidP="003B50D7">
      <w:r>
        <w:t>Для описания классов была спроектирован</w:t>
      </w:r>
      <w:r w:rsidR="00E26E47">
        <w:t>а диаграмма классов (рис. 2.2).</w:t>
      </w:r>
    </w:p>
    <w:p w14:paraId="5D9ED6EB" w14:textId="763AD7B5" w:rsidR="00E16B6A" w:rsidRDefault="00E16B6A" w:rsidP="003B50D7">
      <w:r>
        <w:t xml:space="preserve">Здесь были определены такие интерфейсы, как </w:t>
      </w:r>
      <w:r>
        <w:rPr>
          <w:lang w:val="en-US"/>
        </w:rPr>
        <w:t>Piece</w:t>
      </w:r>
      <w:r>
        <w:t xml:space="preserve">, отвечающий за хранение в себе частей текста, и </w:t>
      </w:r>
      <w:r>
        <w:rPr>
          <w:lang w:val="en-US"/>
        </w:rPr>
        <w:t>Node</w:t>
      </w:r>
      <w:r>
        <w:t xml:space="preserve"> – вспомогательный интерфейс для класса </w:t>
      </w:r>
      <w:proofErr w:type="spellStart"/>
      <w:r>
        <w:rPr>
          <w:lang w:val="en-US"/>
        </w:rPr>
        <w:t>LinkedList</w:t>
      </w:r>
      <w:proofErr w:type="spellEnd"/>
      <w:r w:rsidRPr="00E16B6A">
        <w:t xml:space="preserve">. </w:t>
      </w:r>
      <w:proofErr w:type="spellStart"/>
      <w:r>
        <w:rPr>
          <w:lang w:val="en-US"/>
        </w:rPr>
        <w:t>LinkedList</w:t>
      </w:r>
      <w:proofErr w:type="spellEnd"/>
      <w:r w:rsidRPr="00E16B6A">
        <w:t xml:space="preserve"> – </w:t>
      </w:r>
      <w:r>
        <w:t>класс, обозначающий структуру данных «</w:t>
      </w:r>
      <w:r>
        <w:rPr>
          <w:lang w:val="en-US"/>
        </w:rPr>
        <w:t>doubly</w:t>
      </w:r>
      <w:r w:rsidRPr="00E16B6A">
        <w:t xml:space="preserve"> </w:t>
      </w:r>
      <w:r>
        <w:rPr>
          <w:lang w:val="en-US"/>
        </w:rPr>
        <w:t>linked</w:t>
      </w:r>
      <w:r w:rsidRPr="00E16B6A">
        <w:t xml:space="preserve"> </w:t>
      </w:r>
      <w:r>
        <w:rPr>
          <w:lang w:val="en-US"/>
        </w:rPr>
        <w:t>list</w:t>
      </w:r>
      <w:r>
        <w:t xml:space="preserve">» </w:t>
      </w:r>
      <w:r w:rsidRPr="00E16B6A">
        <w:t xml:space="preserve">4 – </w:t>
      </w:r>
      <w:r>
        <w:t>двойной связный список. Он предназначен для буфера добавлений (</w:t>
      </w:r>
      <w:proofErr w:type="spellStart"/>
      <w:r>
        <w:rPr>
          <w:lang w:val="en-US"/>
        </w:rPr>
        <w:t>appendBuffer</w:t>
      </w:r>
      <w:proofErr w:type="spellEnd"/>
      <w:r w:rsidRPr="00E16B6A">
        <w:t xml:space="preserve">) </w:t>
      </w:r>
      <w:r>
        <w:t xml:space="preserve">класса </w:t>
      </w:r>
      <w:proofErr w:type="spellStart"/>
      <w:r>
        <w:rPr>
          <w:lang w:val="en-US"/>
        </w:rPr>
        <w:t>PieceTable</w:t>
      </w:r>
      <w:proofErr w:type="spellEnd"/>
      <w:r w:rsidRPr="00E16B6A">
        <w:t>.</w:t>
      </w:r>
      <w:r>
        <w:t xml:space="preserve"> Он, в свою очередь, демонстрирует в себе все данные о редактировании текста: измененные его части (удаление/вставка/перемещение) и применение стилей.</w:t>
      </w:r>
    </w:p>
    <w:p w14:paraId="36C6E2BC" w14:textId="2A71D3C7" w:rsidR="00E16B6A" w:rsidRDefault="00E16B6A" w:rsidP="003B50D7">
      <w:r>
        <w:rPr>
          <w:lang w:val="en-US"/>
        </w:rPr>
        <w:lastRenderedPageBreak/>
        <w:t>Styles</w:t>
      </w:r>
      <w:r w:rsidRPr="00E16B6A">
        <w:t xml:space="preserve"> </w:t>
      </w:r>
      <w:r>
        <w:t>– ещё один вспомогательный интерфейс. Он нужен для хранения информации о том, какие именно стили были применены к тем или иным частям текста.</w:t>
      </w:r>
    </w:p>
    <w:p w14:paraId="6BD64B56" w14:textId="11258CC1" w:rsidR="00181BED" w:rsidRDefault="00181BED" w:rsidP="00E84FDE">
      <w:pPr>
        <w:ind w:firstLine="0"/>
      </w:pPr>
      <w:r w:rsidRPr="00E16B6A">
        <w:rPr>
          <w:noProof/>
        </w:rPr>
        <w:drawing>
          <wp:inline distT="0" distB="0" distL="0" distR="0" wp14:anchorId="68958075" wp14:editId="4A6DF91F">
            <wp:extent cx="6059054" cy="4692624"/>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06216" cy="4729150"/>
                    </a:xfrm>
                    <a:prstGeom prst="rect">
                      <a:avLst/>
                    </a:prstGeom>
                  </pic:spPr>
                </pic:pic>
              </a:graphicData>
            </a:graphic>
          </wp:inline>
        </w:drawing>
      </w:r>
    </w:p>
    <w:p w14:paraId="6B96FCC4" w14:textId="6A499F6A" w:rsidR="00181BED" w:rsidRPr="00181BED" w:rsidRDefault="00181BED" w:rsidP="00181BED">
      <w:pPr>
        <w:spacing w:after="120" w:line="240" w:lineRule="auto"/>
        <w:ind w:firstLine="0"/>
        <w:jc w:val="center"/>
        <w:rPr>
          <w:b/>
          <w:sz w:val="24"/>
          <w:szCs w:val="24"/>
        </w:rPr>
      </w:pPr>
      <w:r>
        <w:rPr>
          <w:b/>
          <w:sz w:val="24"/>
          <w:szCs w:val="24"/>
        </w:rPr>
        <w:t>Рисунок 2.2 – Диаграмма классов системы</w:t>
      </w:r>
    </w:p>
    <w:p w14:paraId="2046C74C" w14:textId="1522D5BB" w:rsidR="00E16B6A" w:rsidRDefault="00E16B6A" w:rsidP="003B50D7">
      <w:r>
        <w:t xml:space="preserve">Уточнения по поводу типов данных: </w:t>
      </w:r>
      <w:proofErr w:type="spellStart"/>
      <w:r>
        <w:rPr>
          <w:lang w:val="en-US"/>
        </w:rPr>
        <w:t>QColor</w:t>
      </w:r>
      <w:proofErr w:type="spellEnd"/>
      <w:r w:rsidRPr="00E16B6A">
        <w:t xml:space="preserve"> </w:t>
      </w:r>
      <w:r>
        <w:t xml:space="preserve">и </w:t>
      </w:r>
      <w:proofErr w:type="spellStart"/>
      <w:r>
        <w:rPr>
          <w:lang w:val="en-US"/>
        </w:rPr>
        <w:t>QFont</w:t>
      </w:r>
      <w:proofErr w:type="spellEnd"/>
      <w:r w:rsidRPr="00E16B6A">
        <w:t xml:space="preserve"> </w:t>
      </w:r>
      <w:r>
        <w:t>–</w:t>
      </w:r>
      <w:r w:rsidRPr="00E16B6A">
        <w:t xml:space="preserve"> </w:t>
      </w:r>
      <w:r>
        <w:t xml:space="preserve">типы данных </w:t>
      </w:r>
      <w:proofErr w:type="spellStart"/>
      <w:r>
        <w:t>фреймворка</w:t>
      </w:r>
      <w:proofErr w:type="spellEnd"/>
      <w:r>
        <w:t xml:space="preserve"> </w:t>
      </w:r>
      <w:r>
        <w:rPr>
          <w:lang w:val="en-US"/>
        </w:rPr>
        <w:t>QT</w:t>
      </w:r>
      <w:r>
        <w:t xml:space="preserve">, их нужно подключать отдельно при помощи заголовочных файлов. </w:t>
      </w:r>
      <w:proofErr w:type="spellStart"/>
      <w:r>
        <w:rPr>
          <w:lang w:val="en-US"/>
        </w:rPr>
        <w:t>Uint</w:t>
      </w:r>
      <w:proofErr w:type="spellEnd"/>
      <w:r w:rsidRPr="00E16B6A">
        <w:t xml:space="preserve"> – </w:t>
      </w:r>
      <w:r>
        <w:t xml:space="preserve">сокращенное название </w:t>
      </w:r>
      <w:r>
        <w:rPr>
          <w:lang w:val="en-US"/>
        </w:rPr>
        <w:t>unsigned</w:t>
      </w:r>
      <w:r w:rsidRPr="00E16B6A">
        <w:t xml:space="preserve"> </w:t>
      </w:r>
      <w:proofErr w:type="spellStart"/>
      <w:r>
        <w:rPr>
          <w:lang w:val="en-US"/>
        </w:rPr>
        <w:t>int</w:t>
      </w:r>
      <w:proofErr w:type="spellEnd"/>
      <w:r w:rsidRPr="00E16B6A">
        <w:t xml:space="preserve"> – </w:t>
      </w:r>
      <w:r>
        <w:t>целочисленный тип данных, который принимает только неотрицательные значени</w:t>
      </w:r>
      <w:r w:rsidR="004C153F">
        <w:t>я.</w:t>
      </w:r>
    </w:p>
    <w:p w14:paraId="63D7DE70" w14:textId="0D8908D9" w:rsidR="00873206" w:rsidRDefault="00873206" w:rsidP="00873206">
      <w:pPr>
        <w:pStyle w:val="2"/>
        <w:ind w:firstLine="0"/>
        <w:jc w:val="center"/>
      </w:pPr>
      <w:r>
        <w:lastRenderedPageBreak/>
        <w:t>Таблица</w:t>
      </w:r>
    </w:p>
    <w:p w14:paraId="5D2513A5" w14:textId="131E91DF" w:rsidR="00873206" w:rsidRPr="00873206" w:rsidRDefault="00873206" w:rsidP="00873206">
      <w:pPr>
        <w:ind w:firstLine="0"/>
        <w:jc w:val="center"/>
      </w:pPr>
      <w:r w:rsidRPr="00873206">
        <w:rPr>
          <w:noProof/>
        </w:rPr>
        <w:drawing>
          <wp:inline distT="0" distB="0" distL="0" distR="0" wp14:anchorId="5004CD79" wp14:editId="501F9C60">
            <wp:extent cx="5969531" cy="2445249"/>
            <wp:effectExtent l="0" t="0" r="0" b="0"/>
            <wp:docPr id="1" name="Рисунок 1" descr="C:\Users\vladimir\Documents\GitHub\my-vault\assets\{E4E09FC8-A6F2-40E0-8F1B-4B2116B4F4B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ladimir\Documents\GitHub\my-vault\assets\{E4E09FC8-A6F2-40E0-8F1B-4B2116B4F4B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79418" cy="2449299"/>
                    </a:xfrm>
                    <a:prstGeom prst="rect">
                      <a:avLst/>
                    </a:prstGeom>
                    <a:noFill/>
                    <a:ln>
                      <a:noFill/>
                    </a:ln>
                  </pic:spPr>
                </pic:pic>
              </a:graphicData>
            </a:graphic>
          </wp:inline>
        </w:drawing>
      </w:r>
    </w:p>
    <w:p w14:paraId="016DB650" w14:textId="77777777" w:rsidR="00873206" w:rsidRDefault="00873206" w:rsidP="00873206">
      <w:r>
        <w:t>Таблице по умолчанию заданы определенные размеры, но пользователь в праве их менять. Для этого есть кнопки "Добавить ряд", "Удалить ряд", "Добавить столбец" и "Удалить столбец", а также два поля, в которых можно сразу задать нужные размеры (максимум столбцов - 512, рядов - 100).</w:t>
      </w:r>
    </w:p>
    <w:p w14:paraId="68F7CD0A" w14:textId="77777777" w:rsidR="00873206" w:rsidRDefault="00873206" w:rsidP="00873206">
      <w:r>
        <w:t>Есть возможность изменять ширину (высоту) каждого столбца (ряда) по своему желанию, но для удобства есть кнопка "</w:t>
      </w:r>
      <w:proofErr w:type="spellStart"/>
      <w:r>
        <w:t>Авторазмер</w:t>
      </w:r>
      <w:proofErr w:type="spellEnd"/>
      <w:r>
        <w:t>", которая подстроит все клетки под размер содержимого.</w:t>
      </w:r>
    </w:p>
    <w:p w14:paraId="0581E60D" w14:textId="3EF99821" w:rsidR="00873206" w:rsidRDefault="00873206" w:rsidP="00873206">
      <w:r>
        <w:t xml:space="preserve">Кнопка "Импорт" позволяет пользователю импортировать файлы в форматах </w:t>
      </w:r>
      <w:proofErr w:type="spellStart"/>
      <w:r>
        <w:t>txt</w:t>
      </w:r>
      <w:proofErr w:type="spellEnd"/>
      <w:r>
        <w:t xml:space="preserve"> и</w:t>
      </w:r>
      <w:r w:rsidRPr="00873206">
        <w:t xml:space="preserve"> </w:t>
      </w:r>
      <w:r>
        <w:rPr>
          <w:lang w:val="en-US"/>
        </w:rPr>
        <w:t>csv</w:t>
      </w:r>
      <w:r>
        <w:t>. Данные должны соответствовать определенным критериям, для того, чтобы программа их приняла:</w:t>
      </w:r>
    </w:p>
    <w:p w14:paraId="6363285C" w14:textId="72254CEF" w:rsidR="00873206" w:rsidRDefault="00873206" w:rsidP="00873206">
      <w:pPr>
        <w:pStyle w:val="aa"/>
        <w:numPr>
          <w:ilvl w:val="0"/>
          <w:numId w:val="27"/>
        </w:numPr>
      </w:pPr>
      <w:r>
        <w:t>Файл не должен быть пустым;</w:t>
      </w:r>
    </w:p>
    <w:p w14:paraId="6E102EA1" w14:textId="4889C413" w:rsidR="00873206" w:rsidRDefault="00873206" w:rsidP="00873206">
      <w:pPr>
        <w:pStyle w:val="aa"/>
        <w:numPr>
          <w:ilvl w:val="0"/>
          <w:numId w:val="27"/>
        </w:numPr>
      </w:pPr>
      <w:r>
        <w:t>в каждой строчке (максимум 100) должны быть расположены либо вещественные числа, либо тире, которое означает, что клетка пустая. Чисел может быть максимум 512, последующие числа не будут учтены. В каждом ряду может находиться различное количество чисел. Числа могут быть разделены двоеточием, пробелом, запятой, точкой с запятой;</w:t>
      </w:r>
    </w:p>
    <w:p w14:paraId="7DD9D530" w14:textId="56E032F7" w:rsidR="00873206" w:rsidRDefault="00873206" w:rsidP="00873206">
      <w:pPr>
        <w:pStyle w:val="aa"/>
        <w:numPr>
          <w:ilvl w:val="0"/>
          <w:numId w:val="27"/>
        </w:numPr>
      </w:pPr>
      <w:r>
        <w:t>после рядов со значениями должны идти 3 пустые строки либо сразу конец файла;</w:t>
      </w:r>
    </w:p>
    <w:p w14:paraId="28D498A3" w14:textId="0C1A1A22" w:rsidR="00873206" w:rsidRDefault="00873206" w:rsidP="00873206">
      <w:pPr>
        <w:pStyle w:val="aa"/>
        <w:numPr>
          <w:ilvl w:val="0"/>
          <w:numId w:val="27"/>
        </w:numPr>
      </w:pPr>
      <w:r>
        <w:lastRenderedPageBreak/>
        <w:t>после трёх пустых строчек, при желании, должны идти названия рядов через запятую. Количество названий должно соответствовать количеству рядов, последующие названия не будут учтены.</w:t>
      </w:r>
    </w:p>
    <w:p w14:paraId="7EF064FA" w14:textId="77777777" w:rsidR="00873206" w:rsidRDefault="00873206" w:rsidP="00873206">
      <w:r>
        <w:t xml:space="preserve">По таблице можно перемещаться при помощи клавиатуры: </w:t>
      </w:r>
    </w:p>
    <w:p w14:paraId="675EBAC3" w14:textId="292DA349" w:rsidR="00873206" w:rsidRDefault="00873206" w:rsidP="00873206">
      <w:pPr>
        <w:pStyle w:val="aa"/>
        <w:numPr>
          <w:ilvl w:val="0"/>
          <w:numId w:val="26"/>
        </w:numPr>
      </w:pPr>
      <w:proofErr w:type="spellStart"/>
      <w:r>
        <w:t>tab</w:t>
      </w:r>
      <w:proofErr w:type="spellEnd"/>
      <w:r>
        <w:t xml:space="preserve"> - перейти на клетку справа от данной;</w:t>
      </w:r>
    </w:p>
    <w:p w14:paraId="382FB311" w14:textId="18D9031A" w:rsidR="00873206" w:rsidRDefault="00873206" w:rsidP="00873206">
      <w:pPr>
        <w:pStyle w:val="aa"/>
        <w:numPr>
          <w:ilvl w:val="0"/>
          <w:numId w:val="26"/>
        </w:numPr>
      </w:pPr>
      <w:proofErr w:type="spellStart"/>
      <w:r>
        <w:t>shift+tab</w:t>
      </w:r>
      <w:proofErr w:type="spellEnd"/>
      <w:r>
        <w:t xml:space="preserve"> - перейти на клетку слева;</w:t>
      </w:r>
    </w:p>
    <w:p w14:paraId="79FBE4E7" w14:textId="1E15508C" w:rsidR="00873206" w:rsidRPr="00873206" w:rsidRDefault="00873206" w:rsidP="00873206">
      <w:pPr>
        <w:pStyle w:val="aa"/>
        <w:numPr>
          <w:ilvl w:val="0"/>
          <w:numId w:val="26"/>
        </w:numPr>
      </w:pPr>
      <w:r>
        <w:t>стрелочки позволяют передвигаться по таблице относительно данной клетки в соответствующих направлениях.</w:t>
      </w:r>
    </w:p>
    <w:p w14:paraId="746E1935" w14:textId="3D27BD83" w:rsidR="00873206" w:rsidRDefault="00873206" w:rsidP="00873206">
      <w:pPr>
        <w:pStyle w:val="2"/>
        <w:ind w:firstLine="0"/>
        <w:jc w:val="center"/>
      </w:pPr>
      <w:r>
        <w:t>Метрики</w:t>
      </w:r>
    </w:p>
    <w:p w14:paraId="0CA98BFC" w14:textId="57D910D8" w:rsidR="00873206" w:rsidRDefault="00873206" w:rsidP="00873206">
      <w:r w:rsidRPr="00873206">
        <w:t>Метрики являются ключевым аспектом программного обеспечения. Вверху на данной панели расположена кнопка для выбора ряда, который будет исследоваться. Программа будет реагировать на изменения данных в данном ряду и немедленно пересчитывать все метрики, чтобы поль</w:t>
      </w:r>
      <w:r>
        <w:t>зователь сразу видел изменения.</w:t>
      </w:r>
    </w:p>
    <w:p w14:paraId="74588C50" w14:textId="541FBEF6" w:rsidR="00873206" w:rsidRDefault="00873206" w:rsidP="00873206">
      <w:r w:rsidRPr="00873206">
        <w:t>Ниже представлена таблица со всеми девятнадцатью метриками и их соответствующими формулами, за исключением суммы и количества элементов. По умолчанию для каждой метрики есть необходимое условие - наличие в соответствующем ряду хотя бы одной непустой клетки:</w:t>
      </w:r>
    </w:p>
    <w:tbl>
      <w:tblPr>
        <w:tblStyle w:val="ac"/>
        <w:tblW w:w="0" w:type="auto"/>
        <w:tblLook w:val="04A0" w:firstRow="1" w:lastRow="0" w:firstColumn="1" w:lastColumn="0" w:noHBand="0" w:noVBand="1"/>
      </w:tblPr>
      <w:tblGrid>
        <w:gridCol w:w="2017"/>
        <w:gridCol w:w="3585"/>
        <w:gridCol w:w="2126"/>
        <w:gridCol w:w="1902"/>
      </w:tblGrid>
      <w:tr w:rsidR="00546681" w14:paraId="3D21D1AC" w14:textId="77777777" w:rsidTr="005129DC">
        <w:tc>
          <w:tcPr>
            <w:tcW w:w="2017" w:type="dxa"/>
          </w:tcPr>
          <w:p w14:paraId="17EBBB5C" w14:textId="1E51175A" w:rsidR="005A7256" w:rsidRPr="00D91550" w:rsidRDefault="005A7256" w:rsidP="00D91550">
            <w:pPr>
              <w:pStyle w:val="af7"/>
              <w:rPr>
                <w:b/>
              </w:rPr>
            </w:pPr>
            <w:r w:rsidRPr="00D91550">
              <w:rPr>
                <w:b/>
              </w:rPr>
              <w:t>Метрика</w:t>
            </w:r>
          </w:p>
        </w:tc>
        <w:tc>
          <w:tcPr>
            <w:tcW w:w="3585" w:type="dxa"/>
          </w:tcPr>
          <w:p w14:paraId="497F7BA2" w14:textId="012A3B5A" w:rsidR="005A7256" w:rsidRPr="00D91550" w:rsidRDefault="005A7256" w:rsidP="00D91550">
            <w:pPr>
              <w:pStyle w:val="af7"/>
              <w:rPr>
                <w:b/>
              </w:rPr>
            </w:pPr>
            <w:r w:rsidRPr="00D91550">
              <w:rPr>
                <w:b/>
              </w:rPr>
              <w:t>Формула</w:t>
            </w:r>
          </w:p>
        </w:tc>
        <w:tc>
          <w:tcPr>
            <w:tcW w:w="2126" w:type="dxa"/>
          </w:tcPr>
          <w:p w14:paraId="3AB6CD12" w14:textId="5BD16909" w:rsidR="005A7256" w:rsidRPr="00D91550" w:rsidRDefault="005A7256" w:rsidP="00D91550">
            <w:pPr>
              <w:pStyle w:val="af7"/>
              <w:rPr>
                <w:b/>
              </w:rPr>
            </w:pPr>
            <w:r w:rsidRPr="00D91550">
              <w:rPr>
                <w:b/>
              </w:rPr>
              <w:t>Условия корректного расчёта</w:t>
            </w:r>
          </w:p>
        </w:tc>
        <w:tc>
          <w:tcPr>
            <w:tcW w:w="1902" w:type="dxa"/>
          </w:tcPr>
          <w:p w14:paraId="11E5EF81" w14:textId="1C93929F" w:rsidR="005A7256" w:rsidRPr="00D91550" w:rsidRDefault="005A7256" w:rsidP="00D91550">
            <w:pPr>
              <w:pStyle w:val="af7"/>
              <w:rPr>
                <w:b/>
              </w:rPr>
            </w:pPr>
            <w:r w:rsidRPr="00D91550">
              <w:rPr>
                <w:b/>
              </w:rPr>
              <w:t>На какой вопрос отвечает</w:t>
            </w:r>
          </w:p>
        </w:tc>
      </w:tr>
      <w:tr w:rsidR="00546681" w14:paraId="0362319F" w14:textId="77777777" w:rsidTr="005129DC">
        <w:tc>
          <w:tcPr>
            <w:tcW w:w="2017" w:type="dxa"/>
          </w:tcPr>
          <w:p w14:paraId="55759AF6" w14:textId="5E15FB6F" w:rsidR="005A7256" w:rsidRPr="005A7256" w:rsidRDefault="005A7256" w:rsidP="00D91550">
            <w:pPr>
              <w:pStyle w:val="af7"/>
            </w:pPr>
            <w:r>
              <w:t>Среднее арифметическое</w:t>
            </w:r>
          </w:p>
        </w:tc>
        <w:tc>
          <w:tcPr>
            <w:tcW w:w="3585" w:type="dxa"/>
          </w:tcPr>
          <w:p w14:paraId="1BC6A34A" w14:textId="629FB660" w:rsidR="005A7256" w:rsidRDefault="00D91550" w:rsidP="00D91550">
            <w:pPr>
              <w:pStyle w:val="af7"/>
              <w:rPr>
                <w:lang w:val="en-US"/>
              </w:rPr>
            </w:pPr>
            <m:oMathPara>
              <m:oMath>
                <m:r>
                  <w:rPr>
                    <w:rFonts w:ascii="Cambria Math" w:hAnsi="Cambria Math"/>
                    <w:lang w:val="en-US"/>
                  </w:rPr>
                  <m:t>M=</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e>
                </m:nary>
              </m:oMath>
            </m:oMathPara>
          </w:p>
        </w:tc>
        <w:tc>
          <w:tcPr>
            <w:tcW w:w="2126" w:type="dxa"/>
          </w:tcPr>
          <w:p w14:paraId="2E731225" w14:textId="5FB427FF" w:rsidR="005A7256" w:rsidRDefault="00A70B44" w:rsidP="00D91550">
            <w:pPr>
              <w:pStyle w:val="af7"/>
              <w:rPr>
                <w:lang w:val="en-US"/>
              </w:rPr>
            </w:pPr>
            <w:r>
              <w:rPr>
                <w:lang w:val="en-US"/>
              </w:rPr>
              <w:t>-</w:t>
            </w:r>
          </w:p>
        </w:tc>
        <w:tc>
          <w:tcPr>
            <w:tcW w:w="1902" w:type="dxa"/>
          </w:tcPr>
          <w:p w14:paraId="0F8BDB21" w14:textId="0106F384" w:rsidR="005A7256" w:rsidRDefault="004E7CEC" w:rsidP="00D91550">
            <w:pPr>
              <w:pStyle w:val="af7"/>
              <w:rPr>
                <w:lang w:val="en-US"/>
              </w:rPr>
            </w:pPr>
            <w:proofErr w:type="spellStart"/>
            <w:r w:rsidRPr="004E7CEC">
              <w:rPr>
                <w:lang w:val="en-US"/>
              </w:rPr>
              <w:t>Каково</w:t>
            </w:r>
            <w:proofErr w:type="spellEnd"/>
            <w:r w:rsidRPr="004E7CEC">
              <w:rPr>
                <w:lang w:val="en-US"/>
              </w:rPr>
              <w:t xml:space="preserve"> "</w:t>
            </w:r>
            <w:proofErr w:type="spellStart"/>
            <w:r w:rsidRPr="004E7CEC">
              <w:rPr>
                <w:lang w:val="en-US"/>
              </w:rPr>
              <w:t>типичное</w:t>
            </w:r>
            <w:proofErr w:type="spellEnd"/>
            <w:r w:rsidRPr="004E7CEC">
              <w:rPr>
                <w:lang w:val="en-US"/>
              </w:rPr>
              <w:t xml:space="preserve">" </w:t>
            </w:r>
            <w:proofErr w:type="spellStart"/>
            <w:r w:rsidRPr="004E7CEC">
              <w:rPr>
                <w:lang w:val="en-US"/>
              </w:rPr>
              <w:t>значение</w:t>
            </w:r>
            <w:proofErr w:type="spellEnd"/>
            <w:r w:rsidRPr="004E7CEC">
              <w:rPr>
                <w:lang w:val="en-US"/>
              </w:rPr>
              <w:t xml:space="preserve"> </w:t>
            </w:r>
            <w:proofErr w:type="spellStart"/>
            <w:r w:rsidRPr="004E7CEC">
              <w:rPr>
                <w:lang w:val="en-US"/>
              </w:rPr>
              <w:t>выборки</w:t>
            </w:r>
            <w:proofErr w:type="spellEnd"/>
            <w:r w:rsidRPr="004E7CEC">
              <w:rPr>
                <w:lang w:val="en-US"/>
              </w:rPr>
              <w:t>?</w:t>
            </w:r>
          </w:p>
        </w:tc>
      </w:tr>
      <w:tr w:rsidR="00546681" w:rsidRPr="00A70B44" w14:paraId="3E81FCCE" w14:textId="77777777" w:rsidTr="005129DC">
        <w:tc>
          <w:tcPr>
            <w:tcW w:w="2017" w:type="dxa"/>
          </w:tcPr>
          <w:p w14:paraId="69164FD1" w14:textId="627FD30A" w:rsidR="005A7256" w:rsidRPr="005A7256" w:rsidRDefault="005A7256" w:rsidP="00D91550">
            <w:pPr>
              <w:pStyle w:val="af7"/>
            </w:pPr>
            <w:r>
              <w:t>Среднее геометрическое</w:t>
            </w:r>
          </w:p>
        </w:tc>
        <w:tc>
          <w:tcPr>
            <w:tcW w:w="3585" w:type="dxa"/>
          </w:tcPr>
          <w:p w14:paraId="1800E177" w14:textId="4278E87D" w:rsidR="005A7256" w:rsidRDefault="00304C7C" w:rsidP="00304C7C">
            <w:pPr>
              <w:pStyle w:val="af7"/>
              <w:rPr>
                <w:lang w:val="en-US"/>
              </w:rPr>
            </w:pPr>
            <m:oMathPara>
              <m:oMath>
                <m:r>
                  <w:rPr>
                    <w:rFonts w:ascii="Cambria Math" w:hAnsi="Cambria Math"/>
                    <w:lang w:val="en-US"/>
                  </w:rPr>
                  <m:t>G=</m:t>
                </m:r>
                <m:rad>
                  <m:radPr>
                    <m:ctrlPr>
                      <w:rPr>
                        <w:rFonts w:ascii="Cambria Math" w:hAnsi="Cambria Math"/>
                        <w:i/>
                        <w:lang w:val="en-US"/>
                      </w:rPr>
                    </m:ctrlPr>
                  </m:radPr>
                  <m:deg>
                    <m:r>
                      <w:rPr>
                        <w:rFonts w:ascii="Cambria Math" w:hAnsi="Cambria Math"/>
                        <w:lang w:val="en-US"/>
                      </w:rPr>
                      <m:t>n</m:t>
                    </m:r>
                  </m:deg>
                  <m:e>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e>
                    </m:nary>
                  </m:e>
                </m:rad>
              </m:oMath>
            </m:oMathPara>
          </w:p>
        </w:tc>
        <w:tc>
          <w:tcPr>
            <w:tcW w:w="2126" w:type="dxa"/>
          </w:tcPr>
          <w:p w14:paraId="74D65237" w14:textId="4FE3F87B" w:rsidR="005A7256" w:rsidRPr="00A70B44" w:rsidRDefault="00A70B44" w:rsidP="00D91550">
            <w:pPr>
              <w:pStyle w:val="af7"/>
            </w:pPr>
            <w:r w:rsidRPr="00A70B44">
              <w:t>Количество отрицательных чисел должно быть чётным</w:t>
            </w:r>
          </w:p>
        </w:tc>
        <w:tc>
          <w:tcPr>
            <w:tcW w:w="1902" w:type="dxa"/>
          </w:tcPr>
          <w:p w14:paraId="5D1D0CD4" w14:textId="62F38319" w:rsidR="005A7256" w:rsidRPr="00A70B44" w:rsidRDefault="004E7CEC" w:rsidP="00D91550">
            <w:pPr>
              <w:pStyle w:val="af7"/>
            </w:pPr>
            <w:r>
              <w:t xml:space="preserve">Какой средний </w:t>
            </w:r>
            <w:r w:rsidRPr="004E7CEC">
              <w:rPr>
                <w:i/>
              </w:rPr>
              <w:t>прирост</w:t>
            </w:r>
            <w:r w:rsidRPr="004E7CEC">
              <w:t xml:space="preserve"> значений в процентах?</w:t>
            </w:r>
          </w:p>
        </w:tc>
      </w:tr>
      <w:tr w:rsidR="00546681" w:rsidRPr="00D91550" w14:paraId="2626D165" w14:textId="77777777" w:rsidTr="005129DC">
        <w:tc>
          <w:tcPr>
            <w:tcW w:w="2017" w:type="dxa"/>
          </w:tcPr>
          <w:p w14:paraId="1BCC31DF" w14:textId="05A1F5A0" w:rsidR="005A7256" w:rsidRPr="005A7256" w:rsidRDefault="005A7256" w:rsidP="00D91550">
            <w:pPr>
              <w:pStyle w:val="af7"/>
            </w:pPr>
            <w:r>
              <w:t>Среднее гармоническое</w:t>
            </w:r>
          </w:p>
        </w:tc>
        <w:tc>
          <w:tcPr>
            <w:tcW w:w="3585" w:type="dxa"/>
          </w:tcPr>
          <w:p w14:paraId="03A1F2FC" w14:textId="4327CD80" w:rsidR="005A7256" w:rsidRDefault="0080709F" w:rsidP="00D91550">
            <w:pPr>
              <w:pStyle w:val="af7"/>
              <w:rPr>
                <w:lang w:val="en-US"/>
              </w:rPr>
            </w:pPr>
            <m:oMathPara>
              <m:oMath>
                <m:acc>
                  <m:accPr>
                    <m:chr m:val="̅"/>
                    <m:ctrlPr>
                      <w:rPr>
                        <w:rFonts w:ascii="Cambria Math" w:hAnsi="Cambria Math"/>
                        <w:i/>
                        <w:lang w:val="en-US"/>
                      </w:rPr>
                    </m:ctrlPr>
                  </m:accPr>
                  <m:e>
                    <m:r>
                      <w:rPr>
                        <w:rFonts w:ascii="Cambria Math" w:hAnsi="Cambria Math"/>
                        <w:lang w:val="en-US"/>
                      </w:rPr>
                      <m:t>x</m:t>
                    </m:r>
                  </m:e>
                </m:acc>
                <m:r>
                  <w:rPr>
                    <w:rFonts w:ascii="Cambria Math" w:hAnsi="Cambria Math"/>
                    <w:lang w:val="en-US"/>
                  </w:rPr>
                  <m:t>=</m:t>
                </m:r>
                <m:f>
                  <m:fPr>
                    <m:ctrlPr>
                      <w:rPr>
                        <w:rFonts w:ascii="Cambria Math" w:hAnsi="Cambria Math"/>
                        <w:i/>
                        <w:lang w:val="en-US"/>
                      </w:rPr>
                    </m:ctrlPr>
                  </m:fPr>
                  <m:num>
                    <m:r>
                      <w:rPr>
                        <w:rFonts w:ascii="Cambria Math" w:hAnsi="Cambria Math"/>
                        <w:lang w:val="en-US"/>
                      </w:rPr>
                      <m:t>n</m:t>
                    </m:r>
                  </m:num>
                  <m:den>
                    <m:nary>
                      <m:naryPr>
                        <m:chr m:val="∑"/>
                        <m:limLoc m:val="undOvr"/>
                        <m:subHide m:val="1"/>
                        <m:supHide m:val="1"/>
                        <m:ctrlPr>
                          <w:rPr>
                            <w:rFonts w:ascii="Cambria Math" w:hAnsi="Cambria Math"/>
                            <w:i/>
                            <w:lang w:val="en-US"/>
                          </w:rPr>
                        </m:ctrlPr>
                      </m:naryPr>
                      <m:sub/>
                      <m:sup/>
                      <m:e>
                        <m:f>
                          <m:fPr>
                            <m:ctrlPr>
                              <w:rPr>
                                <w:rFonts w:ascii="Cambria Math" w:hAnsi="Cambria Math"/>
                                <w:i/>
                                <w:lang w:val="en-US"/>
                              </w:rPr>
                            </m:ctrlPr>
                          </m:fPr>
                          <m:num>
                            <m:r>
                              <w:rPr>
                                <w:rFonts w:ascii="Cambria Math" w:hAnsi="Cambria Math"/>
                                <w:lang w:val="en-US"/>
                              </w:rPr>
                              <m:t>1</m:t>
                            </m:r>
                          </m:num>
                          <m:den>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den>
                        </m:f>
                      </m:e>
                    </m:nary>
                  </m:den>
                </m:f>
              </m:oMath>
            </m:oMathPara>
          </w:p>
        </w:tc>
        <w:tc>
          <w:tcPr>
            <w:tcW w:w="2126" w:type="dxa"/>
          </w:tcPr>
          <w:p w14:paraId="76F35F25" w14:textId="39AF5AE4" w:rsidR="005A7256" w:rsidRDefault="00A70B44" w:rsidP="00D91550">
            <w:pPr>
              <w:pStyle w:val="af7"/>
              <w:rPr>
                <w:lang w:val="en-US"/>
              </w:rPr>
            </w:pPr>
            <m:oMathPara>
              <m:oMath>
                <m:r>
                  <w:rPr>
                    <w:rFonts w:ascii="Cambria Math" w:hAnsi="Cambria Math"/>
                    <w:lang w:val="en-US"/>
                  </w:rPr>
                  <m:t>∀</m:t>
                </m:r>
                <m:sSub>
                  <m:sSubPr>
                    <m:ctrlPr>
                      <w:rPr>
                        <w:rFonts w:ascii="Cambria Math" w:hAnsi="Cambria Math"/>
                        <w:i/>
                        <w:color w:val="auto"/>
                        <w:sz w:val="28"/>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≠0</m:t>
                </m:r>
              </m:oMath>
            </m:oMathPara>
          </w:p>
        </w:tc>
        <w:tc>
          <w:tcPr>
            <w:tcW w:w="1902" w:type="dxa"/>
          </w:tcPr>
          <w:p w14:paraId="71961815" w14:textId="2FCD0BB0" w:rsidR="005A7256" w:rsidRPr="00D91550" w:rsidRDefault="00D91550" w:rsidP="00D91550">
            <w:pPr>
              <w:pStyle w:val="af7"/>
            </w:pPr>
            <w:r>
              <w:t xml:space="preserve">Какая средняя </w:t>
            </w:r>
            <w:r w:rsidRPr="00D91550">
              <w:rPr>
                <w:i/>
              </w:rPr>
              <w:t>скорость роста</w:t>
            </w:r>
            <w:r w:rsidRPr="00D91550">
              <w:t xml:space="preserve"> значений?</w:t>
            </w:r>
          </w:p>
        </w:tc>
      </w:tr>
      <w:tr w:rsidR="00546681" w:rsidRPr="00D91550" w14:paraId="2A573419" w14:textId="77777777" w:rsidTr="005129DC">
        <w:tc>
          <w:tcPr>
            <w:tcW w:w="2017" w:type="dxa"/>
          </w:tcPr>
          <w:p w14:paraId="3A3BDB98" w14:textId="79B78423" w:rsidR="005A7256" w:rsidRPr="005A7256" w:rsidRDefault="005A7256" w:rsidP="00D91550">
            <w:pPr>
              <w:pStyle w:val="af7"/>
            </w:pPr>
            <w:r>
              <w:t>Среднее квадратичное</w:t>
            </w:r>
          </w:p>
        </w:tc>
        <w:tc>
          <w:tcPr>
            <w:tcW w:w="3585" w:type="dxa"/>
          </w:tcPr>
          <w:p w14:paraId="25643022" w14:textId="6E3AE3B9" w:rsidR="005A7256" w:rsidRDefault="0080709F" w:rsidP="00D91550">
            <w:pPr>
              <w:pStyle w:val="af7"/>
              <w:rPr>
                <w:lang w:val="en-US"/>
              </w:rPr>
            </w:pPr>
            <m:oMathPara>
              <m:oMath>
                <m:acc>
                  <m:accPr>
                    <m:chr m:val="̅"/>
                    <m:ctrlPr>
                      <w:rPr>
                        <w:rFonts w:ascii="Cambria Math" w:hAnsi="Cambria Math"/>
                        <w:i/>
                        <w:lang w:val="en-US"/>
                      </w:rPr>
                    </m:ctrlPr>
                  </m:accPr>
                  <m:e>
                    <m:r>
                      <w:rPr>
                        <w:rFonts w:ascii="Cambria Math" w:hAnsi="Cambria Math"/>
                        <w:lang w:val="en-US"/>
                      </w:rPr>
                      <m:t>x</m:t>
                    </m:r>
                  </m:e>
                </m:acc>
                <m:r>
                  <w:rPr>
                    <w:rFonts w:ascii="Cambria Math" w:hAnsi="Cambria Math"/>
                    <w:lang w:val="en-US"/>
                  </w:rPr>
                  <m:t>=</m:t>
                </m:r>
                <m:rad>
                  <m:radPr>
                    <m:degHide m:val="1"/>
                    <m:ctrlPr>
                      <w:rPr>
                        <w:rFonts w:ascii="Cambria Math" w:hAnsi="Cambria Math"/>
                        <w:i/>
                        <w:lang w:val="en-US"/>
                      </w:rPr>
                    </m:ctrlPr>
                  </m:radPr>
                  <m:deg/>
                  <m:e>
                    <m:f>
                      <m:fPr>
                        <m:ctrlPr>
                          <w:rPr>
                            <w:rFonts w:ascii="Cambria Math" w:hAnsi="Cambria Math"/>
                            <w:i/>
                            <w:lang w:val="en-US"/>
                          </w:rPr>
                        </m:ctrlPr>
                      </m:fPr>
                      <m:num>
                        <m:nary>
                          <m:naryPr>
                            <m:chr m:val="∑"/>
                            <m:limLoc m:val="undOvr"/>
                            <m:subHide m:val="1"/>
                            <m:supHide m:val="1"/>
                            <m:ctrlPr>
                              <w:rPr>
                                <w:rFonts w:ascii="Cambria Math" w:hAnsi="Cambria Math"/>
                                <w:i/>
                                <w:lang w:val="en-US"/>
                              </w:rPr>
                            </m:ctrlPr>
                          </m:naryPr>
                          <m:sub/>
                          <m:sup/>
                          <m:e>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i</m:t>
                                </m:r>
                              </m:sub>
                              <m:sup>
                                <m:r>
                                  <w:rPr>
                                    <w:rFonts w:ascii="Cambria Math" w:hAnsi="Cambria Math"/>
                                    <w:lang w:val="en-US"/>
                                  </w:rPr>
                                  <m:t>2</m:t>
                                </m:r>
                              </m:sup>
                            </m:sSubSup>
                          </m:e>
                        </m:nary>
                      </m:num>
                      <m:den>
                        <m:r>
                          <w:rPr>
                            <w:rFonts w:ascii="Cambria Math" w:hAnsi="Cambria Math"/>
                            <w:lang w:val="en-US"/>
                          </w:rPr>
                          <m:t>n</m:t>
                        </m:r>
                      </m:den>
                    </m:f>
                  </m:e>
                </m:rad>
              </m:oMath>
            </m:oMathPara>
          </w:p>
        </w:tc>
        <w:tc>
          <w:tcPr>
            <w:tcW w:w="2126" w:type="dxa"/>
          </w:tcPr>
          <w:p w14:paraId="0F9760FF" w14:textId="7EA0E378" w:rsidR="005A7256" w:rsidRDefault="00A70B44" w:rsidP="00D91550">
            <w:pPr>
              <w:pStyle w:val="af7"/>
              <w:rPr>
                <w:lang w:val="en-US"/>
              </w:rPr>
            </w:pPr>
            <m:oMathPara>
              <m:oMath>
                <m:r>
                  <w:rPr>
                    <w:rFonts w:ascii="Cambria Math" w:hAnsi="Cambria Math"/>
                    <w:lang w:val="en-US"/>
                  </w:rPr>
                  <m:t>M≥0</m:t>
                </m:r>
              </m:oMath>
            </m:oMathPara>
          </w:p>
        </w:tc>
        <w:tc>
          <w:tcPr>
            <w:tcW w:w="1902" w:type="dxa"/>
          </w:tcPr>
          <w:p w14:paraId="3D70C58B" w14:textId="35C6C15D" w:rsidR="005A7256" w:rsidRPr="00D91550" w:rsidRDefault="00D91550" w:rsidP="00D91550">
            <w:pPr>
              <w:pStyle w:val="af7"/>
            </w:pPr>
            <w:r w:rsidRPr="00D91550">
              <w:t xml:space="preserve">На сколько в среднем отклоняются </w:t>
            </w:r>
            <w:r w:rsidRPr="00D91550">
              <w:lastRenderedPageBreak/>
              <w:t>величины от нормы?</w:t>
            </w:r>
          </w:p>
        </w:tc>
      </w:tr>
      <w:tr w:rsidR="00546681" w:rsidRPr="00A70B44" w14:paraId="0773F58D" w14:textId="77777777" w:rsidTr="005129DC">
        <w:tc>
          <w:tcPr>
            <w:tcW w:w="2017" w:type="dxa"/>
          </w:tcPr>
          <w:p w14:paraId="6E766B4F" w14:textId="10D02ADB" w:rsidR="005A7256" w:rsidRPr="005A7256" w:rsidRDefault="005A7256" w:rsidP="00D91550">
            <w:pPr>
              <w:pStyle w:val="af7"/>
            </w:pPr>
            <w:r>
              <w:lastRenderedPageBreak/>
              <w:t>Усечённое среднее</w:t>
            </w:r>
          </w:p>
        </w:tc>
        <w:tc>
          <w:tcPr>
            <w:tcW w:w="3585" w:type="dxa"/>
          </w:tcPr>
          <w:p w14:paraId="4FFFB9CC" w14:textId="06BB4E89" w:rsidR="005A7256" w:rsidRPr="00A70B44" w:rsidRDefault="00A70B44" w:rsidP="00D91550">
            <w:pPr>
              <w:pStyle w:val="af7"/>
            </w:pPr>
            <w:r>
              <w:t xml:space="preserve">Среднее арифметическое без учёта первых </w:t>
            </w:r>
            <w:r>
              <w:rPr>
                <w:lang w:val="en-US"/>
              </w:rPr>
              <w:t>n</w:t>
            </w:r>
            <w:r w:rsidRPr="00A70B44">
              <w:t xml:space="preserve">% </w:t>
            </w:r>
            <w:r>
              <w:t xml:space="preserve">и последних </w:t>
            </w:r>
            <w:r>
              <w:rPr>
                <w:lang w:val="en-US"/>
              </w:rPr>
              <w:t>n</w:t>
            </w:r>
            <w:r w:rsidRPr="00A70B44">
              <w:t xml:space="preserve">% </w:t>
            </w:r>
            <w:r>
              <w:t>чисел</w:t>
            </w:r>
          </w:p>
        </w:tc>
        <w:tc>
          <w:tcPr>
            <w:tcW w:w="2126" w:type="dxa"/>
          </w:tcPr>
          <w:p w14:paraId="2087A9F1" w14:textId="434DF1BF" w:rsidR="005A7256" w:rsidRPr="00A70B44" w:rsidRDefault="00A70B44" w:rsidP="00D91550">
            <w:pPr>
              <w:pStyle w:val="af7"/>
              <w:rPr>
                <w:lang w:val="en-US"/>
              </w:rPr>
            </w:pPr>
            <w:r>
              <w:rPr>
                <w:lang w:val="en-US"/>
              </w:rPr>
              <w:t>-</w:t>
            </w:r>
          </w:p>
        </w:tc>
        <w:tc>
          <w:tcPr>
            <w:tcW w:w="1902" w:type="dxa"/>
          </w:tcPr>
          <w:p w14:paraId="0F8F4C6F" w14:textId="22637B47" w:rsidR="005A7256" w:rsidRPr="00A70B44" w:rsidRDefault="00D91550" w:rsidP="00D91550">
            <w:pPr>
              <w:pStyle w:val="af7"/>
            </w:pPr>
            <w:r w:rsidRPr="00D91550">
              <w:t>Каково "типичное" значение, не учитывая выбросы?</w:t>
            </w:r>
          </w:p>
        </w:tc>
      </w:tr>
      <w:tr w:rsidR="00546681" w:rsidRPr="00D91550" w14:paraId="44BA4B25" w14:textId="77777777" w:rsidTr="005129DC">
        <w:tc>
          <w:tcPr>
            <w:tcW w:w="2017" w:type="dxa"/>
          </w:tcPr>
          <w:p w14:paraId="61421D00" w14:textId="2A4176CD" w:rsidR="005A7256" w:rsidRDefault="005A7256" w:rsidP="00D91550">
            <w:pPr>
              <w:pStyle w:val="af7"/>
            </w:pPr>
            <w:r>
              <w:t>Стандартное отклонение</w:t>
            </w:r>
          </w:p>
        </w:tc>
        <w:tc>
          <w:tcPr>
            <w:tcW w:w="3585" w:type="dxa"/>
          </w:tcPr>
          <w:p w14:paraId="405F6C35" w14:textId="74BBBF9A" w:rsidR="005A7256" w:rsidRDefault="00304C7C" w:rsidP="00304C7C">
            <w:pPr>
              <w:pStyle w:val="af7"/>
              <w:rPr>
                <w:lang w:val="en-US"/>
              </w:rPr>
            </w:pPr>
            <m:oMathPara>
              <m:oMath>
                <m:r>
                  <w:rPr>
                    <w:rFonts w:ascii="Cambria Math" w:hAnsi="Cambria Math"/>
                    <w:lang w:val="en-US"/>
                  </w:rPr>
                  <m:t>σ=</m:t>
                </m:r>
                <m:rad>
                  <m:radPr>
                    <m:degHide m:val="1"/>
                    <m:ctrlPr>
                      <w:rPr>
                        <w:rFonts w:ascii="Cambria Math" w:hAnsi="Cambria Math"/>
                        <w:i/>
                        <w:lang w:val="en-US"/>
                      </w:rPr>
                    </m:ctrlPr>
                  </m:radPr>
                  <m:deg/>
                  <m:e>
                    <m:f>
                      <m:fPr>
                        <m:ctrlPr>
                          <w:rPr>
                            <w:rFonts w:ascii="Cambria Math" w:hAnsi="Cambria Math"/>
                            <w:i/>
                            <w:lang w:val="en-US"/>
                          </w:rPr>
                        </m:ctrlPr>
                      </m:fPr>
                      <m:num>
                        <m:nary>
                          <m:naryPr>
                            <m:chr m:val="∑"/>
                            <m:limLoc m:val="undOvr"/>
                            <m:subHide m:val="1"/>
                            <m:supHide m:val="1"/>
                            <m:ctrlPr>
                              <w:rPr>
                                <w:rFonts w:ascii="Cambria Math" w:hAnsi="Cambria Math"/>
                                <w:i/>
                                <w:lang w:val="en-US"/>
                              </w:rPr>
                            </m:ctrlPr>
                          </m:naryPr>
                          <m:sub/>
                          <m:sup/>
                          <m:e>
                            <m:sSup>
                              <m:sSupPr>
                                <m:ctrlPr>
                                  <w:rPr>
                                    <w:rFonts w:ascii="Cambria Math" w:hAnsi="Cambria Math"/>
                                    <w:i/>
                                    <w:lang w:val="en-US"/>
                                  </w:rPr>
                                </m:ctrlPr>
                              </m:sSupPr>
                              <m:e>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m:t>
                                </m:r>
                              </m:e>
                              <m:sup>
                                <m:r>
                                  <w:rPr>
                                    <w:rFonts w:ascii="Cambria Math" w:hAnsi="Cambria Math"/>
                                    <w:lang w:val="en-US"/>
                                  </w:rPr>
                                  <m:t>2</m:t>
                                </m:r>
                              </m:sup>
                            </m:sSup>
                          </m:e>
                        </m:nary>
                      </m:num>
                      <m:den>
                        <m:r>
                          <w:rPr>
                            <w:rFonts w:ascii="Cambria Math" w:hAnsi="Cambria Math"/>
                            <w:lang w:val="en-US"/>
                          </w:rPr>
                          <m:t>n-1</m:t>
                        </m:r>
                      </m:den>
                    </m:f>
                  </m:e>
                </m:rad>
              </m:oMath>
            </m:oMathPara>
          </w:p>
        </w:tc>
        <w:tc>
          <w:tcPr>
            <w:tcW w:w="2126" w:type="dxa"/>
          </w:tcPr>
          <w:p w14:paraId="27C6F39D" w14:textId="69B732E6" w:rsidR="005A7256" w:rsidRDefault="00A70B44" w:rsidP="00D91550">
            <w:pPr>
              <w:pStyle w:val="af7"/>
              <w:rPr>
                <w:lang w:val="en-US"/>
              </w:rPr>
            </w:pPr>
            <m:oMathPara>
              <m:oMath>
                <m:r>
                  <w:rPr>
                    <w:rFonts w:ascii="Cambria Math" w:hAnsi="Cambria Math"/>
                    <w:lang w:val="en-US"/>
                  </w:rPr>
                  <m:t>n≥2</m:t>
                </m:r>
              </m:oMath>
            </m:oMathPara>
          </w:p>
        </w:tc>
        <w:tc>
          <w:tcPr>
            <w:tcW w:w="1902" w:type="dxa"/>
          </w:tcPr>
          <w:p w14:paraId="167C9705" w14:textId="63CE95C1" w:rsidR="005A7256" w:rsidRPr="00D91550" w:rsidRDefault="00D91550" w:rsidP="00D91550">
            <w:pPr>
              <w:pStyle w:val="af7"/>
            </w:pPr>
            <w:r w:rsidRPr="00D91550">
              <w:t>Как сильно разбросаны значения в выборке относительно среднего?</w:t>
            </w:r>
          </w:p>
        </w:tc>
      </w:tr>
      <w:tr w:rsidR="00546681" w14:paraId="725DA046" w14:textId="77777777" w:rsidTr="005129DC">
        <w:tc>
          <w:tcPr>
            <w:tcW w:w="2017" w:type="dxa"/>
          </w:tcPr>
          <w:p w14:paraId="371BB791" w14:textId="27BB4F1C" w:rsidR="005A7256" w:rsidRDefault="005A7256" w:rsidP="00D91550">
            <w:pPr>
              <w:pStyle w:val="af7"/>
            </w:pPr>
            <w:r>
              <w:t>Асимметрия</w:t>
            </w:r>
          </w:p>
        </w:tc>
        <w:tc>
          <w:tcPr>
            <w:tcW w:w="3585" w:type="dxa"/>
          </w:tcPr>
          <w:p w14:paraId="3D5E1223" w14:textId="288F5F81" w:rsidR="005A7256" w:rsidRDefault="0080709F" w:rsidP="0080709F">
            <w:pPr>
              <w:pStyle w:val="af7"/>
              <w:rPr>
                <w:lang w:val="en-US"/>
              </w:rPr>
            </w:pPr>
            <m:oMathPara>
              <m:oMath>
                <m:r>
                  <w:rPr>
                    <w:rFonts w:ascii="Cambria Math" w:hAnsi="Cambria Math"/>
                    <w:lang w:val="en-US"/>
                  </w:rPr>
                  <m:t>As=</m:t>
                </m:r>
                <m:f>
                  <m:fPr>
                    <m:ctrlPr>
                      <w:rPr>
                        <w:rFonts w:ascii="Cambria Math" w:hAnsi="Cambria Math"/>
                        <w:i/>
                        <w:lang w:val="en-US"/>
                      </w:rPr>
                    </m:ctrlPr>
                  </m:fPr>
                  <m:num>
                    <m:nary>
                      <m:naryPr>
                        <m:chr m:val="∑"/>
                        <m:limLoc m:val="undOvr"/>
                        <m:subHide m:val="1"/>
                        <m:supHide m:val="1"/>
                        <m:ctrlPr>
                          <w:rPr>
                            <w:rFonts w:ascii="Cambria Math" w:hAnsi="Cambria Math"/>
                            <w:i/>
                            <w:lang w:val="en-US"/>
                          </w:rPr>
                        </m:ctrlPr>
                      </m:naryPr>
                      <m:sub/>
                      <m:sup/>
                      <m:e>
                        <m:sSup>
                          <m:sSupPr>
                            <m:ctrlPr>
                              <w:rPr>
                                <w:rFonts w:ascii="Cambria Math" w:hAnsi="Cambria Math"/>
                                <w:i/>
                                <w:lang w:val="en-US"/>
                              </w:rPr>
                            </m:ctrlPr>
                          </m:sSupPr>
                          <m:e>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m:t>
                            </m:r>
                          </m:e>
                          <m:sup>
                            <m:r>
                              <w:rPr>
                                <w:rFonts w:ascii="Cambria Math" w:hAnsi="Cambria Math"/>
                                <w:lang w:val="en-US"/>
                              </w:rPr>
                              <m:t>3</m:t>
                            </m:r>
                          </m:sup>
                        </m:sSup>
                      </m:e>
                    </m:nary>
                  </m:num>
                  <m:den>
                    <m:r>
                      <w:rPr>
                        <w:rFonts w:ascii="Cambria Math" w:hAnsi="Cambria Math"/>
                        <w:lang w:val="en-US"/>
                      </w:rPr>
                      <m:t>n</m:t>
                    </m:r>
                    <m:sSup>
                      <m:sSupPr>
                        <m:ctrlPr>
                          <w:rPr>
                            <w:rFonts w:ascii="Cambria Math" w:hAnsi="Cambria Math"/>
                            <w:i/>
                            <w:lang w:val="en-US"/>
                          </w:rPr>
                        </m:ctrlPr>
                      </m:sSupPr>
                      <m:e>
                        <m:r>
                          <w:rPr>
                            <w:rFonts w:ascii="Cambria Math" w:hAnsi="Cambria Math"/>
                            <w:lang w:val="en-US"/>
                          </w:rPr>
                          <m:t>σ</m:t>
                        </m:r>
                      </m:e>
                      <m:sup>
                        <m:r>
                          <w:rPr>
                            <w:rFonts w:ascii="Cambria Math" w:hAnsi="Cambria Math"/>
                            <w:lang w:val="en-US"/>
                          </w:rPr>
                          <m:t>3</m:t>
                        </m:r>
                      </m:sup>
                    </m:sSup>
                  </m:den>
                </m:f>
              </m:oMath>
            </m:oMathPara>
          </w:p>
        </w:tc>
        <w:tc>
          <w:tcPr>
            <w:tcW w:w="2126" w:type="dxa"/>
          </w:tcPr>
          <w:p w14:paraId="5CEAA819" w14:textId="68B132DB" w:rsidR="005A7256" w:rsidRDefault="00A70B44" w:rsidP="00D91550">
            <w:pPr>
              <w:pStyle w:val="af7"/>
              <w:rPr>
                <w:lang w:val="en-US"/>
              </w:rPr>
            </w:pPr>
            <w:r>
              <w:rPr>
                <w:lang w:val="en-US"/>
              </w:rPr>
              <w:t>-</w:t>
            </w:r>
          </w:p>
        </w:tc>
        <w:tc>
          <w:tcPr>
            <w:tcW w:w="1902" w:type="dxa"/>
          </w:tcPr>
          <w:p w14:paraId="313FA9B0" w14:textId="4F2FEE5C" w:rsidR="005A7256" w:rsidRDefault="00D91550" w:rsidP="00D91550">
            <w:pPr>
              <w:pStyle w:val="af7"/>
              <w:rPr>
                <w:lang w:val="en-US"/>
              </w:rPr>
            </w:pPr>
            <w:r w:rsidRPr="00D91550">
              <w:t xml:space="preserve">На сколько выборка смещена относительно среднего? </w:t>
            </w:r>
            <w:r w:rsidRPr="00D91550">
              <w:rPr>
                <w:lang w:val="en-US"/>
              </w:rPr>
              <w:t xml:space="preserve">В </w:t>
            </w:r>
            <w:proofErr w:type="spellStart"/>
            <w:r w:rsidRPr="00D91550">
              <w:rPr>
                <w:lang w:val="en-US"/>
              </w:rPr>
              <w:t>какую</w:t>
            </w:r>
            <w:proofErr w:type="spellEnd"/>
            <w:r w:rsidRPr="00D91550">
              <w:rPr>
                <w:lang w:val="en-US"/>
              </w:rPr>
              <w:t xml:space="preserve"> </w:t>
            </w:r>
            <w:proofErr w:type="spellStart"/>
            <w:r w:rsidRPr="00D91550">
              <w:rPr>
                <w:lang w:val="en-US"/>
              </w:rPr>
              <w:t>сторону</w:t>
            </w:r>
            <w:proofErr w:type="spellEnd"/>
            <w:r w:rsidRPr="00D91550">
              <w:rPr>
                <w:lang w:val="en-US"/>
              </w:rPr>
              <w:t>?</w:t>
            </w:r>
          </w:p>
        </w:tc>
      </w:tr>
      <w:tr w:rsidR="00546681" w:rsidRPr="00D91550" w14:paraId="4B4064CF" w14:textId="77777777" w:rsidTr="005129DC">
        <w:tc>
          <w:tcPr>
            <w:tcW w:w="2017" w:type="dxa"/>
          </w:tcPr>
          <w:p w14:paraId="6958AFA8" w14:textId="5DBDEA7D" w:rsidR="005A7256" w:rsidRDefault="005A7256" w:rsidP="00D91550">
            <w:pPr>
              <w:pStyle w:val="af7"/>
            </w:pPr>
            <w:r>
              <w:t>Эксцесс</w:t>
            </w:r>
          </w:p>
        </w:tc>
        <w:tc>
          <w:tcPr>
            <w:tcW w:w="3585" w:type="dxa"/>
          </w:tcPr>
          <w:p w14:paraId="0A57AB8F" w14:textId="16433BD1" w:rsidR="005A7256" w:rsidRDefault="0080709F" w:rsidP="00D91550">
            <w:pPr>
              <w:pStyle w:val="af7"/>
              <w:rPr>
                <w:lang w:val="en-US"/>
              </w:rPr>
            </w:pPr>
            <m:oMathPara>
              <m:oMath>
                <m:r>
                  <w:rPr>
                    <w:rFonts w:ascii="Cambria Math" w:hAnsi="Cambria Math"/>
                    <w:lang w:val="en-US"/>
                  </w:rPr>
                  <m:t>Ek</m:t>
                </m:r>
                <m:r>
                  <w:rPr>
                    <w:rFonts w:ascii="Cambria Math" w:hAnsi="Cambria Math"/>
                    <w:lang w:val="en-US"/>
                  </w:rPr>
                  <m:t>=</m:t>
                </m:r>
                <m:f>
                  <m:fPr>
                    <m:ctrlPr>
                      <w:rPr>
                        <w:rFonts w:ascii="Cambria Math" w:hAnsi="Cambria Math"/>
                        <w:i/>
                        <w:lang w:val="en-US"/>
                      </w:rPr>
                    </m:ctrlPr>
                  </m:fPr>
                  <m:num>
                    <m:nary>
                      <m:naryPr>
                        <m:chr m:val="∑"/>
                        <m:limLoc m:val="undOvr"/>
                        <m:subHide m:val="1"/>
                        <m:supHide m:val="1"/>
                        <m:ctrlPr>
                          <w:rPr>
                            <w:rFonts w:ascii="Cambria Math" w:hAnsi="Cambria Math"/>
                            <w:i/>
                            <w:lang w:val="en-US"/>
                          </w:rPr>
                        </m:ctrlPr>
                      </m:naryPr>
                      <m:sub/>
                      <m:sup/>
                      <m:e>
                        <m:sSup>
                          <m:sSupPr>
                            <m:ctrlPr>
                              <w:rPr>
                                <w:rFonts w:ascii="Cambria Math" w:hAnsi="Cambria Math"/>
                                <w:i/>
                                <w:lang w:val="en-US"/>
                              </w:rPr>
                            </m:ctrlPr>
                          </m:sSupPr>
                          <m:e>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m:t>
                            </m:r>
                          </m:e>
                          <m:sup>
                            <m:r>
                              <w:rPr>
                                <w:rFonts w:ascii="Cambria Math" w:hAnsi="Cambria Math"/>
                                <w:lang w:val="en-US"/>
                              </w:rPr>
                              <m:t>4</m:t>
                            </m:r>
                          </m:sup>
                        </m:sSup>
                      </m:e>
                    </m:nary>
                  </m:num>
                  <m:den>
                    <m:r>
                      <w:rPr>
                        <w:rFonts w:ascii="Cambria Math" w:hAnsi="Cambria Math"/>
                        <w:lang w:val="en-US"/>
                      </w:rPr>
                      <m:t>n</m:t>
                    </m:r>
                    <m:sSup>
                      <m:sSupPr>
                        <m:ctrlPr>
                          <w:rPr>
                            <w:rFonts w:ascii="Cambria Math" w:hAnsi="Cambria Math"/>
                            <w:i/>
                            <w:lang w:val="en-US"/>
                          </w:rPr>
                        </m:ctrlPr>
                      </m:sSupPr>
                      <m:e>
                        <m:r>
                          <w:rPr>
                            <w:rFonts w:ascii="Cambria Math" w:hAnsi="Cambria Math"/>
                            <w:lang w:val="en-US"/>
                          </w:rPr>
                          <m:t>σ</m:t>
                        </m:r>
                      </m:e>
                      <m:sup>
                        <m:r>
                          <w:rPr>
                            <w:rFonts w:ascii="Cambria Math" w:hAnsi="Cambria Math"/>
                            <w:lang w:val="en-US"/>
                          </w:rPr>
                          <m:t>4</m:t>
                        </m:r>
                      </m:sup>
                    </m:sSup>
                  </m:den>
                </m:f>
                <m:r>
                  <w:rPr>
                    <w:rFonts w:ascii="Cambria Math" w:hAnsi="Cambria Math"/>
                    <w:lang w:val="en-US"/>
                  </w:rPr>
                  <m:t>-3</m:t>
                </m:r>
              </m:oMath>
            </m:oMathPara>
          </w:p>
        </w:tc>
        <w:tc>
          <w:tcPr>
            <w:tcW w:w="2126" w:type="dxa"/>
          </w:tcPr>
          <w:p w14:paraId="605D3329" w14:textId="147C1E92" w:rsidR="005A7256" w:rsidRDefault="00A70B44" w:rsidP="00D91550">
            <w:pPr>
              <w:pStyle w:val="af7"/>
              <w:rPr>
                <w:lang w:val="en-US"/>
              </w:rPr>
            </w:pPr>
            <w:r>
              <w:rPr>
                <w:lang w:val="en-US"/>
              </w:rPr>
              <w:t>-</w:t>
            </w:r>
          </w:p>
        </w:tc>
        <w:tc>
          <w:tcPr>
            <w:tcW w:w="1902" w:type="dxa"/>
          </w:tcPr>
          <w:p w14:paraId="72809E28" w14:textId="40C249EF" w:rsidR="005A7256" w:rsidRPr="00D91550" w:rsidRDefault="00D91550" w:rsidP="00D91550">
            <w:pPr>
              <w:pStyle w:val="af7"/>
            </w:pPr>
            <w:r w:rsidRPr="00D91550">
              <w:t>Насколько острый график будет у моей выборки?</w:t>
            </w:r>
          </w:p>
        </w:tc>
      </w:tr>
      <w:tr w:rsidR="00546681" w:rsidRPr="00D91550" w14:paraId="5AA69000" w14:textId="77777777" w:rsidTr="005129DC">
        <w:tc>
          <w:tcPr>
            <w:tcW w:w="2017" w:type="dxa"/>
          </w:tcPr>
          <w:p w14:paraId="1A69C45B" w14:textId="54D9CBBD" w:rsidR="005A7256" w:rsidRDefault="005A7256" w:rsidP="00D91550">
            <w:pPr>
              <w:pStyle w:val="af7"/>
            </w:pPr>
            <w:r>
              <w:t>Медианное абсолютное отклонение</w:t>
            </w:r>
          </w:p>
        </w:tc>
        <w:tc>
          <w:tcPr>
            <w:tcW w:w="3585" w:type="dxa"/>
          </w:tcPr>
          <w:p w14:paraId="669EA4FB" w14:textId="10293527" w:rsidR="00D91550" w:rsidRDefault="00D91550" w:rsidP="00D91550">
            <w:pPr>
              <w:pStyle w:val="af7"/>
              <w:rPr>
                <w:lang w:val="en-US"/>
              </w:rPr>
            </w:pPr>
            <m:oMathPara>
              <m:oMath>
                <m:r>
                  <w:rPr>
                    <w:rFonts w:ascii="Cambria Math" w:hAnsi="Cambria Math"/>
                    <w:sz w:val="22"/>
                    <w:lang w:val="en-US"/>
                  </w:rPr>
                  <m:t>MAD=median(|</m:t>
                </m:r>
                <m:sSub>
                  <m:sSubPr>
                    <m:ctrlPr>
                      <w:rPr>
                        <w:rFonts w:ascii="Cambria Math" w:hAnsi="Cambria Math"/>
                        <w:i/>
                        <w:sz w:val="22"/>
                        <w:lang w:val="en-US"/>
                      </w:rPr>
                    </m:ctrlPr>
                  </m:sSubPr>
                  <m:e>
                    <m:r>
                      <w:rPr>
                        <w:rFonts w:ascii="Cambria Math" w:hAnsi="Cambria Math"/>
                        <w:sz w:val="22"/>
                        <w:lang w:val="en-US"/>
                      </w:rPr>
                      <m:t>x</m:t>
                    </m:r>
                  </m:e>
                  <m:sub>
                    <m:r>
                      <w:rPr>
                        <w:rFonts w:ascii="Cambria Math" w:hAnsi="Cambria Math"/>
                        <w:sz w:val="22"/>
                        <w:lang w:val="en-US"/>
                      </w:rPr>
                      <m:t>i</m:t>
                    </m:r>
                  </m:sub>
                </m:sSub>
                <m:r>
                  <w:rPr>
                    <w:rFonts w:ascii="Cambria Math" w:hAnsi="Cambria Math"/>
                    <w:sz w:val="22"/>
                    <w:lang w:val="en-US"/>
                  </w:rPr>
                  <m:t>-median(X)|)</m:t>
                </m:r>
              </m:oMath>
            </m:oMathPara>
          </w:p>
        </w:tc>
        <w:tc>
          <w:tcPr>
            <w:tcW w:w="2126" w:type="dxa"/>
          </w:tcPr>
          <w:p w14:paraId="6F2C2DC9" w14:textId="74A9CBAC" w:rsidR="005A7256" w:rsidRDefault="00A70B44" w:rsidP="00D91550">
            <w:pPr>
              <w:pStyle w:val="af7"/>
              <w:rPr>
                <w:lang w:val="en-US"/>
              </w:rPr>
            </w:pPr>
            <w:r>
              <w:rPr>
                <w:lang w:val="en-US"/>
              </w:rPr>
              <w:t>-</w:t>
            </w:r>
          </w:p>
        </w:tc>
        <w:tc>
          <w:tcPr>
            <w:tcW w:w="1902" w:type="dxa"/>
          </w:tcPr>
          <w:p w14:paraId="0CE57AD9" w14:textId="7A09B05F" w:rsidR="005A7256" w:rsidRPr="00D91550" w:rsidRDefault="00D91550" w:rsidP="00D91550">
            <w:pPr>
              <w:pStyle w:val="af7"/>
            </w:pPr>
            <w:r w:rsidRPr="00D91550">
              <w:t>На сколько значения отклоняются от медианы?</w:t>
            </w:r>
          </w:p>
        </w:tc>
      </w:tr>
      <w:tr w:rsidR="00546681" w:rsidRPr="00D91550" w14:paraId="7584C1CB" w14:textId="77777777" w:rsidTr="005129DC">
        <w:tc>
          <w:tcPr>
            <w:tcW w:w="2017" w:type="dxa"/>
          </w:tcPr>
          <w:p w14:paraId="6888BDDE" w14:textId="289BDD94" w:rsidR="005A7256" w:rsidRDefault="005A7256" w:rsidP="00D91550">
            <w:pPr>
              <w:pStyle w:val="af7"/>
            </w:pPr>
            <w:r>
              <w:t>Робастное абсолютное отклонение</w:t>
            </w:r>
          </w:p>
        </w:tc>
        <w:tc>
          <w:tcPr>
            <w:tcW w:w="3585" w:type="dxa"/>
          </w:tcPr>
          <w:p w14:paraId="60E8D68C" w14:textId="0017E7EE" w:rsidR="00D91550" w:rsidRDefault="00D91550" w:rsidP="00D91550">
            <w:pPr>
              <w:pStyle w:val="af7"/>
              <w:rPr>
                <w:lang w:val="en-US"/>
              </w:rPr>
            </w:pPr>
            <m:oMathPara>
              <m:oMath>
                <m:r>
                  <w:rPr>
                    <w:rFonts w:ascii="Cambria Math" w:hAnsi="Cambria Math"/>
                    <w:lang w:val="en-US"/>
                  </w:rPr>
                  <m:t>RAD≈1.4826×MAD</m:t>
                </m:r>
              </m:oMath>
            </m:oMathPara>
          </w:p>
        </w:tc>
        <w:tc>
          <w:tcPr>
            <w:tcW w:w="2126" w:type="dxa"/>
          </w:tcPr>
          <w:p w14:paraId="5F7B9E16" w14:textId="23266721" w:rsidR="005A7256" w:rsidRDefault="00A70B44" w:rsidP="00D91550">
            <w:pPr>
              <w:pStyle w:val="af7"/>
              <w:rPr>
                <w:lang w:val="en-US"/>
              </w:rPr>
            </w:pPr>
            <w:r>
              <w:rPr>
                <w:lang w:val="en-US"/>
              </w:rPr>
              <w:t>-</w:t>
            </w:r>
          </w:p>
        </w:tc>
        <w:tc>
          <w:tcPr>
            <w:tcW w:w="1902" w:type="dxa"/>
          </w:tcPr>
          <w:p w14:paraId="246C9B0B" w14:textId="3CA33B23" w:rsidR="005A7256" w:rsidRPr="00D91550" w:rsidRDefault="00D91550" w:rsidP="00D91550">
            <w:pPr>
              <w:pStyle w:val="af7"/>
            </w:pPr>
            <w:r w:rsidRPr="00D91550">
              <w:t>На сколько значения отклоняются от медианы?</w:t>
            </w:r>
          </w:p>
        </w:tc>
      </w:tr>
      <w:tr w:rsidR="00546681" w:rsidRPr="00D91550" w14:paraId="73946D1C" w14:textId="77777777" w:rsidTr="005129DC">
        <w:tc>
          <w:tcPr>
            <w:tcW w:w="2017" w:type="dxa"/>
          </w:tcPr>
          <w:p w14:paraId="069FD0AF" w14:textId="231956F1" w:rsidR="005A7256" w:rsidRPr="005A7256" w:rsidRDefault="005A7256" w:rsidP="00D91550">
            <w:pPr>
              <w:pStyle w:val="af7"/>
            </w:pPr>
            <w:r>
              <w:t>Медиана</w:t>
            </w:r>
          </w:p>
        </w:tc>
        <w:tc>
          <w:tcPr>
            <w:tcW w:w="3585" w:type="dxa"/>
          </w:tcPr>
          <w:p w14:paraId="3C156E5D" w14:textId="6D24DB31" w:rsidR="005A7256" w:rsidRPr="00A70B44" w:rsidRDefault="00A70B44" w:rsidP="00D91550">
            <w:pPr>
              <w:pStyle w:val="af7"/>
            </w:pPr>
            <w:r>
              <w:t>-</w:t>
            </w:r>
          </w:p>
        </w:tc>
        <w:tc>
          <w:tcPr>
            <w:tcW w:w="2126" w:type="dxa"/>
          </w:tcPr>
          <w:p w14:paraId="1D37C6BF" w14:textId="01D0A80C" w:rsidR="005A7256" w:rsidRDefault="00A70B44" w:rsidP="00D91550">
            <w:pPr>
              <w:pStyle w:val="af7"/>
              <w:rPr>
                <w:lang w:val="en-US"/>
              </w:rPr>
            </w:pPr>
            <m:oMathPara>
              <m:oMath>
                <m:r>
                  <w:rPr>
                    <w:rFonts w:ascii="Cambria Math" w:hAnsi="Cambria Math"/>
                    <w:lang w:val="en-US"/>
                  </w:rPr>
                  <m:t>n≥2</m:t>
                </m:r>
              </m:oMath>
            </m:oMathPara>
          </w:p>
        </w:tc>
        <w:tc>
          <w:tcPr>
            <w:tcW w:w="1902" w:type="dxa"/>
          </w:tcPr>
          <w:p w14:paraId="7FD04282" w14:textId="2781751F" w:rsidR="005A7256" w:rsidRPr="00D91550" w:rsidRDefault="00D91550" w:rsidP="00D91550">
            <w:pPr>
              <w:pStyle w:val="af7"/>
            </w:pPr>
            <w:r w:rsidRPr="00D91550">
              <w:t>Какое значение делит мою выборку пополам?</w:t>
            </w:r>
          </w:p>
        </w:tc>
      </w:tr>
      <w:tr w:rsidR="00546681" w:rsidRPr="00A70B44" w14:paraId="41C2C16E" w14:textId="77777777" w:rsidTr="005129DC">
        <w:tc>
          <w:tcPr>
            <w:tcW w:w="2017" w:type="dxa"/>
          </w:tcPr>
          <w:p w14:paraId="202ABCFD" w14:textId="5715481B" w:rsidR="005A7256" w:rsidRPr="005A7256" w:rsidRDefault="005A7256" w:rsidP="00D91550">
            <w:pPr>
              <w:pStyle w:val="af7"/>
            </w:pPr>
            <w:r>
              <w:t>Мода</w:t>
            </w:r>
          </w:p>
        </w:tc>
        <w:tc>
          <w:tcPr>
            <w:tcW w:w="3585" w:type="dxa"/>
          </w:tcPr>
          <w:p w14:paraId="22A10C74" w14:textId="70D3D70F" w:rsidR="005A7256" w:rsidRPr="00A70B44" w:rsidRDefault="00A70B44" w:rsidP="00D91550">
            <w:pPr>
              <w:pStyle w:val="af7"/>
            </w:pPr>
            <w:r>
              <w:t>-</w:t>
            </w:r>
          </w:p>
        </w:tc>
        <w:tc>
          <w:tcPr>
            <w:tcW w:w="2126" w:type="dxa"/>
          </w:tcPr>
          <w:p w14:paraId="1767901D" w14:textId="33729370" w:rsidR="005A7256" w:rsidRPr="00A70B44" w:rsidRDefault="00A70B44" w:rsidP="00D91550">
            <w:pPr>
              <w:pStyle w:val="af7"/>
            </w:pPr>
            <w:r w:rsidRPr="00A70B44">
              <w:t>Хотя бы одно число должно повторяться</w:t>
            </w:r>
          </w:p>
        </w:tc>
        <w:tc>
          <w:tcPr>
            <w:tcW w:w="1902" w:type="dxa"/>
          </w:tcPr>
          <w:p w14:paraId="7B10776E" w14:textId="122E992A" w:rsidR="005A7256" w:rsidRPr="00A70B44" w:rsidRDefault="00D91550" w:rsidP="00D91550">
            <w:pPr>
              <w:pStyle w:val="af7"/>
            </w:pPr>
            <w:r w:rsidRPr="00D91550">
              <w:t>Какое значение встречается чаще всего?</w:t>
            </w:r>
          </w:p>
        </w:tc>
      </w:tr>
      <w:tr w:rsidR="00546681" w:rsidRPr="00D91550" w14:paraId="2831573C" w14:textId="77777777" w:rsidTr="005129DC">
        <w:tc>
          <w:tcPr>
            <w:tcW w:w="2017" w:type="dxa"/>
          </w:tcPr>
          <w:p w14:paraId="03B5E227" w14:textId="6AFF57BF" w:rsidR="005A7256" w:rsidRDefault="005A7256" w:rsidP="00D91550">
            <w:pPr>
              <w:pStyle w:val="af7"/>
            </w:pPr>
            <w:r>
              <w:t>Межквартальный размах</w:t>
            </w:r>
          </w:p>
        </w:tc>
        <w:tc>
          <w:tcPr>
            <w:tcW w:w="3585" w:type="dxa"/>
          </w:tcPr>
          <w:p w14:paraId="73B1B440" w14:textId="671F137A" w:rsidR="005A7256" w:rsidRPr="00D91550" w:rsidRDefault="00D91550" w:rsidP="00D91550">
            <w:pPr>
              <w:pStyle w:val="af7"/>
            </w:pPr>
            <m:oMath>
              <m:r>
                <w:rPr>
                  <w:rFonts w:ascii="Cambria Math" w:hAnsi="Cambria Math"/>
                  <w:lang w:val="en-US"/>
                </w:rPr>
                <m:t>IQR</m:t>
              </m:r>
              <m:r>
                <w:rPr>
                  <w:rFonts w:ascii="Cambria Math" w:hAnsi="Cambria Math"/>
                </w:rPr>
                <m:t>=</m:t>
              </m:r>
              <m:sSub>
                <m:sSubPr>
                  <m:ctrlPr>
                    <w:rPr>
                      <w:rFonts w:ascii="Cambria Math" w:hAnsi="Cambria Math"/>
                      <w:i/>
                      <w:lang w:val="en-US"/>
                    </w:rPr>
                  </m:ctrlPr>
                </m:sSubPr>
                <m:e>
                  <m:r>
                    <w:rPr>
                      <w:rFonts w:ascii="Cambria Math" w:hAnsi="Cambria Math"/>
                      <w:lang w:val="en-US"/>
                    </w:rPr>
                    <m:t>Q</m:t>
                  </m:r>
                </m:e>
                <m:sub>
                  <m:r>
                    <w:rPr>
                      <w:rFonts w:ascii="Cambria Math" w:hAnsi="Cambria Math"/>
                    </w:rPr>
                    <m:t>3</m:t>
                  </m:r>
                </m:sub>
              </m:sSub>
              <m:r>
                <w:rPr>
                  <w:rFonts w:ascii="Cambria Math" w:hAnsi="Cambria Math"/>
                </w:rPr>
                <m:t>-</m:t>
              </m:r>
              <m:sSub>
                <m:sSubPr>
                  <m:ctrlPr>
                    <w:rPr>
                      <w:rFonts w:ascii="Cambria Math" w:hAnsi="Cambria Math"/>
                      <w:i/>
                      <w:lang w:val="en-US"/>
                    </w:rPr>
                  </m:ctrlPr>
                </m:sSubPr>
                <m:e>
                  <m:r>
                    <w:rPr>
                      <w:rFonts w:ascii="Cambria Math" w:hAnsi="Cambria Math"/>
                      <w:lang w:val="en-US"/>
                    </w:rPr>
                    <m:t>Q</m:t>
                  </m:r>
                </m:e>
                <m:sub>
                  <m:r>
                    <w:rPr>
                      <w:rFonts w:ascii="Cambria Math" w:hAnsi="Cambria Math"/>
                    </w:rPr>
                    <m:t>1</m:t>
                  </m:r>
                </m:sub>
              </m:sSub>
            </m:oMath>
            <w:r w:rsidRPr="00D91550">
              <w:t xml:space="preserve">, </w:t>
            </w:r>
            <w:r>
              <w:t xml:space="preserve">где </w:t>
            </w:r>
            <w:r>
              <w:rPr>
                <w:lang w:val="en-US"/>
              </w:rPr>
              <w:t>Q</w:t>
            </w:r>
            <w:r w:rsidRPr="00D91550">
              <w:rPr>
                <w:vertAlign w:val="subscript"/>
              </w:rPr>
              <w:t>1</w:t>
            </w:r>
            <w:r w:rsidRPr="00D91550">
              <w:t xml:space="preserve"> </w:t>
            </w:r>
            <w:r>
              <w:t>–</w:t>
            </w:r>
            <w:r w:rsidRPr="00D91550">
              <w:t xml:space="preserve"> </w:t>
            </w:r>
            <w:r>
              <w:t xml:space="preserve">первый квартиль, </w:t>
            </w:r>
            <w:r>
              <w:rPr>
                <w:lang w:val="en-US"/>
              </w:rPr>
              <w:t>Q</w:t>
            </w:r>
            <w:r w:rsidRPr="00D91550">
              <w:rPr>
                <w:vertAlign w:val="subscript"/>
              </w:rPr>
              <w:t>3</w:t>
            </w:r>
            <w:r w:rsidRPr="00D91550">
              <w:t xml:space="preserve"> </w:t>
            </w:r>
            <w:r>
              <w:t>– третий квартиль</w:t>
            </w:r>
          </w:p>
        </w:tc>
        <w:tc>
          <w:tcPr>
            <w:tcW w:w="2126" w:type="dxa"/>
          </w:tcPr>
          <w:p w14:paraId="035D0366" w14:textId="13E8EA4E" w:rsidR="005A7256" w:rsidRDefault="00A70B44" w:rsidP="00D91550">
            <w:pPr>
              <w:pStyle w:val="af7"/>
              <w:rPr>
                <w:lang w:val="en-US"/>
              </w:rPr>
            </w:pPr>
            <w:r>
              <w:rPr>
                <w:lang w:val="en-US"/>
              </w:rPr>
              <w:t>-</w:t>
            </w:r>
          </w:p>
        </w:tc>
        <w:tc>
          <w:tcPr>
            <w:tcW w:w="1902" w:type="dxa"/>
          </w:tcPr>
          <w:p w14:paraId="2258152E" w14:textId="195F2782" w:rsidR="005A7256" w:rsidRPr="00D91550" w:rsidRDefault="00D91550" w:rsidP="00D91550">
            <w:pPr>
              <w:pStyle w:val="af7"/>
            </w:pPr>
            <w:r w:rsidRPr="00D91550">
              <w:t>В каком диапазоне лежит медиана, если отбросить крайние значения?</w:t>
            </w:r>
          </w:p>
        </w:tc>
      </w:tr>
      <w:tr w:rsidR="00546681" w:rsidRPr="00D91550" w14:paraId="2C826DD6" w14:textId="77777777" w:rsidTr="005129DC">
        <w:tc>
          <w:tcPr>
            <w:tcW w:w="2017" w:type="dxa"/>
          </w:tcPr>
          <w:p w14:paraId="794CA2B9" w14:textId="31FFB73E" w:rsidR="005A7256" w:rsidRDefault="005A7256" w:rsidP="00D91550">
            <w:pPr>
              <w:pStyle w:val="af7"/>
            </w:pPr>
            <w:r>
              <w:t>Предлагаемая плотность выборки</w:t>
            </w:r>
          </w:p>
        </w:tc>
        <w:tc>
          <w:tcPr>
            <w:tcW w:w="3585" w:type="dxa"/>
          </w:tcPr>
          <w:p w14:paraId="0C0B7DC2" w14:textId="71F33A1B" w:rsidR="00D91550" w:rsidRDefault="00D91550" w:rsidP="00D91550">
            <w:pPr>
              <w:pStyle w:val="af7"/>
              <w:rPr>
                <w:lang w:val="en-US"/>
              </w:rPr>
            </w:pPr>
            <m:oMathPara>
              <m:oMath>
                <m:r>
                  <w:rPr>
                    <w:rFonts w:ascii="Cambria Math" w:hAnsi="Cambria Math"/>
                    <w:lang w:val="en-US"/>
                  </w:rPr>
                  <m:t>k=1+</m:t>
                </m:r>
                <m:func>
                  <m:funcPr>
                    <m:ctrlPr>
                      <w:rPr>
                        <w:rFonts w:ascii="Cambria Math" w:hAnsi="Cambria Math"/>
                        <w:i/>
                        <w:lang w:val="en-US"/>
                      </w:rPr>
                    </m:ctrlPr>
                  </m:funcPr>
                  <m:fName>
                    <m:sSub>
                      <m:sSubPr>
                        <m:ctrlPr>
                          <w:rPr>
                            <w:rFonts w:ascii="Cambria Math" w:hAnsi="Cambria Math"/>
                            <w:i/>
                            <w:lang w:val="en-US"/>
                          </w:rPr>
                        </m:ctrlPr>
                      </m:sSubPr>
                      <m:e>
                        <m:r>
                          <m:rPr>
                            <m:sty m:val="p"/>
                          </m:rPr>
                          <w:rPr>
                            <w:rFonts w:ascii="Cambria Math" w:hAnsi="Cambria Math"/>
                            <w:lang w:val="en-US"/>
                          </w:rPr>
                          <m:t>log</m:t>
                        </m:r>
                      </m:e>
                      <m:sub>
                        <m:r>
                          <w:rPr>
                            <w:rFonts w:ascii="Cambria Math" w:hAnsi="Cambria Math"/>
                            <w:lang w:val="en-US"/>
                          </w:rPr>
                          <m:t>2</m:t>
                        </m:r>
                      </m:sub>
                    </m:sSub>
                  </m:fName>
                  <m:e>
                    <m:r>
                      <w:rPr>
                        <w:rFonts w:ascii="Cambria Math" w:hAnsi="Cambria Math"/>
                        <w:lang w:val="en-US"/>
                      </w:rPr>
                      <m:t>n</m:t>
                    </m:r>
                  </m:e>
                </m:func>
              </m:oMath>
            </m:oMathPara>
          </w:p>
        </w:tc>
        <w:tc>
          <w:tcPr>
            <w:tcW w:w="2126" w:type="dxa"/>
          </w:tcPr>
          <w:p w14:paraId="2FE43A58" w14:textId="2D38D019" w:rsidR="005A7256" w:rsidRDefault="00A70B44" w:rsidP="00D91550">
            <w:pPr>
              <w:pStyle w:val="af7"/>
              <w:rPr>
                <w:lang w:val="en-US"/>
              </w:rPr>
            </w:pPr>
            <w:r>
              <w:rPr>
                <w:lang w:val="en-US"/>
              </w:rPr>
              <w:t>-</w:t>
            </w:r>
          </w:p>
        </w:tc>
        <w:tc>
          <w:tcPr>
            <w:tcW w:w="1902" w:type="dxa"/>
          </w:tcPr>
          <w:p w14:paraId="619F04A7" w14:textId="767B3A48" w:rsidR="005A7256" w:rsidRPr="00D91550" w:rsidRDefault="00D91550" w:rsidP="00D91550">
            <w:pPr>
              <w:pStyle w:val="af7"/>
            </w:pPr>
            <w:r w:rsidRPr="00D91550">
              <w:t xml:space="preserve">На сколько </w:t>
            </w:r>
            <w:proofErr w:type="spellStart"/>
            <w:r w:rsidRPr="00D91550">
              <w:t>бинов</w:t>
            </w:r>
            <w:proofErr w:type="spellEnd"/>
            <w:r w:rsidRPr="00D91550">
              <w:t xml:space="preserve"> стоит поделить выборку?</w:t>
            </w:r>
          </w:p>
        </w:tc>
      </w:tr>
      <w:tr w:rsidR="00546681" w:rsidRPr="00D91550" w14:paraId="65B900D9" w14:textId="77777777" w:rsidTr="005129DC">
        <w:tc>
          <w:tcPr>
            <w:tcW w:w="2017" w:type="dxa"/>
          </w:tcPr>
          <w:p w14:paraId="0AB64F02" w14:textId="5CDF0850" w:rsidR="005A7256" w:rsidRDefault="005A7256" w:rsidP="00D91550">
            <w:pPr>
              <w:pStyle w:val="af7"/>
            </w:pPr>
            <w:r>
              <w:t>Минимум</w:t>
            </w:r>
          </w:p>
        </w:tc>
        <w:tc>
          <w:tcPr>
            <w:tcW w:w="3585" w:type="dxa"/>
          </w:tcPr>
          <w:p w14:paraId="0F01A951" w14:textId="1BE5915A" w:rsidR="005A7256" w:rsidRDefault="00D91550" w:rsidP="00D91550">
            <w:pPr>
              <w:pStyle w:val="af7"/>
              <w:rPr>
                <w:lang w:val="en-US"/>
              </w:rPr>
            </w:pPr>
            <m:oMathPara>
              <m:oMath>
                <m:r>
                  <m:rPr>
                    <m:sty m:val="p"/>
                  </m:rPr>
                  <w:rPr>
                    <w:rFonts w:ascii="Cambria Math" w:hAnsi="Cambria Math"/>
                    <w:lang w:val="en-US"/>
                  </w:rPr>
                  <m:t>min⁡</m:t>
                </m:r>
                <m:r>
                  <w:rPr>
                    <w:rFonts w:ascii="Cambria Math" w:hAnsi="Cambria Math"/>
                    <w:lang w:val="en-US"/>
                  </w:rPr>
                  <m:t>(X)</m:t>
                </m:r>
              </m:oMath>
            </m:oMathPara>
          </w:p>
        </w:tc>
        <w:tc>
          <w:tcPr>
            <w:tcW w:w="2126" w:type="dxa"/>
          </w:tcPr>
          <w:p w14:paraId="4DC934A2" w14:textId="1D99DA56" w:rsidR="005A7256" w:rsidRDefault="00A70B44" w:rsidP="00D91550">
            <w:pPr>
              <w:pStyle w:val="af7"/>
              <w:rPr>
                <w:lang w:val="en-US"/>
              </w:rPr>
            </w:pPr>
            <m:oMathPara>
              <m:oMath>
                <m:r>
                  <w:rPr>
                    <w:rFonts w:ascii="Cambria Math" w:hAnsi="Cambria Math"/>
                    <w:lang w:val="en-US"/>
                  </w:rPr>
                  <m:t>n≥2</m:t>
                </m:r>
              </m:oMath>
            </m:oMathPara>
          </w:p>
        </w:tc>
        <w:tc>
          <w:tcPr>
            <w:tcW w:w="1902" w:type="dxa"/>
          </w:tcPr>
          <w:p w14:paraId="3AF50B23" w14:textId="29813936" w:rsidR="005A7256" w:rsidRPr="00D91550" w:rsidRDefault="00D91550" w:rsidP="00D91550">
            <w:pPr>
              <w:pStyle w:val="af7"/>
            </w:pPr>
            <w:r w:rsidRPr="00D91550">
              <w:t>Какое наименьшее значение в выборке?</w:t>
            </w:r>
          </w:p>
        </w:tc>
      </w:tr>
      <w:tr w:rsidR="00546681" w:rsidRPr="00D91550" w14:paraId="1BF67796" w14:textId="77777777" w:rsidTr="005129DC">
        <w:tc>
          <w:tcPr>
            <w:tcW w:w="2017" w:type="dxa"/>
          </w:tcPr>
          <w:p w14:paraId="679B8F3A" w14:textId="3FDC4867" w:rsidR="005A7256" w:rsidRDefault="005A7256" w:rsidP="00D91550">
            <w:pPr>
              <w:pStyle w:val="af7"/>
            </w:pPr>
            <w:r>
              <w:lastRenderedPageBreak/>
              <w:t>Максимум</w:t>
            </w:r>
          </w:p>
        </w:tc>
        <w:tc>
          <w:tcPr>
            <w:tcW w:w="3585" w:type="dxa"/>
          </w:tcPr>
          <w:p w14:paraId="55D28F11" w14:textId="0EA524EE" w:rsidR="005A7256" w:rsidRDefault="00D91550" w:rsidP="00D91550">
            <w:pPr>
              <w:pStyle w:val="af7"/>
              <w:rPr>
                <w:lang w:val="en-US"/>
              </w:rPr>
            </w:pPr>
            <m:oMathPara>
              <m:oMath>
                <m:r>
                  <m:rPr>
                    <m:sty m:val="p"/>
                  </m:rPr>
                  <w:rPr>
                    <w:rFonts w:ascii="Cambria Math" w:hAnsi="Cambria Math"/>
                    <w:lang w:val="en-US"/>
                  </w:rPr>
                  <m:t>m</m:t>
                </m:r>
                <m:r>
                  <m:rPr>
                    <m:sty m:val="p"/>
                  </m:rPr>
                  <w:rPr>
                    <w:rFonts w:ascii="Cambria Math" w:hAnsi="Cambria Math"/>
                    <w:lang w:val="en-US"/>
                  </w:rPr>
                  <m:t>ax</m:t>
                </m:r>
                <m:r>
                  <m:rPr>
                    <m:sty m:val="p"/>
                  </m:rPr>
                  <w:rPr>
                    <w:rFonts w:ascii="Cambria Math" w:hAnsi="Cambria Math"/>
                    <w:lang w:val="en-US"/>
                  </w:rPr>
                  <m:t>⁡</m:t>
                </m:r>
                <m:r>
                  <w:rPr>
                    <w:rFonts w:ascii="Cambria Math" w:hAnsi="Cambria Math"/>
                    <w:lang w:val="en-US"/>
                  </w:rPr>
                  <m:t>(X)</m:t>
                </m:r>
              </m:oMath>
            </m:oMathPara>
          </w:p>
        </w:tc>
        <w:tc>
          <w:tcPr>
            <w:tcW w:w="2126" w:type="dxa"/>
          </w:tcPr>
          <w:p w14:paraId="09C767B4" w14:textId="406658A5" w:rsidR="005A7256" w:rsidRDefault="00A70B44" w:rsidP="00D91550">
            <w:pPr>
              <w:pStyle w:val="af7"/>
              <w:rPr>
                <w:lang w:val="en-US"/>
              </w:rPr>
            </w:pPr>
            <m:oMathPara>
              <m:oMath>
                <m:r>
                  <w:rPr>
                    <w:rFonts w:ascii="Cambria Math" w:hAnsi="Cambria Math"/>
                    <w:lang w:val="en-US"/>
                  </w:rPr>
                  <m:t>n≥2</m:t>
                </m:r>
              </m:oMath>
            </m:oMathPara>
          </w:p>
        </w:tc>
        <w:tc>
          <w:tcPr>
            <w:tcW w:w="1902" w:type="dxa"/>
          </w:tcPr>
          <w:p w14:paraId="41E226C7" w14:textId="53A826CC" w:rsidR="005A7256" w:rsidRPr="00D91550" w:rsidRDefault="00D91550" w:rsidP="00D91550">
            <w:pPr>
              <w:pStyle w:val="af7"/>
            </w:pPr>
            <w:r w:rsidRPr="00D91550">
              <w:t>Какое наибольшее значение в выборке?</w:t>
            </w:r>
          </w:p>
        </w:tc>
      </w:tr>
      <w:tr w:rsidR="00546681" w:rsidRPr="00D91550" w14:paraId="73F9D40F" w14:textId="77777777" w:rsidTr="005129DC">
        <w:tc>
          <w:tcPr>
            <w:tcW w:w="2017" w:type="dxa"/>
          </w:tcPr>
          <w:p w14:paraId="5E52FAB9" w14:textId="0C6B8005" w:rsidR="005A7256" w:rsidRDefault="005A7256" w:rsidP="00D91550">
            <w:pPr>
              <w:pStyle w:val="af7"/>
            </w:pPr>
            <w:r>
              <w:t>Размах</w:t>
            </w:r>
          </w:p>
        </w:tc>
        <w:tc>
          <w:tcPr>
            <w:tcW w:w="3585" w:type="dxa"/>
          </w:tcPr>
          <w:p w14:paraId="30697096" w14:textId="72A78224" w:rsidR="005A7256" w:rsidRDefault="00D91550" w:rsidP="00D91550">
            <w:pPr>
              <w:pStyle w:val="af7"/>
              <w:rPr>
                <w:lang w:val="en-US"/>
              </w:rPr>
            </w:pPr>
            <m:oMathPara>
              <m:oMath>
                <m:func>
                  <m:funcPr>
                    <m:ctrlPr>
                      <w:rPr>
                        <w:rFonts w:ascii="Cambria Math" w:hAnsi="Cambria Math"/>
                        <w:lang w:val="en-US"/>
                      </w:rPr>
                    </m:ctrlPr>
                  </m:funcPr>
                  <m:fName>
                    <m:r>
                      <m:rPr>
                        <m:sty m:val="p"/>
                      </m:rPr>
                      <w:rPr>
                        <w:rFonts w:ascii="Cambria Math" w:hAnsi="Cambria Math"/>
                        <w:lang w:val="en-US"/>
                      </w:rPr>
                      <m:t>range</m:t>
                    </m:r>
                  </m:fName>
                  <m:e>
                    <m:d>
                      <m:dPr>
                        <m:ctrlPr>
                          <w:rPr>
                            <w:rFonts w:ascii="Cambria Math" w:hAnsi="Cambria Math"/>
                            <w:i/>
                            <w:lang w:val="en-US"/>
                          </w:rPr>
                        </m:ctrlPr>
                      </m:dPr>
                      <m:e>
                        <m:r>
                          <w:rPr>
                            <w:rFonts w:ascii="Cambria Math" w:hAnsi="Cambria Math"/>
                            <w:lang w:val="en-US"/>
                          </w:rPr>
                          <m:t>X</m:t>
                        </m:r>
                      </m:e>
                    </m:d>
                  </m:e>
                </m:func>
                <m:r>
                  <w:rPr>
                    <w:rFonts w:ascii="Cambria Math" w:hAnsi="Cambria Math"/>
                    <w:lang w:val="en-US"/>
                  </w:rPr>
                  <m:t>=</m:t>
                </m:r>
                <m:func>
                  <m:funcPr>
                    <m:ctrlPr>
                      <w:rPr>
                        <w:rFonts w:ascii="Cambria Math" w:hAnsi="Cambria Math"/>
                        <w:lang w:val="en-US"/>
                      </w:rPr>
                    </m:ctrlPr>
                  </m:funcPr>
                  <m:fName>
                    <m:r>
                      <m:rPr>
                        <m:sty m:val="p"/>
                      </m:rPr>
                      <w:rPr>
                        <w:rFonts w:ascii="Cambria Math" w:hAnsi="Cambria Math"/>
                        <w:lang w:val="en-US"/>
                      </w:rPr>
                      <m:t>max</m:t>
                    </m:r>
                  </m:fName>
                  <m:e>
                    <m:d>
                      <m:dPr>
                        <m:ctrlPr>
                          <w:rPr>
                            <w:rFonts w:ascii="Cambria Math" w:hAnsi="Cambria Math"/>
                            <w:i/>
                            <w:lang w:val="en-US"/>
                          </w:rPr>
                        </m:ctrlPr>
                      </m:dPr>
                      <m:e>
                        <m:r>
                          <w:rPr>
                            <w:rFonts w:ascii="Cambria Math" w:hAnsi="Cambria Math"/>
                            <w:lang w:val="en-US"/>
                          </w:rPr>
                          <m:t>X</m:t>
                        </m:r>
                      </m:e>
                    </m:d>
                  </m:e>
                </m:func>
                <m:r>
                  <w:rPr>
                    <w:rFonts w:ascii="Cambria Math" w:hAnsi="Cambria Math"/>
                    <w:lang w:val="en-US"/>
                  </w:rPr>
                  <m:t>-</m:t>
                </m:r>
                <m:r>
                  <m:rPr>
                    <m:sty m:val="p"/>
                  </m:rPr>
                  <w:rPr>
                    <w:rFonts w:ascii="Cambria Math" w:hAnsi="Cambria Math"/>
                    <w:lang w:val="en-US"/>
                  </w:rPr>
                  <m:t>min⁡</m:t>
                </m:r>
                <m:r>
                  <w:rPr>
                    <w:rFonts w:ascii="Cambria Math" w:hAnsi="Cambria Math"/>
                    <w:lang w:val="en-US"/>
                  </w:rPr>
                  <m:t>(X)</m:t>
                </m:r>
              </m:oMath>
            </m:oMathPara>
          </w:p>
        </w:tc>
        <w:tc>
          <w:tcPr>
            <w:tcW w:w="2126" w:type="dxa"/>
          </w:tcPr>
          <w:p w14:paraId="5810FB1D" w14:textId="59065A45" w:rsidR="005A7256" w:rsidRDefault="00A70B44" w:rsidP="00D91550">
            <w:pPr>
              <w:pStyle w:val="af7"/>
              <w:rPr>
                <w:lang w:val="en-US"/>
              </w:rPr>
            </w:pPr>
            <m:oMathPara>
              <m:oMath>
                <m:r>
                  <w:rPr>
                    <w:rFonts w:ascii="Cambria Math" w:hAnsi="Cambria Math"/>
                    <w:lang w:val="en-US"/>
                  </w:rPr>
                  <m:t>n≥2</m:t>
                </m:r>
              </m:oMath>
            </m:oMathPara>
          </w:p>
        </w:tc>
        <w:tc>
          <w:tcPr>
            <w:tcW w:w="1902" w:type="dxa"/>
          </w:tcPr>
          <w:p w14:paraId="1E7E7276" w14:textId="0155EC6D" w:rsidR="005A7256" w:rsidRPr="00D91550" w:rsidRDefault="00D91550" w:rsidP="00D91550">
            <w:pPr>
              <w:pStyle w:val="af7"/>
            </w:pPr>
            <w:r w:rsidRPr="00D91550">
              <w:t>Как далеко друг от друга наименьшее и наибольшее значения?</w:t>
            </w:r>
          </w:p>
        </w:tc>
      </w:tr>
      <w:tr w:rsidR="00546681" w:rsidRPr="00D91550" w14:paraId="61983E34" w14:textId="77777777" w:rsidTr="005129DC">
        <w:tc>
          <w:tcPr>
            <w:tcW w:w="2017" w:type="dxa"/>
          </w:tcPr>
          <w:p w14:paraId="58B90EF1" w14:textId="4D3D03DB" w:rsidR="005A7256" w:rsidRDefault="005A7256" w:rsidP="00D91550">
            <w:pPr>
              <w:pStyle w:val="af7"/>
            </w:pPr>
            <w:r>
              <w:t>Критерий Шапиро-</w:t>
            </w:r>
            <w:proofErr w:type="spellStart"/>
            <w:r>
              <w:t>Уилка</w:t>
            </w:r>
            <w:proofErr w:type="spellEnd"/>
          </w:p>
        </w:tc>
        <w:tc>
          <w:tcPr>
            <w:tcW w:w="3585" w:type="dxa"/>
          </w:tcPr>
          <w:p w14:paraId="4E7F1EFF" w14:textId="0673F563" w:rsidR="005A7256" w:rsidRDefault="00CE63D5" w:rsidP="00CE63D5">
            <w:pPr>
              <w:pStyle w:val="af7"/>
              <w:rPr>
                <w:lang w:val="en-US"/>
              </w:rPr>
            </w:pPr>
            <m:oMathPara>
              <m:oMath>
                <m:r>
                  <w:rPr>
                    <w:rFonts w:ascii="Cambria Math" w:hAnsi="Cambria Math"/>
                    <w:lang w:val="en-US"/>
                  </w:rPr>
                  <m:t>W=</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nary>
                          <m:naryPr>
                            <m:chr m:val="∑"/>
                            <m:limLoc m:val="undOvr"/>
                            <m:subHide m:val="1"/>
                            <m:supHide m:val="1"/>
                            <m:ctrlPr>
                              <w:rPr>
                                <w:rFonts w:ascii="Cambria Math" w:hAnsi="Cambria Math"/>
                                <w:i/>
                                <w:lang w:val="en-US"/>
                              </w:rPr>
                            </m:ctrlPr>
                          </m:naryPr>
                          <m:sub/>
                          <m:sup/>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m:t>
                                </m:r>
                              </m:sub>
                            </m:s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e>
                        </m:nary>
                        <m:r>
                          <w:rPr>
                            <w:rFonts w:ascii="Cambria Math" w:hAnsi="Cambria Math"/>
                            <w:lang w:val="en-US"/>
                          </w:rPr>
                          <m:t>)</m:t>
                        </m:r>
                      </m:e>
                      <m:sup>
                        <m:r>
                          <w:rPr>
                            <w:rFonts w:ascii="Cambria Math" w:hAnsi="Cambria Math"/>
                            <w:lang w:val="en-US"/>
                          </w:rPr>
                          <m:t>2</m:t>
                        </m:r>
                      </m:sup>
                    </m:sSup>
                  </m:num>
                  <m:den>
                    <m:nary>
                      <m:naryPr>
                        <m:chr m:val="∑"/>
                        <m:limLoc m:val="undOvr"/>
                        <m:subHide m:val="1"/>
                        <m:supHide m:val="1"/>
                        <m:ctrlPr>
                          <w:rPr>
                            <w:rFonts w:ascii="Cambria Math" w:hAnsi="Cambria Math"/>
                            <w:i/>
                            <w:lang w:val="en-US"/>
                          </w:rPr>
                        </m:ctrlPr>
                      </m:naryPr>
                      <m:sub/>
                      <m:sup/>
                      <m:e>
                        <m:sSup>
                          <m:sSupPr>
                            <m:ctrlPr>
                              <w:rPr>
                                <w:rFonts w:ascii="Cambria Math" w:hAnsi="Cambria Math"/>
                                <w:i/>
                                <w:lang w:val="en-US"/>
                              </w:rPr>
                            </m:ctrlPr>
                          </m:sSupPr>
                          <m:e>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x</m:t>
                                </m:r>
                              </m:e>
                            </m:acc>
                            <m:r>
                              <w:rPr>
                                <w:rFonts w:ascii="Cambria Math" w:hAnsi="Cambria Math"/>
                                <w:lang w:val="en-US"/>
                              </w:rPr>
                              <m:t>)</m:t>
                            </m:r>
                          </m:e>
                          <m:sup>
                            <m:r>
                              <w:rPr>
                                <w:rFonts w:ascii="Cambria Math" w:hAnsi="Cambria Math"/>
                                <w:lang w:val="en-US"/>
                              </w:rPr>
                              <m:t>2</m:t>
                            </m:r>
                          </m:sup>
                        </m:sSup>
                      </m:e>
                    </m:nary>
                  </m:den>
                </m:f>
              </m:oMath>
            </m:oMathPara>
          </w:p>
        </w:tc>
        <w:tc>
          <w:tcPr>
            <w:tcW w:w="2126" w:type="dxa"/>
          </w:tcPr>
          <w:p w14:paraId="7DD5089B" w14:textId="35A1FF32" w:rsidR="005A7256" w:rsidRPr="00546681" w:rsidRDefault="00A70B44" w:rsidP="00546681">
            <w:pPr>
              <w:pStyle w:val="af7"/>
            </w:pPr>
            <w:r w:rsidRPr="00546681">
              <w:t xml:space="preserve">Данные должны быть </w:t>
            </w:r>
            <w:r w:rsidR="00546681">
              <w:t xml:space="preserve">упорядочены в порядке </w:t>
            </w:r>
            <w:proofErr w:type="spellStart"/>
            <w:r w:rsidR="00546681">
              <w:t>неубывания</w:t>
            </w:r>
            <w:proofErr w:type="spellEnd"/>
          </w:p>
        </w:tc>
        <w:tc>
          <w:tcPr>
            <w:tcW w:w="1902" w:type="dxa"/>
          </w:tcPr>
          <w:p w14:paraId="70B818B1" w14:textId="428696C0" w:rsidR="005A7256" w:rsidRPr="00D91550" w:rsidRDefault="00D91550" w:rsidP="00D91550">
            <w:pPr>
              <w:pStyle w:val="af7"/>
            </w:pPr>
            <w:r w:rsidRPr="00D91550">
              <w:t>Соответствует ли выборка нормальному распределению?</w:t>
            </w:r>
          </w:p>
        </w:tc>
      </w:tr>
      <w:tr w:rsidR="00546681" w:rsidRPr="00D91550" w14:paraId="3B21B4F7" w14:textId="77777777" w:rsidTr="005129DC">
        <w:tc>
          <w:tcPr>
            <w:tcW w:w="2017" w:type="dxa"/>
          </w:tcPr>
          <w:p w14:paraId="7D7E238A" w14:textId="383621FE" w:rsidR="005A7256" w:rsidRDefault="005A7256" w:rsidP="00D91550">
            <w:pPr>
              <w:pStyle w:val="af7"/>
            </w:pPr>
            <w:r>
              <w:t>Критерий Колмогорова-Смирнова</w:t>
            </w:r>
          </w:p>
        </w:tc>
        <w:tc>
          <w:tcPr>
            <w:tcW w:w="3585" w:type="dxa"/>
          </w:tcPr>
          <w:p w14:paraId="6B266316" w14:textId="26E37D4A" w:rsidR="005A7256" w:rsidRPr="0080709F" w:rsidRDefault="0080709F" w:rsidP="0080709F">
            <w:pPr>
              <w:pStyle w:val="af7"/>
            </w:pPr>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n</m:t>
                  </m:r>
                </m:sub>
              </m:sSub>
              <m:r>
                <w:rPr>
                  <w:rFonts w:ascii="Cambria Math" w:hAnsi="Cambria Math"/>
                </w:rPr>
                <m:t>=</m:t>
              </m:r>
              <m:sSub>
                <m:sSubPr>
                  <m:ctrlPr>
                    <w:rPr>
                      <w:rFonts w:ascii="Cambria Math" w:hAnsi="Cambria Math"/>
                      <w:i/>
                      <w:lang w:val="en-US"/>
                    </w:rPr>
                  </m:ctrlPr>
                </m:sSubPr>
                <m:e>
                  <m:r>
                    <w:rPr>
                      <w:rFonts w:ascii="Cambria Math" w:hAnsi="Cambria Math"/>
                      <w:lang w:val="en-US"/>
                    </w:rPr>
                    <m:t>sup</m:t>
                  </m:r>
                </m:e>
                <m:sub>
                  <m:r>
                    <w:rPr>
                      <w:rFonts w:ascii="Cambria Math" w:hAnsi="Cambria Math"/>
                      <w:lang w:val="en-US"/>
                    </w:rPr>
                    <m:t>x</m:t>
                  </m:r>
                </m:sub>
              </m:sSub>
              <m:r>
                <w:rPr>
                  <w:rFonts w:ascii="Cambria Math" w:hAnsi="Cambria Math"/>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n</m:t>
                  </m:r>
                </m:sub>
              </m:sSub>
              <m:d>
                <m:dPr>
                  <m:ctrlPr>
                    <w:rPr>
                      <w:rFonts w:ascii="Cambria Math" w:hAnsi="Cambria Math"/>
                      <w:i/>
                      <w:lang w:val="en-US"/>
                    </w:rPr>
                  </m:ctrlPr>
                </m:dPr>
                <m:e>
                  <m:r>
                    <w:rPr>
                      <w:rFonts w:ascii="Cambria Math" w:hAnsi="Cambria Math"/>
                      <w:lang w:val="en-US"/>
                    </w:rPr>
                    <m:t>x</m:t>
                  </m:r>
                </m:e>
              </m:d>
              <m:r>
                <w:rPr>
                  <w:rFonts w:ascii="Cambria Math" w:hAnsi="Cambria Math"/>
                </w:rPr>
                <m:t>-</m:t>
              </m:r>
              <m:r>
                <w:rPr>
                  <w:rFonts w:ascii="Cambria Math" w:hAnsi="Cambria Math"/>
                  <w:lang w:val="en-US"/>
                </w:rPr>
                <m:t>F</m:t>
              </m:r>
              <m:r>
                <w:rPr>
                  <w:rFonts w:ascii="Cambria Math" w:hAnsi="Cambria Math"/>
                </w:rPr>
                <m:t>(</m:t>
              </m:r>
              <m:r>
                <w:rPr>
                  <w:rFonts w:ascii="Cambria Math" w:hAnsi="Cambria Math"/>
                  <w:lang w:val="en-US"/>
                </w:rPr>
                <m:t>x</m:t>
              </m:r>
              <m:r>
                <w:rPr>
                  <w:rFonts w:ascii="Cambria Math" w:hAnsi="Cambria Math"/>
                </w:rPr>
                <m:t>)|</m:t>
              </m:r>
            </m:oMath>
            <w:r w:rsidRPr="0080709F">
              <w:t xml:space="preserve">, </w:t>
            </w:r>
            <w:r>
              <w:t xml:space="preserve">где </w:t>
            </w:r>
            <w:proofErr w:type="spellStart"/>
            <w:r>
              <w:rPr>
                <w:lang w:val="en-US"/>
              </w:rPr>
              <w:t>F</w:t>
            </w:r>
            <w:r>
              <w:rPr>
                <w:vertAlign w:val="subscript"/>
                <w:lang w:val="en-US"/>
              </w:rPr>
              <w:t>n</w:t>
            </w:r>
            <w:proofErr w:type="spellEnd"/>
            <w:r w:rsidRPr="0080709F">
              <w:t>(</w:t>
            </w:r>
            <w:r>
              <w:rPr>
                <w:lang w:val="en-US"/>
              </w:rPr>
              <w:t>x</w:t>
            </w:r>
            <w:r w:rsidRPr="0080709F">
              <w:t xml:space="preserve">) </w:t>
            </w:r>
            <w:r>
              <w:t>–</w:t>
            </w:r>
            <w:r w:rsidRPr="0080709F">
              <w:t xml:space="preserve"> </w:t>
            </w:r>
            <w:r>
              <w:t xml:space="preserve">эмпирическая функция распределения (доля элементов выборки, которые не больше </w:t>
            </w:r>
            <w:r>
              <w:rPr>
                <w:lang w:val="en-US"/>
              </w:rPr>
              <w:t>x</w:t>
            </w:r>
            <w:r w:rsidRPr="0080709F">
              <w:t xml:space="preserve">), </w:t>
            </w:r>
            <w:r>
              <w:rPr>
                <w:lang w:val="en-US"/>
              </w:rPr>
              <w:t>F</w:t>
            </w:r>
            <w:r w:rsidRPr="0080709F">
              <w:t>(</w:t>
            </w:r>
            <w:r>
              <w:rPr>
                <w:lang w:val="en-US"/>
              </w:rPr>
              <w:t>x</w:t>
            </w:r>
            <w:r w:rsidRPr="0080709F">
              <w:t xml:space="preserve">) </w:t>
            </w:r>
            <w:r>
              <w:t>– теоретическая функция распределения</w:t>
            </w:r>
          </w:p>
        </w:tc>
        <w:tc>
          <w:tcPr>
            <w:tcW w:w="2126" w:type="dxa"/>
          </w:tcPr>
          <w:p w14:paraId="3AB43841" w14:textId="1F50D0DE" w:rsidR="005A7256" w:rsidRDefault="00A70B44" w:rsidP="00D91550">
            <w:pPr>
              <w:pStyle w:val="af7"/>
              <w:rPr>
                <w:lang w:val="en-US"/>
              </w:rPr>
            </w:pPr>
            <w:r>
              <w:rPr>
                <w:lang w:val="en-US"/>
              </w:rPr>
              <w:t>-</w:t>
            </w:r>
          </w:p>
        </w:tc>
        <w:tc>
          <w:tcPr>
            <w:tcW w:w="1902" w:type="dxa"/>
          </w:tcPr>
          <w:p w14:paraId="2EDEF9CB" w14:textId="7ECD7E79" w:rsidR="005A7256" w:rsidRPr="00D91550" w:rsidRDefault="00D91550" w:rsidP="00D91550">
            <w:pPr>
              <w:pStyle w:val="af7"/>
            </w:pPr>
            <w:r w:rsidRPr="00D91550">
              <w:t>Отличается ли моё распределение от другого?</w:t>
            </w:r>
          </w:p>
        </w:tc>
      </w:tr>
      <w:tr w:rsidR="00CE63D5" w:rsidRPr="00D91550" w14:paraId="65D9CBDD" w14:textId="77777777" w:rsidTr="005129DC">
        <w:trPr>
          <w:trHeight w:val="1346"/>
        </w:trPr>
        <w:tc>
          <w:tcPr>
            <w:tcW w:w="2017" w:type="dxa"/>
          </w:tcPr>
          <w:p w14:paraId="00E72CF4" w14:textId="18B34982" w:rsidR="005A7256" w:rsidRPr="00A70B44" w:rsidRDefault="005A7256" w:rsidP="005129DC">
            <w:pPr>
              <w:pStyle w:val="af7"/>
              <w:rPr>
                <w:lang w:val="en-US"/>
              </w:rPr>
            </w:pPr>
            <w:r>
              <w:t xml:space="preserve">Критерий </w:t>
            </w:r>
            <m:oMath>
              <m:sSup>
                <m:sSupPr>
                  <m:ctrlPr>
                    <w:rPr>
                      <w:rFonts w:ascii="Cambria Math" w:hAnsi="Cambria Math"/>
                      <w:i/>
                    </w:rPr>
                  </m:ctrlPr>
                </m:sSupPr>
                <m:e>
                  <m:r>
                    <w:rPr>
                      <w:rFonts w:ascii="Cambria Math" w:hAnsi="Cambria Math"/>
                    </w:rPr>
                    <m:t>χ</m:t>
                  </m:r>
                </m:e>
                <m:sup>
                  <m:r>
                    <w:rPr>
                      <w:rFonts w:ascii="Cambria Math" w:hAnsi="Cambria Math"/>
                    </w:rPr>
                    <m:t>2</m:t>
                  </m:r>
                </m:sup>
              </m:sSup>
            </m:oMath>
          </w:p>
        </w:tc>
        <w:tc>
          <w:tcPr>
            <w:tcW w:w="3585" w:type="dxa"/>
          </w:tcPr>
          <w:p w14:paraId="3FB4474F" w14:textId="2EA6D946" w:rsidR="005A7256" w:rsidRPr="0080709F" w:rsidRDefault="0080709F" w:rsidP="0080709F">
            <w:pPr>
              <w:pStyle w:val="af7"/>
            </w:pPr>
            <m:oMath>
              <m:sSup>
                <m:sSupPr>
                  <m:ctrlPr>
                    <w:rPr>
                      <w:rFonts w:ascii="Cambria Math" w:hAnsi="Cambria Math"/>
                      <w:i/>
                      <w:lang w:val="en-US"/>
                    </w:rPr>
                  </m:ctrlPr>
                </m:sSupPr>
                <m:e>
                  <m:r>
                    <w:rPr>
                      <w:rFonts w:ascii="Cambria Math" w:hAnsi="Cambria Math"/>
                      <w:lang w:val="en-US"/>
                    </w:rPr>
                    <m:t>χ</m:t>
                  </m:r>
                </m:e>
                <m:sup>
                  <m:r>
                    <w:rPr>
                      <w:rFonts w:ascii="Cambria Math" w:hAnsi="Cambria Math"/>
                    </w:rPr>
                    <m:t>2</m:t>
                  </m:r>
                </m:sup>
              </m:sSup>
              <m:r>
                <w:rPr>
                  <w:rFonts w:ascii="Cambria Math" w:hAnsi="Cambria Math"/>
                </w:rPr>
                <m:t>=</m:t>
              </m:r>
              <m:nary>
                <m:naryPr>
                  <m:chr m:val="∑"/>
                  <m:limLoc m:val="undOvr"/>
                  <m:ctrlPr>
                    <w:rPr>
                      <w:rFonts w:ascii="Cambria Math" w:hAnsi="Cambria Math"/>
                      <w:i/>
                      <w:lang w:val="en-US"/>
                    </w:rPr>
                  </m:ctrlPr>
                </m:naryPr>
                <m:sub>
                  <m:r>
                    <w:rPr>
                      <w:rFonts w:ascii="Cambria Math" w:hAnsi="Cambria Math"/>
                      <w:lang w:val="en-US"/>
                    </w:rPr>
                    <m:t>i</m:t>
                  </m:r>
                  <m:r>
                    <w:rPr>
                      <w:rFonts w:ascii="Cambria Math" w:hAnsi="Cambria Math"/>
                    </w:rPr>
                    <m:t>=1</m:t>
                  </m:r>
                </m:sub>
                <m:sup>
                  <m:r>
                    <w:rPr>
                      <w:rFonts w:ascii="Cambria Math" w:hAnsi="Cambria Math"/>
                      <w:lang w:val="en-US"/>
                    </w:rPr>
                    <m:t>k</m:t>
                  </m:r>
                </m:sup>
                <m:e>
                  <m:f>
                    <m:fPr>
                      <m:ctrlPr>
                        <w:rPr>
                          <w:rFonts w:ascii="Cambria Math" w:hAnsi="Cambria Math"/>
                          <w:i/>
                          <w:lang w:val="en-US"/>
                        </w:rPr>
                      </m:ctrlPr>
                    </m:fPr>
                    <m:num>
                      <m:sSup>
                        <m:sSupPr>
                          <m:ctrlPr>
                            <w:rPr>
                              <w:rFonts w:ascii="Cambria Math" w:hAnsi="Cambria Math"/>
                              <w:i/>
                              <w:lang w:val="en-US"/>
                            </w:rPr>
                          </m:ctrlPr>
                        </m:sSupPr>
                        <m:e>
                          <m:r>
                            <w:rPr>
                              <w:rFonts w:ascii="Cambria Math" w:hAnsi="Cambria Math"/>
                            </w:rPr>
                            <m:t>(</m:t>
                          </m:r>
                          <m:sSub>
                            <m:sSubPr>
                              <m:ctrlPr>
                                <w:rPr>
                                  <w:rFonts w:ascii="Cambria Math" w:hAnsi="Cambria Math"/>
                                  <w:i/>
                                  <w:lang w:val="en-US"/>
                                </w:rPr>
                              </m:ctrlPr>
                            </m:sSubPr>
                            <m:e>
                              <m:r>
                                <w:rPr>
                                  <w:rFonts w:ascii="Cambria Math" w:hAnsi="Cambria Math"/>
                                  <w:lang w:val="en-US"/>
                                </w:rPr>
                                <m:t>O</m:t>
                              </m:r>
                            </m:e>
                            <m:sub>
                              <m:r>
                                <w:rPr>
                                  <w:rFonts w:ascii="Cambria Math" w:hAnsi="Cambria Math"/>
                                  <w:lang w:val="en-US"/>
                                </w:rPr>
                                <m:t>i</m:t>
                              </m:r>
                            </m:sub>
                          </m:sSub>
                          <m:r>
                            <w:rPr>
                              <w:rFonts w:ascii="Cambria Math" w:hAnsi="Cambria Math"/>
                            </w:rPr>
                            <m:t>-</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i</m:t>
                              </m:r>
                            </m:sub>
                          </m:sSub>
                          <m:r>
                            <w:rPr>
                              <w:rFonts w:ascii="Cambria Math" w:hAnsi="Cambria Math"/>
                            </w:rPr>
                            <m:t>)</m:t>
                          </m:r>
                        </m:e>
                        <m:sup>
                          <m:r>
                            <w:rPr>
                              <w:rFonts w:ascii="Cambria Math" w:hAnsi="Cambria Math"/>
                            </w:rPr>
                            <m:t>2</m:t>
                          </m:r>
                        </m:sup>
                      </m:sSup>
                    </m:num>
                    <m:den>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i</m:t>
                          </m:r>
                        </m:sub>
                      </m:sSub>
                    </m:den>
                  </m:f>
                </m:e>
              </m:nary>
            </m:oMath>
            <w:r w:rsidRPr="0080709F">
              <w:t xml:space="preserve">, </w:t>
            </w:r>
            <w:r>
              <w:t xml:space="preserve">где </w:t>
            </w:r>
            <w:r>
              <w:rPr>
                <w:lang w:val="en-US"/>
              </w:rPr>
              <w:t>k</w:t>
            </w:r>
            <w:r w:rsidRPr="0080709F">
              <w:t xml:space="preserve"> </w:t>
            </w:r>
            <w:r>
              <w:t>–</w:t>
            </w:r>
            <w:r w:rsidRPr="0080709F">
              <w:t xml:space="preserve"> </w:t>
            </w:r>
            <w:r>
              <w:t xml:space="preserve">число категорий, </w:t>
            </w:r>
            <w:r>
              <w:rPr>
                <w:lang w:val="en-US"/>
              </w:rPr>
              <w:t>O</w:t>
            </w:r>
            <w:r>
              <w:rPr>
                <w:vertAlign w:val="subscript"/>
                <w:lang w:val="en-US"/>
              </w:rPr>
              <w:t>i</w:t>
            </w:r>
            <w:r w:rsidRPr="0080709F">
              <w:t xml:space="preserve"> </w:t>
            </w:r>
            <w:r>
              <w:t>–</w:t>
            </w:r>
            <w:r w:rsidRPr="0080709F">
              <w:t xml:space="preserve"> </w:t>
            </w:r>
            <w:r>
              <w:t xml:space="preserve">частота </w:t>
            </w:r>
            <w:proofErr w:type="spellStart"/>
            <w:r>
              <w:rPr>
                <w:lang w:val="en-US"/>
              </w:rPr>
              <w:t>i</w:t>
            </w:r>
            <w:proofErr w:type="spellEnd"/>
            <w:r w:rsidRPr="0080709F">
              <w:t>-</w:t>
            </w:r>
            <w:r>
              <w:t xml:space="preserve">ой категории, </w:t>
            </w:r>
            <w:proofErr w:type="spellStart"/>
            <w:r>
              <w:rPr>
                <w:lang w:val="en-US"/>
              </w:rPr>
              <w:t>E</w:t>
            </w:r>
            <w:r>
              <w:rPr>
                <w:vertAlign w:val="subscript"/>
                <w:lang w:val="en-US"/>
              </w:rPr>
              <w:t>i</w:t>
            </w:r>
            <w:proofErr w:type="spellEnd"/>
            <w:r w:rsidRPr="0080709F">
              <w:t xml:space="preserve"> </w:t>
            </w:r>
            <w:r>
              <w:t>–</w:t>
            </w:r>
            <w:r w:rsidRPr="0080709F">
              <w:t xml:space="preserve"> </w:t>
            </w:r>
            <w:r>
              <w:t>ожидаемая частота по выбранному распределению</w:t>
            </w:r>
          </w:p>
        </w:tc>
        <w:tc>
          <w:tcPr>
            <w:tcW w:w="2126" w:type="dxa"/>
          </w:tcPr>
          <w:p w14:paraId="02208429" w14:textId="7E73DE23" w:rsidR="005A7256" w:rsidRDefault="00A70B44" w:rsidP="00D91550">
            <w:pPr>
              <w:pStyle w:val="af7"/>
              <w:rPr>
                <w:lang w:val="en-US"/>
              </w:rPr>
            </w:pPr>
            <w:r>
              <w:rPr>
                <w:lang w:val="en-US"/>
              </w:rPr>
              <w:t>-</w:t>
            </w:r>
          </w:p>
        </w:tc>
        <w:tc>
          <w:tcPr>
            <w:tcW w:w="1902" w:type="dxa"/>
          </w:tcPr>
          <w:p w14:paraId="347ACB66" w14:textId="03BBBD9A" w:rsidR="005A7256" w:rsidRPr="00D91550" w:rsidRDefault="00D91550" w:rsidP="00D91550">
            <w:pPr>
              <w:pStyle w:val="af7"/>
            </w:pPr>
            <w:r w:rsidRPr="00D91550">
              <w:t>Соответствуют ли мои категориальные данные какому-то распределению?</w:t>
            </w:r>
          </w:p>
        </w:tc>
      </w:tr>
    </w:tbl>
    <w:p w14:paraId="1E703D3F" w14:textId="77777777" w:rsidR="005129DC" w:rsidRDefault="005129DC" w:rsidP="005129DC">
      <w:r>
        <w:t>Данный набор метрик, скорее всего, покроет требования большинства студентов различных технических направлений. Стоит отметить:</w:t>
      </w:r>
    </w:p>
    <w:p w14:paraId="52EA6617" w14:textId="1B1D4D19" w:rsidR="005129DC" w:rsidRDefault="005129DC" w:rsidP="005129DC">
      <w:pPr>
        <w:pStyle w:val="aa"/>
        <w:numPr>
          <w:ilvl w:val="0"/>
          <w:numId w:val="28"/>
        </w:numPr>
      </w:pPr>
      <w:r>
        <w:t>За теоретическую функцию распределения в к</w:t>
      </w:r>
      <w:r>
        <w:t xml:space="preserve">ритериях Колмогорова-Смирнова и </w:t>
      </w:r>
      <m:oMath>
        <m:sSup>
          <m:sSupPr>
            <m:ctrlPr>
              <w:rPr>
                <w:rFonts w:ascii="Cambria Math" w:hAnsi="Cambria Math"/>
                <w:i/>
                <w:color w:val="000000"/>
                <w:sz w:val="24"/>
              </w:rPr>
            </m:ctrlPr>
          </m:sSupPr>
          <m:e>
            <m:r>
              <w:rPr>
                <w:rFonts w:ascii="Cambria Math" w:hAnsi="Cambria Math"/>
              </w:rPr>
              <m:t>χ</m:t>
            </m:r>
          </m:e>
          <m:sup>
            <m:r>
              <w:rPr>
                <w:rFonts w:ascii="Cambria Math" w:hAnsi="Cambria Math"/>
              </w:rPr>
              <m:t>2</m:t>
            </m:r>
          </m:sup>
        </m:sSup>
      </m:oMath>
      <w:r>
        <w:rPr>
          <w:color w:val="000000"/>
          <w:sz w:val="24"/>
        </w:rPr>
        <w:t xml:space="preserve"> </w:t>
      </w:r>
      <w:r>
        <w:t xml:space="preserve">задано </w:t>
      </w:r>
      <w:r>
        <w:t>нормальное распределение, параметры которого зависят от входных данных;</w:t>
      </w:r>
    </w:p>
    <w:p w14:paraId="45A1BE52" w14:textId="504135C1" w:rsidR="005129DC" w:rsidRDefault="005129DC" w:rsidP="005129DC">
      <w:pPr>
        <w:pStyle w:val="aa"/>
        <w:numPr>
          <w:ilvl w:val="0"/>
          <w:numId w:val="28"/>
        </w:numPr>
      </w:pPr>
      <w:r>
        <w:t>Аппроксимация Шапиро-</w:t>
      </w:r>
      <w:proofErr w:type="spellStart"/>
      <w:r>
        <w:t>Уилка</w:t>
      </w:r>
      <w:proofErr w:type="spellEnd"/>
      <w:r>
        <w:t xml:space="preserve"> применяется для любого количества входных данных</w:t>
      </w:r>
      <w:r>
        <w:t xml:space="preserve"> (в моём случае </w:t>
      </w:r>
      <m:oMath>
        <m:r>
          <w:rPr>
            <w:rFonts w:ascii="Cambria Math" w:hAnsi="Cambria Math"/>
          </w:rPr>
          <m:t>3≤n≤512</m:t>
        </m:r>
      </m:oMath>
      <w:r w:rsidRPr="005129DC">
        <w:t>)</w:t>
      </w:r>
    </w:p>
    <w:p w14:paraId="0C74BB80" w14:textId="530B0CF4" w:rsidR="00873206" w:rsidRDefault="00873206" w:rsidP="00873206">
      <w:pPr>
        <w:pStyle w:val="2"/>
        <w:ind w:firstLine="0"/>
        <w:jc w:val="center"/>
      </w:pPr>
      <w:r>
        <w:lastRenderedPageBreak/>
        <w:t xml:space="preserve">Графики, настройка </w:t>
      </w:r>
      <w:r w:rsidRPr="00873206">
        <w:t>отображения</w:t>
      </w:r>
    </w:p>
    <w:p w14:paraId="27463C2F" w14:textId="6FBD657B" w:rsidR="005129DC" w:rsidRDefault="005129DC" w:rsidP="005129DC">
      <w:pPr>
        <w:ind w:firstLine="0"/>
        <w:jc w:val="center"/>
      </w:pPr>
      <w:r w:rsidRPr="005129DC">
        <w:rPr>
          <w:noProof/>
        </w:rPr>
        <w:drawing>
          <wp:inline distT="0" distB="0" distL="0" distR="0" wp14:anchorId="711F64F8" wp14:editId="56A1D9BF">
            <wp:extent cx="4054764" cy="2697726"/>
            <wp:effectExtent l="0" t="0" r="3175" b="7620"/>
            <wp:docPr id="28" name="Рисунок 28" descr="C:\Users\vladimir\Documents\GitHub\my-vault\assets\{8194CCAF-6F5F-426C-9E4E-3D1C54EB7B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ladimir\Documents\GitHub\my-vault\assets\{8194CCAF-6F5F-426C-9E4E-3D1C54EB7B46}.png"/>
                    <pic:cNvPicPr>
                      <a:picLocks noChangeAspect="1" noChangeArrowheads="1"/>
                    </pic:cNvPicPr>
                  </pic:nvPicPr>
                  <pic:blipFill rotWithShape="1">
                    <a:blip r:embed="rId13">
                      <a:extLst>
                        <a:ext uri="{28A0092B-C50C-407E-A947-70E740481C1C}">
                          <a14:useLocalDpi xmlns:a14="http://schemas.microsoft.com/office/drawing/2010/main" val="0"/>
                        </a:ext>
                      </a:extLst>
                    </a:blip>
                    <a:srcRect r="62576"/>
                    <a:stretch/>
                  </pic:blipFill>
                  <pic:spPr bwMode="auto">
                    <a:xfrm>
                      <a:off x="0" y="0"/>
                      <a:ext cx="4065781" cy="2705056"/>
                    </a:xfrm>
                    <a:prstGeom prst="rect">
                      <a:avLst/>
                    </a:prstGeom>
                    <a:noFill/>
                    <a:ln>
                      <a:noFill/>
                    </a:ln>
                    <a:extLst>
                      <a:ext uri="{53640926-AAD7-44D8-BBD7-CCE9431645EC}">
                        <a14:shadowObscured xmlns:a14="http://schemas.microsoft.com/office/drawing/2010/main"/>
                      </a:ext>
                    </a:extLst>
                  </pic:spPr>
                </pic:pic>
              </a:graphicData>
            </a:graphic>
          </wp:inline>
        </w:drawing>
      </w:r>
    </w:p>
    <w:p w14:paraId="4FEB135F" w14:textId="232C6EC8" w:rsidR="005129DC" w:rsidRDefault="005129DC" w:rsidP="005129DC">
      <w:r w:rsidRPr="005129DC">
        <w:t xml:space="preserve">Справа снизу у нас расположена Система координат, на котором для каждого ряда будет </w:t>
      </w:r>
      <w:proofErr w:type="spellStart"/>
      <w:r w:rsidRPr="005129DC">
        <w:t>отрисован</w:t>
      </w:r>
      <w:proofErr w:type="spellEnd"/>
      <w:r w:rsidRPr="005129DC">
        <w:t xml:space="preserve"> свой точечный график, где точки соединены ломаной линией. Системе можно дать своё название на панели слева. Стоит отметить, что, если в ряду менее двух заполненных ячеек, то график для данного ряда отображаться не будет. При желании можно отобразить максимум </w:t>
      </w:r>
      <w:r w:rsidR="002C11AE">
        <w:t xml:space="preserve">(кнопка "MAX") и </w:t>
      </w:r>
      <w:r w:rsidRPr="005129DC">
        <w:t>минимум (кнопка "MIN") ряда в виде небольшой точки.</w:t>
      </w:r>
    </w:p>
    <w:p w14:paraId="3B5E94D5" w14:textId="29234175" w:rsidR="005129DC" w:rsidRDefault="005129DC" w:rsidP="005129DC">
      <w:pPr>
        <w:ind w:firstLine="0"/>
      </w:pPr>
      <w:r w:rsidRPr="005129DC">
        <w:rPr>
          <w:noProof/>
        </w:rPr>
        <w:drawing>
          <wp:inline distT="0" distB="0" distL="0" distR="0" wp14:anchorId="2B42872F" wp14:editId="28A25613">
            <wp:extent cx="5994400" cy="2346036"/>
            <wp:effectExtent l="0" t="0" r="6350" b="0"/>
            <wp:docPr id="29" name="Рисунок 29" descr="C:\Users\vladimir\Documents\GitHub\my-vault\assets\{8194CCAF-6F5F-426C-9E4E-3D1C54EB7B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vladimir\Documents\GitHub\my-vault\assets\{8194CCAF-6F5F-426C-9E4E-3D1C54EB7B46}.png"/>
                    <pic:cNvPicPr>
                      <a:picLocks noChangeAspect="1" noChangeArrowheads="1"/>
                    </pic:cNvPicPr>
                  </pic:nvPicPr>
                  <pic:blipFill rotWithShape="1">
                    <a:blip r:embed="rId13">
                      <a:extLst>
                        <a:ext uri="{28A0092B-C50C-407E-A947-70E740481C1C}">
                          <a14:useLocalDpi xmlns:a14="http://schemas.microsoft.com/office/drawing/2010/main" val="0"/>
                        </a:ext>
                      </a:extLst>
                    </a:blip>
                    <a:srcRect l="39177" t="4374" r="1922" b="3044"/>
                    <a:stretch/>
                  </pic:blipFill>
                  <pic:spPr bwMode="auto">
                    <a:xfrm>
                      <a:off x="0" y="0"/>
                      <a:ext cx="6020536" cy="2356265"/>
                    </a:xfrm>
                    <a:prstGeom prst="rect">
                      <a:avLst/>
                    </a:prstGeom>
                    <a:noFill/>
                    <a:ln>
                      <a:noFill/>
                    </a:ln>
                    <a:extLst>
                      <a:ext uri="{53640926-AAD7-44D8-BBD7-CCE9431645EC}">
                        <a14:shadowObscured xmlns:a14="http://schemas.microsoft.com/office/drawing/2010/main"/>
                      </a:ext>
                    </a:extLst>
                  </pic:spPr>
                </pic:pic>
              </a:graphicData>
            </a:graphic>
          </wp:inline>
        </w:drawing>
      </w:r>
    </w:p>
    <w:p w14:paraId="4892F381" w14:textId="0D35FB67" w:rsidR="005129DC" w:rsidRPr="005129DC" w:rsidRDefault="005129DC" w:rsidP="005129DC">
      <w:r w:rsidRPr="005129DC">
        <w:t>Над системой координат расположена Легенда, где каждому графику дано название. Название можно менять отдельно для каждого графика. Также при желании можно поменять названия самих осей, по умолчанию "Ось Х" для горизонтальной и "Ось Y" для вертикальной соответственно.</w:t>
      </w:r>
    </w:p>
    <w:p w14:paraId="005B8420" w14:textId="62B5AE36" w:rsidR="00F1131F" w:rsidRPr="00D700E4" w:rsidRDefault="00B014F2" w:rsidP="00D700E4">
      <w:pPr>
        <w:pStyle w:val="1"/>
        <w:jc w:val="center"/>
      </w:pPr>
      <w:bookmarkStart w:id="8" w:name="_Toc196381739"/>
      <w:r w:rsidRPr="00D700E4">
        <w:lastRenderedPageBreak/>
        <w:t xml:space="preserve">3. </w:t>
      </w:r>
      <w:r w:rsidR="00D700E4" w:rsidRPr="00D700E4">
        <w:rPr>
          <w:caps w:val="0"/>
        </w:rPr>
        <w:t>РЕЗУЛЬТАТЫ РАЗРАБОТКИ ПРОГРАММНОГО ПРОДУКТА</w:t>
      </w:r>
      <w:bookmarkEnd w:id="8"/>
    </w:p>
    <w:p w14:paraId="51E86071" w14:textId="0695B7C9" w:rsidR="00F1131F" w:rsidRPr="00B014F2" w:rsidRDefault="00196C48" w:rsidP="00373450">
      <w:pPr>
        <w:pStyle w:val="2"/>
        <w:ind w:firstLine="0"/>
        <w:jc w:val="center"/>
      </w:pPr>
      <w:r w:rsidRPr="00B014F2">
        <w:t>Реализация требований к системе</w:t>
      </w:r>
    </w:p>
    <w:p w14:paraId="5AC8BE52" w14:textId="77777777" w:rsidR="00F1131F" w:rsidRDefault="00196C48">
      <w:pPr>
        <w:numPr>
          <w:ilvl w:val="0"/>
          <w:numId w:val="12"/>
        </w:numPr>
        <w:rPr>
          <w:b/>
        </w:rPr>
      </w:pPr>
      <w:r>
        <w:rPr>
          <w:b/>
        </w:rPr>
        <w:t>Язык программирования</w:t>
      </w:r>
    </w:p>
    <w:p w14:paraId="623A2DE6" w14:textId="7833EEAD" w:rsidR="00F1131F" w:rsidRDefault="00196C48">
      <w:pPr>
        <w:rPr>
          <w:b/>
        </w:rPr>
      </w:pPr>
      <w:r>
        <w:tab/>
        <w:t xml:space="preserve">В рамках курсовой работы была разработана </w:t>
      </w:r>
      <w:r w:rsidR="000C7D2B">
        <w:t>статистическая программа</w:t>
      </w:r>
      <w:r>
        <w:t>, полностью написанная на языке программирования C++. Увидеть реализацию данного требования можно обратившись к исходному коду программы (Приложение А).</w:t>
      </w:r>
    </w:p>
    <w:p w14:paraId="6CFFAFC9" w14:textId="77777777" w:rsidR="00F1131F" w:rsidRDefault="00196C48">
      <w:pPr>
        <w:numPr>
          <w:ilvl w:val="0"/>
          <w:numId w:val="12"/>
        </w:numPr>
        <w:rPr>
          <w:b/>
        </w:rPr>
      </w:pPr>
      <w:r>
        <w:rPr>
          <w:b/>
        </w:rPr>
        <w:t>Корректность работы</w:t>
      </w:r>
    </w:p>
    <w:p w14:paraId="2807AD0E" w14:textId="77777777" w:rsidR="00F1131F" w:rsidRDefault="00196C48">
      <w:pPr>
        <w:rPr>
          <w:b/>
        </w:rPr>
      </w:pPr>
      <w:r>
        <w:t>Обеспечена корректность функционирования приложения, выражающаяся в стабильности его запуска и поддержании непрерывного рабочего цикла вплоть до момента завершения сессии пользователя. Увидеть реализацию данного требования можно обратившись к скриншотам работы программы (Часть 3.2, Рисунки 3.1-3.6).</w:t>
      </w:r>
    </w:p>
    <w:p w14:paraId="4986AF74" w14:textId="77777777" w:rsidR="00F1131F" w:rsidRDefault="00196C48">
      <w:pPr>
        <w:numPr>
          <w:ilvl w:val="0"/>
          <w:numId w:val="12"/>
        </w:numPr>
        <w:rPr>
          <w:b/>
        </w:rPr>
      </w:pPr>
      <w:r>
        <w:rPr>
          <w:b/>
        </w:rPr>
        <w:t>Применение принципов объектно-ориентированного программирования</w:t>
      </w:r>
    </w:p>
    <w:p w14:paraId="4F05C5EA" w14:textId="7F6E97C6" w:rsidR="00F1131F" w:rsidRDefault="00196C48">
      <w:r>
        <w:tab/>
        <w:t>В ходе разработки были применены ключевые принципы объектно-ориентированного программирования (ООП), включая инкапсуляцию, наследование и полиморфизм, что способствовало повышению модульности, расширяемости и поддерживаемости кодовой базы. Увидеть реализацию данного требования можно обратившись к исходному коду программы (Приложение А).</w:t>
      </w:r>
    </w:p>
    <w:p w14:paraId="2B867481" w14:textId="77777777" w:rsidR="00F1131F" w:rsidRDefault="00196C48">
      <w:pPr>
        <w:numPr>
          <w:ilvl w:val="0"/>
          <w:numId w:val="12"/>
        </w:numPr>
        <w:rPr>
          <w:b/>
        </w:rPr>
      </w:pPr>
      <w:r>
        <w:rPr>
          <w:b/>
        </w:rPr>
        <w:t>Интерфейс пользователя</w:t>
      </w:r>
    </w:p>
    <w:p w14:paraId="6030522D" w14:textId="5C634F82" w:rsidR="00F1131F" w:rsidRDefault="00196C48">
      <w:pPr>
        <w:rPr>
          <w:b/>
        </w:rPr>
      </w:pPr>
      <w:r>
        <w:tab/>
        <w:t xml:space="preserve">Интерфейс пользователя был разработан с учетом удобства взаимодействия и интуитивной понятности, обеспечивая легкий доступ ко всем функциональным возможностям игры и комфортное управление игровым </w:t>
      </w:r>
      <w:r>
        <w:lastRenderedPageBreak/>
        <w:t>процессом. Увидеть реализацию данного требования можно обратившись к скриншотам работы программы (Часть 3.2, Рисунки 3.1-3.6).</w:t>
      </w:r>
    </w:p>
    <w:p w14:paraId="38CD75F8" w14:textId="77777777" w:rsidR="00F1131F" w:rsidRDefault="00196C48">
      <w:pPr>
        <w:numPr>
          <w:ilvl w:val="0"/>
          <w:numId w:val="12"/>
        </w:numPr>
        <w:rPr>
          <w:b/>
        </w:rPr>
      </w:pPr>
      <w:r>
        <w:rPr>
          <w:b/>
        </w:rPr>
        <w:t>Инструкция по эксплуатации</w:t>
      </w:r>
    </w:p>
    <w:p w14:paraId="3D337AF8" w14:textId="2D6FA563" w:rsidR="00F1131F" w:rsidRDefault="00196C48">
      <w:r>
        <w:tab/>
        <w:t xml:space="preserve">Для обеспечения понимания пользователем всех аспектов работы с </w:t>
      </w:r>
      <w:r w:rsidR="00BE273C">
        <w:t>приложением</w:t>
      </w:r>
      <w:r>
        <w:t xml:space="preserve"> была подготовлена подробная инструкция по эксплуатации. Она содержит информацию о начале работы с</w:t>
      </w:r>
      <w:r w:rsidR="008E54A7">
        <w:t xml:space="preserve"> программой</w:t>
      </w:r>
      <w:r>
        <w:t>, о</w:t>
      </w:r>
      <w:r w:rsidR="008E54A7">
        <w:t>писания интерфейса пользователя</w:t>
      </w:r>
      <w:r>
        <w:t>. Инструкция разработана с учетом принципов доступности и понятности для пользователей с различным уровнем опыта. Увидеть реализацию данного требования можно обратившись к специально отведенной части (</w:t>
      </w:r>
      <w:r w:rsidR="008E54A7">
        <w:t>3.3 Инструкция по эксплуатации)</w:t>
      </w:r>
      <w:r>
        <w:t>.</w:t>
      </w:r>
    </w:p>
    <w:p w14:paraId="7B0147B1" w14:textId="77777777" w:rsidR="00F1131F" w:rsidRDefault="00196C48">
      <w:pPr>
        <w:numPr>
          <w:ilvl w:val="0"/>
          <w:numId w:val="12"/>
        </w:numPr>
        <w:rPr>
          <w:b/>
        </w:rPr>
      </w:pPr>
      <w:r>
        <w:rPr>
          <w:b/>
        </w:rPr>
        <w:t>Графическая библиотека</w:t>
      </w:r>
    </w:p>
    <w:p w14:paraId="7B285C11" w14:textId="2D59F293" w:rsidR="00F1131F" w:rsidRDefault="00196C48">
      <w:r>
        <w:tab/>
        <w:t>Для реализации графического интерфейса и анимаций использовал</w:t>
      </w:r>
      <w:r w:rsidR="000C7D2B">
        <w:t>ис</w:t>
      </w:r>
      <w:r>
        <w:t xml:space="preserve">ь </w:t>
      </w:r>
      <w:r w:rsidR="000C7D2B">
        <w:t xml:space="preserve">возможности </w:t>
      </w:r>
      <w:r w:rsidR="000C7D2B">
        <w:rPr>
          <w:lang w:val="en-US"/>
        </w:rPr>
        <w:t>QT</w:t>
      </w:r>
      <w:r w:rsidR="000C7D2B" w:rsidRPr="00026A58">
        <w:t>6</w:t>
      </w:r>
      <w:r>
        <w:t>, что позволило обеспечить высокое качество визуализации и оптимизировать процесс разработки за счет удобства и гибкости предоставляемых инструментов. Увидеть реализацию данного требования можно обратившись к исходному коду программы (Приложение А).</w:t>
      </w:r>
    </w:p>
    <w:p w14:paraId="29FD0E49" w14:textId="49A0969B" w:rsidR="00BE240D" w:rsidRDefault="006404AB" w:rsidP="00BE240D">
      <w:pPr>
        <w:numPr>
          <w:ilvl w:val="0"/>
          <w:numId w:val="12"/>
        </w:numPr>
        <w:rPr>
          <w:b/>
        </w:rPr>
      </w:pPr>
      <w:r>
        <w:rPr>
          <w:b/>
        </w:rPr>
        <w:t>Минимальный набор функций</w:t>
      </w:r>
    </w:p>
    <w:p w14:paraId="781FE82F" w14:textId="77777777" w:rsidR="000440F3" w:rsidRDefault="00BE240D" w:rsidP="000440F3">
      <w:r>
        <w:tab/>
      </w:r>
      <w:r w:rsidR="000440F3" w:rsidRPr="000440F3">
        <w:t xml:space="preserve">В ходе разработки были реализованы такие функции, как ввод данных в таблицу, импорт и экспорт в форматах </w:t>
      </w:r>
      <w:proofErr w:type="spellStart"/>
      <w:r w:rsidR="000440F3" w:rsidRPr="000440F3">
        <w:t>txt</w:t>
      </w:r>
      <w:proofErr w:type="spellEnd"/>
      <w:r w:rsidR="000440F3" w:rsidRPr="000440F3">
        <w:t xml:space="preserve"> и </w:t>
      </w:r>
      <w:proofErr w:type="spellStart"/>
      <w:r w:rsidR="000440F3" w:rsidRPr="000440F3">
        <w:t>csv</w:t>
      </w:r>
      <w:proofErr w:type="spellEnd"/>
      <w:r w:rsidR="000440F3" w:rsidRPr="000440F3">
        <w:t>, ввод заголовков для рядов таблицы, изменение размеров таблицы, расчёт статистических метрик (среднее арифметическое, максимум, минимум, мода и т.п.), вывод данных в виде точечной диаграммы с поддержкой легенды. Увидеть реализацию данного требования можно обратившись к исходному коду программы (Приложение А).</w:t>
      </w:r>
    </w:p>
    <w:p w14:paraId="5660E14D" w14:textId="5401C1CB" w:rsidR="00F1131F" w:rsidRPr="000440F3" w:rsidRDefault="00196C48" w:rsidP="000440F3">
      <w:pPr>
        <w:pStyle w:val="aa"/>
        <w:numPr>
          <w:ilvl w:val="0"/>
          <w:numId w:val="12"/>
        </w:numPr>
        <w:rPr>
          <w:b/>
        </w:rPr>
      </w:pPr>
      <w:r w:rsidRPr="000440F3">
        <w:rPr>
          <w:b/>
        </w:rPr>
        <w:t>Управление вводом</w:t>
      </w:r>
    </w:p>
    <w:p w14:paraId="5DB01AD1" w14:textId="1806BB2C" w:rsidR="00F1131F" w:rsidRDefault="00196C48">
      <w:r>
        <w:tab/>
        <w:t>Управление вводом в приложении реализовано</w:t>
      </w:r>
      <w:r w:rsidR="00026A58">
        <w:t xml:space="preserve"> с использованием клавиатуры ПК для ввода данных в таблицу и заголовки</w:t>
      </w:r>
      <w:r>
        <w:t>.</w:t>
      </w:r>
      <w:r w:rsidR="00560D18">
        <w:t xml:space="preserve"> Экспорт, импорт и изменение размеров таблицы, а также контроль отображения экстремумов на диаграмме был реализован при помощи мыши.</w:t>
      </w:r>
      <w:r>
        <w:t xml:space="preserve"> Увидеть реализацию данного требования можно обратившись к исходному коду программы (Приложение А).</w:t>
      </w:r>
    </w:p>
    <w:p w14:paraId="6EEE440B" w14:textId="11A0FCF6" w:rsidR="00F1131F" w:rsidRPr="000440F3" w:rsidRDefault="00196C48" w:rsidP="000440F3">
      <w:pPr>
        <w:pStyle w:val="aa"/>
        <w:numPr>
          <w:ilvl w:val="0"/>
          <w:numId w:val="12"/>
        </w:numPr>
        <w:rPr>
          <w:b/>
        </w:rPr>
      </w:pPr>
      <w:r w:rsidRPr="000440F3">
        <w:rPr>
          <w:b/>
        </w:rPr>
        <w:t>Система управления версиями</w:t>
      </w:r>
    </w:p>
    <w:p w14:paraId="45B54C7D" w14:textId="3CFF3432" w:rsidR="00F1131F" w:rsidRDefault="00196C48">
      <w:r>
        <w:lastRenderedPageBreak/>
        <w:tab/>
        <w:t xml:space="preserve">Использование системы управления версиями GIT в процессе разработки игры позволило обеспечить эффективное сотрудничество в команде, удобное управление изменениями и сохранность кода, а также упростить процесс отладки и внедрения новых функций. Увидеть реализацию данного требования можно обратившись к проекту, расположенного на </w:t>
      </w:r>
      <w:proofErr w:type="spellStart"/>
      <w:r>
        <w:t>github</w:t>
      </w:r>
      <w:proofErr w:type="spellEnd"/>
      <w:r w:rsidR="00B014F2">
        <w:t>.</w:t>
      </w:r>
    </w:p>
    <w:p w14:paraId="25822E5E" w14:textId="7B2A31E5" w:rsidR="000440F3" w:rsidRDefault="001B6929" w:rsidP="000440F3">
      <w:pPr>
        <w:pStyle w:val="aa"/>
        <w:numPr>
          <w:ilvl w:val="0"/>
          <w:numId w:val="12"/>
        </w:numPr>
        <w:rPr>
          <w:b/>
        </w:rPr>
      </w:pPr>
      <w:r>
        <w:rPr>
          <w:b/>
        </w:rPr>
        <w:t>Поддержива</w:t>
      </w:r>
      <w:r w:rsidR="00CB2341">
        <w:rPr>
          <w:b/>
        </w:rPr>
        <w:t>емые</w:t>
      </w:r>
      <w:r w:rsidR="000440F3">
        <w:rPr>
          <w:b/>
        </w:rPr>
        <w:t xml:space="preserve"> форматов файлов</w:t>
      </w:r>
    </w:p>
    <w:p w14:paraId="1CC92511" w14:textId="53D8BF18" w:rsidR="00CB2341" w:rsidRPr="00CB2341" w:rsidRDefault="00CB2341" w:rsidP="00CB2341">
      <w:r>
        <w:t>Имеется поддержка стандартных текстовых файлов (</w:t>
      </w:r>
      <w:r w:rsidRPr="00CB2341">
        <w:t>.</w:t>
      </w:r>
      <w:r>
        <w:rPr>
          <w:lang w:val="en-US"/>
        </w:rPr>
        <w:t>txt</w:t>
      </w:r>
      <w:r w:rsidRPr="00CB2341">
        <w:t xml:space="preserve">) </w:t>
      </w:r>
      <w:r>
        <w:t>и специализированного формата для работы с массивами данных (</w:t>
      </w:r>
      <w:r w:rsidRPr="00CB2341">
        <w:t>.</w:t>
      </w:r>
      <w:r>
        <w:rPr>
          <w:lang w:val="en-US"/>
        </w:rPr>
        <w:t>csv</w:t>
      </w:r>
      <w:r w:rsidRPr="00CB2341">
        <w:t xml:space="preserve">). </w:t>
      </w:r>
      <w:r w:rsidR="00530DBB">
        <w:t>Реализован как импорт, так и экспорт в данных форматах. Увидеть реализацию данного требования можно обратившись к исходному коду программы (Приложение А).</w:t>
      </w:r>
    </w:p>
    <w:p w14:paraId="5B8F80FA" w14:textId="77777777" w:rsidR="00373450" w:rsidRDefault="00196C48" w:rsidP="00373450">
      <w:pPr>
        <w:pStyle w:val="2"/>
        <w:ind w:firstLine="0"/>
        <w:jc w:val="center"/>
      </w:pPr>
      <w:bookmarkStart w:id="9" w:name="_GoBack"/>
      <w:bookmarkEnd w:id="9"/>
      <w:r w:rsidRPr="00B014F2">
        <w:t>Инструкция по эксплуатации</w:t>
      </w:r>
    </w:p>
    <w:p w14:paraId="11FD9A02" w14:textId="3EA50CAA" w:rsidR="00373450" w:rsidRPr="00373450" w:rsidRDefault="00373450" w:rsidP="00373450">
      <w:pPr>
        <w:sectPr w:rsidR="00373450" w:rsidRPr="00373450">
          <w:footerReference w:type="default" r:id="rId14"/>
          <w:footerReference w:type="first" r:id="rId15"/>
          <w:pgSz w:w="11906" w:h="16838"/>
          <w:pgMar w:top="1133" w:right="566" w:bottom="1133" w:left="1700" w:header="454" w:footer="454" w:gutter="0"/>
          <w:cols w:space="720"/>
          <w:titlePg/>
        </w:sectPr>
      </w:pPr>
      <w:r>
        <w:t xml:space="preserve">При открытии программы в первую очередь пользователю  предоставляется возможность пользоваться </w:t>
      </w:r>
    </w:p>
    <w:p w14:paraId="015BD03D" w14:textId="77777777" w:rsidR="00F1131F" w:rsidRDefault="00196C48">
      <w:pPr>
        <w:pStyle w:val="1"/>
        <w:keepLines w:val="0"/>
        <w:widowControl w:val="0"/>
        <w:spacing w:line="360" w:lineRule="auto"/>
        <w:jc w:val="center"/>
      </w:pPr>
      <w:bookmarkStart w:id="10" w:name="_Toc196381740"/>
      <w:r>
        <w:lastRenderedPageBreak/>
        <w:t>ЗАКЛЮЧЕНИЕ</w:t>
      </w:r>
      <w:bookmarkEnd w:id="10"/>
    </w:p>
    <w:p w14:paraId="3A507234" w14:textId="77777777" w:rsidR="00F1131F" w:rsidRDefault="00196C48">
      <w:pPr>
        <w:rPr>
          <w:shd w:val="clear" w:color="auto" w:fill="D9D9D9"/>
        </w:rPr>
      </w:pPr>
      <w:r>
        <w:t>В результате выполнения курсовой работы была описана программируемая система, рассмотрены существующие решения-аналоги по теме, сформированы требования к системе, спроектированы диаграммы состояний, классов и последовательности самой системы. Сам программный продукты был разработан в соответствии с требованиями, протестирован, а также была написана инструкция по его эксплуатации.</w:t>
      </w:r>
    </w:p>
    <w:p w14:paraId="3B39F7A7" w14:textId="77777777" w:rsidR="00F1131F" w:rsidRDefault="00196C48">
      <w:pPr>
        <w:ind w:firstLine="720"/>
      </w:pPr>
      <w:r>
        <w:t>Проект демонстрирует глубокое понимание объектно-ориентированного программирования, а также навыки работы с графической библиотекой SFML и системой управления версиями GIT. Разработанный продукт характеризуется стабильностью работы, качественной визуализацией и продуманным пользовательским интерфейсом.</w:t>
      </w:r>
    </w:p>
    <w:p w14:paraId="39DEA0E7" w14:textId="77777777" w:rsidR="00F1131F" w:rsidRDefault="00196C48">
      <w:r>
        <w:t>В процессе разработки были решены сложные задачи, связанные с реализацией физического движка и анимационных эффектов, что позволило достичь реалистичности и плавности движений персонажей и объектов в игре. Использование GIT способствовало удобному управлению изменениями и сотрудничеству в команде.</w:t>
      </w:r>
    </w:p>
    <w:p w14:paraId="2CCF9297" w14:textId="77777777" w:rsidR="00F1131F" w:rsidRDefault="00196C48">
      <w:r>
        <w:t>Проект показал значительный потенциал для дальнейшего развития и улучшения, включая добавление новых функций и уровней, что может стать основой для будущих исследований и разработок в области создания игр. Работа над курсовой работой также способствовала повышению профессиональных компетенций в области программирования и дизайна игр.</w:t>
      </w:r>
    </w:p>
    <w:p w14:paraId="32376813" w14:textId="77777777" w:rsidR="00F1131F" w:rsidRDefault="00196C48">
      <w:pPr>
        <w:rPr>
          <w:shd w:val="clear" w:color="auto" w:fill="D9D9D9"/>
        </w:rPr>
      </w:pPr>
      <w:r>
        <w:t>Полученный опыт и знания будут служить твердой основой для дальнейшего обучения и профессионального роста в области разработки программного обеспечения и игровой индустрии.</w:t>
      </w:r>
    </w:p>
    <w:p w14:paraId="0B236574" w14:textId="5E0BFFE6" w:rsidR="00580444" w:rsidRPr="0051686C" w:rsidRDefault="00580444" w:rsidP="00580444">
      <w:pPr>
        <w:pStyle w:val="1"/>
      </w:pPr>
      <w:bookmarkStart w:id="11" w:name="_Toc192863869"/>
      <w:bookmarkStart w:id="12" w:name="_Toc196381741"/>
      <w:r w:rsidRPr="0051686C">
        <w:lastRenderedPageBreak/>
        <w:t>СПИСОК ИСПОЛЬЗОВАННЫХ ТЕРМИНОВ</w:t>
      </w:r>
      <w:bookmarkEnd w:id="11"/>
      <w:bookmarkEnd w:id="12"/>
    </w:p>
    <w:p w14:paraId="67F7C018" w14:textId="2ED04D56" w:rsidR="00580444" w:rsidRPr="00D56863" w:rsidRDefault="00580444" w:rsidP="00C85889">
      <w:pPr>
        <w:pStyle w:val="aa"/>
        <w:numPr>
          <w:ilvl w:val="0"/>
          <w:numId w:val="22"/>
        </w:numPr>
      </w:pPr>
      <w:r w:rsidRPr="00D56863">
        <w:t xml:space="preserve">Ник – имя аккаунта какой-то определенной </w:t>
      </w:r>
      <w:proofErr w:type="spellStart"/>
      <w:r w:rsidRPr="00D56863">
        <w:t>соцсети</w:t>
      </w:r>
      <w:proofErr w:type="spellEnd"/>
      <w:r w:rsidRPr="00D56863">
        <w:t xml:space="preserve"> в интернете. Сокращение от англ. «</w:t>
      </w:r>
      <w:proofErr w:type="spellStart"/>
      <w:r w:rsidRPr="00D56863">
        <w:t>nickname</w:t>
      </w:r>
      <w:proofErr w:type="spellEnd"/>
      <w:r w:rsidRPr="00D56863">
        <w:t>» (соответственно, англицизм «</w:t>
      </w:r>
      <w:proofErr w:type="spellStart"/>
      <w:r w:rsidRPr="00D56863">
        <w:t>никнейм</w:t>
      </w:r>
      <w:proofErr w:type="spellEnd"/>
      <w:r w:rsidRPr="00D56863">
        <w:t>» явля</w:t>
      </w:r>
      <w:r w:rsidR="00D56863" w:rsidRPr="00D56863">
        <w:t>ется синонимом данного термина);</w:t>
      </w:r>
    </w:p>
    <w:p w14:paraId="100E9564" w14:textId="4AE5CFA4" w:rsidR="00D56863" w:rsidRPr="00D56863" w:rsidRDefault="00D56863" w:rsidP="00C85889">
      <w:pPr>
        <w:pStyle w:val="aa"/>
        <w:numPr>
          <w:ilvl w:val="0"/>
          <w:numId w:val="22"/>
        </w:numPr>
      </w:pPr>
      <w:proofErr w:type="spellStart"/>
      <w:r>
        <w:t>к</w:t>
      </w:r>
      <w:r w:rsidR="00580444" w:rsidRPr="00D56863">
        <w:t>астомизация</w:t>
      </w:r>
      <w:proofErr w:type="spellEnd"/>
      <w:r w:rsidR="00580444" w:rsidRPr="00D56863">
        <w:t xml:space="preserve"> – настройка, редакт</w:t>
      </w:r>
      <w:r w:rsidRPr="00D56863">
        <w:t>ура под себя, свои предпочтения;</w:t>
      </w:r>
    </w:p>
    <w:p w14:paraId="6832595B" w14:textId="73FAC0F5" w:rsidR="00D56863" w:rsidRDefault="00C85889" w:rsidP="00C85889">
      <w:pPr>
        <w:pStyle w:val="aa"/>
        <w:numPr>
          <w:ilvl w:val="0"/>
          <w:numId w:val="22"/>
        </w:numPr>
      </w:pPr>
      <w:r>
        <w:t>шейдер</w:t>
      </w:r>
      <w:r w:rsidR="007F2C03">
        <w:t xml:space="preserve"> - </w:t>
      </w:r>
      <w:r w:rsidR="007F2C03">
        <w:rPr>
          <w:rStyle w:val="expandableitem"/>
        </w:rPr>
        <w:t>компьютерная программа, предназначенная для исполнения процессорами видеокарты</w:t>
      </w:r>
      <w:r w:rsidR="007F2C03" w:rsidRPr="007F2C03">
        <w:rPr>
          <w:rStyle w:val="expandableitem"/>
        </w:rPr>
        <w:t>;</w:t>
      </w:r>
    </w:p>
    <w:p w14:paraId="41D227F9" w14:textId="31E1BAB2" w:rsidR="006C24F0" w:rsidRDefault="00C85889" w:rsidP="006C24F0">
      <w:pPr>
        <w:pStyle w:val="aa"/>
        <w:numPr>
          <w:ilvl w:val="0"/>
          <w:numId w:val="22"/>
        </w:numPr>
      </w:pPr>
      <w:proofErr w:type="spellStart"/>
      <w:r>
        <w:t>фреймворк</w:t>
      </w:r>
      <w:proofErr w:type="spellEnd"/>
      <w:r w:rsidR="007F2C03">
        <w:t xml:space="preserve"> </w:t>
      </w:r>
      <w:r w:rsidR="006C24F0">
        <w:t>–</w:t>
      </w:r>
      <w:r w:rsidR="00460D50">
        <w:t xml:space="preserve"> </w:t>
      </w:r>
      <w:r w:rsidR="007F2C03">
        <w:t xml:space="preserve">программная платформа, определяющая структуру программной системы; </w:t>
      </w:r>
      <w:r w:rsidR="007F2C03" w:rsidRPr="005066C7">
        <w:t>программное обеспечение</w:t>
      </w:r>
      <w:r w:rsidR="007F2C03">
        <w:t>, облегчающее разработку и объединение разных компонентов большого программного проекта</w:t>
      </w:r>
      <w:r w:rsidR="00F75618" w:rsidRPr="00F75618">
        <w:t>;</w:t>
      </w:r>
    </w:p>
    <w:p w14:paraId="07ADCA1D" w14:textId="262B30AA" w:rsidR="00E16B6A" w:rsidRPr="00E16B6A" w:rsidRDefault="006C24F0" w:rsidP="00E16B6A">
      <w:pPr>
        <w:pStyle w:val="aa"/>
        <w:numPr>
          <w:ilvl w:val="0"/>
          <w:numId w:val="22"/>
        </w:numPr>
      </w:pPr>
      <w:proofErr w:type="spellStart"/>
      <w:r>
        <w:t>проприетарный</w:t>
      </w:r>
      <w:proofErr w:type="spellEnd"/>
      <w:r>
        <w:t xml:space="preserve"> – собственного производства</w:t>
      </w:r>
      <w:r>
        <w:rPr>
          <w:lang w:val="en-US"/>
        </w:rPr>
        <w:t>;</w:t>
      </w:r>
    </w:p>
    <w:p w14:paraId="41409BA6" w14:textId="597CD669" w:rsidR="00E16B6A" w:rsidRPr="00D56863" w:rsidRDefault="00E16B6A" w:rsidP="006C24F0">
      <w:pPr>
        <w:pStyle w:val="aa"/>
        <w:numPr>
          <w:ilvl w:val="0"/>
          <w:numId w:val="22"/>
        </w:numPr>
      </w:pPr>
      <w:r>
        <w:t>поле объекта – переменная объекта класса</w:t>
      </w:r>
      <w:r w:rsidRPr="00E16B6A">
        <w:t>;</w:t>
      </w:r>
    </w:p>
    <w:p w14:paraId="3A725BA3" w14:textId="6C15B109" w:rsidR="00B66F4D" w:rsidRDefault="00196C48" w:rsidP="0013772E">
      <w:pPr>
        <w:pStyle w:val="1"/>
        <w:spacing w:line="360" w:lineRule="auto"/>
        <w:ind w:firstLine="0"/>
        <w:jc w:val="center"/>
      </w:pPr>
      <w:bookmarkStart w:id="13" w:name="_Toc196381742"/>
      <w:r>
        <w:lastRenderedPageBreak/>
        <w:t>СПИСОК ИСПОЛЬЗОВАННЫХ ИСТОЧНИКОВ</w:t>
      </w:r>
      <w:bookmarkEnd w:id="13"/>
    </w:p>
    <w:p w14:paraId="1735A7F9" w14:textId="208A913C" w:rsidR="00873206" w:rsidRDefault="00873206" w:rsidP="00873206">
      <w:pPr>
        <w:pStyle w:val="1"/>
        <w:ind w:firstLine="0"/>
        <w:jc w:val="center"/>
      </w:pPr>
      <w:r>
        <w:lastRenderedPageBreak/>
        <w:t>Приложение</w:t>
      </w:r>
    </w:p>
    <w:p w14:paraId="7EF26A2F" w14:textId="6C74FED3" w:rsidR="00873206" w:rsidRPr="00873206" w:rsidRDefault="00873206" w:rsidP="00873206">
      <w:pPr>
        <w:ind w:firstLine="0"/>
        <w:jc w:val="center"/>
      </w:pPr>
      <w:r w:rsidRPr="00873206">
        <w:rPr>
          <w:noProof/>
        </w:rPr>
        <w:drawing>
          <wp:inline distT="0" distB="0" distL="0" distR="0" wp14:anchorId="5F60DA5D" wp14:editId="5861B4F4">
            <wp:extent cx="6002039" cy="7150814"/>
            <wp:effectExtent l="0" t="0" r="0" b="0"/>
            <wp:docPr id="4" name="Рисунок 4" descr="C:\Users\vladimir\Desktop\Универ\2С\Курсач\Текст\метрики.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vladimir\Desktop\Универ\2С\Курсач\Текст\метрики.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32258" cy="7186816"/>
                    </a:xfrm>
                    <a:prstGeom prst="rect">
                      <a:avLst/>
                    </a:prstGeom>
                    <a:noFill/>
                    <a:ln>
                      <a:noFill/>
                    </a:ln>
                  </pic:spPr>
                </pic:pic>
              </a:graphicData>
            </a:graphic>
          </wp:inline>
        </w:drawing>
      </w:r>
    </w:p>
    <w:sectPr w:rsidR="00873206" w:rsidRPr="00873206">
      <w:footerReference w:type="first" r:id="rId17"/>
      <w:pgSz w:w="11906" w:h="16838"/>
      <w:pgMar w:top="1134" w:right="567" w:bottom="1134" w:left="1701" w:header="454" w:footer="454"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B2421EC" w14:textId="77777777" w:rsidR="00EA5B46" w:rsidRDefault="00EA5B46">
      <w:pPr>
        <w:spacing w:line="240" w:lineRule="auto"/>
      </w:pPr>
      <w:r>
        <w:separator/>
      </w:r>
    </w:p>
  </w:endnote>
  <w:endnote w:type="continuationSeparator" w:id="0">
    <w:p w14:paraId="25738DB1" w14:textId="77777777" w:rsidR="00EA5B46" w:rsidRDefault="00EA5B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 w:name="Georgia">
    <w:panose1 w:val="02040502050405020303"/>
    <w:charset w:val="CC"/>
    <w:family w:val="roman"/>
    <w:pitch w:val="variable"/>
    <w:sig w:usb0="00000287" w:usb1="00000000" w:usb2="00000000" w:usb3="00000000" w:csb0="000000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2CA0EC" w14:textId="3C9B1FB1" w:rsidR="005A7256" w:rsidRDefault="005A7256">
    <w:pPr>
      <w:pBdr>
        <w:top w:val="nil"/>
        <w:left w:val="nil"/>
        <w:bottom w:val="nil"/>
        <w:right w:val="nil"/>
        <w:between w:val="nil"/>
      </w:pBdr>
      <w:tabs>
        <w:tab w:val="center" w:pos="4677"/>
        <w:tab w:val="right" w:pos="9355"/>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B422CC">
      <w:rPr>
        <w:noProof/>
        <w:color w:val="000000"/>
      </w:rPr>
      <w:t>22</w:t>
    </w:r>
    <w:r>
      <w:rPr>
        <w:color w:val="000000"/>
      </w:rPr>
      <w:fldChar w:fldCharType="end"/>
    </w:r>
  </w:p>
  <w:p w14:paraId="3E2641C5" w14:textId="77777777" w:rsidR="005A7256" w:rsidRDefault="005A7256">
    <w:pPr>
      <w:pBdr>
        <w:top w:val="nil"/>
        <w:left w:val="nil"/>
        <w:bottom w:val="nil"/>
        <w:right w:val="nil"/>
        <w:between w:val="nil"/>
      </w:pBdr>
      <w:tabs>
        <w:tab w:val="center" w:pos="4677"/>
        <w:tab w:val="right" w:pos="9355"/>
      </w:tabs>
      <w:spacing w:line="240" w:lineRule="auto"/>
      <w:jc w:val="center"/>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39781C" w14:textId="18A01CDF" w:rsidR="005A7256" w:rsidRDefault="005A7256">
    <w:pPr>
      <w:pBdr>
        <w:top w:val="nil"/>
        <w:left w:val="nil"/>
        <w:bottom w:val="nil"/>
        <w:right w:val="nil"/>
        <w:between w:val="nil"/>
      </w:pBdr>
      <w:tabs>
        <w:tab w:val="center" w:pos="4677"/>
        <w:tab w:val="right" w:pos="9355"/>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ED7F72">
      <w:rPr>
        <w:noProof/>
        <w:color w:val="000000"/>
      </w:rPr>
      <w:t>1</w:t>
    </w:r>
    <w:r>
      <w:rPr>
        <w:color w:val="000000"/>
      </w:rPr>
      <w:fldChar w:fldCharType="end"/>
    </w:r>
  </w:p>
  <w:p w14:paraId="53C19E77" w14:textId="77777777" w:rsidR="005A7256" w:rsidRDefault="005A7256">
    <w:pPr>
      <w:pBdr>
        <w:top w:val="nil"/>
        <w:left w:val="nil"/>
        <w:bottom w:val="nil"/>
        <w:right w:val="nil"/>
        <w:between w:val="nil"/>
      </w:pBdr>
      <w:tabs>
        <w:tab w:val="center" w:pos="4677"/>
        <w:tab w:val="right" w:pos="9355"/>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8DF11C" w14:textId="50AEA2C5" w:rsidR="005A7256" w:rsidRDefault="005A7256">
    <w:pPr>
      <w:pBdr>
        <w:top w:val="nil"/>
        <w:left w:val="nil"/>
        <w:bottom w:val="nil"/>
        <w:right w:val="nil"/>
        <w:between w:val="nil"/>
      </w:pBdr>
      <w:tabs>
        <w:tab w:val="center" w:pos="4677"/>
        <w:tab w:val="right" w:pos="9355"/>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B422CC">
      <w:rPr>
        <w:noProof/>
        <w:color w:val="000000"/>
      </w:rPr>
      <w:t>19</w:t>
    </w:r>
    <w:r>
      <w:rPr>
        <w:color w:val="000000"/>
      </w:rPr>
      <w:fldChar w:fldCharType="end"/>
    </w:r>
  </w:p>
  <w:p w14:paraId="4467926B" w14:textId="77777777" w:rsidR="005A7256" w:rsidRDefault="005A7256">
    <w:pPr>
      <w:pBdr>
        <w:top w:val="nil"/>
        <w:left w:val="nil"/>
        <w:bottom w:val="nil"/>
        <w:right w:val="nil"/>
        <w:between w:val="nil"/>
      </w:pBdr>
      <w:tabs>
        <w:tab w:val="center" w:pos="4677"/>
        <w:tab w:val="right" w:pos="9355"/>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7DCA5C5" w14:textId="77777777" w:rsidR="00EA5B46" w:rsidRDefault="00EA5B46">
      <w:pPr>
        <w:spacing w:line="240" w:lineRule="auto"/>
      </w:pPr>
      <w:r>
        <w:separator/>
      </w:r>
    </w:p>
  </w:footnote>
  <w:footnote w:type="continuationSeparator" w:id="0">
    <w:p w14:paraId="52AC004E" w14:textId="77777777" w:rsidR="00EA5B46" w:rsidRDefault="00EA5B4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60E85"/>
    <w:multiLevelType w:val="hybridMultilevel"/>
    <w:tmpl w:val="85FEC9E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08F26F5A"/>
    <w:multiLevelType w:val="hybridMultilevel"/>
    <w:tmpl w:val="D1B6D53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 w15:restartNumberingAfterBreak="0">
    <w:nsid w:val="0D5B1A8A"/>
    <w:multiLevelType w:val="hybridMultilevel"/>
    <w:tmpl w:val="B6BCBAE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 w15:restartNumberingAfterBreak="0">
    <w:nsid w:val="1A240006"/>
    <w:multiLevelType w:val="multilevel"/>
    <w:tmpl w:val="3976ADEE"/>
    <w:lvl w:ilvl="0">
      <w:start w:val="1"/>
      <w:numFmt w:val="decimal"/>
      <w:lvlText w:val="%1."/>
      <w:lvlJc w:val="left"/>
      <w:pPr>
        <w:ind w:left="1276" w:hanging="567"/>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1276" w:hanging="567"/>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4" w15:restartNumberingAfterBreak="0">
    <w:nsid w:val="1A2E1E06"/>
    <w:multiLevelType w:val="hybridMultilevel"/>
    <w:tmpl w:val="0AB64E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C6E57E8"/>
    <w:multiLevelType w:val="hybridMultilevel"/>
    <w:tmpl w:val="44EEC14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6" w15:restartNumberingAfterBreak="0">
    <w:nsid w:val="1CA23716"/>
    <w:multiLevelType w:val="multilevel"/>
    <w:tmpl w:val="2A72BC08"/>
    <w:lvl w:ilvl="0">
      <w:start w:val="1"/>
      <w:numFmt w:val="bullet"/>
      <w:lvlText w:val="●"/>
      <w:lvlJc w:val="left"/>
      <w:pPr>
        <w:ind w:left="1275" w:hanging="566"/>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D946E58"/>
    <w:multiLevelType w:val="multilevel"/>
    <w:tmpl w:val="ED28AE3E"/>
    <w:lvl w:ilvl="0">
      <w:start w:val="1"/>
      <w:numFmt w:val="decimal"/>
      <w:pStyle w:val="a"/>
      <w:lvlText w:val="%1."/>
      <w:lvlJc w:val="left"/>
      <w:pPr>
        <w:ind w:left="1276" w:hanging="567"/>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8" w15:restartNumberingAfterBreak="0">
    <w:nsid w:val="1EFE21A0"/>
    <w:multiLevelType w:val="hybridMultilevel"/>
    <w:tmpl w:val="75CEDEF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2857266"/>
    <w:multiLevelType w:val="multilevel"/>
    <w:tmpl w:val="E80CC92E"/>
    <w:lvl w:ilvl="0">
      <w:start w:val="1"/>
      <w:numFmt w:val="decimal"/>
      <w:lvlText w:val="%1."/>
      <w:lvlJc w:val="left"/>
      <w:pPr>
        <w:ind w:left="1275" w:hanging="566"/>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0" w15:restartNumberingAfterBreak="0">
    <w:nsid w:val="2F191750"/>
    <w:multiLevelType w:val="hybridMultilevel"/>
    <w:tmpl w:val="1A849C4A"/>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1" w15:restartNumberingAfterBreak="0">
    <w:nsid w:val="358A2BDD"/>
    <w:multiLevelType w:val="hybridMultilevel"/>
    <w:tmpl w:val="FC888CF6"/>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2" w15:restartNumberingAfterBreak="0">
    <w:nsid w:val="3B5D1B65"/>
    <w:multiLevelType w:val="hybridMultilevel"/>
    <w:tmpl w:val="4EE8811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42AF7214"/>
    <w:multiLevelType w:val="hybridMultilevel"/>
    <w:tmpl w:val="89E81B2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44B75322"/>
    <w:multiLevelType w:val="hybridMultilevel"/>
    <w:tmpl w:val="E76EE8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53645E72"/>
    <w:multiLevelType w:val="multilevel"/>
    <w:tmpl w:val="2BFA5A10"/>
    <w:lvl w:ilvl="0">
      <w:start w:val="1"/>
      <w:numFmt w:val="decimal"/>
      <w:lvlText w:val="%1."/>
      <w:lvlJc w:val="left"/>
      <w:pPr>
        <w:ind w:left="1276" w:hanging="567"/>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57825CF5"/>
    <w:multiLevelType w:val="multilevel"/>
    <w:tmpl w:val="EFAC5A54"/>
    <w:lvl w:ilvl="0">
      <w:start w:val="1"/>
      <w:numFmt w:val="decimal"/>
      <w:lvlText w:val="%1."/>
      <w:lvlJc w:val="left"/>
      <w:pPr>
        <w:ind w:left="1275" w:hanging="56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59056EA8"/>
    <w:multiLevelType w:val="hybridMultilevel"/>
    <w:tmpl w:val="C414BD78"/>
    <w:lvl w:ilvl="0" w:tplc="0F62A976">
      <w:numFmt w:val="bullet"/>
      <w:lvlText w:val="-"/>
      <w:lvlJc w:val="left"/>
      <w:pPr>
        <w:ind w:left="1778" w:hanging="360"/>
      </w:pPr>
      <w:rPr>
        <w:rFonts w:ascii="Times New Roman" w:eastAsiaTheme="minorHAnsi" w:hAnsi="Times New Roman" w:cs="Times New Roman" w:hint="default"/>
        <w:color w:val="000000" w:themeColor="text1"/>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5DE326AF"/>
    <w:multiLevelType w:val="multilevel"/>
    <w:tmpl w:val="7A78CC96"/>
    <w:lvl w:ilvl="0">
      <w:start w:val="1"/>
      <w:numFmt w:val="decimal"/>
      <w:lvlText w:val="%1."/>
      <w:lvlJc w:val="left"/>
      <w:pPr>
        <w:ind w:left="1276" w:hanging="567"/>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1276" w:hanging="567"/>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9" w15:restartNumberingAfterBreak="0">
    <w:nsid w:val="601137D8"/>
    <w:multiLevelType w:val="hybridMultilevel"/>
    <w:tmpl w:val="FE964608"/>
    <w:lvl w:ilvl="0" w:tplc="5A9C8F2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0" w15:restartNumberingAfterBreak="0">
    <w:nsid w:val="60A202E0"/>
    <w:multiLevelType w:val="multilevel"/>
    <w:tmpl w:val="E8FC8E5A"/>
    <w:lvl w:ilvl="0">
      <w:start w:val="1"/>
      <w:numFmt w:val="bullet"/>
      <w:lvlText w:val="●"/>
      <w:lvlJc w:val="left"/>
      <w:pPr>
        <w:ind w:left="1275" w:hanging="566"/>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83628CD"/>
    <w:multiLevelType w:val="multilevel"/>
    <w:tmpl w:val="CFA45732"/>
    <w:lvl w:ilvl="0">
      <w:start w:val="1"/>
      <w:numFmt w:val="bullet"/>
      <w:lvlText w:val="●"/>
      <w:lvlJc w:val="left"/>
      <w:pPr>
        <w:ind w:left="1275" w:hanging="566"/>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D25673E"/>
    <w:multiLevelType w:val="hybridMultilevel"/>
    <w:tmpl w:val="E8F2236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717E4390"/>
    <w:multiLevelType w:val="multilevel"/>
    <w:tmpl w:val="7ED8A60C"/>
    <w:lvl w:ilvl="0">
      <w:start w:val="1"/>
      <w:numFmt w:val="bullet"/>
      <w:lvlText w:val="●"/>
      <w:lvlJc w:val="left"/>
      <w:pPr>
        <w:ind w:left="1275" w:hanging="566"/>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3EF5B9A"/>
    <w:multiLevelType w:val="multilevel"/>
    <w:tmpl w:val="CEBE0D40"/>
    <w:lvl w:ilvl="0">
      <w:start w:val="1"/>
      <w:numFmt w:val="decimal"/>
      <w:lvlText w:val="%1."/>
      <w:lvlJc w:val="left"/>
      <w:pPr>
        <w:ind w:left="1275" w:hanging="56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75DE0F4A"/>
    <w:multiLevelType w:val="multilevel"/>
    <w:tmpl w:val="6AFE057A"/>
    <w:lvl w:ilvl="0">
      <w:start w:val="1"/>
      <w:numFmt w:val="decimal"/>
      <w:lvlText w:val="%1."/>
      <w:lvlJc w:val="left"/>
      <w:pPr>
        <w:ind w:left="1275" w:hanging="566"/>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6" w15:restartNumberingAfterBreak="0">
    <w:nsid w:val="760863A7"/>
    <w:multiLevelType w:val="hybridMultilevel"/>
    <w:tmpl w:val="6D6AD9B4"/>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7" w15:restartNumberingAfterBreak="0">
    <w:nsid w:val="7E142210"/>
    <w:multiLevelType w:val="hybridMultilevel"/>
    <w:tmpl w:val="00E48CA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4"/>
  </w:num>
  <w:num w:numId="2">
    <w:abstractNumId w:val="25"/>
  </w:num>
  <w:num w:numId="3">
    <w:abstractNumId w:val="3"/>
  </w:num>
  <w:num w:numId="4">
    <w:abstractNumId w:val="18"/>
  </w:num>
  <w:num w:numId="5">
    <w:abstractNumId w:val="7"/>
  </w:num>
  <w:num w:numId="6">
    <w:abstractNumId w:val="21"/>
  </w:num>
  <w:num w:numId="7">
    <w:abstractNumId w:val="6"/>
  </w:num>
  <w:num w:numId="8">
    <w:abstractNumId w:val="20"/>
  </w:num>
  <w:num w:numId="9">
    <w:abstractNumId w:val="23"/>
  </w:num>
  <w:num w:numId="10">
    <w:abstractNumId w:val="15"/>
  </w:num>
  <w:num w:numId="11">
    <w:abstractNumId w:val="9"/>
  </w:num>
  <w:num w:numId="12">
    <w:abstractNumId w:val="16"/>
  </w:num>
  <w:num w:numId="13">
    <w:abstractNumId w:val="17"/>
  </w:num>
  <w:num w:numId="14">
    <w:abstractNumId w:val="1"/>
  </w:num>
  <w:num w:numId="15">
    <w:abstractNumId w:val="11"/>
  </w:num>
  <w:num w:numId="16">
    <w:abstractNumId w:val="26"/>
  </w:num>
  <w:num w:numId="17">
    <w:abstractNumId w:val="4"/>
  </w:num>
  <w:num w:numId="18">
    <w:abstractNumId w:val="22"/>
  </w:num>
  <w:num w:numId="19">
    <w:abstractNumId w:val="14"/>
  </w:num>
  <w:num w:numId="20">
    <w:abstractNumId w:val="12"/>
  </w:num>
  <w:num w:numId="21">
    <w:abstractNumId w:val="5"/>
  </w:num>
  <w:num w:numId="22">
    <w:abstractNumId w:val="2"/>
  </w:num>
  <w:num w:numId="23">
    <w:abstractNumId w:val="10"/>
  </w:num>
  <w:num w:numId="24">
    <w:abstractNumId w:val="0"/>
  </w:num>
  <w:num w:numId="25">
    <w:abstractNumId w:val="19"/>
  </w:num>
  <w:num w:numId="26">
    <w:abstractNumId w:val="13"/>
  </w:num>
  <w:num w:numId="27">
    <w:abstractNumId w:val="27"/>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131F"/>
    <w:rsid w:val="000038F0"/>
    <w:rsid w:val="00026A58"/>
    <w:rsid w:val="00037753"/>
    <w:rsid w:val="000440F3"/>
    <w:rsid w:val="000468E4"/>
    <w:rsid w:val="000C7D2B"/>
    <w:rsid w:val="0013772E"/>
    <w:rsid w:val="00181BED"/>
    <w:rsid w:val="00196C48"/>
    <w:rsid w:val="001B6929"/>
    <w:rsid w:val="001E31C3"/>
    <w:rsid w:val="001F69CC"/>
    <w:rsid w:val="00237170"/>
    <w:rsid w:val="00274810"/>
    <w:rsid w:val="00276F65"/>
    <w:rsid w:val="002B3CA4"/>
    <w:rsid w:val="002C11AE"/>
    <w:rsid w:val="00304C7C"/>
    <w:rsid w:val="00355622"/>
    <w:rsid w:val="00373450"/>
    <w:rsid w:val="003B50D7"/>
    <w:rsid w:val="003B78E8"/>
    <w:rsid w:val="00414419"/>
    <w:rsid w:val="00421E78"/>
    <w:rsid w:val="0042719F"/>
    <w:rsid w:val="00460D50"/>
    <w:rsid w:val="004623FC"/>
    <w:rsid w:val="00464478"/>
    <w:rsid w:val="004B4E07"/>
    <w:rsid w:val="004C153F"/>
    <w:rsid w:val="004C2244"/>
    <w:rsid w:val="004E7CEC"/>
    <w:rsid w:val="005066C7"/>
    <w:rsid w:val="005129DC"/>
    <w:rsid w:val="00513CD8"/>
    <w:rsid w:val="00530DBB"/>
    <w:rsid w:val="00546681"/>
    <w:rsid w:val="00560D18"/>
    <w:rsid w:val="00565F9D"/>
    <w:rsid w:val="00574688"/>
    <w:rsid w:val="00580444"/>
    <w:rsid w:val="005A7256"/>
    <w:rsid w:val="005B3B28"/>
    <w:rsid w:val="005E090B"/>
    <w:rsid w:val="005F440C"/>
    <w:rsid w:val="00623EF9"/>
    <w:rsid w:val="006404AB"/>
    <w:rsid w:val="0067318F"/>
    <w:rsid w:val="006C24F0"/>
    <w:rsid w:val="006F3BCD"/>
    <w:rsid w:val="006F3FE9"/>
    <w:rsid w:val="00701309"/>
    <w:rsid w:val="007A1AF8"/>
    <w:rsid w:val="007C74FD"/>
    <w:rsid w:val="007F2C03"/>
    <w:rsid w:val="0080709F"/>
    <w:rsid w:val="00845CD3"/>
    <w:rsid w:val="00873206"/>
    <w:rsid w:val="008B0B15"/>
    <w:rsid w:val="008B4141"/>
    <w:rsid w:val="008C23BF"/>
    <w:rsid w:val="008E54A7"/>
    <w:rsid w:val="009106FD"/>
    <w:rsid w:val="009D6384"/>
    <w:rsid w:val="009E52C3"/>
    <w:rsid w:val="00A10E70"/>
    <w:rsid w:val="00A24317"/>
    <w:rsid w:val="00A54A27"/>
    <w:rsid w:val="00A70B44"/>
    <w:rsid w:val="00AB6FF9"/>
    <w:rsid w:val="00B00B61"/>
    <w:rsid w:val="00B014F2"/>
    <w:rsid w:val="00B10E96"/>
    <w:rsid w:val="00B422CC"/>
    <w:rsid w:val="00B66F4D"/>
    <w:rsid w:val="00B9244F"/>
    <w:rsid w:val="00BA6B78"/>
    <w:rsid w:val="00BC5E73"/>
    <w:rsid w:val="00BE240D"/>
    <w:rsid w:val="00BE273C"/>
    <w:rsid w:val="00C16C0B"/>
    <w:rsid w:val="00C17F35"/>
    <w:rsid w:val="00C4470D"/>
    <w:rsid w:val="00C85889"/>
    <w:rsid w:val="00CB2341"/>
    <w:rsid w:val="00CE63D5"/>
    <w:rsid w:val="00D2000C"/>
    <w:rsid w:val="00D56863"/>
    <w:rsid w:val="00D616E5"/>
    <w:rsid w:val="00D700E4"/>
    <w:rsid w:val="00D80478"/>
    <w:rsid w:val="00D91550"/>
    <w:rsid w:val="00DB7341"/>
    <w:rsid w:val="00DC59A7"/>
    <w:rsid w:val="00DF52C0"/>
    <w:rsid w:val="00E02E14"/>
    <w:rsid w:val="00E04872"/>
    <w:rsid w:val="00E16B6A"/>
    <w:rsid w:val="00E26E47"/>
    <w:rsid w:val="00E84FDE"/>
    <w:rsid w:val="00E93448"/>
    <w:rsid w:val="00E93450"/>
    <w:rsid w:val="00EA5B46"/>
    <w:rsid w:val="00ED7F72"/>
    <w:rsid w:val="00F1131F"/>
    <w:rsid w:val="00F6359F"/>
    <w:rsid w:val="00F75618"/>
    <w:rsid w:val="00FC2D6A"/>
    <w:rsid w:val="00FF201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E66AD"/>
  <w15:docId w15:val="{E29B8E09-77C5-4A57-AA33-D07627A52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8"/>
        <w:szCs w:val="28"/>
        <w:lang w:val="ru-RU" w:eastAsia="ru-RU" w:bidi="ar-SA"/>
      </w:rPr>
    </w:rPrDefault>
    <w:pPrDefault>
      <w:pPr>
        <w:spacing w:line="360" w:lineRule="auto"/>
        <w:ind w:firstLine="709"/>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aliases w:val="ИП_Обычный"/>
    <w:qFormat/>
    <w:rsid w:val="00CB2341"/>
  </w:style>
  <w:style w:type="paragraph" w:styleId="1">
    <w:name w:val="heading 1"/>
    <w:aliases w:val="ИП_Заголовок 1"/>
    <w:basedOn w:val="a0"/>
    <w:next w:val="a0"/>
    <w:link w:val="10"/>
    <w:uiPriority w:val="9"/>
    <w:qFormat/>
    <w:rsid w:val="004213CE"/>
    <w:pPr>
      <w:keepNext/>
      <w:keepLines/>
      <w:pageBreakBefore/>
      <w:spacing w:after="240" w:line="480" w:lineRule="auto"/>
      <w:outlineLvl w:val="0"/>
    </w:pPr>
    <w:rPr>
      <w:rFonts w:eastAsiaTheme="majorEastAsia" w:cstheme="majorBidi"/>
      <w:b/>
      <w:caps/>
      <w:sz w:val="36"/>
      <w:szCs w:val="32"/>
    </w:rPr>
  </w:style>
  <w:style w:type="paragraph" w:styleId="2">
    <w:name w:val="heading 2"/>
    <w:aliases w:val="ИП_Заголовок 2"/>
    <w:basedOn w:val="a0"/>
    <w:next w:val="a0"/>
    <w:link w:val="20"/>
    <w:uiPriority w:val="9"/>
    <w:unhideWhenUsed/>
    <w:qFormat/>
    <w:rsid w:val="00306AEB"/>
    <w:pPr>
      <w:keepNext/>
      <w:keepLines/>
      <w:spacing w:before="480" w:after="240"/>
      <w:outlineLvl w:val="1"/>
    </w:pPr>
    <w:rPr>
      <w:rFonts w:eastAsiaTheme="majorEastAsia" w:cstheme="majorBidi"/>
      <w:b/>
      <w:sz w:val="32"/>
      <w:szCs w:val="26"/>
    </w:rPr>
  </w:style>
  <w:style w:type="paragraph" w:styleId="3">
    <w:name w:val="heading 3"/>
    <w:basedOn w:val="a0"/>
    <w:next w:val="a0"/>
    <w:link w:val="30"/>
    <w:uiPriority w:val="9"/>
    <w:semiHidden/>
    <w:unhideWhenUsed/>
    <w:qFormat/>
    <w:rsid w:val="00CB7F58"/>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0"/>
    <w:next w:val="a0"/>
    <w:uiPriority w:val="9"/>
    <w:semiHidden/>
    <w:unhideWhenUsed/>
    <w:qFormat/>
    <w:pPr>
      <w:keepNext/>
      <w:keepLines/>
      <w:spacing w:before="240" w:after="40"/>
      <w:outlineLvl w:val="3"/>
    </w:pPr>
    <w:rPr>
      <w:b/>
      <w:sz w:val="24"/>
      <w:szCs w:val="24"/>
    </w:rPr>
  </w:style>
  <w:style w:type="paragraph" w:styleId="5">
    <w:name w:val="heading 5"/>
    <w:basedOn w:val="a0"/>
    <w:next w:val="a0"/>
    <w:uiPriority w:val="9"/>
    <w:semiHidden/>
    <w:unhideWhenUsed/>
    <w:qFormat/>
    <w:pPr>
      <w:keepNext/>
      <w:keepLines/>
      <w:spacing w:before="220" w:after="40"/>
      <w:outlineLvl w:val="4"/>
    </w:pPr>
    <w:rPr>
      <w:b/>
      <w:sz w:val="22"/>
      <w:szCs w:val="22"/>
    </w:rPr>
  </w:style>
  <w:style w:type="paragraph" w:styleId="6">
    <w:name w:val="heading 6"/>
    <w:basedOn w:val="a0"/>
    <w:next w:val="a0"/>
    <w:uiPriority w:val="9"/>
    <w:semiHidden/>
    <w:unhideWhenUsed/>
    <w:qFormat/>
    <w:pPr>
      <w:keepNext/>
      <w:keepLines/>
      <w:spacing w:before="200" w:after="40"/>
      <w:outlineLvl w:val="5"/>
    </w:pPr>
    <w:rPr>
      <w:b/>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4">
    <w:name w:val="Title"/>
    <w:aliases w:val="Заголовок 3 КП"/>
    <w:basedOn w:val="a0"/>
    <w:next w:val="a0"/>
    <w:link w:val="a5"/>
    <w:uiPriority w:val="10"/>
    <w:qFormat/>
    <w:pPr>
      <w:keepNext/>
      <w:keepLines/>
      <w:spacing w:before="480" w:after="120"/>
    </w:pPr>
    <w:rPr>
      <w:b/>
      <w:sz w:val="72"/>
      <w:szCs w:val="72"/>
    </w:rPr>
  </w:style>
  <w:style w:type="table" w:customStyle="1" w:styleId="TableNormal2">
    <w:name w:val="Table Normal2"/>
    <w:tblPr>
      <w:tblCellMar>
        <w:top w:w="0" w:type="dxa"/>
        <w:left w:w="0" w:type="dxa"/>
        <w:bottom w:w="0" w:type="dxa"/>
        <w:right w:w="0" w:type="dxa"/>
      </w:tblCellMar>
    </w:tblPr>
  </w:style>
  <w:style w:type="table" w:customStyle="1" w:styleId="TableNormal1">
    <w:name w:val="Table Normal1"/>
    <w:tblPr>
      <w:tblCellMar>
        <w:top w:w="0" w:type="dxa"/>
        <w:left w:w="0" w:type="dxa"/>
        <w:bottom w:w="0" w:type="dxa"/>
        <w:right w:w="0" w:type="dxa"/>
      </w:tblCellMar>
    </w:tblPr>
  </w:style>
  <w:style w:type="paragraph" w:styleId="a6">
    <w:name w:val="header"/>
    <w:basedOn w:val="a0"/>
    <w:link w:val="a7"/>
    <w:uiPriority w:val="99"/>
    <w:unhideWhenUsed/>
    <w:rsid w:val="00126242"/>
    <w:pPr>
      <w:tabs>
        <w:tab w:val="center" w:pos="4677"/>
        <w:tab w:val="right" w:pos="9355"/>
      </w:tabs>
      <w:spacing w:line="240" w:lineRule="auto"/>
    </w:pPr>
  </w:style>
  <w:style w:type="character" w:customStyle="1" w:styleId="a7">
    <w:name w:val="Верхний колонтитул Знак"/>
    <w:basedOn w:val="a1"/>
    <w:link w:val="a6"/>
    <w:uiPriority w:val="99"/>
    <w:rsid w:val="00126242"/>
  </w:style>
  <w:style w:type="paragraph" w:styleId="a8">
    <w:name w:val="footer"/>
    <w:basedOn w:val="a0"/>
    <w:link w:val="a9"/>
    <w:uiPriority w:val="99"/>
    <w:unhideWhenUsed/>
    <w:rsid w:val="00126242"/>
    <w:pPr>
      <w:tabs>
        <w:tab w:val="center" w:pos="4677"/>
        <w:tab w:val="right" w:pos="9355"/>
      </w:tabs>
      <w:spacing w:line="240" w:lineRule="auto"/>
    </w:pPr>
  </w:style>
  <w:style w:type="character" w:customStyle="1" w:styleId="a9">
    <w:name w:val="Нижний колонтитул Знак"/>
    <w:basedOn w:val="a1"/>
    <w:link w:val="a8"/>
    <w:uiPriority w:val="99"/>
    <w:rsid w:val="00126242"/>
  </w:style>
  <w:style w:type="paragraph" w:styleId="aa">
    <w:name w:val="List Paragraph"/>
    <w:basedOn w:val="a0"/>
    <w:link w:val="ab"/>
    <w:uiPriority w:val="34"/>
    <w:qFormat/>
    <w:rsid w:val="00477AEC"/>
    <w:pPr>
      <w:ind w:left="720"/>
      <w:contextualSpacing/>
    </w:pPr>
  </w:style>
  <w:style w:type="table" w:styleId="ac">
    <w:name w:val="Table Grid"/>
    <w:basedOn w:val="a2"/>
    <w:uiPriority w:val="39"/>
    <w:rsid w:val="00477AE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aliases w:val="ИП_Заголовок 1 Знак"/>
    <w:basedOn w:val="a1"/>
    <w:link w:val="1"/>
    <w:uiPriority w:val="9"/>
    <w:rsid w:val="004213CE"/>
    <w:rPr>
      <w:rFonts w:ascii="Times New Roman" w:eastAsiaTheme="majorEastAsia" w:hAnsi="Times New Roman" w:cstheme="majorBidi"/>
      <w:b/>
      <w:caps/>
      <w:sz w:val="36"/>
      <w:szCs w:val="32"/>
    </w:rPr>
  </w:style>
  <w:style w:type="paragraph" w:styleId="ad">
    <w:name w:val="TOC Heading"/>
    <w:basedOn w:val="1"/>
    <w:next w:val="a0"/>
    <w:uiPriority w:val="39"/>
    <w:unhideWhenUsed/>
    <w:qFormat/>
    <w:rsid w:val="00171DD7"/>
    <w:pPr>
      <w:outlineLvl w:val="9"/>
    </w:pPr>
  </w:style>
  <w:style w:type="paragraph" w:styleId="11">
    <w:name w:val="toc 1"/>
    <w:basedOn w:val="a0"/>
    <w:next w:val="a0"/>
    <w:autoRedefine/>
    <w:uiPriority w:val="39"/>
    <w:unhideWhenUsed/>
    <w:rsid w:val="009F537C"/>
    <w:pPr>
      <w:tabs>
        <w:tab w:val="left" w:pos="284"/>
        <w:tab w:val="right" w:leader="dot" w:pos="9628"/>
      </w:tabs>
    </w:pPr>
  </w:style>
  <w:style w:type="character" w:styleId="ae">
    <w:name w:val="Hyperlink"/>
    <w:basedOn w:val="a1"/>
    <w:uiPriority w:val="99"/>
    <w:unhideWhenUsed/>
    <w:rsid w:val="00171DD7"/>
    <w:rPr>
      <w:color w:val="0563C1" w:themeColor="hyperlink"/>
      <w:u w:val="single"/>
    </w:rPr>
  </w:style>
  <w:style w:type="character" w:customStyle="1" w:styleId="12">
    <w:name w:val="Неразрешенное упоминание1"/>
    <w:basedOn w:val="a1"/>
    <w:uiPriority w:val="99"/>
    <w:semiHidden/>
    <w:unhideWhenUsed/>
    <w:rsid w:val="00CF0289"/>
    <w:rPr>
      <w:color w:val="605E5C"/>
      <w:shd w:val="clear" w:color="auto" w:fill="E1DFDD"/>
    </w:rPr>
  </w:style>
  <w:style w:type="paragraph" w:styleId="21">
    <w:name w:val="toc 2"/>
    <w:basedOn w:val="a0"/>
    <w:next w:val="a0"/>
    <w:autoRedefine/>
    <w:uiPriority w:val="39"/>
    <w:unhideWhenUsed/>
    <w:rsid w:val="00D700E4"/>
    <w:pPr>
      <w:tabs>
        <w:tab w:val="left" w:pos="426"/>
        <w:tab w:val="right" w:leader="dot" w:pos="9628"/>
      </w:tabs>
      <w:ind w:firstLine="1418"/>
      <w:outlineLvl w:val="1"/>
    </w:pPr>
  </w:style>
  <w:style w:type="paragraph" w:styleId="31">
    <w:name w:val="toc 3"/>
    <w:basedOn w:val="a0"/>
    <w:next w:val="a0"/>
    <w:autoRedefine/>
    <w:uiPriority w:val="39"/>
    <w:unhideWhenUsed/>
    <w:rsid w:val="00B30D77"/>
    <w:pPr>
      <w:tabs>
        <w:tab w:val="left" w:pos="709"/>
        <w:tab w:val="right" w:leader="dot" w:pos="9628"/>
      </w:tabs>
    </w:pPr>
  </w:style>
  <w:style w:type="character" w:styleId="af">
    <w:name w:val="FollowedHyperlink"/>
    <w:basedOn w:val="a1"/>
    <w:uiPriority w:val="99"/>
    <w:semiHidden/>
    <w:unhideWhenUsed/>
    <w:rsid w:val="006747A6"/>
    <w:rPr>
      <w:color w:val="954F72" w:themeColor="followedHyperlink"/>
      <w:u w:val="single"/>
    </w:rPr>
  </w:style>
  <w:style w:type="character" w:styleId="af0">
    <w:name w:val="Placeholder Text"/>
    <w:basedOn w:val="a1"/>
    <w:uiPriority w:val="99"/>
    <w:semiHidden/>
    <w:rsid w:val="00960119"/>
    <w:rPr>
      <w:color w:val="808080"/>
    </w:rPr>
  </w:style>
  <w:style w:type="character" w:customStyle="1" w:styleId="30">
    <w:name w:val="Заголовок 3 Знак"/>
    <w:basedOn w:val="a1"/>
    <w:link w:val="3"/>
    <w:uiPriority w:val="9"/>
    <w:semiHidden/>
    <w:rsid w:val="00CB7F58"/>
    <w:rPr>
      <w:rFonts w:asciiTheme="majorHAnsi" w:eastAsiaTheme="majorEastAsia" w:hAnsiTheme="majorHAnsi" w:cstheme="majorBidi"/>
      <w:color w:val="1F3763" w:themeColor="accent1" w:themeShade="7F"/>
      <w:sz w:val="24"/>
      <w:szCs w:val="24"/>
    </w:rPr>
  </w:style>
  <w:style w:type="paragraph" w:styleId="af1">
    <w:name w:val="Normal (Web)"/>
    <w:basedOn w:val="a0"/>
    <w:uiPriority w:val="99"/>
    <w:semiHidden/>
    <w:unhideWhenUsed/>
    <w:rsid w:val="00CB7F58"/>
    <w:pPr>
      <w:spacing w:before="100" w:beforeAutospacing="1" w:after="100" w:afterAutospacing="1" w:line="240" w:lineRule="auto"/>
      <w:ind w:firstLine="0"/>
      <w:jc w:val="left"/>
    </w:pPr>
    <w:rPr>
      <w:sz w:val="24"/>
      <w:szCs w:val="24"/>
    </w:rPr>
  </w:style>
  <w:style w:type="character" w:customStyle="1" w:styleId="20">
    <w:name w:val="Заголовок 2 Знак"/>
    <w:aliases w:val="ИП_Заголовок 2 Знак"/>
    <w:basedOn w:val="a1"/>
    <w:link w:val="2"/>
    <w:uiPriority w:val="9"/>
    <w:rsid w:val="00306AEB"/>
    <w:rPr>
      <w:rFonts w:ascii="Times New Roman" w:eastAsiaTheme="majorEastAsia" w:hAnsi="Times New Roman" w:cstheme="majorBidi"/>
      <w:b/>
      <w:sz w:val="32"/>
      <w:szCs w:val="26"/>
    </w:rPr>
  </w:style>
  <w:style w:type="paragraph" w:customStyle="1" w:styleId="af2">
    <w:name w:val="ИП_Названия таблиц"/>
    <w:basedOn w:val="a0"/>
    <w:link w:val="af3"/>
    <w:qFormat/>
    <w:rsid w:val="00A84BD8"/>
    <w:pPr>
      <w:keepNext/>
      <w:widowControl w:val="0"/>
      <w:spacing w:before="120" w:line="240" w:lineRule="auto"/>
      <w:ind w:firstLine="0"/>
    </w:pPr>
    <w:rPr>
      <w:i/>
      <w:sz w:val="24"/>
    </w:rPr>
  </w:style>
  <w:style w:type="paragraph" w:customStyle="1" w:styleId="a">
    <w:name w:val="ИП_Нумерованный список"/>
    <w:basedOn w:val="a0"/>
    <w:link w:val="af4"/>
    <w:qFormat/>
    <w:rsid w:val="003C1301"/>
    <w:pPr>
      <w:numPr>
        <w:numId w:val="5"/>
      </w:numPr>
      <w:tabs>
        <w:tab w:val="left" w:pos="1276"/>
      </w:tabs>
    </w:pPr>
  </w:style>
  <w:style w:type="character" w:customStyle="1" w:styleId="af3">
    <w:name w:val="ИП_Названия таблиц Знак"/>
    <w:basedOn w:val="a1"/>
    <w:link w:val="af2"/>
    <w:rsid w:val="00A84BD8"/>
    <w:rPr>
      <w:rFonts w:ascii="Times New Roman" w:hAnsi="Times New Roman" w:cs="Times New Roman"/>
      <w:i/>
      <w:sz w:val="24"/>
      <w:szCs w:val="28"/>
    </w:rPr>
  </w:style>
  <w:style w:type="paragraph" w:customStyle="1" w:styleId="af5">
    <w:name w:val="ИП_Маркированный список"/>
    <w:basedOn w:val="aa"/>
    <w:link w:val="af6"/>
    <w:qFormat/>
    <w:rsid w:val="003C1301"/>
    <w:pPr>
      <w:tabs>
        <w:tab w:val="num" w:pos="720"/>
        <w:tab w:val="left" w:pos="1276"/>
      </w:tabs>
      <w:ind w:left="0"/>
    </w:pPr>
  </w:style>
  <w:style w:type="character" w:customStyle="1" w:styleId="ab">
    <w:name w:val="Абзац списка Знак"/>
    <w:basedOn w:val="a1"/>
    <w:link w:val="aa"/>
    <w:uiPriority w:val="34"/>
    <w:rsid w:val="00A84BD8"/>
    <w:rPr>
      <w:rFonts w:ascii="Times New Roman" w:hAnsi="Times New Roman" w:cs="Times New Roman"/>
      <w:sz w:val="28"/>
      <w:szCs w:val="28"/>
    </w:rPr>
  </w:style>
  <w:style w:type="character" w:customStyle="1" w:styleId="af4">
    <w:name w:val="ИП_Нумерованный список Знак"/>
    <w:basedOn w:val="ab"/>
    <w:link w:val="a"/>
    <w:rsid w:val="003C1301"/>
    <w:rPr>
      <w:rFonts w:ascii="Times New Roman" w:hAnsi="Times New Roman" w:cs="Times New Roman"/>
      <w:sz w:val="28"/>
      <w:szCs w:val="28"/>
    </w:rPr>
  </w:style>
  <w:style w:type="paragraph" w:customStyle="1" w:styleId="af7">
    <w:name w:val="ИП_Текст в таблицах"/>
    <w:basedOn w:val="a0"/>
    <w:link w:val="af8"/>
    <w:qFormat/>
    <w:rsid w:val="003C1301"/>
    <w:pPr>
      <w:spacing w:line="240" w:lineRule="auto"/>
      <w:ind w:firstLine="0"/>
    </w:pPr>
    <w:rPr>
      <w:color w:val="000000"/>
      <w:sz w:val="24"/>
    </w:rPr>
  </w:style>
  <w:style w:type="character" w:customStyle="1" w:styleId="af6">
    <w:name w:val="ИП_Маркированный список Знак"/>
    <w:basedOn w:val="ab"/>
    <w:link w:val="af5"/>
    <w:rsid w:val="003C1301"/>
    <w:rPr>
      <w:rFonts w:ascii="Times New Roman" w:hAnsi="Times New Roman" w:cs="Times New Roman"/>
      <w:sz w:val="28"/>
      <w:szCs w:val="28"/>
    </w:rPr>
  </w:style>
  <w:style w:type="paragraph" w:customStyle="1" w:styleId="af9">
    <w:name w:val="ИП_Названия рисунков"/>
    <w:basedOn w:val="a0"/>
    <w:link w:val="afa"/>
    <w:qFormat/>
    <w:rsid w:val="003C1301"/>
    <w:pPr>
      <w:spacing w:after="120" w:line="240" w:lineRule="auto"/>
      <w:ind w:firstLine="0"/>
      <w:jc w:val="center"/>
    </w:pPr>
    <w:rPr>
      <w:b/>
      <w:sz w:val="24"/>
    </w:rPr>
  </w:style>
  <w:style w:type="character" w:customStyle="1" w:styleId="af8">
    <w:name w:val="ИП_Текст в таблицах Знак"/>
    <w:basedOn w:val="a1"/>
    <w:link w:val="af7"/>
    <w:rsid w:val="003C1301"/>
    <w:rPr>
      <w:rFonts w:ascii="Times New Roman" w:eastAsia="Times New Roman" w:hAnsi="Times New Roman" w:cs="Times New Roman"/>
      <w:color w:val="000000"/>
      <w:kern w:val="0"/>
      <w:sz w:val="24"/>
      <w:szCs w:val="28"/>
      <w:lang w:eastAsia="ru-RU"/>
    </w:rPr>
  </w:style>
  <w:style w:type="paragraph" w:customStyle="1" w:styleId="afb">
    <w:name w:val="ИП_Листинг кода"/>
    <w:basedOn w:val="a0"/>
    <w:link w:val="afc"/>
    <w:qFormat/>
    <w:rsid w:val="00747402"/>
    <w:pPr>
      <w:pBdr>
        <w:top w:val="single" w:sz="4" w:space="1" w:color="auto"/>
        <w:left w:val="single" w:sz="4" w:space="4" w:color="auto"/>
        <w:bottom w:val="single" w:sz="4" w:space="1" w:color="auto"/>
        <w:right w:val="single" w:sz="4" w:space="4" w:color="auto"/>
      </w:pBdr>
      <w:spacing w:line="240" w:lineRule="auto"/>
      <w:ind w:firstLine="0"/>
    </w:pPr>
    <w:rPr>
      <w:rFonts w:ascii="Courier New" w:hAnsi="Courier New" w:cs="Courier New"/>
      <w:sz w:val="20"/>
    </w:rPr>
  </w:style>
  <w:style w:type="character" w:customStyle="1" w:styleId="afa">
    <w:name w:val="ИП_Названия рисунков Знак"/>
    <w:basedOn w:val="a1"/>
    <w:link w:val="af9"/>
    <w:rsid w:val="003C1301"/>
    <w:rPr>
      <w:rFonts w:ascii="Times New Roman" w:hAnsi="Times New Roman" w:cs="Times New Roman"/>
      <w:b/>
      <w:sz w:val="24"/>
      <w:szCs w:val="28"/>
    </w:rPr>
  </w:style>
  <w:style w:type="paragraph" w:customStyle="1" w:styleId="afd">
    <w:name w:val="ИП_Название листинга"/>
    <w:basedOn w:val="a0"/>
    <w:link w:val="afe"/>
    <w:qFormat/>
    <w:rsid w:val="00747402"/>
    <w:pPr>
      <w:keepNext/>
      <w:spacing w:before="120" w:line="240" w:lineRule="auto"/>
      <w:ind w:firstLine="0"/>
      <w:jc w:val="left"/>
    </w:pPr>
    <w:rPr>
      <w:i/>
      <w:sz w:val="24"/>
    </w:rPr>
  </w:style>
  <w:style w:type="character" w:customStyle="1" w:styleId="afc">
    <w:name w:val="ИП_Листинг кода Знак"/>
    <w:basedOn w:val="a1"/>
    <w:link w:val="afb"/>
    <w:rsid w:val="00747402"/>
    <w:rPr>
      <w:rFonts w:ascii="Courier New" w:hAnsi="Courier New" w:cs="Courier New"/>
      <w:sz w:val="20"/>
      <w:szCs w:val="28"/>
    </w:rPr>
  </w:style>
  <w:style w:type="paragraph" w:customStyle="1" w:styleId="aff">
    <w:name w:val="ИП_Заголовки приложений"/>
    <w:basedOn w:val="2"/>
    <w:link w:val="aff0"/>
    <w:qFormat/>
    <w:rsid w:val="00747402"/>
    <w:pPr>
      <w:jc w:val="center"/>
    </w:pPr>
  </w:style>
  <w:style w:type="character" w:customStyle="1" w:styleId="afe">
    <w:name w:val="ИП_Название листинга Знак"/>
    <w:basedOn w:val="a1"/>
    <w:link w:val="afd"/>
    <w:rsid w:val="00747402"/>
    <w:rPr>
      <w:rFonts w:ascii="Times New Roman" w:hAnsi="Times New Roman" w:cs="Times New Roman"/>
      <w:i/>
      <w:sz w:val="24"/>
      <w:szCs w:val="28"/>
    </w:rPr>
  </w:style>
  <w:style w:type="character" w:customStyle="1" w:styleId="aff0">
    <w:name w:val="ИП_Заголовки приложений Знак"/>
    <w:basedOn w:val="20"/>
    <w:link w:val="aff"/>
    <w:rsid w:val="00747402"/>
    <w:rPr>
      <w:rFonts w:ascii="Times New Roman" w:eastAsiaTheme="majorEastAsia" w:hAnsi="Times New Roman" w:cstheme="majorBidi"/>
      <w:b/>
      <w:sz w:val="32"/>
      <w:szCs w:val="26"/>
    </w:rPr>
  </w:style>
  <w:style w:type="paragraph" w:styleId="aff1">
    <w:name w:val="Subtitle"/>
    <w:basedOn w:val="a0"/>
    <w:next w:val="a0"/>
    <w:uiPriority w:val="11"/>
    <w:qFormat/>
    <w:pPr>
      <w:keepNext/>
      <w:keepLines/>
      <w:spacing w:before="360" w:after="80"/>
    </w:pPr>
    <w:rPr>
      <w:rFonts w:ascii="Georgia" w:eastAsia="Georgia" w:hAnsi="Georgia" w:cs="Georgia"/>
      <w:i/>
      <w:color w:val="666666"/>
      <w:sz w:val="48"/>
      <w:szCs w:val="48"/>
    </w:rPr>
  </w:style>
  <w:style w:type="table" w:customStyle="1" w:styleId="32">
    <w:name w:val="3"/>
    <w:basedOn w:val="TableNormal1"/>
    <w:tblPr>
      <w:tblStyleRowBandSize w:val="1"/>
      <w:tblStyleColBandSize w:val="1"/>
      <w:tblCellMar>
        <w:top w:w="15" w:type="dxa"/>
        <w:left w:w="15" w:type="dxa"/>
        <w:bottom w:w="15" w:type="dxa"/>
        <w:right w:w="15" w:type="dxa"/>
      </w:tblCellMar>
    </w:tblPr>
  </w:style>
  <w:style w:type="table" w:customStyle="1" w:styleId="22">
    <w:name w:val="2"/>
    <w:basedOn w:val="TableNormal1"/>
    <w:tblPr>
      <w:tblStyleRowBandSize w:val="1"/>
      <w:tblStyleColBandSize w:val="1"/>
      <w:tblCellMar>
        <w:top w:w="15" w:type="dxa"/>
        <w:left w:w="15" w:type="dxa"/>
        <w:bottom w:w="15" w:type="dxa"/>
        <w:right w:w="15" w:type="dxa"/>
      </w:tblCellMar>
    </w:tblPr>
  </w:style>
  <w:style w:type="table" w:customStyle="1" w:styleId="13">
    <w:name w:val="1"/>
    <w:basedOn w:val="TableNormal2"/>
    <w:tblPr>
      <w:tblStyleRowBandSize w:val="1"/>
      <w:tblStyleColBandSize w:val="1"/>
      <w:tblCellMar>
        <w:top w:w="15" w:type="dxa"/>
        <w:left w:w="15" w:type="dxa"/>
        <w:bottom w:w="15" w:type="dxa"/>
        <w:right w:w="15" w:type="dxa"/>
      </w:tblCellMar>
    </w:tblPr>
  </w:style>
  <w:style w:type="paragraph" w:styleId="aff2">
    <w:name w:val="No Spacing"/>
    <w:aliases w:val="Основной текст КП"/>
    <w:basedOn w:val="a0"/>
    <w:next w:val="aff3"/>
    <w:link w:val="aff4"/>
    <w:autoRedefine/>
    <w:uiPriority w:val="1"/>
    <w:qFormat/>
    <w:rsid w:val="00A24317"/>
    <w:pPr>
      <w:widowControl w:val="0"/>
    </w:pPr>
    <w:rPr>
      <w:rFonts w:eastAsiaTheme="minorHAnsi" w:cstheme="minorBidi"/>
      <w:color w:val="000000" w:themeColor="text1"/>
      <w:sz w:val="24"/>
      <w:szCs w:val="22"/>
      <w14:ligatures w14:val="standardContextual"/>
    </w:rPr>
  </w:style>
  <w:style w:type="character" w:customStyle="1" w:styleId="aff4">
    <w:name w:val="Без интервала Знак"/>
    <w:aliases w:val="Основной текст КП Знак"/>
    <w:basedOn w:val="a1"/>
    <w:link w:val="aff2"/>
    <w:uiPriority w:val="1"/>
    <w:rsid w:val="00A24317"/>
    <w:rPr>
      <w:rFonts w:eastAsiaTheme="minorHAnsi" w:cstheme="minorBidi"/>
      <w:color w:val="000000" w:themeColor="text1"/>
      <w:sz w:val="24"/>
      <w:szCs w:val="22"/>
      <w14:ligatures w14:val="standardContextual"/>
    </w:rPr>
  </w:style>
  <w:style w:type="paragraph" w:styleId="aff3">
    <w:name w:val="Body Text"/>
    <w:basedOn w:val="a0"/>
    <w:link w:val="aff5"/>
    <w:uiPriority w:val="99"/>
    <w:semiHidden/>
    <w:unhideWhenUsed/>
    <w:rsid w:val="00A24317"/>
    <w:pPr>
      <w:spacing w:after="120"/>
    </w:pPr>
  </w:style>
  <w:style w:type="character" w:customStyle="1" w:styleId="aff5">
    <w:name w:val="Основной текст Знак"/>
    <w:basedOn w:val="a1"/>
    <w:link w:val="aff3"/>
    <w:uiPriority w:val="99"/>
    <w:semiHidden/>
    <w:rsid w:val="00A24317"/>
  </w:style>
  <w:style w:type="paragraph" w:styleId="aff6">
    <w:name w:val="footnote text"/>
    <w:basedOn w:val="a0"/>
    <w:link w:val="aff7"/>
    <w:uiPriority w:val="99"/>
    <w:semiHidden/>
    <w:unhideWhenUsed/>
    <w:rsid w:val="007A1AF8"/>
    <w:pPr>
      <w:keepNext/>
      <w:keepLines/>
      <w:spacing w:before="480" w:line="240" w:lineRule="auto"/>
    </w:pPr>
    <w:rPr>
      <w:rFonts w:eastAsiaTheme="minorHAnsi" w:cstheme="minorBidi"/>
      <w:b/>
      <w:color w:val="000000" w:themeColor="text1"/>
      <w:sz w:val="20"/>
      <w:szCs w:val="20"/>
      <w:lang w:eastAsia="en-US"/>
    </w:rPr>
  </w:style>
  <w:style w:type="character" w:customStyle="1" w:styleId="aff7">
    <w:name w:val="Текст сноски Знак"/>
    <w:basedOn w:val="a1"/>
    <w:link w:val="aff6"/>
    <w:uiPriority w:val="99"/>
    <w:semiHidden/>
    <w:rsid w:val="007A1AF8"/>
    <w:rPr>
      <w:rFonts w:eastAsiaTheme="minorHAnsi" w:cstheme="minorBidi"/>
      <w:b/>
      <w:color w:val="000000" w:themeColor="text1"/>
      <w:sz w:val="20"/>
      <w:szCs w:val="20"/>
      <w:lang w:eastAsia="en-US"/>
    </w:rPr>
  </w:style>
  <w:style w:type="character" w:styleId="aff8">
    <w:name w:val="footnote reference"/>
    <w:basedOn w:val="a1"/>
    <w:uiPriority w:val="99"/>
    <w:semiHidden/>
    <w:unhideWhenUsed/>
    <w:rsid w:val="007A1AF8"/>
    <w:rPr>
      <w:vertAlign w:val="superscript"/>
    </w:rPr>
  </w:style>
  <w:style w:type="character" w:customStyle="1" w:styleId="a5">
    <w:name w:val="Заголовок Знак"/>
    <w:aliases w:val="Заголовок 3 КП Знак"/>
    <w:basedOn w:val="a1"/>
    <w:link w:val="a4"/>
    <w:uiPriority w:val="10"/>
    <w:rsid w:val="007A1AF8"/>
    <w:rPr>
      <w:b/>
      <w:sz w:val="72"/>
      <w:szCs w:val="72"/>
    </w:rPr>
  </w:style>
  <w:style w:type="character" w:styleId="aff9">
    <w:name w:val="Strong"/>
    <w:basedOn w:val="a1"/>
    <w:uiPriority w:val="22"/>
    <w:qFormat/>
    <w:rsid w:val="00580444"/>
    <w:rPr>
      <w:b/>
      <w:bCs/>
    </w:rPr>
  </w:style>
  <w:style w:type="character" w:customStyle="1" w:styleId="expandableitem">
    <w:name w:val="expandableitem"/>
    <w:basedOn w:val="a1"/>
    <w:rsid w:val="007F2C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 w:name="Georgia">
    <w:panose1 w:val="02040502050405020303"/>
    <w:charset w:val="CC"/>
    <w:family w:val="roman"/>
    <w:pitch w:val="variable"/>
    <w:sig w:usb0="00000287" w:usb1="00000000" w:usb2="00000000" w:usb3="00000000" w:csb0="0000009F" w:csb1="00000000"/>
  </w:font>
  <w:font w:name="Cambria Math">
    <w:panose1 w:val="02040503050406030204"/>
    <w:charset w:val="CC"/>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55D7"/>
    <w:rsid w:val="000E3659"/>
    <w:rsid w:val="002B55D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2B55D7"/>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5AwI/B9uephpwbFhGG23vBigUQ==">CgMxLjAyCWguMmp4c3hxaDIJaC4zajJxcW0zMgloLjF5ODEwdHcyCWguNGk3b2pocDIJaC4yeGN5dHBpMg5oLm4xemdldGp4enZvOTIOaC5iMDdkMGxlZm02bGkyCWguM3dod21sNDIJaC4yYm42d3N4MghoLnFzaDcwcTIJaC4xcHhlendjMgloLjQ5eDJpazUyCWguMnAyY3NyeTIJaC4xNDduMnpyMghoLmdqZGd4czIJaC4zbzdhbG5rMgloLjIzY2t2dmQyCGguaWh2NjM2MgloLjMyaGlvcXoyDmgubmYzajI5bm1mMHZ6OAByITEtVXJFb2hDSThZa0FqcmV3dGZNdmN4a1JPZmZRSmFMM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FCFF5EE-290B-4E4C-95D6-67791DE2A6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590</TotalTime>
  <Pages>22</Pages>
  <Words>3506</Words>
  <Characters>19986</Characters>
  <Application>Microsoft Office Word</Application>
  <DocSecurity>0</DocSecurity>
  <Lines>166</Lines>
  <Paragraphs>46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 Терентьев</dc:creator>
  <cp:keywords/>
  <dc:description/>
  <cp:lastModifiedBy>vladimir</cp:lastModifiedBy>
  <cp:revision>10</cp:revision>
  <dcterms:created xsi:type="dcterms:W3CDTF">2025-03-20T06:59:00Z</dcterms:created>
  <dcterms:modified xsi:type="dcterms:W3CDTF">2025-04-24T19:14:00Z</dcterms:modified>
</cp:coreProperties>
</file>