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4A01B92C" w14:textId="4702D370" w:rsidR="00B9244F" w:rsidRDefault="00D700E4" w:rsidP="0096742D">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81732" w:history="1">
            <w:r w:rsidR="00B9244F" w:rsidRPr="002576D4">
              <w:rPr>
                <w:rStyle w:val="ae"/>
                <w:noProof/>
              </w:rPr>
              <w:t>ВВЕДЕНИЕ</w:t>
            </w:r>
            <w:r w:rsidR="00B9244F">
              <w:rPr>
                <w:noProof/>
                <w:webHidden/>
              </w:rPr>
              <w:tab/>
            </w:r>
            <w:r w:rsidR="00B9244F">
              <w:rPr>
                <w:noProof/>
                <w:webHidden/>
              </w:rPr>
              <w:fldChar w:fldCharType="begin"/>
            </w:r>
            <w:r w:rsidR="00B9244F">
              <w:rPr>
                <w:noProof/>
                <w:webHidden/>
              </w:rPr>
              <w:instrText xml:space="preserve"> PAGEREF _Toc196381732 \h </w:instrText>
            </w:r>
            <w:r w:rsidR="00B9244F">
              <w:rPr>
                <w:noProof/>
                <w:webHidden/>
              </w:rPr>
            </w:r>
            <w:r w:rsidR="00B9244F">
              <w:rPr>
                <w:noProof/>
                <w:webHidden/>
              </w:rPr>
              <w:fldChar w:fldCharType="separate"/>
            </w:r>
            <w:r w:rsidR="00B9244F">
              <w:rPr>
                <w:noProof/>
                <w:webHidden/>
              </w:rPr>
              <w:t>3</w:t>
            </w:r>
            <w:r w:rsidR="00B9244F">
              <w:rPr>
                <w:noProof/>
                <w:webHidden/>
              </w:rPr>
              <w:fldChar w:fldCharType="end"/>
            </w:r>
          </w:hyperlink>
        </w:p>
        <w:p w14:paraId="3F299DC2" w14:textId="65B844DF" w:rsidR="00B9244F" w:rsidRDefault="00CD2C98" w:rsidP="0096742D">
          <w:pPr>
            <w:pStyle w:val="11"/>
            <w:rPr>
              <w:rFonts w:asciiTheme="minorHAnsi" w:eastAsiaTheme="minorEastAsia" w:hAnsiTheme="minorHAnsi" w:cstheme="minorBidi"/>
              <w:noProof/>
              <w:sz w:val="22"/>
              <w:szCs w:val="22"/>
            </w:rPr>
          </w:pPr>
          <w:hyperlink w:anchor="_Toc196381733" w:history="1">
            <w:r w:rsidR="00B9244F" w:rsidRPr="002576D4">
              <w:rPr>
                <w:rStyle w:val="ae"/>
                <w:noProof/>
              </w:rPr>
              <w:t>1 Обзор существующих решений</w:t>
            </w:r>
            <w:r w:rsidR="00B9244F">
              <w:rPr>
                <w:noProof/>
                <w:webHidden/>
              </w:rPr>
              <w:tab/>
            </w:r>
            <w:r w:rsidR="00B9244F">
              <w:rPr>
                <w:noProof/>
                <w:webHidden/>
              </w:rPr>
              <w:fldChar w:fldCharType="begin"/>
            </w:r>
            <w:r w:rsidR="00B9244F">
              <w:rPr>
                <w:noProof/>
                <w:webHidden/>
              </w:rPr>
              <w:instrText xml:space="preserve"> PAGEREF _Toc196381733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3A95EDF9" w14:textId="1326B189" w:rsidR="00B9244F" w:rsidRDefault="00CD2C98" w:rsidP="0096742D">
          <w:pPr>
            <w:pStyle w:val="21"/>
            <w:rPr>
              <w:rFonts w:asciiTheme="minorHAnsi" w:eastAsiaTheme="minorEastAsia" w:hAnsiTheme="minorHAnsi" w:cstheme="minorBidi"/>
              <w:noProof/>
              <w:sz w:val="22"/>
              <w:szCs w:val="22"/>
            </w:rPr>
          </w:pPr>
          <w:hyperlink w:anchor="_Toc196381734" w:history="1">
            <w:r w:rsidR="00B9244F" w:rsidRPr="002576D4">
              <w:rPr>
                <w:rStyle w:val="ae"/>
                <w:noProof/>
              </w:rPr>
              <w:t>LibreOffice Calc</w:t>
            </w:r>
            <w:r w:rsidR="00B9244F">
              <w:rPr>
                <w:noProof/>
                <w:webHidden/>
              </w:rPr>
              <w:tab/>
            </w:r>
            <w:r w:rsidR="00B9244F">
              <w:rPr>
                <w:noProof/>
                <w:webHidden/>
              </w:rPr>
              <w:fldChar w:fldCharType="begin"/>
            </w:r>
            <w:r w:rsidR="00B9244F">
              <w:rPr>
                <w:noProof/>
                <w:webHidden/>
              </w:rPr>
              <w:instrText xml:space="preserve"> PAGEREF _Toc196381734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24D742C6" w14:textId="1EBECF6F" w:rsidR="00B9244F" w:rsidRDefault="00CD2C98" w:rsidP="0096742D">
          <w:pPr>
            <w:pStyle w:val="21"/>
            <w:rPr>
              <w:rFonts w:asciiTheme="minorHAnsi" w:eastAsiaTheme="minorEastAsia" w:hAnsiTheme="minorHAnsi" w:cstheme="minorBidi"/>
              <w:noProof/>
              <w:sz w:val="22"/>
              <w:szCs w:val="22"/>
            </w:rPr>
          </w:pPr>
          <w:hyperlink w:anchor="_Toc196381735" w:history="1">
            <w:r w:rsidR="00B9244F" w:rsidRPr="002576D4">
              <w:rPr>
                <w:rStyle w:val="ae"/>
                <w:noProof/>
              </w:rPr>
              <w:t>RStudio</w:t>
            </w:r>
            <w:r w:rsidR="00B9244F">
              <w:rPr>
                <w:noProof/>
                <w:webHidden/>
              </w:rPr>
              <w:tab/>
            </w:r>
            <w:r w:rsidR="00B9244F">
              <w:rPr>
                <w:noProof/>
                <w:webHidden/>
              </w:rPr>
              <w:fldChar w:fldCharType="begin"/>
            </w:r>
            <w:r w:rsidR="00B9244F">
              <w:rPr>
                <w:noProof/>
                <w:webHidden/>
              </w:rPr>
              <w:instrText xml:space="preserve"> PAGEREF _Toc196381735 \h </w:instrText>
            </w:r>
            <w:r w:rsidR="00B9244F">
              <w:rPr>
                <w:noProof/>
                <w:webHidden/>
              </w:rPr>
            </w:r>
            <w:r w:rsidR="00B9244F">
              <w:rPr>
                <w:noProof/>
                <w:webHidden/>
              </w:rPr>
              <w:fldChar w:fldCharType="separate"/>
            </w:r>
            <w:r w:rsidR="00B9244F">
              <w:rPr>
                <w:noProof/>
                <w:webHidden/>
              </w:rPr>
              <w:t>6</w:t>
            </w:r>
            <w:r w:rsidR="00B9244F">
              <w:rPr>
                <w:noProof/>
                <w:webHidden/>
              </w:rPr>
              <w:fldChar w:fldCharType="end"/>
            </w:r>
          </w:hyperlink>
        </w:p>
        <w:p w14:paraId="71296D2F" w14:textId="7FA54DEB" w:rsidR="00B9244F" w:rsidRDefault="00CD2C98" w:rsidP="0096742D">
          <w:pPr>
            <w:pStyle w:val="21"/>
            <w:rPr>
              <w:rFonts w:asciiTheme="minorHAnsi" w:eastAsiaTheme="minorEastAsia" w:hAnsiTheme="minorHAnsi" w:cstheme="minorBidi"/>
              <w:noProof/>
              <w:sz w:val="22"/>
              <w:szCs w:val="22"/>
            </w:rPr>
          </w:pPr>
          <w:hyperlink w:anchor="_Toc196381736" w:history="1">
            <w:r w:rsidR="00B9244F" w:rsidRPr="002576D4">
              <w:rPr>
                <w:rStyle w:val="ae"/>
                <w:noProof/>
              </w:rPr>
              <w:t>Microsoft Excel</w:t>
            </w:r>
            <w:r w:rsidR="00B9244F">
              <w:rPr>
                <w:noProof/>
                <w:webHidden/>
              </w:rPr>
              <w:tab/>
            </w:r>
            <w:r w:rsidR="00B9244F">
              <w:rPr>
                <w:noProof/>
                <w:webHidden/>
              </w:rPr>
              <w:fldChar w:fldCharType="begin"/>
            </w:r>
            <w:r w:rsidR="00B9244F">
              <w:rPr>
                <w:noProof/>
                <w:webHidden/>
              </w:rPr>
              <w:instrText xml:space="preserve"> PAGEREF _Toc196381736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5D4E9A4F" w14:textId="7156E58E" w:rsidR="00B9244F" w:rsidRDefault="00CD2C98" w:rsidP="0096742D">
          <w:pPr>
            <w:pStyle w:val="21"/>
            <w:rPr>
              <w:rFonts w:asciiTheme="minorHAnsi" w:eastAsiaTheme="minorEastAsia" w:hAnsiTheme="minorHAnsi" w:cstheme="minorBidi"/>
              <w:noProof/>
              <w:sz w:val="22"/>
              <w:szCs w:val="22"/>
            </w:rPr>
          </w:pPr>
          <w:hyperlink w:anchor="_Toc196381737" w:history="1">
            <w:r w:rsidR="00B9244F" w:rsidRPr="002576D4">
              <w:rPr>
                <w:rStyle w:val="ae"/>
                <w:noProof/>
              </w:rPr>
              <w:t>Выводы</w:t>
            </w:r>
            <w:r w:rsidR="00B9244F">
              <w:rPr>
                <w:noProof/>
                <w:webHidden/>
              </w:rPr>
              <w:tab/>
            </w:r>
            <w:r w:rsidR="00B9244F">
              <w:rPr>
                <w:noProof/>
                <w:webHidden/>
              </w:rPr>
              <w:fldChar w:fldCharType="begin"/>
            </w:r>
            <w:r w:rsidR="00B9244F">
              <w:rPr>
                <w:noProof/>
                <w:webHidden/>
              </w:rPr>
              <w:instrText xml:space="preserve"> PAGEREF _Toc196381737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2B82BAD1" w14:textId="3A1BD327" w:rsidR="00B9244F" w:rsidRDefault="00CD2C98" w:rsidP="0096742D">
          <w:pPr>
            <w:pStyle w:val="11"/>
            <w:rPr>
              <w:rFonts w:asciiTheme="minorHAnsi" w:eastAsiaTheme="minorEastAsia" w:hAnsiTheme="minorHAnsi" w:cstheme="minorBidi"/>
              <w:noProof/>
              <w:sz w:val="22"/>
              <w:szCs w:val="22"/>
            </w:rPr>
          </w:pPr>
          <w:hyperlink w:anchor="_Toc196381738" w:history="1">
            <w:r w:rsidR="00B9244F" w:rsidRPr="002576D4">
              <w:rPr>
                <w:rStyle w:val="ae"/>
                <w:noProof/>
              </w:rPr>
              <w:t>2. ОПИСАНИЕ ПРОГРАММИРУЕМОЙ СИСТЕМы</w:t>
            </w:r>
            <w:r w:rsidR="00B9244F">
              <w:rPr>
                <w:noProof/>
                <w:webHidden/>
              </w:rPr>
              <w:tab/>
            </w:r>
            <w:r w:rsidR="00B9244F">
              <w:rPr>
                <w:noProof/>
                <w:webHidden/>
              </w:rPr>
              <w:fldChar w:fldCharType="begin"/>
            </w:r>
            <w:r w:rsidR="00B9244F">
              <w:rPr>
                <w:noProof/>
                <w:webHidden/>
              </w:rPr>
              <w:instrText xml:space="preserve"> PAGEREF _Toc196381738 \h </w:instrText>
            </w:r>
            <w:r w:rsidR="00B9244F">
              <w:rPr>
                <w:noProof/>
                <w:webHidden/>
              </w:rPr>
            </w:r>
            <w:r w:rsidR="00B9244F">
              <w:rPr>
                <w:noProof/>
                <w:webHidden/>
              </w:rPr>
              <w:fldChar w:fldCharType="separate"/>
            </w:r>
            <w:r w:rsidR="00B9244F">
              <w:rPr>
                <w:noProof/>
                <w:webHidden/>
              </w:rPr>
              <w:t>8</w:t>
            </w:r>
            <w:r w:rsidR="00B9244F">
              <w:rPr>
                <w:noProof/>
                <w:webHidden/>
              </w:rPr>
              <w:fldChar w:fldCharType="end"/>
            </w:r>
          </w:hyperlink>
        </w:p>
        <w:p w14:paraId="5145AFE7" w14:textId="38B7CF10" w:rsidR="00B9244F" w:rsidRDefault="00CD2C98" w:rsidP="0096742D">
          <w:pPr>
            <w:pStyle w:val="11"/>
            <w:rPr>
              <w:rFonts w:asciiTheme="minorHAnsi" w:eastAsiaTheme="minorEastAsia" w:hAnsiTheme="minorHAnsi" w:cstheme="minorBidi"/>
              <w:noProof/>
              <w:sz w:val="22"/>
              <w:szCs w:val="22"/>
            </w:rPr>
          </w:pPr>
          <w:hyperlink w:anchor="_Toc196381739" w:history="1">
            <w:r w:rsidR="00B9244F" w:rsidRPr="002576D4">
              <w:rPr>
                <w:rStyle w:val="ae"/>
                <w:noProof/>
              </w:rPr>
              <w:t>3. РЕЗУЛЬТАТЫ РАЗРАБОТКИ ПРОГРАММНОГО ПРОДУКТА</w:t>
            </w:r>
            <w:r w:rsidR="00B9244F">
              <w:rPr>
                <w:noProof/>
                <w:webHidden/>
              </w:rPr>
              <w:tab/>
            </w:r>
            <w:r w:rsidR="00B9244F">
              <w:rPr>
                <w:noProof/>
                <w:webHidden/>
              </w:rPr>
              <w:fldChar w:fldCharType="begin"/>
            </w:r>
            <w:r w:rsidR="00B9244F">
              <w:rPr>
                <w:noProof/>
                <w:webHidden/>
              </w:rPr>
              <w:instrText xml:space="preserve"> PAGEREF _Toc196381739 \h </w:instrText>
            </w:r>
            <w:r w:rsidR="00B9244F">
              <w:rPr>
                <w:noProof/>
                <w:webHidden/>
              </w:rPr>
            </w:r>
            <w:r w:rsidR="00B9244F">
              <w:rPr>
                <w:noProof/>
                <w:webHidden/>
              </w:rPr>
              <w:fldChar w:fldCharType="separate"/>
            </w:r>
            <w:r w:rsidR="00B9244F">
              <w:rPr>
                <w:noProof/>
                <w:webHidden/>
              </w:rPr>
              <w:t>11</w:t>
            </w:r>
            <w:r w:rsidR="00B9244F">
              <w:rPr>
                <w:noProof/>
                <w:webHidden/>
              </w:rPr>
              <w:fldChar w:fldCharType="end"/>
            </w:r>
          </w:hyperlink>
        </w:p>
        <w:p w14:paraId="797A11CC" w14:textId="644FD127" w:rsidR="00B9244F" w:rsidRDefault="00CD2C98" w:rsidP="0096742D">
          <w:pPr>
            <w:pStyle w:val="11"/>
            <w:rPr>
              <w:rFonts w:asciiTheme="minorHAnsi" w:eastAsiaTheme="minorEastAsia" w:hAnsiTheme="minorHAnsi" w:cstheme="minorBidi"/>
              <w:noProof/>
              <w:sz w:val="22"/>
              <w:szCs w:val="22"/>
            </w:rPr>
          </w:pPr>
          <w:hyperlink w:anchor="_Toc196381740" w:history="1">
            <w:r w:rsidR="00B9244F" w:rsidRPr="002576D4">
              <w:rPr>
                <w:rStyle w:val="ae"/>
                <w:noProof/>
              </w:rPr>
              <w:t>ЗАКЛЮЧЕНИЕ</w:t>
            </w:r>
            <w:r w:rsidR="00B9244F">
              <w:rPr>
                <w:noProof/>
                <w:webHidden/>
              </w:rPr>
              <w:tab/>
            </w:r>
            <w:r w:rsidR="00B9244F">
              <w:rPr>
                <w:noProof/>
                <w:webHidden/>
              </w:rPr>
              <w:fldChar w:fldCharType="begin"/>
            </w:r>
            <w:r w:rsidR="00B9244F">
              <w:rPr>
                <w:noProof/>
                <w:webHidden/>
              </w:rPr>
              <w:instrText xml:space="preserve"> PAGEREF _Toc196381740 \h </w:instrText>
            </w:r>
            <w:r w:rsidR="00B9244F">
              <w:rPr>
                <w:noProof/>
                <w:webHidden/>
              </w:rPr>
            </w:r>
            <w:r w:rsidR="00B9244F">
              <w:rPr>
                <w:noProof/>
                <w:webHidden/>
              </w:rPr>
              <w:fldChar w:fldCharType="separate"/>
            </w:r>
            <w:r w:rsidR="00B9244F">
              <w:rPr>
                <w:noProof/>
                <w:webHidden/>
              </w:rPr>
              <w:t>16</w:t>
            </w:r>
            <w:r w:rsidR="00B9244F">
              <w:rPr>
                <w:noProof/>
                <w:webHidden/>
              </w:rPr>
              <w:fldChar w:fldCharType="end"/>
            </w:r>
          </w:hyperlink>
        </w:p>
        <w:p w14:paraId="5B09B9FE" w14:textId="0454EED1" w:rsidR="00B9244F" w:rsidRDefault="00CD2C98" w:rsidP="0096742D">
          <w:pPr>
            <w:pStyle w:val="11"/>
            <w:rPr>
              <w:rFonts w:asciiTheme="minorHAnsi" w:eastAsiaTheme="minorEastAsia" w:hAnsiTheme="minorHAnsi" w:cstheme="minorBidi"/>
              <w:noProof/>
              <w:sz w:val="22"/>
              <w:szCs w:val="22"/>
            </w:rPr>
          </w:pPr>
          <w:hyperlink w:anchor="_Toc196381741" w:history="1">
            <w:r w:rsidR="00B9244F" w:rsidRPr="002576D4">
              <w:rPr>
                <w:rStyle w:val="ae"/>
                <w:noProof/>
              </w:rPr>
              <w:t>СПИСОК ИСПОЛЬЗОВАННЫХ ТЕРМИНОВ</w:t>
            </w:r>
            <w:r w:rsidR="00B9244F">
              <w:rPr>
                <w:noProof/>
                <w:webHidden/>
              </w:rPr>
              <w:tab/>
            </w:r>
            <w:r w:rsidR="00B9244F">
              <w:rPr>
                <w:noProof/>
                <w:webHidden/>
              </w:rPr>
              <w:fldChar w:fldCharType="begin"/>
            </w:r>
            <w:r w:rsidR="00B9244F">
              <w:rPr>
                <w:noProof/>
                <w:webHidden/>
              </w:rPr>
              <w:instrText xml:space="preserve"> PAGEREF _Toc196381741 \h </w:instrText>
            </w:r>
            <w:r w:rsidR="00B9244F">
              <w:rPr>
                <w:noProof/>
                <w:webHidden/>
              </w:rPr>
            </w:r>
            <w:r w:rsidR="00B9244F">
              <w:rPr>
                <w:noProof/>
                <w:webHidden/>
              </w:rPr>
              <w:fldChar w:fldCharType="separate"/>
            </w:r>
            <w:r w:rsidR="00B9244F">
              <w:rPr>
                <w:noProof/>
                <w:webHidden/>
              </w:rPr>
              <w:t>17</w:t>
            </w:r>
            <w:r w:rsidR="00B9244F">
              <w:rPr>
                <w:noProof/>
                <w:webHidden/>
              </w:rPr>
              <w:fldChar w:fldCharType="end"/>
            </w:r>
          </w:hyperlink>
        </w:p>
        <w:p w14:paraId="1F311AEB" w14:textId="0C32145C" w:rsidR="00B9244F" w:rsidRDefault="00CD2C98" w:rsidP="0096742D">
          <w:pPr>
            <w:pStyle w:val="11"/>
            <w:rPr>
              <w:rFonts w:asciiTheme="minorHAnsi" w:eastAsiaTheme="minorEastAsia" w:hAnsiTheme="minorHAnsi" w:cstheme="minorBidi"/>
              <w:noProof/>
              <w:sz w:val="22"/>
              <w:szCs w:val="22"/>
            </w:rPr>
          </w:pPr>
          <w:hyperlink w:anchor="_Toc196381742" w:history="1">
            <w:r w:rsidR="00B9244F" w:rsidRPr="002576D4">
              <w:rPr>
                <w:rStyle w:val="ae"/>
                <w:noProof/>
              </w:rPr>
              <w:t>СПИСОК ИСПОЛЬЗОВАННЫХ ИСТОЧНИКОВ</w:t>
            </w:r>
            <w:r w:rsidR="00B9244F">
              <w:rPr>
                <w:noProof/>
                <w:webHidden/>
              </w:rPr>
              <w:tab/>
            </w:r>
            <w:r w:rsidR="00B9244F">
              <w:rPr>
                <w:noProof/>
                <w:webHidden/>
              </w:rPr>
              <w:fldChar w:fldCharType="begin"/>
            </w:r>
            <w:r w:rsidR="00B9244F">
              <w:rPr>
                <w:noProof/>
                <w:webHidden/>
              </w:rPr>
              <w:instrText xml:space="preserve"> PAGEREF _Toc196381742 \h </w:instrText>
            </w:r>
            <w:r w:rsidR="00B9244F">
              <w:rPr>
                <w:noProof/>
                <w:webHidden/>
              </w:rPr>
            </w:r>
            <w:r w:rsidR="00B9244F">
              <w:rPr>
                <w:noProof/>
                <w:webHidden/>
              </w:rPr>
              <w:fldChar w:fldCharType="separate"/>
            </w:r>
            <w:r w:rsidR="00B9244F">
              <w:rPr>
                <w:noProof/>
                <w:webHidden/>
              </w:rPr>
              <w:t>18</w:t>
            </w:r>
            <w:r w:rsidR="00B9244F">
              <w:rPr>
                <w:noProof/>
                <w:webHidden/>
              </w:rPr>
              <w:fldChar w:fldCharType="end"/>
            </w:r>
          </w:hyperlink>
        </w:p>
        <w:p w14:paraId="7AC011ED" w14:textId="07E3D226"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638173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3AC6C330" w:rsidR="00AB6FF9" w:rsidRPr="00AB6FF9" w:rsidRDefault="00AB6FF9" w:rsidP="00AB6FF9">
      <w:r w:rsidRPr="00AB6FF9">
        <w:t>Мой проект под названием Glacé (</w:t>
      </w:r>
      <w:proofErr w:type="spellStart"/>
      <w:r w:rsidRPr="00AB6FF9">
        <w:t>глясэ</w:t>
      </w:r>
      <w:proofErr w:type="spellEnd"/>
      <w:r w:rsidRPr="00AB6FF9">
        <w:t>,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81733"/>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 xml:space="preserve">кой: </w:t>
      </w:r>
      <w:proofErr w:type="spellStart"/>
      <w:r w:rsidR="00F16526">
        <w:t>LibreOffice</w:t>
      </w:r>
      <w:proofErr w:type="spellEnd"/>
      <w:r w:rsidR="00F16526">
        <w:t xml:space="preserve"> Calc, </w:t>
      </w:r>
      <w:proofErr w:type="spellStart"/>
      <w:r w:rsidR="00F16526">
        <w:t>RStudio</w:t>
      </w:r>
      <w:proofErr w:type="spellEnd"/>
      <w:r w:rsidR="00F16526">
        <w:t>,</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6381734"/>
      <w:proofErr w:type="spellStart"/>
      <w:r w:rsidRPr="00276F65">
        <w:rPr>
          <w:rFonts w:eastAsia="Times New Roman"/>
        </w:rPr>
        <w:t>LibreOffice</w:t>
      </w:r>
      <w:proofErr w:type="spellEnd"/>
      <w:r w:rsidRPr="00276F65">
        <w:rPr>
          <w:rFonts w:eastAsia="Times New Roman"/>
        </w:rPr>
        <w:t xml:space="preserve"> Calc</w:t>
      </w:r>
      <w:bookmarkEnd w:id="3"/>
    </w:p>
    <w:p w14:paraId="114AEF28" w14:textId="521352D0" w:rsidR="000129F3" w:rsidRDefault="000129F3" w:rsidP="000129F3">
      <w:r w:rsidRPr="000129F3">
        <w:t xml:space="preserve">Изначально OpenOffice.org, созданный </w:t>
      </w:r>
      <w:proofErr w:type="spellStart"/>
      <w:r w:rsidRPr="000129F3">
        <w:t>Sun</w:t>
      </w:r>
      <w:proofErr w:type="spellEnd"/>
      <w:r w:rsidRPr="000129F3">
        <w:t xml:space="preserve"> </w:t>
      </w:r>
      <w:proofErr w:type="spellStart"/>
      <w:r w:rsidRPr="000129F3">
        <w:t>Microsystems</w:t>
      </w:r>
      <w:proofErr w:type="spellEnd"/>
      <w:r w:rsidRPr="000129F3">
        <w:t>, был основным разработчиком и распространителем этого офисного пакета.</w:t>
      </w:r>
      <w:r>
        <w:t xml:space="preserve"> Однако в 2010 году произошёл корпоративный кризис — </w:t>
      </w:r>
      <w:proofErr w:type="spellStart"/>
      <w:r>
        <w:t>Sun</w:t>
      </w:r>
      <w:proofErr w:type="spellEnd"/>
      <w:r>
        <w:t xml:space="preserve"> была поглощена корпорацией </w:t>
      </w:r>
      <w:proofErr w:type="spellStart"/>
      <w:r>
        <w:t>Oracle</w:t>
      </w:r>
      <w:proofErr w:type="spellEnd"/>
      <w:r>
        <w:t xml:space="preserve">, известной жёсткой политикой контроля над своими активами. Новые владельцы начали ограничивать участие независимых разработчиков в развитии </w:t>
      </w:r>
      <w:proofErr w:type="spellStart"/>
      <w:r>
        <w:t>OpenOffice</w:t>
      </w:r>
      <w:proofErr w:type="spellEnd"/>
      <w:r>
        <w:t xml:space="preserve">, что вызвало волну недовольства в IT-сообществе. В ответ группа энтузиастов во главе с бывшими инженерами </w:t>
      </w:r>
      <w:proofErr w:type="spellStart"/>
      <w:r>
        <w:t>Sun</w:t>
      </w:r>
      <w:proofErr w:type="spellEnd"/>
      <w:r>
        <w:t xml:space="preserve"> основала «</w:t>
      </w:r>
      <w:proofErr w:type="spellStart"/>
      <w:r>
        <w:t>The</w:t>
      </w:r>
      <w:proofErr w:type="spellEnd"/>
      <w:r>
        <w:t xml:space="preserve"> </w:t>
      </w:r>
      <w:proofErr w:type="spellStart"/>
      <w:r>
        <w:t>Document</w:t>
      </w:r>
      <w:proofErr w:type="spellEnd"/>
      <w:r>
        <w:t xml:space="preserve"> </w:t>
      </w:r>
      <w:proofErr w:type="spellStart"/>
      <w:r>
        <w:t>Foundation</w:t>
      </w:r>
      <w:proofErr w:type="spellEnd"/>
      <w:r>
        <w:t xml:space="preserve">» (англ. «Основа документов») и в сентябре 2010 года выпустила </w:t>
      </w:r>
      <w:proofErr w:type="spellStart"/>
      <w:r>
        <w:t>форк</w:t>
      </w:r>
      <w:proofErr w:type="spellEnd"/>
      <w:r>
        <w:t xml:space="preserve"> проекта и назвала его «</w:t>
      </w:r>
      <w:proofErr w:type="spellStart"/>
      <w:r>
        <w:t>LibreOffice</w:t>
      </w:r>
      <w:proofErr w:type="spellEnd"/>
      <w:r>
        <w:t xml:space="preserve"> Calc»</w:t>
      </w:r>
      <w:r w:rsidRPr="000129F3">
        <w:t xml:space="preserve"> [1]</w:t>
      </w:r>
      <w:r>
        <w:t>.</w:t>
      </w:r>
    </w:p>
    <w:p w14:paraId="02C5805E" w14:textId="7EFB9AE7" w:rsidR="000129F3" w:rsidRDefault="000129F3" w:rsidP="000129F3">
      <w:r>
        <w:t xml:space="preserve">Этот раскол оказался судьбоносным: пока </w:t>
      </w:r>
      <w:proofErr w:type="spellStart"/>
      <w:r>
        <w:t>Oracle</w:t>
      </w:r>
      <w:proofErr w:type="spellEnd"/>
      <w:r>
        <w:t xml:space="preserve"> постепенно сворачивала поддержку </w:t>
      </w:r>
      <w:proofErr w:type="spellStart"/>
      <w:r>
        <w:t>OpenOffice</w:t>
      </w:r>
      <w:proofErr w:type="spellEnd"/>
      <w:r>
        <w:t xml:space="preserve">, </w:t>
      </w:r>
      <w:proofErr w:type="spellStart"/>
      <w:r>
        <w:t>LibreOffice</w:t>
      </w:r>
      <w:proofErr w:type="spellEnd"/>
      <w:r>
        <w:t xml:space="preserve"> благодаря открытой модели разработки привлёк тысячи добровольных </w:t>
      </w:r>
      <w:proofErr w:type="spellStart"/>
      <w:r>
        <w:t>контрибьюторов</w:t>
      </w:r>
      <w:proofErr w:type="spellEnd"/>
      <w:r>
        <w:t xml:space="preserve">. Уже через год более 80% оригинального кода </w:t>
      </w:r>
      <w:proofErr w:type="spellStart"/>
      <w:r>
        <w:t>OpenOffice</w:t>
      </w:r>
      <w:proofErr w:type="spellEnd"/>
      <w:r>
        <w:t xml:space="preserve"> было переписано</w:t>
      </w:r>
      <w:r w:rsidRPr="000129F3">
        <w:t xml:space="preserve"> </w:t>
      </w:r>
      <w:r>
        <w:t>с нуля или улучшено, а сам Calc обрёл новые функции — поддержку современных форматов, улучшенную совместимость с Excel и инструменты анализа данных.</w:t>
      </w:r>
    </w:p>
    <w:p w14:paraId="2285B157" w14:textId="77777777" w:rsidR="000129F3" w:rsidRDefault="00276F65" w:rsidP="000129F3">
      <w:r w:rsidRPr="00276F65">
        <w:t>Функционал Calc охватывает базовые и продвинутые статистические операции</w:t>
      </w:r>
      <w:r w:rsidR="00C37258">
        <w:t xml:space="preserve"> (рис. 1.1)</w:t>
      </w:r>
      <w:r w:rsidRPr="00276F65">
        <w:t xml:space="preserve">. Для визуализации данных доступны 14 типов диаграмм, </w:t>
      </w:r>
      <w:r w:rsidRPr="00276F65">
        <w:lastRenderedPageBreak/>
        <w:t>включая гистограммы, линейные графики и круговые диаграммы. Пользователи могут настраивать цветовые схемы, добавлять по</w:t>
      </w:r>
      <w:r w:rsidR="000129F3">
        <w:t>дписи и изменять масштабы осей.</w:t>
      </w:r>
    </w:p>
    <w:p w14:paraId="72913C10" w14:textId="42B574F6"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иальный модуль "Пакет анализа".</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611F52EA" w:rsidR="00C37258" w:rsidRPr="00C37258" w:rsidRDefault="00C37258" w:rsidP="00C37258">
      <w:pPr>
        <w:pStyle w:val="af9"/>
      </w:pPr>
      <w:r>
        <w:t>Рис</w:t>
      </w:r>
      <w:r w:rsidRPr="00C37258">
        <w:t xml:space="preserve">. </w:t>
      </w:r>
      <w:r>
        <w:t>1.</w:t>
      </w:r>
      <w:r w:rsidRPr="00C37258">
        <w:t xml:space="preserve">1 – </w:t>
      </w:r>
      <w:r>
        <w:t>интерфейс</w:t>
      </w:r>
      <w:r w:rsidRPr="00C37258">
        <w:t xml:space="preserve"> </w:t>
      </w:r>
      <w:proofErr w:type="spellStart"/>
      <w:r>
        <w:rPr>
          <w:lang w:val="en-US"/>
        </w:rPr>
        <w:t>LibreOffice</w:t>
      </w:r>
      <w:proofErr w:type="spellEnd"/>
      <w:r w:rsidRPr="00C37258">
        <w:t xml:space="preserve"> </w:t>
      </w:r>
      <w:r>
        <w:rPr>
          <w:lang w:val="en-US"/>
        </w:rPr>
        <w:t>Calc</w:t>
      </w:r>
      <w:r w:rsidRPr="00C37258">
        <w:t xml:space="preserve">, </w:t>
      </w:r>
      <w:r>
        <w:t>версия 2021</w:t>
      </w:r>
    </w:p>
    <w:p w14:paraId="7EEB564F" w14:textId="5F33B245" w:rsidR="00C37258" w:rsidRDefault="00C37258" w:rsidP="00C37258">
      <w:r>
        <w:t xml:space="preserve">Основными достоинствами </w:t>
      </w:r>
      <w:proofErr w:type="spellStart"/>
      <w:r>
        <w:t>LibreOffice</w:t>
      </w:r>
      <w:proofErr w:type="spellEnd"/>
      <w:r>
        <w:t xml:space="preserve"> Calc пользователи </w:t>
      </w:r>
      <w:r w:rsidR="003C0AC2">
        <w:t>считают</w:t>
      </w:r>
      <w:r>
        <w:t xml:space="preserve"> </w:t>
      </w:r>
      <w:proofErr w:type="spellStart"/>
      <w:r w:rsidR="003C0AC2">
        <w:t>кросплатформенность</w:t>
      </w:r>
      <w:proofErr w:type="spellEnd"/>
      <w:r w:rsidR="003C0AC2">
        <w:t xml:space="preserve"> (</w:t>
      </w:r>
      <w:proofErr w:type="spellStart"/>
      <w:r w:rsidR="003C0AC2">
        <w:t>Windows</w:t>
      </w:r>
      <w:proofErr w:type="spellEnd"/>
      <w:r w:rsidR="003C0AC2">
        <w:t xml:space="preserve">, </w:t>
      </w:r>
      <w:proofErr w:type="spellStart"/>
      <w:r w:rsidR="003C0AC2">
        <w:t>Linux</w:t>
      </w:r>
      <w:proofErr w:type="spellEnd"/>
      <w:r w:rsidR="003C0AC2">
        <w:t xml:space="preserve">, </w:t>
      </w:r>
      <w:proofErr w:type="spellStart"/>
      <w:r w:rsidR="003C0AC2">
        <w:t>macOS</w:t>
      </w:r>
      <w:proofErr w:type="spellEnd"/>
      <w:r w:rsidR="003C0AC2">
        <w:t>) и б</w:t>
      </w:r>
      <w:r>
        <w:t>есплатный статус решения</w:t>
      </w:r>
      <w:r w:rsidR="003C0AC2">
        <w:t>, что</w:t>
      </w:r>
      <w:r>
        <w:t xml:space="preserve"> делает его доступным для образовательных учреждений и пользователей с ограниченным бюджетом. Поддержка форматов ODS (родной для </w:t>
      </w:r>
      <w:proofErr w:type="spellStart"/>
      <w:r>
        <w:t>LibreOffice</w:t>
      </w:r>
      <w:proofErr w:type="spellEnd"/>
      <w:r>
        <w:t>) и XLSX (стандарт Microsoft Excel) обеспечивает совместимость с большинством современных табличных редакторов — это критически важно для обмена данными между организациями, где часто используют разные платформы.</w:t>
      </w:r>
    </w:p>
    <w:p w14:paraId="255B0E29" w14:textId="77777777" w:rsidR="00C37258" w:rsidRDefault="00C37258" w:rsidP="00C37258">
      <w:r>
        <w:t xml:space="preserve">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w:t>
      </w:r>
      <w:r>
        <w:lastRenderedPageBreak/>
        <w:t>расширенные функции скрыты за многоуровневыми меню, что замедляет освоение программы.</w:t>
      </w:r>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w:t>
      </w:r>
      <w:proofErr w:type="spellStart"/>
      <w:r>
        <w:t>MySQL</w:t>
      </w:r>
      <w:proofErr w:type="spellEnd"/>
      <w:r>
        <w:t xml:space="preserve">) требуется писать скрипты на встроенном языке </w:t>
      </w:r>
      <w:proofErr w:type="spellStart"/>
      <w:r>
        <w:t>LibreOffice</w:t>
      </w:r>
      <w:proofErr w:type="spellEnd"/>
      <w:r>
        <w:t xml:space="preserve"> </w:t>
      </w:r>
      <w:proofErr w:type="spellStart"/>
      <w:r>
        <w:t>Basic</w:t>
      </w:r>
      <w:proofErr w:type="spellEnd"/>
      <w:r>
        <w:t>. Это создаёт барьер для</w:t>
      </w:r>
      <w:r w:rsidR="003D016E">
        <w:t xml:space="preserve"> неподготовленных пользователей</w:t>
      </w:r>
      <w:r>
        <w:t>.</w:t>
      </w:r>
    </w:p>
    <w:p w14:paraId="7D68A22A" w14:textId="044CEBF2" w:rsidR="004111FF" w:rsidRPr="004111FF" w:rsidRDefault="004111FF" w:rsidP="00C37258">
      <w:proofErr w:type="spellStart"/>
      <w:r>
        <w:rPr>
          <w:lang w:val="en-US"/>
        </w:rPr>
        <w:t>LibreOffice</w:t>
      </w:r>
      <w:proofErr w:type="spellEnd"/>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r w:rsidRPr="004111FF">
        <w:t xml:space="preserve"> </w:t>
      </w:r>
    </w:p>
    <w:p w14:paraId="35217DED" w14:textId="09E0C749" w:rsidR="00276F65" w:rsidRPr="00276F65" w:rsidRDefault="00276F65" w:rsidP="005F440C">
      <w:pPr>
        <w:pStyle w:val="2"/>
        <w:rPr>
          <w:rFonts w:eastAsia="Times New Roman"/>
        </w:rPr>
      </w:pPr>
      <w:bookmarkStart w:id="4" w:name="_Toc196381735"/>
      <w:proofErr w:type="spellStart"/>
      <w:r w:rsidRPr="00276F65">
        <w:rPr>
          <w:rFonts w:eastAsia="Times New Roman"/>
        </w:rPr>
        <w:t>RStudio</w:t>
      </w:r>
      <w:bookmarkEnd w:id="4"/>
      <w:proofErr w:type="spellEnd"/>
    </w:p>
    <w:p w14:paraId="30BFD4C3" w14:textId="77777777" w:rsidR="000263A6" w:rsidRDefault="000263A6" w:rsidP="00276F65">
      <w:r w:rsidRPr="000263A6">
        <w:rPr>
          <w:rStyle w:val="aff9"/>
          <w:b w:val="0"/>
        </w:rPr>
        <w:t xml:space="preserve">История </w:t>
      </w:r>
      <w:proofErr w:type="spellStart"/>
      <w:r w:rsidRPr="000263A6">
        <w:rPr>
          <w:rStyle w:val="aff9"/>
          <w:b w:val="0"/>
        </w:rPr>
        <w:t>RStudio</w:t>
      </w:r>
      <w:proofErr w:type="spellEnd"/>
      <w:r>
        <w:t xml:space="preserve"> началась с осознания Джозефом Дж. </w:t>
      </w:r>
      <w:proofErr w:type="spellStart"/>
      <w:r>
        <w:t>Аллэйром</w:t>
      </w:r>
      <w:proofErr w:type="spellEnd"/>
      <w:r>
        <w:t xml:space="preserve">, бывшим сотрудником Microsoft, проблемы доступности языка R для широкой аудитории. В конце 2000-х R, несмотря на мощь в статистике, оставался инструментом для энтузиастов: отсутствие удобного интерфейса, </w:t>
      </w:r>
      <w:proofErr w:type="spellStart"/>
      <w:r>
        <w:t>фрагментированность</w:t>
      </w:r>
      <w:proofErr w:type="spellEnd"/>
      <w:r>
        <w:t xml:space="preserve"> пакетов и зависимость от командной строки отпугивали исследователей. </w:t>
      </w:r>
      <w:proofErr w:type="spellStart"/>
      <w:r>
        <w:t>Аллэйр</w:t>
      </w:r>
      <w:proofErr w:type="spellEnd"/>
      <w:r>
        <w:t xml:space="preserve">, работая над проектом веб-аналитики, столкнулся с ограничениями коммерческих программ и увидел потенциал R, но понял, что без современной IDE язык не сможет конкурировать с SAS или SPSS. В 2011 году он основал </w:t>
      </w:r>
      <w:proofErr w:type="spellStart"/>
      <w:r>
        <w:t>RStudio</w:t>
      </w:r>
      <w:proofErr w:type="spellEnd"/>
      <w:r>
        <w:t xml:space="preserve"> с миссией «демократизировать анализ данных», сделав R простым для учёных, а не только для программистов. Первые версии IDE объединили редактор кода, визуализацию результатов и управление пакетами, что резко снизило порог входа. Однако вызовы возникли позже: сообщество R критиковало коммерциализацию проекта, а переход на модель </w:t>
      </w:r>
      <w:proofErr w:type="spellStart"/>
      <w:r>
        <w:t>open-source</w:t>
      </w:r>
      <w:proofErr w:type="spellEnd"/>
      <w:r>
        <w:t xml:space="preserve"> с платными корпоративными решениями в 2014 году вызвал споры. Ответом стало сохранение бесплатной версии и усиление интеграции с академическими институтами. В 2022 году </w:t>
      </w:r>
      <w:proofErr w:type="spellStart"/>
      <w:r>
        <w:t>ребрендинг</w:t>
      </w:r>
      <w:proofErr w:type="spellEnd"/>
      <w:r>
        <w:t xml:space="preserve"> в </w:t>
      </w:r>
      <w:proofErr w:type="spellStart"/>
      <w:r>
        <w:t>Posit</w:t>
      </w:r>
      <w:proofErr w:type="spellEnd"/>
      <w:r>
        <w:t xml:space="preserve"> отразил расширение миссии — </w:t>
      </w:r>
      <w:r>
        <w:lastRenderedPageBreak/>
        <w:t xml:space="preserve">поддержку </w:t>
      </w:r>
      <w:proofErr w:type="spellStart"/>
      <w:r>
        <w:t>Python</w:t>
      </w:r>
      <w:proofErr w:type="spellEnd"/>
      <w:r>
        <w:t xml:space="preserve"> и </w:t>
      </w:r>
      <w:proofErr w:type="spellStart"/>
      <w:r>
        <w:t>Julia</w:t>
      </w:r>
      <w:proofErr w:type="spellEnd"/>
      <w:r>
        <w:t>, что позволило охватить новые аудитории, сохранив фокус на статистической строгости.</w:t>
      </w:r>
    </w:p>
    <w:p w14:paraId="3F6DFD8A" w14:textId="77777777" w:rsidR="000263A6" w:rsidRDefault="000263A6" w:rsidP="000263A6">
      <w:r>
        <w:rPr>
          <w:rStyle w:val="aff9"/>
        </w:rPr>
        <w:t xml:space="preserve">Статистические возможности </w:t>
      </w:r>
      <w:proofErr w:type="spellStart"/>
      <w:r>
        <w:rPr>
          <w:rStyle w:val="aff9"/>
        </w:rPr>
        <w:t>RStudio</w:t>
      </w:r>
      <w:proofErr w:type="spellEnd"/>
      <w:r>
        <w:t xml:space="preserve"> охватывают практически все области анализа — от базовых до передовых методов. Через пакеты вроде </w:t>
      </w:r>
      <w:proofErr w:type="spellStart"/>
      <w:r>
        <w:rPr>
          <w:rStyle w:val="aff9"/>
        </w:rPr>
        <w:t>stats</w:t>
      </w:r>
      <w:proofErr w:type="spellEnd"/>
      <w:r>
        <w:t xml:space="preserve"> (встроенный модуль R) доступны описательная статистика, t-тесты, ANOVA, регрессионный анализ (линейный, логистический) и методы проверки гипотез. Для многомерного анализа используются факторный и кластерный подходы (пакеты </w:t>
      </w:r>
      <w:proofErr w:type="spellStart"/>
      <w:r>
        <w:rPr>
          <w:rStyle w:val="aff9"/>
        </w:rPr>
        <w:t>factoextra</w:t>
      </w:r>
      <w:proofErr w:type="spellEnd"/>
      <w:r>
        <w:t xml:space="preserve">, </w:t>
      </w:r>
      <w:proofErr w:type="spellStart"/>
      <w:r>
        <w:rPr>
          <w:rStyle w:val="aff9"/>
        </w:rPr>
        <w:t>cluster</w:t>
      </w:r>
      <w:proofErr w:type="spellEnd"/>
      <w:r>
        <w:t xml:space="preserve">), а временные ряды исследуются с помощью </w:t>
      </w:r>
      <w:proofErr w:type="spellStart"/>
      <w:r>
        <w:rPr>
          <w:rStyle w:val="aff9"/>
        </w:rPr>
        <w:t>forecast</w:t>
      </w:r>
      <w:proofErr w:type="spellEnd"/>
      <w:r>
        <w:t xml:space="preserve">, включая ARIMA и экспоненциальное сглаживание. Машинное обучение реализуется через </w:t>
      </w:r>
      <w:proofErr w:type="spellStart"/>
      <w:r>
        <w:rPr>
          <w:rStyle w:val="aff9"/>
        </w:rPr>
        <w:t>caret</w:t>
      </w:r>
      <w:proofErr w:type="spellEnd"/>
      <w:r>
        <w:t xml:space="preserve"> и </w:t>
      </w:r>
      <w:proofErr w:type="spellStart"/>
      <w:r>
        <w:rPr>
          <w:rStyle w:val="aff9"/>
        </w:rPr>
        <w:t>tidymodels</w:t>
      </w:r>
      <w:proofErr w:type="spellEnd"/>
      <w:r>
        <w:t xml:space="preserve">, предлагающие алгоритмы классификации, регрессии и ансамбли моделей. </w:t>
      </w:r>
      <w:proofErr w:type="spellStart"/>
      <w:r>
        <w:t>Баейсовская</w:t>
      </w:r>
      <w:proofErr w:type="spellEnd"/>
      <w:r>
        <w:t xml:space="preserve"> статистика, популярная в биологии и социальных науках, поддерживается пакетами </w:t>
      </w:r>
      <w:proofErr w:type="spellStart"/>
      <w:r>
        <w:rPr>
          <w:rStyle w:val="aff9"/>
        </w:rPr>
        <w:t>rstan</w:t>
      </w:r>
      <w:proofErr w:type="spellEnd"/>
      <w:r>
        <w:t xml:space="preserve"> и </w:t>
      </w:r>
      <w:proofErr w:type="spellStart"/>
      <w:r>
        <w:rPr>
          <w:rStyle w:val="aff9"/>
        </w:rPr>
        <w:t>brms</w:t>
      </w:r>
      <w:proofErr w:type="spellEnd"/>
      <w:r>
        <w:t xml:space="preserve">. Уникальная черта </w:t>
      </w:r>
      <w:proofErr w:type="spellStart"/>
      <w:r>
        <w:t>RStudio</w:t>
      </w:r>
      <w:proofErr w:type="spellEnd"/>
      <w:r>
        <w:t xml:space="preserve"> — </w:t>
      </w:r>
      <w:proofErr w:type="spellStart"/>
      <w:r>
        <w:t>воспроизводимость</w:t>
      </w:r>
      <w:proofErr w:type="spellEnd"/>
      <w:r>
        <w:t xml:space="preserve">: код можно встраивать в отчёты через R </w:t>
      </w:r>
      <w:proofErr w:type="spellStart"/>
      <w:r>
        <w:t>Markdown</w:t>
      </w:r>
      <w:proofErr w:type="spellEnd"/>
      <w:r>
        <w:t>, автоматически обновляя результаты при изменении данных.</w:t>
      </w:r>
    </w:p>
    <w:p w14:paraId="79A4765D" w14:textId="5346C18C" w:rsidR="000263A6" w:rsidRDefault="000263A6" w:rsidP="000263A6">
      <w:r>
        <w:rPr>
          <w:rStyle w:val="aff9"/>
        </w:rPr>
        <w:t>Визуализация</w:t>
      </w:r>
      <w:r>
        <w:t xml:space="preserve"> в </w:t>
      </w:r>
      <w:proofErr w:type="spellStart"/>
      <w:r>
        <w:t>RStudio</w:t>
      </w:r>
      <w:proofErr w:type="spellEnd"/>
      <w:r>
        <w:t xml:space="preserve"> выходит далеко за рамки стандартных графиков. Пакет </w:t>
      </w:r>
      <w:r>
        <w:rPr>
          <w:rStyle w:val="aff9"/>
        </w:rPr>
        <w:t>ggplot2</w:t>
      </w:r>
      <w:r>
        <w:t xml:space="preserve"> позволяет строить многослойные диаграммы: точечные с регрессионными линиями, гистограммы с наложением плотностей, </w:t>
      </w:r>
      <w:proofErr w:type="spellStart"/>
      <w:r>
        <w:t>box</w:t>
      </w:r>
      <w:proofErr w:type="spellEnd"/>
      <w:r>
        <w:t xml:space="preserve"> </w:t>
      </w:r>
      <w:proofErr w:type="spellStart"/>
      <w:r>
        <w:t>plot’ы</w:t>
      </w:r>
      <w:proofErr w:type="spellEnd"/>
      <w:r>
        <w:t xml:space="preserve"> с аннотациями (рис. 1.2). Интерактивность добавляют </w:t>
      </w:r>
      <w:proofErr w:type="spellStart"/>
      <w:r>
        <w:rPr>
          <w:rStyle w:val="aff9"/>
        </w:rPr>
        <w:t>plotly</w:t>
      </w:r>
      <w:proofErr w:type="spellEnd"/>
      <w:r>
        <w:t xml:space="preserve"> и </w:t>
      </w:r>
      <w:proofErr w:type="spellStart"/>
      <w:r>
        <w:rPr>
          <w:rStyle w:val="aff9"/>
        </w:rPr>
        <w:t>shiny</w:t>
      </w:r>
      <w:proofErr w:type="spellEnd"/>
      <w:r>
        <w:t>, превращающие статичные графики в веб-приложения с фильтрами и анимацией. Для специализированных задач есть тепловые карты (</w:t>
      </w:r>
      <w:proofErr w:type="spellStart"/>
      <w:r>
        <w:rPr>
          <w:rStyle w:val="aff9"/>
        </w:rPr>
        <w:t>heatmaply</w:t>
      </w:r>
      <w:proofErr w:type="spellEnd"/>
      <w:r>
        <w:t>), картограммы (</w:t>
      </w:r>
      <w:proofErr w:type="spellStart"/>
      <w:r>
        <w:rPr>
          <w:rStyle w:val="aff9"/>
        </w:rPr>
        <w:t>leaflet</w:t>
      </w:r>
      <w:proofErr w:type="spellEnd"/>
      <w:r>
        <w:t>) и даже 3D-визуализации (</w:t>
      </w:r>
      <w:proofErr w:type="spellStart"/>
      <w:r>
        <w:rPr>
          <w:rStyle w:val="aff9"/>
        </w:rPr>
        <w:t>rgl</w:t>
      </w:r>
      <w:proofErr w:type="spellEnd"/>
      <w:r>
        <w:t>). Гибкость настройки — от шрифтов до цветовых палитр — делает графики публикационного качества без использования дополнительных редакторов.</w:t>
      </w:r>
    </w:p>
    <w:p w14:paraId="3D308DFB" w14:textId="77777777" w:rsidR="000263A6" w:rsidRDefault="000263A6" w:rsidP="000263A6">
      <w:pPr>
        <w:ind w:firstLine="0"/>
        <w:jc w:val="center"/>
      </w:pPr>
      <w:r>
        <w:rPr>
          <w:noProof/>
        </w:rPr>
        <w:lastRenderedPageBreak/>
        <w:drawing>
          <wp:inline distT="0" distB="0" distL="0" distR="0" wp14:anchorId="10A66375" wp14:editId="5A423FDE">
            <wp:extent cx="5368834" cy="4468936"/>
            <wp:effectExtent l="0" t="0" r="3810" b="8255"/>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512" cy="4472830"/>
                    </a:xfrm>
                    <a:prstGeom prst="rect">
                      <a:avLst/>
                    </a:prstGeom>
                    <a:noFill/>
                    <a:ln>
                      <a:noFill/>
                    </a:ln>
                  </pic:spPr>
                </pic:pic>
              </a:graphicData>
            </a:graphic>
          </wp:inline>
        </w:drawing>
      </w:r>
    </w:p>
    <w:p w14:paraId="5C7BF9DD" w14:textId="5D4D8719" w:rsidR="000263A6" w:rsidRDefault="000263A6" w:rsidP="000263A6">
      <w:pPr>
        <w:pStyle w:val="af9"/>
      </w:pPr>
      <w:r>
        <w:t xml:space="preserve">Рис. 1.2 – интерфейс </w:t>
      </w:r>
      <w:proofErr w:type="spellStart"/>
      <w:r>
        <w:rPr>
          <w:lang w:val="en-US"/>
        </w:rPr>
        <w:t>RStudio</w:t>
      </w:r>
      <w:proofErr w:type="spellEnd"/>
      <w:r w:rsidRPr="00C37258">
        <w:t xml:space="preserve">, </w:t>
      </w:r>
      <w:r>
        <w:t xml:space="preserve">демонстрация применения языка </w:t>
      </w:r>
      <w:r>
        <w:rPr>
          <w:lang w:val="en-US"/>
        </w:rPr>
        <w:t>R</w:t>
      </w:r>
    </w:p>
    <w:p w14:paraId="355DC8D2" w14:textId="77777777" w:rsidR="000263A6" w:rsidRDefault="000263A6" w:rsidP="000263A6">
      <w:r>
        <w:rPr>
          <w:rStyle w:val="aff9"/>
        </w:rPr>
        <w:t>Методы анализа</w:t>
      </w:r>
      <w:r>
        <w:t xml:space="preserve"> часто сочетаются в рамках одного проекта. Например, экологи могут использовать кластеризацию для группировки видов, регрессию — для прогноза популяций, а </w:t>
      </w:r>
      <w:proofErr w:type="spellStart"/>
      <w:r>
        <w:rPr>
          <w:rStyle w:val="aff9"/>
        </w:rPr>
        <w:t>shiny</w:t>
      </w:r>
      <w:proofErr w:type="spellEnd"/>
      <w:r>
        <w:t xml:space="preserve"> — для создания интерактивной карты распространения. В финансах </w:t>
      </w:r>
      <w:proofErr w:type="spellStart"/>
      <w:r>
        <w:t>RStudio</w:t>
      </w:r>
      <w:proofErr w:type="spellEnd"/>
      <w:r>
        <w:t xml:space="preserve"> применяют для </w:t>
      </w:r>
      <w:proofErr w:type="spellStart"/>
      <w:r>
        <w:t>Monte</w:t>
      </w:r>
      <w:proofErr w:type="spellEnd"/>
      <w:r>
        <w:t xml:space="preserve"> </w:t>
      </w:r>
      <w:proofErr w:type="spellStart"/>
      <w:r>
        <w:t>Carlo</w:t>
      </w:r>
      <w:proofErr w:type="spellEnd"/>
      <w:r>
        <w:t xml:space="preserve">-симуляций рисков, в маркетинге — для анализа A/B-тестов с байесовскими методами. Поддержка </w:t>
      </w:r>
      <w:proofErr w:type="spellStart"/>
      <w:r>
        <w:t>Big</w:t>
      </w:r>
      <w:proofErr w:type="spellEnd"/>
      <w:r>
        <w:t xml:space="preserve"> </w:t>
      </w:r>
      <w:proofErr w:type="spellStart"/>
      <w:r>
        <w:t>Data</w:t>
      </w:r>
      <w:proofErr w:type="spellEnd"/>
      <w:r>
        <w:t xml:space="preserve"> обеспечивается пакетами </w:t>
      </w:r>
      <w:proofErr w:type="spellStart"/>
      <w:proofErr w:type="gramStart"/>
      <w:r>
        <w:rPr>
          <w:rStyle w:val="aff9"/>
        </w:rPr>
        <w:t>data.table</w:t>
      </w:r>
      <w:proofErr w:type="spellEnd"/>
      <w:proofErr w:type="gramEnd"/>
      <w:r>
        <w:t xml:space="preserve"> и </w:t>
      </w:r>
      <w:proofErr w:type="spellStart"/>
      <w:r>
        <w:rPr>
          <w:rStyle w:val="aff9"/>
        </w:rPr>
        <w:t>sparklyr</w:t>
      </w:r>
      <w:proofErr w:type="spellEnd"/>
      <w:r>
        <w:t>, хотя работа с миллиардами строк требует оптимизации кода.</w:t>
      </w:r>
    </w:p>
    <w:p w14:paraId="69EDDDA7" w14:textId="77777777" w:rsidR="000263A6" w:rsidRDefault="000263A6" w:rsidP="000263A6">
      <w:r>
        <w:t xml:space="preserve">Несмотря на конкуренцию с </w:t>
      </w:r>
      <w:proofErr w:type="spellStart"/>
      <w:r>
        <w:t>Python</w:t>
      </w:r>
      <w:proofErr w:type="spellEnd"/>
      <w:r>
        <w:t xml:space="preserve"> и облачными платформами, </w:t>
      </w:r>
      <w:proofErr w:type="spellStart"/>
      <w:r>
        <w:t>RStudio</w:t>
      </w:r>
      <w:proofErr w:type="spellEnd"/>
      <w:r>
        <w:t xml:space="preserve"> сохраняет нишу в областях, где критически важны точность, </w:t>
      </w:r>
      <w:proofErr w:type="spellStart"/>
      <w:r>
        <w:t>воспроизводимость</w:t>
      </w:r>
      <w:proofErr w:type="spellEnd"/>
      <w:r>
        <w:t xml:space="preserve"> и глубина анализа. Её используют там, где готовые решения не подходят, а каждый этап исследования требует контроля — от очистки данных до финальной визуализации.</w:t>
      </w:r>
    </w:p>
    <w:p w14:paraId="67E220AA" w14:textId="3F685CFA" w:rsidR="00276F65" w:rsidRDefault="00276F65" w:rsidP="00C17F35">
      <w:pPr>
        <w:pStyle w:val="2"/>
        <w:rPr>
          <w:rFonts w:eastAsia="Times New Roman"/>
        </w:rPr>
      </w:pPr>
      <w:bookmarkStart w:id="5" w:name="_Toc196381736"/>
      <w:r w:rsidRPr="00276F65">
        <w:rPr>
          <w:rFonts w:eastAsia="Times New Roman"/>
        </w:rPr>
        <w:lastRenderedPageBreak/>
        <w:t>Microsoft Excel</w:t>
      </w:r>
      <w:bookmarkEnd w:id="5"/>
    </w:p>
    <w:p w14:paraId="725AE02D" w14:textId="77777777" w:rsidR="007D089E" w:rsidRDefault="007D089E" w:rsidP="007D089E">
      <w:r>
        <w:rPr>
          <w:rStyle w:val="aff9"/>
        </w:rPr>
        <w:t>Microsoft Excel</w:t>
      </w:r>
      <w:r>
        <w:t xml:space="preserve">, выпущенный корпорацией Microsoft в 1985 году, стал не просто табличным процессором, а символом цифровой трансформации бизнеса и аналитики. Его история началась в эпоху, когда доминировали текстовые интерфейсы, а электронные таблицы вроде </w:t>
      </w:r>
      <w:proofErr w:type="spellStart"/>
      <w:r>
        <w:t>VisiCalc</w:t>
      </w:r>
      <w:proofErr w:type="spellEnd"/>
      <w:r>
        <w:t xml:space="preserve"> и </w:t>
      </w:r>
      <w:proofErr w:type="spellStart"/>
      <w:r>
        <w:t>Lotus</w:t>
      </w:r>
      <w:proofErr w:type="spellEnd"/>
      <w:r>
        <w:t xml:space="preserve"> 1-2-3 требовали запоминания сложных команд. Первая версия Excel, разработанная для </w:t>
      </w:r>
      <w:proofErr w:type="spellStart"/>
      <w:r>
        <w:t>Apple</w:t>
      </w:r>
      <w:proofErr w:type="spellEnd"/>
      <w:r>
        <w:t xml:space="preserve"> </w:t>
      </w:r>
      <w:proofErr w:type="spellStart"/>
      <w:r>
        <w:t>Macintosh</w:t>
      </w:r>
      <w:proofErr w:type="spellEnd"/>
      <w:r>
        <w:t xml:space="preserve">, предложила революционный графический интерфейс с поддержкой мыши, что сделало его доступным даже для непрограммистов [3]. К 1987 году, с выходом Excel 2.0 для </w:t>
      </w:r>
      <w:proofErr w:type="spellStart"/>
      <w:r>
        <w:t>Windows</w:t>
      </w:r>
      <w:proofErr w:type="spellEnd"/>
      <w:r>
        <w:t xml:space="preserve">, программа начала вытеснять конкурентов, а к середине 1990-х, благодаря интеграции с пакетом Microsoft Office, превратилась в отраслевой стандарт. Ключевым этапом стал 1993 год, когда Excel 5.0 представил </w:t>
      </w:r>
      <w:proofErr w:type="spellStart"/>
      <w:r>
        <w:t>Visual</w:t>
      </w:r>
      <w:proofErr w:type="spellEnd"/>
      <w:r>
        <w:t xml:space="preserve"> </w:t>
      </w:r>
      <w:proofErr w:type="spellStart"/>
      <w:r>
        <w:t>Basic</w:t>
      </w:r>
      <w:proofErr w:type="spellEnd"/>
      <w:r>
        <w:t xml:space="preserve"> </w:t>
      </w:r>
      <w:proofErr w:type="spellStart"/>
      <w:r>
        <w:t>for</w:t>
      </w:r>
      <w:proofErr w:type="spellEnd"/>
      <w:r>
        <w:t xml:space="preserve"> </w:t>
      </w:r>
      <w:proofErr w:type="spellStart"/>
      <w:r>
        <w:t>Applications</w:t>
      </w:r>
      <w:proofErr w:type="spellEnd"/>
      <w:r>
        <w:t xml:space="preserve"> (VBA), открыв эру макросов и автоматизации. Позже, в 2007 году, ленточный интерфейс (</w:t>
      </w:r>
      <w:proofErr w:type="spellStart"/>
      <w:r>
        <w:t>Ribbon</w:t>
      </w:r>
      <w:proofErr w:type="spellEnd"/>
      <w:r>
        <w:t xml:space="preserve">) упростил навигацию, а переход на облачную модель в рамках Microsoft 365 (2011) позволил синхронизировать данные через </w:t>
      </w:r>
      <w:proofErr w:type="spellStart"/>
      <w:r>
        <w:t>OneDrive</w:t>
      </w:r>
      <w:proofErr w:type="spellEnd"/>
      <w:r>
        <w:t xml:space="preserve"> и сотрудничать в реальном времени. Сегодня Excel — не просто инструмент для расчётов, а часть экосистемы, интегрированной с </w:t>
      </w:r>
      <w:proofErr w:type="spellStart"/>
      <w:r>
        <w:t>Power</w:t>
      </w:r>
      <w:proofErr w:type="spellEnd"/>
      <w:r>
        <w:t xml:space="preserve"> BI, </w:t>
      </w:r>
      <w:proofErr w:type="spellStart"/>
      <w:r>
        <w:t>Azure</w:t>
      </w:r>
      <w:proofErr w:type="spellEnd"/>
      <w:r>
        <w:t xml:space="preserve"> и машинным обучением.</w:t>
      </w:r>
    </w:p>
    <w:p w14:paraId="23570F57" w14:textId="5B3832B5" w:rsidR="007D089E" w:rsidRDefault="007D089E" w:rsidP="007D089E">
      <w:r w:rsidRPr="007D089E">
        <w:rPr>
          <w:rStyle w:val="aff9"/>
          <w:b w:val="0"/>
        </w:rPr>
        <w:t>Сильные стороны Excel</w:t>
      </w:r>
      <w:r w:rsidRPr="007D089E">
        <w:rPr>
          <w:b/>
        </w:rPr>
        <w:t xml:space="preserve"> </w:t>
      </w:r>
      <w:r>
        <w:t xml:space="preserve">кроются в его универсальности и глубокой адаптации под нужды пользователей. Интуитивный интерфейс с </w:t>
      </w:r>
      <w:proofErr w:type="spellStart"/>
      <w:r>
        <w:t>drag-and-drop</w:t>
      </w:r>
      <w:proofErr w:type="spellEnd"/>
      <w:r>
        <w:t xml:space="preserve">, сводными таблицами и «умными» формулами (например, XLOOKUP или динамические массивы) позволяет решать задачи от составления семейного бюджета до финансового моделирования корпораций. Визуальные возможности включают свыше 20 типов диаграмм (рис. 1.3), включая интерактивные карты, воронки и графики с прогнозами. Инструмент «Рекомендуемые диаграммы» анализирует данные и предлагает оптимальный тип визуализации, сокращая время на настройку. Для статистиков критически важен «Пакет анализа», добавляющий ANOVA, z-тесты, регрессию и гистограммы с автоматическим </w:t>
      </w:r>
      <w:proofErr w:type="spellStart"/>
      <w:r>
        <w:t>binning’ом</w:t>
      </w:r>
      <w:proofErr w:type="spellEnd"/>
      <w:r>
        <w:t xml:space="preserve">. Однако настоящую мощь Excel раскрывают надстройки: </w:t>
      </w:r>
      <w:proofErr w:type="spellStart"/>
      <w:r>
        <w:t>Power</w:t>
      </w:r>
      <w:proofErr w:type="spellEnd"/>
      <w:r>
        <w:t xml:space="preserve"> </w:t>
      </w:r>
      <w:proofErr w:type="spellStart"/>
      <w:r>
        <w:t>Query</w:t>
      </w:r>
      <w:proofErr w:type="spellEnd"/>
      <w:r>
        <w:t xml:space="preserve"> очищает и трансформирует миллионы строк данных, </w:t>
      </w:r>
      <w:proofErr w:type="spellStart"/>
      <w:r>
        <w:t>Power</w:t>
      </w:r>
      <w:proofErr w:type="spellEnd"/>
      <w:r>
        <w:t xml:space="preserve"> </w:t>
      </w:r>
      <w:proofErr w:type="spellStart"/>
      <w:r>
        <w:t>Pivot</w:t>
      </w:r>
      <w:proofErr w:type="spellEnd"/>
      <w:r>
        <w:t xml:space="preserve"> строит </w:t>
      </w:r>
      <w:r>
        <w:lastRenderedPageBreak/>
        <w:t xml:space="preserve">сложные модели на основе DAX, а </w:t>
      </w:r>
      <w:proofErr w:type="spellStart"/>
      <w:r>
        <w:t>Solver</w:t>
      </w:r>
      <w:proofErr w:type="spellEnd"/>
      <w:r>
        <w:t xml:space="preserve"> оптимизирует бизнес-процессы. Интеграция с </w:t>
      </w:r>
      <w:proofErr w:type="spellStart"/>
      <w:r>
        <w:t>SharePoint</w:t>
      </w:r>
      <w:proofErr w:type="spellEnd"/>
      <w:r>
        <w:t xml:space="preserve"> и </w:t>
      </w:r>
      <w:proofErr w:type="spellStart"/>
      <w:r>
        <w:t>Teams</w:t>
      </w:r>
      <w:proofErr w:type="spellEnd"/>
      <w:r>
        <w:t xml:space="preserve"> делает его незаменимым в корпоративной среде, где 85% компаний используют Excel для отчётности.</w:t>
      </w:r>
    </w:p>
    <w:p w14:paraId="2B3729D1" w14:textId="77777777" w:rsidR="0078668F" w:rsidRDefault="0078668F" w:rsidP="0078668F">
      <w:pPr>
        <w:ind w:firstLine="0"/>
        <w:jc w:val="center"/>
      </w:pPr>
      <w:r w:rsidRPr="00F04F20">
        <w:rPr>
          <w:noProof/>
        </w:rPr>
        <w:drawing>
          <wp:inline distT="0" distB="0" distL="0" distR="0" wp14:anchorId="440CE4D4" wp14:editId="3DB36D29">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8914" cy="3046547"/>
                    </a:xfrm>
                    <a:prstGeom prst="rect">
                      <a:avLst/>
                    </a:prstGeom>
                  </pic:spPr>
                </pic:pic>
              </a:graphicData>
            </a:graphic>
          </wp:inline>
        </w:drawing>
      </w:r>
    </w:p>
    <w:p w14:paraId="7E4BFBEE" w14:textId="77777777" w:rsidR="0078668F" w:rsidRPr="00C37258" w:rsidRDefault="0078668F" w:rsidP="0078668F">
      <w:pPr>
        <w:pStyle w:val="af9"/>
      </w:pPr>
      <w:r>
        <w:t xml:space="preserve">Рис. 1.3 – интерфейс </w:t>
      </w:r>
      <w:r>
        <w:rPr>
          <w:lang w:val="en-US"/>
        </w:rPr>
        <w:t>Microsoft</w:t>
      </w:r>
      <w:r w:rsidRPr="00C37258">
        <w:t xml:space="preserve"> </w:t>
      </w:r>
      <w:r>
        <w:rPr>
          <w:lang w:val="en-US"/>
        </w:rPr>
        <w:t>Excel</w:t>
      </w:r>
      <w:r w:rsidRPr="00C37258">
        <w:t xml:space="preserve"> 2019 </w:t>
      </w:r>
      <w:r>
        <w:t>года выпуска</w:t>
      </w:r>
    </w:p>
    <w:p w14:paraId="15FE2B17" w14:textId="77777777" w:rsidR="0078668F" w:rsidRDefault="0078668F" w:rsidP="007D089E"/>
    <w:p w14:paraId="5DF45325" w14:textId="77777777" w:rsidR="007D089E" w:rsidRDefault="007D089E" w:rsidP="007D089E">
      <w:r w:rsidRPr="007D089E">
        <w:rPr>
          <w:rStyle w:val="aff9"/>
          <w:b w:val="0"/>
        </w:rPr>
        <w:t>Слабые места программы</w:t>
      </w:r>
      <w:r w:rsidRPr="007D089E">
        <w:t xml:space="preserve"> часто становятся обратной стороной её популярности. Несмотря на возможность</w:t>
      </w:r>
      <w:r>
        <w:t xml:space="preserve"> обработки больших данных через </w:t>
      </w:r>
      <w:proofErr w:type="spellStart"/>
      <w:r>
        <w:t>Power</w:t>
      </w:r>
      <w:proofErr w:type="spellEnd"/>
      <w:r>
        <w:t xml:space="preserve"> </w:t>
      </w:r>
      <w:proofErr w:type="spellStart"/>
      <w:r>
        <w:t>Query</w:t>
      </w:r>
      <w:proofErr w:type="spellEnd"/>
      <w:r>
        <w:t xml:space="preserve">, работа с таблицами свыше 1 млн строк приводит к зависаниям, что вынуждает переходить на специализированные BI-инструменты. Закрытый код ограничивает </w:t>
      </w:r>
      <w:proofErr w:type="spellStart"/>
      <w:r>
        <w:t>кастомизацию</w:t>
      </w:r>
      <w:proofErr w:type="spellEnd"/>
      <w:r>
        <w:t xml:space="preserve">: автоматизация через VBA уступает возможностям </w:t>
      </w:r>
      <w:proofErr w:type="spellStart"/>
      <w:r>
        <w:t>Python</w:t>
      </w:r>
      <w:proofErr w:type="spellEnd"/>
      <w:r>
        <w:t xml:space="preserve">, а ошибки в формулах иногда сложно отследить из-за отсутствия продвинутой отладки. Подписка Microsoft 365, хотя и включает обновления, остаётся дорогой для индивидуальных пользователей на фоне бесплатных аналогов вроде </w:t>
      </w:r>
      <w:proofErr w:type="spellStart"/>
      <w:r>
        <w:t>Google</w:t>
      </w:r>
      <w:proofErr w:type="spellEnd"/>
      <w:r>
        <w:t xml:space="preserve"> </w:t>
      </w:r>
      <w:proofErr w:type="spellStart"/>
      <w:r>
        <w:t>Sheets</w:t>
      </w:r>
      <w:proofErr w:type="spellEnd"/>
      <w:r>
        <w:t xml:space="preserve"> или </w:t>
      </w:r>
      <w:proofErr w:type="spellStart"/>
      <w:r>
        <w:t>LibreOffice</w:t>
      </w:r>
      <w:proofErr w:type="spellEnd"/>
      <w:r>
        <w:t xml:space="preserve"> Calc. Кроме того, Excel исторически заточен под </w:t>
      </w:r>
      <w:proofErr w:type="spellStart"/>
      <w:r>
        <w:t>Windows</w:t>
      </w:r>
      <w:proofErr w:type="spellEnd"/>
      <w:r>
        <w:t xml:space="preserve"> и </w:t>
      </w:r>
      <w:proofErr w:type="spellStart"/>
      <w:r>
        <w:t>Mac</w:t>
      </w:r>
      <w:proofErr w:type="spellEnd"/>
      <w:r>
        <w:t xml:space="preserve">, оставляя мобильные и </w:t>
      </w:r>
      <w:proofErr w:type="spellStart"/>
      <w:r>
        <w:t>Linux</w:t>
      </w:r>
      <w:proofErr w:type="spellEnd"/>
      <w:r>
        <w:t>-версии с урезанным функционалом. Критики также отмечают риск «человеческого фактора»: по данным исследований, до 88% электронных таблиц содержат ошибки, которые могут исказить аналитику.</w:t>
      </w:r>
    </w:p>
    <w:p w14:paraId="6261EA2E" w14:textId="7BDF39F6" w:rsidR="00F16526" w:rsidRPr="00F04F20" w:rsidRDefault="00F16526" w:rsidP="00F16526">
      <w:pPr>
        <w:pStyle w:val="2"/>
      </w:pPr>
      <w:r>
        <w:rPr>
          <w:lang w:val="en-US"/>
        </w:rPr>
        <w:lastRenderedPageBreak/>
        <w:t>SPSS</w:t>
      </w:r>
    </w:p>
    <w:p w14:paraId="6490753F" w14:textId="7BF98779" w:rsidR="0096742D" w:rsidRDefault="0096742D" w:rsidP="00CF2E5B">
      <w:r>
        <w:t>SPSS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w:t>
      </w:r>
      <w:proofErr w:type="spellStart"/>
      <w:r>
        <w:t>Social</w:t>
      </w:r>
      <w:proofErr w:type="spellEnd"/>
      <w:r>
        <w:t xml:space="preserve"> </w:t>
      </w:r>
      <w:proofErr w:type="spellStart"/>
      <w:r>
        <w:t>Sciences</w:t>
      </w:r>
      <w:proofErr w:type="spellEnd"/>
      <w:r>
        <w:t xml:space="preserve">) — один из старейших и наиболее узнаваемых инструментов для статистического анализа, чья история началась в конце 1960-х годов </w:t>
      </w:r>
      <w:r w:rsidRPr="0096742D">
        <w:t>[4]</w:t>
      </w:r>
      <w:r>
        <w:t xml:space="preserve">. Разработанный в </w:t>
      </w:r>
      <w:proofErr w:type="spellStart"/>
      <w:r>
        <w:t>Стэнфордском</w:t>
      </w:r>
      <w:proofErr w:type="spellEnd"/>
      <w:r>
        <w:t xml:space="preserve"> университете группой исследователей под руководством </w:t>
      </w:r>
      <w:proofErr w:type="spellStart"/>
      <w:r>
        <w:t>Нормана</w:t>
      </w:r>
      <w:proofErr w:type="spellEnd"/>
      <w:r>
        <w:t xml:space="preserve"> Ни, </w:t>
      </w:r>
      <w:proofErr w:type="spellStart"/>
      <w:r>
        <w:t>Нормана</w:t>
      </w:r>
      <w:proofErr w:type="spellEnd"/>
      <w:r>
        <w:t xml:space="preserve"> Х. Ни и Дейла </w:t>
      </w:r>
      <w:proofErr w:type="spellStart"/>
      <w:r>
        <w:t>Бента</w:t>
      </w:r>
      <w:proofErr w:type="spellEnd"/>
      <w:r>
        <w:t xml:space="preserve">, пакет изначально создавался для обработки данных в социальных науках. Первые версии программы, написанные на языке </w:t>
      </w:r>
      <w:proofErr w:type="spellStart"/>
      <w:r>
        <w:t>Fortran</w:t>
      </w:r>
      <w:proofErr w:type="spellEnd"/>
      <w:r>
        <w:t xml:space="preserve">, работали на </w:t>
      </w:r>
      <w:proofErr w:type="spellStart"/>
      <w:r>
        <w:t>мейнфреймах</w:t>
      </w:r>
      <w:proofErr w:type="spellEnd"/>
      <w:r>
        <w:t xml:space="preserve"> и были доступны лишь узкому кругу академических учреждений. Однако простота интерфейса и возможность автоматизировать рутинные вычисления быстро привлекли внимание не только социологов, но и экономистов, медиков, маркетологов. К 1975 году проект вышел за пределы университетских лабораторий: была основана компания SPSS </w:t>
      </w:r>
      <w:proofErr w:type="spellStart"/>
      <w:r>
        <w:t>Inc</w:t>
      </w:r>
      <w:proofErr w:type="spellEnd"/>
      <w:r>
        <w:t xml:space="preserve">., которая начала коммерциализацию продукта, адаптируя его под потребности бизнеса. В последующие десятилетия пакет превратился в универсальный инструмент, сохранив при этом связь с корнями — даже после поглощения IBM в 2009 году название сменилось на IBM SPSS </w:t>
      </w:r>
      <w:proofErr w:type="spellStart"/>
      <w:r>
        <w:t>Statistics</w:t>
      </w:r>
      <w:proofErr w:type="spellEnd"/>
      <w:r>
        <w:t>, но аббревиатура SPSS осталась в обиходе как дань традиции.</w:t>
      </w:r>
    </w:p>
    <w:p w14:paraId="3F0D4DBD" w14:textId="77777777" w:rsidR="0096742D" w:rsidRDefault="0096742D" w:rsidP="00CF2E5B">
      <w:pPr>
        <w:ind w:firstLine="0"/>
        <w:jc w:val="center"/>
      </w:pPr>
      <w:r>
        <w:rPr>
          <w:noProof/>
        </w:rPr>
        <w:drawing>
          <wp:inline distT="0" distB="0" distL="0" distR="0" wp14:anchorId="5BB6935E" wp14:editId="06407650">
            <wp:extent cx="5700132" cy="3448594"/>
            <wp:effectExtent l="0" t="0" r="0" b="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0646" cy="3461005"/>
                    </a:xfrm>
                    <a:prstGeom prst="rect">
                      <a:avLst/>
                    </a:prstGeom>
                    <a:noFill/>
                    <a:ln>
                      <a:noFill/>
                    </a:ln>
                  </pic:spPr>
                </pic:pic>
              </a:graphicData>
            </a:graphic>
          </wp:inline>
        </w:drawing>
      </w:r>
    </w:p>
    <w:p w14:paraId="14EED312" w14:textId="1F17B571" w:rsidR="0096742D" w:rsidRDefault="0096742D" w:rsidP="00CF2E5B">
      <w:pPr>
        <w:pStyle w:val="af9"/>
      </w:pPr>
      <w:r>
        <w:t xml:space="preserve">Рис. 1.4 – интерфейс </w:t>
      </w:r>
      <w:r>
        <w:rPr>
          <w:lang w:val="en-US"/>
        </w:rPr>
        <w:t>SPSS</w:t>
      </w:r>
    </w:p>
    <w:p w14:paraId="548B4793" w14:textId="50958268" w:rsidR="00CF2E5B" w:rsidRDefault="00CF2E5B" w:rsidP="00CF2E5B">
      <w:r>
        <w:lastRenderedPageBreak/>
        <w:t xml:space="preserve">Сегодня SPSS занимает нишу инструмента с низким порогом входа, ориентированного на скорость и стандартизацию. Его графический интерфейс позволяет проводить сложный анализ без программирования: через меню доступны описательная статистика (среднее, медиана, дисперсия), t-тесты, ANOVA, регрессионный и кластерный анализ, факторные методы и проверка гипотез с расчётом p-значений. Интеграция с Excel, базами данных и BI-инструментами делает его удобным для корпоративной среды, а обширная документация поддерживает статус «золотого стандарта» в образовании. Визуализация включает гистограммы, </w:t>
      </w:r>
      <w:proofErr w:type="spellStart"/>
      <w:r>
        <w:t>box</w:t>
      </w:r>
      <w:proofErr w:type="spellEnd"/>
      <w:r>
        <w:t xml:space="preserve"> </w:t>
      </w:r>
      <w:proofErr w:type="spellStart"/>
      <w:r>
        <w:t>plot’ы</w:t>
      </w:r>
      <w:proofErr w:type="spellEnd"/>
      <w:r>
        <w:t xml:space="preserve">, Q-Q графики, но уступает в гибкости </w:t>
      </w:r>
      <w:proofErr w:type="spellStart"/>
      <w:r>
        <w:t>Python</w:t>
      </w:r>
      <w:proofErr w:type="spellEnd"/>
      <w:r>
        <w:t xml:space="preserve"> или R. Для автоматизации задач доступен синтаксис SPSS, а интеграция с </w:t>
      </w:r>
      <w:proofErr w:type="spellStart"/>
      <w:r>
        <w:t>Python</w:t>
      </w:r>
      <w:proofErr w:type="spellEnd"/>
      <w:r>
        <w:t xml:space="preserve"> и R расширяет функционал, хотя большинство пользователей предпочитают</w:t>
      </w:r>
      <w:r>
        <w:t xml:space="preserve"> пользоваться графическим интерфейсом</w:t>
      </w:r>
      <w:r>
        <w:t>.</w:t>
      </w:r>
    </w:p>
    <w:p w14:paraId="1912E9B7" w14:textId="3C423F83" w:rsidR="0096742D" w:rsidRDefault="0096742D" w:rsidP="00CF2E5B">
      <w:r>
        <w:t xml:space="preserve">Однако у пакета есть и слабые стороны. Высокая стоимость лицензии делает его малодоступным для индивидуальных исследователей и </w:t>
      </w:r>
      <w:proofErr w:type="spellStart"/>
      <w:r>
        <w:t>стартапов</w:t>
      </w:r>
      <w:proofErr w:type="spellEnd"/>
      <w:r>
        <w:t xml:space="preserve">, особенно на фоне бесплатных аналогов вроде R или </w:t>
      </w:r>
      <w:proofErr w:type="spellStart"/>
      <w:r>
        <w:t>Python</w:t>
      </w:r>
      <w:proofErr w:type="spellEnd"/>
      <w:r>
        <w:t xml:space="preserve">. Многие профессионалы критикуют SPSS за недостаточную гибкость: хотя программа отлично справляется с типовыми задачами, реализация сложных или нестандартных методов анализа часто требует установки дополнительных модулей или вовсе невозможна. Кроме того, переход к облачным технологиям и машинному обучению в последние годы заставляет SPSS конкурировать с более современными платформами, такими как </w:t>
      </w:r>
      <w:proofErr w:type="spellStart"/>
      <w:r>
        <w:t>Jupyter</w:t>
      </w:r>
      <w:proofErr w:type="spellEnd"/>
      <w:r>
        <w:t xml:space="preserve"> </w:t>
      </w:r>
      <w:proofErr w:type="spellStart"/>
      <w:r>
        <w:t>Notebook</w:t>
      </w:r>
      <w:proofErr w:type="spellEnd"/>
      <w:r>
        <w:t xml:space="preserve"> или </w:t>
      </w:r>
      <w:proofErr w:type="spellStart"/>
      <w:r>
        <w:t>RapidMiner</w:t>
      </w:r>
      <w:proofErr w:type="spellEnd"/>
      <w:r>
        <w:t xml:space="preserve">. Несмотря на это, программа сохраняет популярность в корпоративном секторе и государственных учреждениях, где стабильность и </w:t>
      </w:r>
      <w:proofErr w:type="spellStart"/>
      <w:r>
        <w:t>проверенность</w:t>
      </w:r>
      <w:proofErr w:type="spellEnd"/>
      <w:r>
        <w:t xml:space="preserve"> инструмента ценятся выше инноваций. Её часто выбирают организации, которые предпочитают готовые решения вместо «сборки» аналитических цепочек с нуля, а также преподаватели, знакомящие с</w:t>
      </w:r>
      <w:r w:rsidR="00CD2C98">
        <w:t>тудентов с основами статистики.</w:t>
      </w:r>
    </w:p>
    <w:p w14:paraId="3DBF7A4B" w14:textId="059CC509" w:rsidR="00F16526" w:rsidRDefault="0096742D" w:rsidP="00CF2E5B">
      <w:r>
        <w:t xml:space="preserve">Судьба SPSS отражает эволюцию рынка аналитического ПО: от узкоспециализированных инструментов к универсальным платформам. Если в 1990-е годы он доминировал в своей нише, то сейчас делит аудиторию с открытыми языками программирования и облачными сервисами. Тем не менее, </w:t>
      </w:r>
      <w:r>
        <w:lastRenderedPageBreak/>
        <w:t xml:space="preserve">его наследие остаётся значимым. Многие принципы, заложенные в интерфейсе SPSS, стали стандартом для других приложений, а простота </w:t>
      </w:r>
      <w:proofErr w:type="spellStart"/>
      <w:r>
        <w:t>воспроизводимости</w:t>
      </w:r>
      <w:proofErr w:type="spellEnd"/>
      <w:r>
        <w:t xml:space="preserve"> анализа — от построения графиков до экспорта результатов в отчёты — продолжает экономить время тысячам пользователей. В условиях, когда данные становятся всё более массовым ресурсом, SPSS остаётся надёжным мостом между традиционной статистикой и потребностями современного бизнеса, демонстрируя, что даже в эпоху </w:t>
      </w:r>
      <w:proofErr w:type="spellStart"/>
      <w:r>
        <w:t>open-source</w:t>
      </w:r>
      <w:proofErr w:type="spellEnd"/>
      <w:r>
        <w:t xml:space="preserve"> коммерческие продукты могут сохранять актуальность, если умело балансируют между доступностью и функциональностью.</w:t>
      </w:r>
    </w:p>
    <w:p w14:paraId="54D42BFB" w14:textId="51579991" w:rsidR="00C17F35" w:rsidRDefault="00C17F35" w:rsidP="00C17F35">
      <w:pPr>
        <w:pStyle w:val="2"/>
      </w:pPr>
      <w:bookmarkStart w:id="6" w:name="_Toc196381737"/>
      <w:r>
        <w:t>Выводы</w:t>
      </w:r>
      <w:bookmarkEnd w:id="6"/>
    </w:p>
    <w:tbl>
      <w:tblPr>
        <w:tblStyle w:val="ac"/>
        <w:tblW w:w="0" w:type="auto"/>
        <w:tblLook w:val="04A0" w:firstRow="1" w:lastRow="0" w:firstColumn="1" w:lastColumn="0" w:noHBand="0" w:noVBand="1"/>
      </w:tblPr>
      <w:tblGrid>
        <w:gridCol w:w="2465"/>
        <w:gridCol w:w="1786"/>
        <w:gridCol w:w="1771"/>
        <w:gridCol w:w="1785"/>
        <w:gridCol w:w="1823"/>
      </w:tblGrid>
      <w:tr w:rsidR="00D419A2" w14:paraId="47DC2132" w14:textId="77777777" w:rsidTr="00D419A2">
        <w:tc>
          <w:tcPr>
            <w:tcW w:w="1926" w:type="dxa"/>
          </w:tcPr>
          <w:p w14:paraId="4364AF69" w14:textId="6974035A" w:rsidR="00D419A2" w:rsidRDefault="00D419A2" w:rsidP="00D419A2">
            <w:pPr>
              <w:ind w:firstLine="0"/>
            </w:pPr>
            <w:r>
              <w:t>Метрика</w:t>
            </w:r>
          </w:p>
        </w:tc>
        <w:tc>
          <w:tcPr>
            <w:tcW w:w="1926" w:type="dxa"/>
          </w:tcPr>
          <w:p w14:paraId="08AA39FF" w14:textId="23736154" w:rsidR="00D419A2" w:rsidRPr="00D419A2" w:rsidRDefault="00D419A2" w:rsidP="00D419A2">
            <w:pPr>
              <w:ind w:firstLine="0"/>
              <w:rPr>
                <w:lang w:val="en-US"/>
              </w:rPr>
            </w:pPr>
            <w:r>
              <w:rPr>
                <w:lang w:val="en-US"/>
              </w:rPr>
              <w:t>Excel</w:t>
            </w:r>
          </w:p>
        </w:tc>
        <w:tc>
          <w:tcPr>
            <w:tcW w:w="1926" w:type="dxa"/>
          </w:tcPr>
          <w:p w14:paraId="057F9FDE" w14:textId="382E3D04" w:rsidR="00D419A2" w:rsidRPr="00D419A2" w:rsidRDefault="00D419A2" w:rsidP="00D419A2">
            <w:pPr>
              <w:ind w:firstLine="0"/>
              <w:rPr>
                <w:lang w:val="en-US"/>
              </w:rPr>
            </w:pPr>
            <w:r>
              <w:rPr>
                <w:lang w:val="en-US"/>
              </w:rPr>
              <w:t>Calc</w:t>
            </w:r>
          </w:p>
        </w:tc>
        <w:tc>
          <w:tcPr>
            <w:tcW w:w="1926" w:type="dxa"/>
          </w:tcPr>
          <w:p w14:paraId="0C24ABEB" w14:textId="3DEC9411" w:rsidR="00D419A2" w:rsidRPr="00D419A2" w:rsidRDefault="00D419A2" w:rsidP="00D419A2">
            <w:pPr>
              <w:ind w:firstLine="0"/>
              <w:rPr>
                <w:lang w:val="en-US"/>
              </w:rPr>
            </w:pPr>
            <w:r>
              <w:rPr>
                <w:lang w:val="en-US"/>
              </w:rPr>
              <w:t>SPSS</w:t>
            </w:r>
          </w:p>
        </w:tc>
        <w:tc>
          <w:tcPr>
            <w:tcW w:w="1926" w:type="dxa"/>
          </w:tcPr>
          <w:p w14:paraId="75E4068C" w14:textId="56A9FD0A" w:rsidR="00D419A2" w:rsidRPr="00D419A2" w:rsidRDefault="00D419A2" w:rsidP="00D419A2">
            <w:pPr>
              <w:ind w:firstLine="0"/>
              <w:rPr>
                <w:lang w:val="en-US"/>
              </w:rPr>
            </w:pPr>
            <w:proofErr w:type="spellStart"/>
            <w:r>
              <w:rPr>
                <w:lang w:val="en-US"/>
              </w:rPr>
              <w:t>RStudio</w:t>
            </w:r>
            <w:proofErr w:type="spellEnd"/>
          </w:p>
        </w:tc>
      </w:tr>
      <w:tr w:rsidR="00D419A2" w14:paraId="3C49C067" w14:textId="77777777" w:rsidTr="00D419A2">
        <w:tc>
          <w:tcPr>
            <w:tcW w:w="1926" w:type="dxa"/>
          </w:tcPr>
          <w:p w14:paraId="62F24A36" w14:textId="7B6B48E5" w:rsidR="00D419A2" w:rsidRDefault="00D419A2" w:rsidP="00D419A2">
            <w:pPr>
              <w:ind w:firstLine="0"/>
            </w:pPr>
            <w:r>
              <w:t>Среднее арифметическое</w:t>
            </w:r>
          </w:p>
        </w:tc>
        <w:tc>
          <w:tcPr>
            <w:tcW w:w="1926" w:type="dxa"/>
          </w:tcPr>
          <w:p w14:paraId="0415EBA9" w14:textId="0AA69AE0" w:rsidR="00D419A2" w:rsidRDefault="00D419A2" w:rsidP="00D419A2">
            <w:pPr>
              <w:ind w:firstLine="0"/>
            </w:pPr>
            <w:r>
              <w:t>+</w:t>
            </w:r>
          </w:p>
        </w:tc>
        <w:tc>
          <w:tcPr>
            <w:tcW w:w="1926" w:type="dxa"/>
          </w:tcPr>
          <w:p w14:paraId="57FE7767" w14:textId="0CFD1859" w:rsidR="00D419A2" w:rsidRDefault="00D419A2" w:rsidP="00D419A2">
            <w:pPr>
              <w:ind w:firstLine="0"/>
            </w:pPr>
            <w:r>
              <w:t>+</w:t>
            </w:r>
          </w:p>
        </w:tc>
        <w:tc>
          <w:tcPr>
            <w:tcW w:w="1926" w:type="dxa"/>
          </w:tcPr>
          <w:p w14:paraId="58378F6C" w14:textId="6DFDC7B6" w:rsidR="00D419A2" w:rsidRDefault="00D419A2" w:rsidP="00D419A2">
            <w:pPr>
              <w:ind w:firstLine="0"/>
            </w:pPr>
            <w:r>
              <w:t>+</w:t>
            </w:r>
          </w:p>
        </w:tc>
        <w:tc>
          <w:tcPr>
            <w:tcW w:w="1926" w:type="dxa"/>
          </w:tcPr>
          <w:p w14:paraId="6685F660" w14:textId="6B023550" w:rsidR="00D419A2" w:rsidRDefault="00D419A2" w:rsidP="00D419A2">
            <w:pPr>
              <w:ind w:firstLine="0"/>
            </w:pPr>
            <w:r>
              <w:t>+</w:t>
            </w:r>
          </w:p>
        </w:tc>
      </w:tr>
      <w:tr w:rsidR="00D419A2" w14:paraId="679061CE" w14:textId="77777777" w:rsidTr="00D419A2">
        <w:tc>
          <w:tcPr>
            <w:tcW w:w="1926" w:type="dxa"/>
          </w:tcPr>
          <w:p w14:paraId="74670F19" w14:textId="021A035D" w:rsidR="00D419A2" w:rsidRDefault="00D419A2" w:rsidP="00D419A2">
            <w:pPr>
              <w:ind w:firstLine="0"/>
            </w:pPr>
            <w:r>
              <w:t>Медиана</w:t>
            </w:r>
          </w:p>
        </w:tc>
        <w:tc>
          <w:tcPr>
            <w:tcW w:w="1926" w:type="dxa"/>
          </w:tcPr>
          <w:p w14:paraId="30BB3090" w14:textId="75FEB1C0" w:rsidR="00D419A2" w:rsidRDefault="00D419A2" w:rsidP="00D419A2">
            <w:pPr>
              <w:ind w:firstLine="0"/>
            </w:pPr>
            <w:r>
              <w:t>+</w:t>
            </w:r>
          </w:p>
        </w:tc>
        <w:tc>
          <w:tcPr>
            <w:tcW w:w="1926" w:type="dxa"/>
          </w:tcPr>
          <w:p w14:paraId="1842CF2B" w14:textId="3FE26DA9" w:rsidR="00D419A2" w:rsidRDefault="00D419A2" w:rsidP="00D419A2">
            <w:pPr>
              <w:ind w:firstLine="0"/>
            </w:pPr>
            <w:r>
              <w:t>+</w:t>
            </w:r>
          </w:p>
        </w:tc>
        <w:tc>
          <w:tcPr>
            <w:tcW w:w="1926" w:type="dxa"/>
          </w:tcPr>
          <w:p w14:paraId="561269B4" w14:textId="568020AD" w:rsidR="00D419A2" w:rsidRDefault="00D419A2" w:rsidP="00D419A2">
            <w:pPr>
              <w:ind w:firstLine="0"/>
            </w:pPr>
            <w:r>
              <w:t>+</w:t>
            </w:r>
          </w:p>
        </w:tc>
        <w:tc>
          <w:tcPr>
            <w:tcW w:w="1926" w:type="dxa"/>
          </w:tcPr>
          <w:p w14:paraId="1B6E0A5D" w14:textId="51337CB0" w:rsidR="00D419A2" w:rsidRDefault="00D419A2" w:rsidP="00D419A2">
            <w:pPr>
              <w:ind w:firstLine="0"/>
            </w:pPr>
            <w:r>
              <w:t>+</w:t>
            </w:r>
          </w:p>
        </w:tc>
      </w:tr>
      <w:tr w:rsidR="00D419A2" w14:paraId="0EE136A4" w14:textId="77777777" w:rsidTr="00D419A2">
        <w:tc>
          <w:tcPr>
            <w:tcW w:w="1926" w:type="dxa"/>
          </w:tcPr>
          <w:p w14:paraId="29051BBE" w14:textId="213054BE" w:rsidR="00D419A2" w:rsidRDefault="00D419A2" w:rsidP="00D419A2">
            <w:pPr>
              <w:ind w:firstLine="0"/>
            </w:pPr>
            <w:r>
              <w:t>Стандартное отклонение</w:t>
            </w:r>
          </w:p>
        </w:tc>
        <w:tc>
          <w:tcPr>
            <w:tcW w:w="1926" w:type="dxa"/>
          </w:tcPr>
          <w:p w14:paraId="4405FDD2" w14:textId="65D3E143" w:rsidR="00D419A2" w:rsidRDefault="00E94DB2" w:rsidP="00D419A2">
            <w:pPr>
              <w:ind w:firstLine="0"/>
            </w:pPr>
            <w:r>
              <w:t>+</w:t>
            </w:r>
          </w:p>
        </w:tc>
        <w:tc>
          <w:tcPr>
            <w:tcW w:w="1926" w:type="dxa"/>
          </w:tcPr>
          <w:p w14:paraId="34E74B2A" w14:textId="7F90C36D" w:rsidR="00D419A2" w:rsidRDefault="00E94DB2" w:rsidP="00D419A2">
            <w:pPr>
              <w:ind w:firstLine="0"/>
            </w:pPr>
            <w:r>
              <w:t>+</w:t>
            </w:r>
          </w:p>
        </w:tc>
        <w:tc>
          <w:tcPr>
            <w:tcW w:w="1926" w:type="dxa"/>
          </w:tcPr>
          <w:p w14:paraId="283B56FC" w14:textId="57356D9A" w:rsidR="00D419A2" w:rsidRDefault="00E94DB2" w:rsidP="00D419A2">
            <w:pPr>
              <w:ind w:firstLine="0"/>
            </w:pPr>
            <w:r>
              <w:t>+</w:t>
            </w:r>
          </w:p>
        </w:tc>
        <w:tc>
          <w:tcPr>
            <w:tcW w:w="1926" w:type="dxa"/>
          </w:tcPr>
          <w:p w14:paraId="0784DB64" w14:textId="59CB8E5D" w:rsidR="00D419A2" w:rsidRDefault="00E94DB2" w:rsidP="00D419A2">
            <w:pPr>
              <w:ind w:firstLine="0"/>
            </w:pPr>
            <w:r>
              <w:t>+</w:t>
            </w:r>
          </w:p>
        </w:tc>
      </w:tr>
      <w:tr w:rsidR="00D419A2" w14:paraId="0409B988" w14:textId="77777777" w:rsidTr="00D419A2">
        <w:tc>
          <w:tcPr>
            <w:tcW w:w="1926" w:type="dxa"/>
          </w:tcPr>
          <w:p w14:paraId="70F9E49A" w14:textId="62564B4A" w:rsidR="00D419A2" w:rsidRDefault="00E94DB2" w:rsidP="00D419A2">
            <w:pPr>
              <w:ind w:firstLine="0"/>
            </w:pPr>
            <w:r>
              <w:t>Дисперсия</w:t>
            </w:r>
          </w:p>
        </w:tc>
        <w:tc>
          <w:tcPr>
            <w:tcW w:w="1926" w:type="dxa"/>
          </w:tcPr>
          <w:p w14:paraId="3DC3DC89" w14:textId="4DAD9D0F" w:rsidR="00D419A2" w:rsidRDefault="00E94DB2" w:rsidP="00D419A2">
            <w:pPr>
              <w:ind w:firstLine="0"/>
            </w:pPr>
            <w:r>
              <w:t>+</w:t>
            </w:r>
          </w:p>
        </w:tc>
        <w:tc>
          <w:tcPr>
            <w:tcW w:w="1926" w:type="dxa"/>
          </w:tcPr>
          <w:p w14:paraId="1DF03F86" w14:textId="0D6EEB2A" w:rsidR="00D419A2" w:rsidRDefault="00E94DB2" w:rsidP="00D419A2">
            <w:pPr>
              <w:ind w:firstLine="0"/>
            </w:pPr>
            <w:r>
              <w:t>+</w:t>
            </w:r>
          </w:p>
        </w:tc>
        <w:tc>
          <w:tcPr>
            <w:tcW w:w="1926" w:type="dxa"/>
          </w:tcPr>
          <w:p w14:paraId="24C1C3A9" w14:textId="21416E88" w:rsidR="00D419A2" w:rsidRDefault="00E94DB2" w:rsidP="00D419A2">
            <w:pPr>
              <w:ind w:firstLine="0"/>
            </w:pPr>
            <w:r>
              <w:t>+</w:t>
            </w:r>
          </w:p>
        </w:tc>
        <w:tc>
          <w:tcPr>
            <w:tcW w:w="1926" w:type="dxa"/>
          </w:tcPr>
          <w:p w14:paraId="387BE4EA" w14:textId="5C308281" w:rsidR="00D419A2" w:rsidRDefault="00E94DB2" w:rsidP="00D419A2">
            <w:pPr>
              <w:ind w:firstLine="0"/>
            </w:pPr>
            <w:r>
              <w:t>+</w:t>
            </w:r>
          </w:p>
        </w:tc>
      </w:tr>
      <w:tr w:rsidR="00D419A2" w14:paraId="6BD2B078" w14:textId="77777777" w:rsidTr="00D419A2">
        <w:tc>
          <w:tcPr>
            <w:tcW w:w="1926" w:type="dxa"/>
          </w:tcPr>
          <w:p w14:paraId="041F45B1" w14:textId="3BF496F4" w:rsidR="00D419A2" w:rsidRDefault="00E94DB2" w:rsidP="00E94DB2">
            <w:pPr>
              <w:ind w:firstLine="0"/>
            </w:pPr>
            <w:r>
              <w:t>Асимметрия, эксцесс</w:t>
            </w:r>
          </w:p>
        </w:tc>
        <w:tc>
          <w:tcPr>
            <w:tcW w:w="1926" w:type="dxa"/>
          </w:tcPr>
          <w:p w14:paraId="3EC13C04" w14:textId="648E2240" w:rsidR="00D419A2" w:rsidRDefault="00E94DB2" w:rsidP="00D419A2">
            <w:pPr>
              <w:ind w:firstLine="0"/>
            </w:pPr>
            <w:r>
              <w:t>+*</w:t>
            </w:r>
          </w:p>
        </w:tc>
        <w:tc>
          <w:tcPr>
            <w:tcW w:w="1926" w:type="dxa"/>
          </w:tcPr>
          <w:p w14:paraId="16283F72" w14:textId="46E98936" w:rsidR="00D419A2" w:rsidRDefault="00E94DB2" w:rsidP="00D419A2">
            <w:pPr>
              <w:ind w:firstLine="0"/>
            </w:pPr>
            <w:r>
              <w:t>-</w:t>
            </w:r>
          </w:p>
        </w:tc>
        <w:tc>
          <w:tcPr>
            <w:tcW w:w="1926" w:type="dxa"/>
          </w:tcPr>
          <w:p w14:paraId="2116B1A9" w14:textId="2177A67F" w:rsidR="00D419A2" w:rsidRDefault="00E94DB2" w:rsidP="00D419A2">
            <w:pPr>
              <w:ind w:firstLine="0"/>
            </w:pPr>
            <w:r>
              <w:t>+</w:t>
            </w:r>
          </w:p>
        </w:tc>
        <w:tc>
          <w:tcPr>
            <w:tcW w:w="1926" w:type="dxa"/>
          </w:tcPr>
          <w:p w14:paraId="7EAA718A" w14:textId="1A9F5FF8" w:rsidR="00D419A2" w:rsidRDefault="00E94DB2" w:rsidP="00D419A2">
            <w:pPr>
              <w:ind w:firstLine="0"/>
            </w:pPr>
            <w:r>
              <w:t>+</w:t>
            </w:r>
          </w:p>
        </w:tc>
      </w:tr>
      <w:tr w:rsidR="00D419A2" w14:paraId="27F7D16F" w14:textId="77777777" w:rsidTr="00D419A2">
        <w:tc>
          <w:tcPr>
            <w:tcW w:w="1926" w:type="dxa"/>
          </w:tcPr>
          <w:p w14:paraId="0CC8D6D2" w14:textId="3A580900" w:rsidR="00D419A2" w:rsidRPr="00E94DB2" w:rsidRDefault="00E94DB2" w:rsidP="00D419A2">
            <w:pPr>
              <w:ind w:firstLine="0"/>
            </w:pPr>
            <w:r>
              <w:rPr>
                <w:lang w:val="en-US"/>
              </w:rPr>
              <w:t>t-</w:t>
            </w:r>
            <w:r>
              <w:t>тесты</w:t>
            </w:r>
          </w:p>
        </w:tc>
        <w:tc>
          <w:tcPr>
            <w:tcW w:w="1926" w:type="dxa"/>
          </w:tcPr>
          <w:p w14:paraId="0FE5E712" w14:textId="2495CE33" w:rsidR="00D419A2" w:rsidRDefault="00E94DB2" w:rsidP="00D419A2">
            <w:pPr>
              <w:ind w:firstLine="0"/>
            </w:pPr>
            <w:r>
              <w:t>+*</w:t>
            </w:r>
          </w:p>
        </w:tc>
        <w:tc>
          <w:tcPr>
            <w:tcW w:w="1926" w:type="dxa"/>
          </w:tcPr>
          <w:p w14:paraId="01DE5A89" w14:textId="101958D2" w:rsidR="00D419A2" w:rsidRDefault="00E94DB2" w:rsidP="00D419A2">
            <w:pPr>
              <w:ind w:firstLine="0"/>
            </w:pPr>
            <w:r>
              <w:t>-</w:t>
            </w:r>
          </w:p>
        </w:tc>
        <w:tc>
          <w:tcPr>
            <w:tcW w:w="1926" w:type="dxa"/>
          </w:tcPr>
          <w:p w14:paraId="4A43E7B3" w14:textId="1E1F48A8" w:rsidR="00D419A2" w:rsidRDefault="00E94DB2" w:rsidP="00D419A2">
            <w:pPr>
              <w:ind w:firstLine="0"/>
            </w:pPr>
            <w:r>
              <w:t>+</w:t>
            </w:r>
          </w:p>
        </w:tc>
        <w:tc>
          <w:tcPr>
            <w:tcW w:w="1926" w:type="dxa"/>
          </w:tcPr>
          <w:p w14:paraId="2A1CA522" w14:textId="16940B42" w:rsidR="00D419A2" w:rsidRDefault="00E94DB2" w:rsidP="00D419A2">
            <w:pPr>
              <w:ind w:firstLine="0"/>
            </w:pPr>
            <w:r>
              <w:t>+</w:t>
            </w:r>
          </w:p>
        </w:tc>
      </w:tr>
      <w:tr w:rsidR="00D419A2" w14:paraId="1DDF2380" w14:textId="77777777" w:rsidTr="00D419A2">
        <w:tc>
          <w:tcPr>
            <w:tcW w:w="1926" w:type="dxa"/>
          </w:tcPr>
          <w:p w14:paraId="692A5F1F" w14:textId="01529D91" w:rsidR="00D419A2" w:rsidRPr="00E94DB2" w:rsidRDefault="00E94DB2" w:rsidP="00D419A2">
            <w:pPr>
              <w:ind w:firstLine="0"/>
              <w:rPr>
                <w:lang w:val="en-US"/>
              </w:rPr>
            </w:pPr>
            <w:r>
              <w:rPr>
                <w:lang w:val="en-US"/>
              </w:rPr>
              <w:t>ANOVA</w:t>
            </w:r>
          </w:p>
        </w:tc>
        <w:tc>
          <w:tcPr>
            <w:tcW w:w="1926" w:type="dxa"/>
          </w:tcPr>
          <w:p w14:paraId="19901343" w14:textId="60FA37F9" w:rsidR="00D419A2" w:rsidRPr="00E94DB2" w:rsidRDefault="00E94DB2" w:rsidP="00D419A2">
            <w:pPr>
              <w:ind w:firstLine="0"/>
              <w:rPr>
                <w:lang w:val="en-US"/>
              </w:rPr>
            </w:pPr>
            <w:r>
              <w:rPr>
                <w:lang w:val="en-US"/>
              </w:rPr>
              <w:t>+*</w:t>
            </w:r>
          </w:p>
        </w:tc>
        <w:tc>
          <w:tcPr>
            <w:tcW w:w="1926" w:type="dxa"/>
          </w:tcPr>
          <w:p w14:paraId="473FB380" w14:textId="224CB425" w:rsidR="00D419A2" w:rsidRPr="00E94DB2" w:rsidRDefault="00E94DB2" w:rsidP="00D419A2">
            <w:pPr>
              <w:ind w:firstLine="0"/>
              <w:rPr>
                <w:lang w:val="en-US"/>
              </w:rPr>
            </w:pPr>
            <w:r>
              <w:rPr>
                <w:lang w:val="en-US"/>
              </w:rPr>
              <w:t>-</w:t>
            </w:r>
          </w:p>
        </w:tc>
        <w:tc>
          <w:tcPr>
            <w:tcW w:w="1926" w:type="dxa"/>
          </w:tcPr>
          <w:p w14:paraId="71D61E3F" w14:textId="0D61B190" w:rsidR="00D419A2" w:rsidRPr="00E94DB2" w:rsidRDefault="00E94DB2" w:rsidP="00D419A2">
            <w:pPr>
              <w:ind w:firstLine="0"/>
              <w:rPr>
                <w:lang w:val="en-US"/>
              </w:rPr>
            </w:pPr>
            <w:r>
              <w:rPr>
                <w:lang w:val="en-US"/>
              </w:rPr>
              <w:t>+</w:t>
            </w:r>
          </w:p>
        </w:tc>
        <w:tc>
          <w:tcPr>
            <w:tcW w:w="1926" w:type="dxa"/>
          </w:tcPr>
          <w:p w14:paraId="3E53548B" w14:textId="70EA9B9B" w:rsidR="00D419A2" w:rsidRPr="00E94DB2" w:rsidRDefault="00E94DB2" w:rsidP="00D419A2">
            <w:pPr>
              <w:ind w:firstLine="0"/>
              <w:rPr>
                <w:lang w:val="en-US"/>
              </w:rPr>
            </w:pPr>
            <w:r>
              <w:rPr>
                <w:lang w:val="en-US"/>
              </w:rPr>
              <w:t>+</w:t>
            </w:r>
          </w:p>
        </w:tc>
      </w:tr>
      <w:tr w:rsidR="00E94DB2" w14:paraId="54C179A8" w14:textId="77777777" w:rsidTr="00D419A2">
        <w:tc>
          <w:tcPr>
            <w:tcW w:w="1926" w:type="dxa"/>
          </w:tcPr>
          <w:p w14:paraId="5A0B033B" w14:textId="3C92E674" w:rsidR="00E94DB2" w:rsidRPr="00E94DB2" w:rsidRDefault="00E94DB2" w:rsidP="00D419A2">
            <w:pPr>
              <w:ind w:firstLine="0"/>
            </w:pPr>
            <w:r>
              <w:t>Хи-квадрат</w:t>
            </w:r>
          </w:p>
        </w:tc>
        <w:tc>
          <w:tcPr>
            <w:tcW w:w="1926" w:type="dxa"/>
          </w:tcPr>
          <w:p w14:paraId="7387E6EA" w14:textId="4E98C8FF" w:rsidR="00E94DB2" w:rsidRDefault="00E94DB2" w:rsidP="00D419A2">
            <w:pPr>
              <w:ind w:firstLine="0"/>
              <w:rPr>
                <w:lang w:val="en-US"/>
              </w:rPr>
            </w:pPr>
            <w:r>
              <w:rPr>
                <w:lang w:val="en-US"/>
              </w:rPr>
              <w:t>+*</w:t>
            </w:r>
          </w:p>
        </w:tc>
        <w:tc>
          <w:tcPr>
            <w:tcW w:w="1926" w:type="dxa"/>
          </w:tcPr>
          <w:p w14:paraId="3FB2A235" w14:textId="435D6429" w:rsidR="00E94DB2" w:rsidRDefault="00E94DB2" w:rsidP="00D419A2">
            <w:pPr>
              <w:ind w:firstLine="0"/>
              <w:rPr>
                <w:lang w:val="en-US"/>
              </w:rPr>
            </w:pPr>
            <w:r>
              <w:rPr>
                <w:lang w:val="en-US"/>
              </w:rPr>
              <w:t>-</w:t>
            </w:r>
          </w:p>
        </w:tc>
        <w:tc>
          <w:tcPr>
            <w:tcW w:w="1926" w:type="dxa"/>
          </w:tcPr>
          <w:p w14:paraId="4305A731" w14:textId="638E2F42" w:rsidR="00E94DB2" w:rsidRDefault="00E94DB2" w:rsidP="00D419A2">
            <w:pPr>
              <w:ind w:firstLine="0"/>
              <w:rPr>
                <w:lang w:val="en-US"/>
              </w:rPr>
            </w:pPr>
            <w:r>
              <w:rPr>
                <w:lang w:val="en-US"/>
              </w:rPr>
              <w:t>+</w:t>
            </w:r>
          </w:p>
        </w:tc>
        <w:tc>
          <w:tcPr>
            <w:tcW w:w="1926" w:type="dxa"/>
          </w:tcPr>
          <w:p w14:paraId="4AEBD7C5" w14:textId="1B70E5EE" w:rsidR="00E94DB2" w:rsidRDefault="00E94DB2" w:rsidP="00D419A2">
            <w:pPr>
              <w:ind w:firstLine="0"/>
              <w:rPr>
                <w:lang w:val="en-US"/>
              </w:rPr>
            </w:pPr>
            <w:r>
              <w:rPr>
                <w:lang w:val="en-US"/>
              </w:rPr>
              <w:t>+</w:t>
            </w:r>
          </w:p>
        </w:tc>
      </w:tr>
      <w:tr w:rsidR="00E94DB2" w14:paraId="47CD96E1" w14:textId="77777777" w:rsidTr="00D419A2">
        <w:tc>
          <w:tcPr>
            <w:tcW w:w="1926" w:type="dxa"/>
          </w:tcPr>
          <w:p w14:paraId="44903CFE" w14:textId="5D24A514" w:rsidR="00E94DB2" w:rsidRPr="00E94DB2" w:rsidRDefault="00E94DB2" w:rsidP="00D419A2">
            <w:pPr>
              <w:ind w:firstLine="0"/>
            </w:pPr>
            <w:r>
              <w:t>Корреляция (Пирсон/</w:t>
            </w:r>
            <w:proofErr w:type="spellStart"/>
            <w:r>
              <w:t>Спирмен</w:t>
            </w:r>
            <w:proofErr w:type="spellEnd"/>
            <w:r>
              <w:t>)</w:t>
            </w:r>
          </w:p>
        </w:tc>
        <w:tc>
          <w:tcPr>
            <w:tcW w:w="1926" w:type="dxa"/>
          </w:tcPr>
          <w:p w14:paraId="6C80ACE5" w14:textId="693A57AD" w:rsidR="00E94DB2" w:rsidRPr="00E94DB2" w:rsidRDefault="00E94DB2" w:rsidP="00D419A2">
            <w:pPr>
              <w:ind w:firstLine="0"/>
            </w:pPr>
            <w:r>
              <w:t>+*</w:t>
            </w:r>
          </w:p>
        </w:tc>
        <w:tc>
          <w:tcPr>
            <w:tcW w:w="1926" w:type="dxa"/>
          </w:tcPr>
          <w:p w14:paraId="1F75B81E" w14:textId="10D9CBD8" w:rsidR="00E94DB2" w:rsidRPr="00E94DB2" w:rsidRDefault="00E94DB2" w:rsidP="00D419A2">
            <w:pPr>
              <w:ind w:firstLine="0"/>
            </w:pPr>
            <w:r>
              <w:t>+</w:t>
            </w:r>
          </w:p>
        </w:tc>
        <w:tc>
          <w:tcPr>
            <w:tcW w:w="1926" w:type="dxa"/>
          </w:tcPr>
          <w:p w14:paraId="0225122C" w14:textId="0B17D1A6" w:rsidR="00E94DB2" w:rsidRPr="00E94DB2" w:rsidRDefault="00E94DB2" w:rsidP="00D419A2">
            <w:pPr>
              <w:ind w:firstLine="0"/>
            </w:pPr>
            <w:r>
              <w:t>+</w:t>
            </w:r>
          </w:p>
        </w:tc>
        <w:tc>
          <w:tcPr>
            <w:tcW w:w="1926" w:type="dxa"/>
          </w:tcPr>
          <w:p w14:paraId="6336C918" w14:textId="38CEE338" w:rsidR="00E94DB2" w:rsidRPr="00E94DB2" w:rsidRDefault="00E94DB2" w:rsidP="00D419A2">
            <w:pPr>
              <w:ind w:firstLine="0"/>
            </w:pPr>
            <w:r>
              <w:t>+</w:t>
            </w:r>
          </w:p>
        </w:tc>
      </w:tr>
      <w:tr w:rsidR="00E94DB2" w14:paraId="52620D6F" w14:textId="77777777" w:rsidTr="00D419A2">
        <w:tc>
          <w:tcPr>
            <w:tcW w:w="1926" w:type="dxa"/>
          </w:tcPr>
          <w:p w14:paraId="520A2E57" w14:textId="2B654732" w:rsidR="00E94DB2" w:rsidRPr="00E94DB2" w:rsidRDefault="00E94DB2" w:rsidP="00D419A2">
            <w:pPr>
              <w:ind w:firstLine="0"/>
            </w:pPr>
            <w:r>
              <w:t>Линейная</w:t>
            </w:r>
            <w:bookmarkStart w:id="7" w:name="_GoBack"/>
            <w:bookmarkEnd w:id="7"/>
          </w:p>
        </w:tc>
        <w:tc>
          <w:tcPr>
            <w:tcW w:w="1926" w:type="dxa"/>
          </w:tcPr>
          <w:p w14:paraId="6BA0A2F6" w14:textId="77777777" w:rsidR="00E94DB2" w:rsidRDefault="00E94DB2" w:rsidP="00D419A2">
            <w:pPr>
              <w:ind w:firstLine="0"/>
              <w:rPr>
                <w:lang w:val="en-US"/>
              </w:rPr>
            </w:pPr>
          </w:p>
        </w:tc>
        <w:tc>
          <w:tcPr>
            <w:tcW w:w="1926" w:type="dxa"/>
          </w:tcPr>
          <w:p w14:paraId="0C989721" w14:textId="77777777" w:rsidR="00E94DB2" w:rsidRDefault="00E94DB2" w:rsidP="00D419A2">
            <w:pPr>
              <w:ind w:firstLine="0"/>
              <w:rPr>
                <w:lang w:val="en-US"/>
              </w:rPr>
            </w:pPr>
          </w:p>
        </w:tc>
        <w:tc>
          <w:tcPr>
            <w:tcW w:w="1926" w:type="dxa"/>
          </w:tcPr>
          <w:p w14:paraId="54EA85DC" w14:textId="77777777" w:rsidR="00E94DB2" w:rsidRDefault="00E94DB2" w:rsidP="00D419A2">
            <w:pPr>
              <w:ind w:firstLine="0"/>
              <w:rPr>
                <w:lang w:val="en-US"/>
              </w:rPr>
            </w:pPr>
          </w:p>
        </w:tc>
        <w:tc>
          <w:tcPr>
            <w:tcW w:w="1926" w:type="dxa"/>
          </w:tcPr>
          <w:p w14:paraId="441E1D97" w14:textId="77777777" w:rsidR="00E94DB2" w:rsidRDefault="00E94DB2" w:rsidP="00D419A2">
            <w:pPr>
              <w:ind w:firstLine="0"/>
              <w:rPr>
                <w:lang w:val="en-US"/>
              </w:rPr>
            </w:pPr>
          </w:p>
        </w:tc>
      </w:tr>
      <w:tr w:rsidR="00E94DB2" w14:paraId="0EA7E951" w14:textId="77777777" w:rsidTr="00D419A2">
        <w:tc>
          <w:tcPr>
            <w:tcW w:w="1926" w:type="dxa"/>
          </w:tcPr>
          <w:p w14:paraId="25F60644" w14:textId="77777777" w:rsidR="00E94DB2" w:rsidRDefault="00E94DB2" w:rsidP="00D419A2">
            <w:pPr>
              <w:ind w:firstLine="0"/>
              <w:rPr>
                <w:lang w:val="en-US"/>
              </w:rPr>
            </w:pPr>
          </w:p>
        </w:tc>
        <w:tc>
          <w:tcPr>
            <w:tcW w:w="1926" w:type="dxa"/>
          </w:tcPr>
          <w:p w14:paraId="6A5B1300" w14:textId="77777777" w:rsidR="00E94DB2" w:rsidRDefault="00E94DB2" w:rsidP="00D419A2">
            <w:pPr>
              <w:ind w:firstLine="0"/>
              <w:rPr>
                <w:lang w:val="en-US"/>
              </w:rPr>
            </w:pPr>
          </w:p>
        </w:tc>
        <w:tc>
          <w:tcPr>
            <w:tcW w:w="1926" w:type="dxa"/>
          </w:tcPr>
          <w:p w14:paraId="42F4DEF6" w14:textId="77777777" w:rsidR="00E94DB2" w:rsidRDefault="00E94DB2" w:rsidP="00D419A2">
            <w:pPr>
              <w:ind w:firstLine="0"/>
              <w:rPr>
                <w:lang w:val="en-US"/>
              </w:rPr>
            </w:pPr>
          </w:p>
        </w:tc>
        <w:tc>
          <w:tcPr>
            <w:tcW w:w="1926" w:type="dxa"/>
          </w:tcPr>
          <w:p w14:paraId="471A55CA" w14:textId="77777777" w:rsidR="00E94DB2" w:rsidRDefault="00E94DB2" w:rsidP="00D419A2">
            <w:pPr>
              <w:ind w:firstLine="0"/>
              <w:rPr>
                <w:lang w:val="en-US"/>
              </w:rPr>
            </w:pPr>
          </w:p>
        </w:tc>
        <w:tc>
          <w:tcPr>
            <w:tcW w:w="1926" w:type="dxa"/>
          </w:tcPr>
          <w:p w14:paraId="5859F8BA" w14:textId="77777777" w:rsidR="00E94DB2" w:rsidRDefault="00E94DB2" w:rsidP="00D419A2">
            <w:pPr>
              <w:ind w:firstLine="0"/>
              <w:rPr>
                <w:lang w:val="en-US"/>
              </w:rPr>
            </w:pPr>
          </w:p>
        </w:tc>
      </w:tr>
      <w:tr w:rsidR="00E94DB2" w14:paraId="56C9BA65" w14:textId="77777777" w:rsidTr="00D419A2">
        <w:tc>
          <w:tcPr>
            <w:tcW w:w="1926" w:type="dxa"/>
          </w:tcPr>
          <w:p w14:paraId="790E3068" w14:textId="77777777" w:rsidR="00E94DB2" w:rsidRDefault="00E94DB2" w:rsidP="00D419A2">
            <w:pPr>
              <w:ind w:firstLine="0"/>
              <w:rPr>
                <w:lang w:val="en-US"/>
              </w:rPr>
            </w:pPr>
          </w:p>
        </w:tc>
        <w:tc>
          <w:tcPr>
            <w:tcW w:w="1926" w:type="dxa"/>
          </w:tcPr>
          <w:p w14:paraId="30640C0E" w14:textId="77777777" w:rsidR="00E94DB2" w:rsidRDefault="00E94DB2" w:rsidP="00D419A2">
            <w:pPr>
              <w:ind w:firstLine="0"/>
              <w:rPr>
                <w:lang w:val="en-US"/>
              </w:rPr>
            </w:pPr>
          </w:p>
        </w:tc>
        <w:tc>
          <w:tcPr>
            <w:tcW w:w="1926" w:type="dxa"/>
          </w:tcPr>
          <w:p w14:paraId="092F3BBF" w14:textId="77777777" w:rsidR="00E94DB2" w:rsidRDefault="00E94DB2" w:rsidP="00D419A2">
            <w:pPr>
              <w:ind w:firstLine="0"/>
              <w:rPr>
                <w:lang w:val="en-US"/>
              </w:rPr>
            </w:pPr>
          </w:p>
        </w:tc>
        <w:tc>
          <w:tcPr>
            <w:tcW w:w="1926" w:type="dxa"/>
          </w:tcPr>
          <w:p w14:paraId="7413CCE0" w14:textId="77777777" w:rsidR="00E94DB2" w:rsidRDefault="00E94DB2" w:rsidP="00D419A2">
            <w:pPr>
              <w:ind w:firstLine="0"/>
              <w:rPr>
                <w:lang w:val="en-US"/>
              </w:rPr>
            </w:pPr>
          </w:p>
        </w:tc>
        <w:tc>
          <w:tcPr>
            <w:tcW w:w="1926" w:type="dxa"/>
          </w:tcPr>
          <w:p w14:paraId="36A799F2" w14:textId="77777777" w:rsidR="00E94DB2" w:rsidRDefault="00E94DB2" w:rsidP="00D419A2">
            <w:pPr>
              <w:ind w:firstLine="0"/>
              <w:rPr>
                <w:lang w:val="en-US"/>
              </w:rPr>
            </w:pPr>
          </w:p>
        </w:tc>
      </w:tr>
      <w:tr w:rsidR="00E94DB2" w14:paraId="1839A6DD" w14:textId="77777777" w:rsidTr="00D419A2">
        <w:tc>
          <w:tcPr>
            <w:tcW w:w="1926" w:type="dxa"/>
          </w:tcPr>
          <w:p w14:paraId="1B0BB709" w14:textId="77777777" w:rsidR="00E94DB2" w:rsidRDefault="00E94DB2" w:rsidP="00D419A2">
            <w:pPr>
              <w:ind w:firstLine="0"/>
              <w:rPr>
                <w:lang w:val="en-US"/>
              </w:rPr>
            </w:pPr>
          </w:p>
        </w:tc>
        <w:tc>
          <w:tcPr>
            <w:tcW w:w="1926" w:type="dxa"/>
          </w:tcPr>
          <w:p w14:paraId="2B79A5A5" w14:textId="77777777" w:rsidR="00E94DB2" w:rsidRDefault="00E94DB2" w:rsidP="00D419A2">
            <w:pPr>
              <w:ind w:firstLine="0"/>
              <w:rPr>
                <w:lang w:val="en-US"/>
              </w:rPr>
            </w:pPr>
          </w:p>
        </w:tc>
        <w:tc>
          <w:tcPr>
            <w:tcW w:w="1926" w:type="dxa"/>
          </w:tcPr>
          <w:p w14:paraId="74D46874" w14:textId="77777777" w:rsidR="00E94DB2" w:rsidRDefault="00E94DB2" w:rsidP="00D419A2">
            <w:pPr>
              <w:ind w:firstLine="0"/>
              <w:rPr>
                <w:lang w:val="en-US"/>
              </w:rPr>
            </w:pPr>
          </w:p>
        </w:tc>
        <w:tc>
          <w:tcPr>
            <w:tcW w:w="1926" w:type="dxa"/>
          </w:tcPr>
          <w:p w14:paraId="13B82F37" w14:textId="77777777" w:rsidR="00E94DB2" w:rsidRDefault="00E94DB2" w:rsidP="00D419A2">
            <w:pPr>
              <w:ind w:firstLine="0"/>
              <w:rPr>
                <w:lang w:val="en-US"/>
              </w:rPr>
            </w:pPr>
          </w:p>
        </w:tc>
        <w:tc>
          <w:tcPr>
            <w:tcW w:w="1926" w:type="dxa"/>
          </w:tcPr>
          <w:p w14:paraId="1BF81B3D" w14:textId="77777777" w:rsidR="00E94DB2" w:rsidRDefault="00E94DB2" w:rsidP="00D419A2">
            <w:pPr>
              <w:ind w:firstLine="0"/>
              <w:rPr>
                <w:lang w:val="en-US"/>
              </w:rPr>
            </w:pPr>
          </w:p>
        </w:tc>
      </w:tr>
      <w:tr w:rsidR="00E94DB2" w14:paraId="34043840" w14:textId="77777777" w:rsidTr="00D419A2">
        <w:tc>
          <w:tcPr>
            <w:tcW w:w="1926" w:type="dxa"/>
          </w:tcPr>
          <w:p w14:paraId="52F8DC3F" w14:textId="77777777" w:rsidR="00E94DB2" w:rsidRDefault="00E94DB2" w:rsidP="00D419A2">
            <w:pPr>
              <w:ind w:firstLine="0"/>
              <w:rPr>
                <w:lang w:val="en-US"/>
              </w:rPr>
            </w:pPr>
          </w:p>
        </w:tc>
        <w:tc>
          <w:tcPr>
            <w:tcW w:w="1926" w:type="dxa"/>
          </w:tcPr>
          <w:p w14:paraId="302638E6" w14:textId="77777777" w:rsidR="00E94DB2" w:rsidRDefault="00E94DB2" w:rsidP="00D419A2">
            <w:pPr>
              <w:ind w:firstLine="0"/>
              <w:rPr>
                <w:lang w:val="en-US"/>
              </w:rPr>
            </w:pPr>
          </w:p>
        </w:tc>
        <w:tc>
          <w:tcPr>
            <w:tcW w:w="1926" w:type="dxa"/>
          </w:tcPr>
          <w:p w14:paraId="4561AB7E" w14:textId="77777777" w:rsidR="00E94DB2" w:rsidRDefault="00E94DB2" w:rsidP="00D419A2">
            <w:pPr>
              <w:ind w:firstLine="0"/>
              <w:rPr>
                <w:lang w:val="en-US"/>
              </w:rPr>
            </w:pPr>
          </w:p>
        </w:tc>
        <w:tc>
          <w:tcPr>
            <w:tcW w:w="1926" w:type="dxa"/>
          </w:tcPr>
          <w:p w14:paraId="4EFCD5BE" w14:textId="77777777" w:rsidR="00E94DB2" w:rsidRDefault="00E94DB2" w:rsidP="00D419A2">
            <w:pPr>
              <w:ind w:firstLine="0"/>
              <w:rPr>
                <w:lang w:val="en-US"/>
              </w:rPr>
            </w:pPr>
          </w:p>
        </w:tc>
        <w:tc>
          <w:tcPr>
            <w:tcW w:w="1926" w:type="dxa"/>
          </w:tcPr>
          <w:p w14:paraId="54A0B31D" w14:textId="77777777" w:rsidR="00E94DB2" w:rsidRDefault="00E94DB2" w:rsidP="00D419A2">
            <w:pPr>
              <w:ind w:firstLine="0"/>
              <w:rPr>
                <w:lang w:val="en-US"/>
              </w:rPr>
            </w:pPr>
          </w:p>
        </w:tc>
      </w:tr>
      <w:tr w:rsidR="00E94DB2" w14:paraId="409F7B0A" w14:textId="77777777" w:rsidTr="00D419A2">
        <w:tc>
          <w:tcPr>
            <w:tcW w:w="1926" w:type="dxa"/>
          </w:tcPr>
          <w:p w14:paraId="2C9AE619" w14:textId="77777777" w:rsidR="00E94DB2" w:rsidRDefault="00E94DB2" w:rsidP="00D419A2">
            <w:pPr>
              <w:ind w:firstLine="0"/>
              <w:rPr>
                <w:lang w:val="en-US"/>
              </w:rPr>
            </w:pPr>
          </w:p>
        </w:tc>
        <w:tc>
          <w:tcPr>
            <w:tcW w:w="1926" w:type="dxa"/>
          </w:tcPr>
          <w:p w14:paraId="4D7A24D3" w14:textId="77777777" w:rsidR="00E94DB2" w:rsidRDefault="00E94DB2" w:rsidP="00D419A2">
            <w:pPr>
              <w:ind w:firstLine="0"/>
              <w:rPr>
                <w:lang w:val="en-US"/>
              </w:rPr>
            </w:pPr>
          </w:p>
        </w:tc>
        <w:tc>
          <w:tcPr>
            <w:tcW w:w="1926" w:type="dxa"/>
          </w:tcPr>
          <w:p w14:paraId="61E38107" w14:textId="77777777" w:rsidR="00E94DB2" w:rsidRDefault="00E94DB2" w:rsidP="00D419A2">
            <w:pPr>
              <w:ind w:firstLine="0"/>
              <w:rPr>
                <w:lang w:val="en-US"/>
              </w:rPr>
            </w:pPr>
          </w:p>
        </w:tc>
        <w:tc>
          <w:tcPr>
            <w:tcW w:w="1926" w:type="dxa"/>
          </w:tcPr>
          <w:p w14:paraId="6FD9C33B" w14:textId="77777777" w:rsidR="00E94DB2" w:rsidRDefault="00E94DB2" w:rsidP="00D419A2">
            <w:pPr>
              <w:ind w:firstLine="0"/>
              <w:rPr>
                <w:lang w:val="en-US"/>
              </w:rPr>
            </w:pPr>
          </w:p>
        </w:tc>
        <w:tc>
          <w:tcPr>
            <w:tcW w:w="1926" w:type="dxa"/>
          </w:tcPr>
          <w:p w14:paraId="10239889" w14:textId="77777777" w:rsidR="00E94DB2" w:rsidRDefault="00E94DB2" w:rsidP="00D419A2">
            <w:pPr>
              <w:ind w:firstLine="0"/>
              <w:rPr>
                <w:lang w:val="en-US"/>
              </w:rPr>
            </w:pPr>
          </w:p>
        </w:tc>
      </w:tr>
    </w:tbl>
    <w:p w14:paraId="28AB277E" w14:textId="77777777" w:rsidR="00D419A2" w:rsidRPr="00D419A2" w:rsidRDefault="00D419A2" w:rsidP="00D419A2">
      <w:pPr>
        <w:ind w:firstLine="0"/>
      </w:pPr>
    </w:p>
    <w:p w14:paraId="16FDE2C3" w14:textId="7B0067A4" w:rsidR="00F1131F" w:rsidRDefault="00B014F2" w:rsidP="00873206">
      <w:pPr>
        <w:pStyle w:val="1"/>
        <w:ind w:firstLine="0"/>
        <w:jc w:val="center"/>
      </w:pPr>
      <w:bookmarkStart w:id="8" w:name="_Toc196381738"/>
      <w:r>
        <w:lastRenderedPageBreak/>
        <w:t>2. ОПИСАНИЕ ПРОГРАММИРУЕМОЙ СИСТЕМ</w:t>
      </w:r>
      <w:r w:rsidR="00276F65">
        <w:t>ы</w:t>
      </w:r>
      <w:bookmarkEnd w:id="8"/>
    </w:p>
    <w:p w14:paraId="5994F7D0" w14:textId="500C9090" w:rsidR="00873206" w:rsidRPr="00873206" w:rsidRDefault="00873206" w:rsidP="00873206">
      <w:pPr>
        <w:pStyle w:val="2"/>
        <w:ind w:firstLine="0"/>
        <w:jc w:val="center"/>
      </w:pPr>
      <w:r>
        <w:t>Диаграммы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63D7DE70" w14:textId="0D8908D9" w:rsidR="00873206" w:rsidRDefault="00873206" w:rsidP="00873206">
      <w:pPr>
        <w:pStyle w:val="2"/>
        <w:ind w:firstLine="0"/>
        <w:jc w:val="center"/>
      </w:pPr>
      <w:r>
        <w:lastRenderedPageBreak/>
        <w:t>Таблица</w:t>
      </w:r>
    </w:p>
    <w:p w14:paraId="5D2513A5" w14:textId="131E91DF" w:rsidR="00873206" w:rsidRPr="00873206" w:rsidRDefault="00873206" w:rsidP="00873206">
      <w:pPr>
        <w:ind w:firstLine="0"/>
        <w:jc w:val="center"/>
      </w:pPr>
      <w:r w:rsidRPr="00873206">
        <w:rPr>
          <w:noProof/>
        </w:rPr>
        <w:drawing>
          <wp:inline distT="0" distB="0" distL="0" distR="0" wp14:anchorId="5004CD79" wp14:editId="501F9C60">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016DB650" w14:textId="77777777" w:rsidR="00873206" w:rsidRDefault="00873206" w:rsidP="00873206">
      <w:r>
        <w:t>Таблице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(максимум столбцов - 512, рядов - 100).</w:t>
      </w:r>
    </w:p>
    <w:p w14:paraId="68F7CD0A" w14:textId="77777777" w:rsidR="00873206" w:rsidRDefault="00873206" w:rsidP="00873206">
      <w:r>
        <w:t>Есть возможность изменять ширину (высоту) каждого столбца (ряда) по своему желанию, но для удобства есть кнопка "</w:t>
      </w:r>
      <w:proofErr w:type="spellStart"/>
      <w:r>
        <w:t>Авторазмер</w:t>
      </w:r>
      <w:proofErr w:type="spellEnd"/>
      <w:r>
        <w:t>", которая подстроит все клетки под размер содержимого.</w:t>
      </w:r>
    </w:p>
    <w:p w14:paraId="0581E60D" w14:textId="3EF99821" w:rsidR="00873206" w:rsidRDefault="00873206" w:rsidP="00873206">
      <w:r>
        <w:t xml:space="preserve">Кнопка "Импорт" позволяет пользователю импортировать файлы в форматах </w:t>
      </w:r>
      <w:proofErr w:type="spellStart"/>
      <w:r>
        <w:t>txt</w:t>
      </w:r>
      <w:proofErr w:type="spellEnd"/>
      <w:r>
        <w:t xml:space="preserve">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6363285C" w14:textId="72254CEF" w:rsidR="00873206" w:rsidRDefault="00873206" w:rsidP="00873206">
      <w:pPr>
        <w:pStyle w:val="aa"/>
        <w:numPr>
          <w:ilvl w:val="0"/>
          <w:numId w:val="27"/>
        </w:numPr>
      </w:pPr>
      <w:r>
        <w:t>Файл не должен быть пустым;</w:t>
      </w:r>
    </w:p>
    <w:p w14:paraId="6E102EA1" w14:textId="4889C413" w:rsidR="00873206" w:rsidRDefault="00873206" w:rsidP="00873206">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7DD9D530" w14:textId="56E032F7" w:rsidR="00873206" w:rsidRDefault="00873206" w:rsidP="00873206">
      <w:pPr>
        <w:pStyle w:val="aa"/>
        <w:numPr>
          <w:ilvl w:val="0"/>
          <w:numId w:val="27"/>
        </w:numPr>
      </w:pPr>
      <w:r>
        <w:t>после рядов со значениями должны идти 3 пустые строки либо сразу конец файла;</w:t>
      </w:r>
    </w:p>
    <w:p w14:paraId="28D498A3" w14:textId="0C1A1A22" w:rsidR="00873206" w:rsidRDefault="00873206" w:rsidP="00873206">
      <w:pPr>
        <w:pStyle w:val="aa"/>
        <w:numPr>
          <w:ilvl w:val="0"/>
          <w:numId w:val="27"/>
        </w:numPr>
      </w:pPr>
      <w:r>
        <w:lastRenderedPageBreak/>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7EF064FA" w14:textId="77777777" w:rsidR="00873206" w:rsidRDefault="00873206" w:rsidP="00873206">
      <w:r>
        <w:t xml:space="preserve">По таблице можно перемещаться при помощи клавиатуры: </w:t>
      </w:r>
    </w:p>
    <w:p w14:paraId="675EBAC3" w14:textId="292DA349" w:rsidR="00873206" w:rsidRDefault="00873206" w:rsidP="00873206">
      <w:pPr>
        <w:pStyle w:val="aa"/>
        <w:numPr>
          <w:ilvl w:val="0"/>
          <w:numId w:val="26"/>
        </w:numPr>
      </w:pPr>
      <w:proofErr w:type="spellStart"/>
      <w:r>
        <w:t>tab</w:t>
      </w:r>
      <w:proofErr w:type="spellEnd"/>
      <w:r>
        <w:t xml:space="preserve"> - перейти на клетку справа от данной;</w:t>
      </w:r>
    </w:p>
    <w:p w14:paraId="382FB311" w14:textId="18D9031A" w:rsidR="00873206" w:rsidRDefault="00873206" w:rsidP="00873206">
      <w:pPr>
        <w:pStyle w:val="aa"/>
        <w:numPr>
          <w:ilvl w:val="0"/>
          <w:numId w:val="26"/>
        </w:numPr>
      </w:pPr>
      <w:proofErr w:type="spellStart"/>
      <w:r>
        <w:t>shift+tab</w:t>
      </w:r>
      <w:proofErr w:type="spellEnd"/>
      <w:r>
        <w:t xml:space="preserve"> - перейти на клетку слева;</w:t>
      </w:r>
    </w:p>
    <w:p w14:paraId="79FBE4E7" w14:textId="1E15508C" w:rsidR="00873206" w:rsidRPr="00873206" w:rsidRDefault="00873206" w:rsidP="00873206">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746E1935" w14:textId="3D27BD83" w:rsidR="00873206" w:rsidRDefault="00873206" w:rsidP="00873206">
      <w:pPr>
        <w:pStyle w:val="2"/>
        <w:ind w:firstLine="0"/>
        <w:jc w:val="center"/>
      </w:pPr>
      <w:r>
        <w:t>Метрики</w:t>
      </w:r>
    </w:p>
    <w:p w14:paraId="0CA98BFC" w14:textId="57D910D8" w:rsidR="00873206" w:rsidRDefault="00873206" w:rsidP="00873206">
      <w:r w:rsidRPr="00873206">
        <w:t>Метрики являются ключевым аспектом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541FBEF6"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tbl>
      <w:tblPr>
        <w:tblStyle w:val="ac"/>
        <w:tblW w:w="0" w:type="auto"/>
        <w:tblLook w:val="04A0" w:firstRow="1" w:lastRow="0" w:firstColumn="1" w:lastColumn="0" w:noHBand="0" w:noVBand="1"/>
      </w:tblPr>
      <w:tblGrid>
        <w:gridCol w:w="2017"/>
        <w:gridCol w:w="3585"/>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CD2C98"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CD2C98"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 xml:space="preserve">На сколько в среднем отклоняются </w:t>
            </w:r>
            <w:r w:rsidRPr="00D91550">
              <w:lastRenderedPageBreak/>
              <w:t>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 xml:space="preserve">В </w:t>
            </w:r>
            <w:proofErr w:type="spellStart"/>
            <w:r w:rsidRPr="00D91550">
              <w:rPr>
                <w:lang w:val="en-US"/>
              </w:rPr>
              <w:t>какую</w:t>
            </w:r>
            <w:proofErr w:type="spellEnd"/>
            <w:r w:rsidRPr="00D91550">
              <w:rPr>
                <w:lang w:val="en-US"/>
              </w:rPr>
              <w:t xml:space="preserve"> </w:t>
            </w:r>
            <w:proofErr w:type="spellStart"/>
            <w:r w:rsidRPr="00D91550">
              <w:rPr>
                <w:lang w:val="en-US"/>
              </w:rPr>
              <w:t>сторону</w:t>
            </w:r>
            <w:proofErr w:type="spellEnd"/>
            <w:r w:rsidRPr="00D91550">
              <w:rPr>
                <w:lang w:val="en-US"/>
              </w:rPr>
              <w:t>?</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6D24DB31" w:rsidR="005A7256" w:rsidRPr="00A70B44" w:rsidRDefault="00A70B44" w:rsidP="00D91550">
            <w:pPr>
              <w:pStyle w:val="af7"/>
            </w:pPr>
            <w:r>
              <w:t>-</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t>Мода</w:t>
            </w:r>
          </w:p>
        </w:tc>
        <w:tc>
          <w:tcPr>
            <w:tcW w:w="3585" w:type="dxa"/>
          </w:tcPr>
          <w:p w14:paraId="22A10C74" w14:textId="70D3D70F" w:rsidR="005A7256" w:rsidRPr="00A70B44" w:rsidRDefault="00A70B44" w:rsidP="00D91550">
            <w:pPr>
              <w:pStyle w:val="af7"/>
            </w:pPr>
            <w:r>
              <w:t>-</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767B3A48" w:rsidR="005A7256" w:rsidRPr="00D91550" w:rsidRDefault="00D91550" w:rsidP="00D91550">
            <w:pPr>
              <w:pStyle w:val="af7"/>
            </w:pPr>
            <w:r w:rsidRPr="00D91550">
              <w:t xml:space="preserve">На сколько </w:t>
            </w:r>
            <w:proofErr w:type="spellStart"/>
            <w:r w:rsidRPr="00D91550">
              <w:t>бинов</w:t>
            </w:r>
            <w:proofErr w:type="spellEnd"/>
            <w:r w:rsidRPr="00D91550">
              <w:t xml:space="preserve">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lastRenderedPageBreak/>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CD2C98"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CD2C98"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proofErr w:type="spellStart"/>
            <w:r w:rsidR="0080709F">
              <w:rPr>
                <w:lang w:val="en-US"/>
              </w:rPr>
              <w:t>F</w:t>
            </w:r>
            <w:r w:rsidR="0080709F">
              <w:rPr>
                <w:vertAlign w:val="subscript"/>
                <w:lang w:val="en-US"/>
              </w:rPr>
              <w:t>n</w:t>
            </w:r>
            <w:proofErr w:type="spellEnd"/>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CD2C98"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proofErr w:type="spellStart"/>
            <w:r w:rsidR="0080709F">
              <w:rPr>
                <w:lang w:val="en-US"/>
              </w:rPr>
              <w:t>i</w:t>
            </w:r>
            <w:proofErr w:type="spellEnd"/>
            <w:r w:rsidR="0080709F" w:rsidRPr="0080709F">
              <w:t>-</w:t>
            </w:r>
            <w:r w:rsidR="0080709F">
              <w:t xml:space="preserve">ой категории, </w:t>
            </w:r>
            <w:proofErr w:type="spellStart"/>
            <w:r w:rsidR="0080709F">
              <w:rPr>
                <w:lang w:val="en-US"/>
              </w:rPr>
              <w:t>E</w:t>
            </w:r>
            <w:r w:rsidR="0080709F">
              <w:rPr>
                <w:vertAlign w:val="subscript"/>
                <w:lang w:val="en-US"/>
              </w:rPr>
              <w:t>i</w:t>
            </w:r>
            <w:proofErr w:type="spellEnd"/>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77777777"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504135C1" w:rsidR="005129DC" w:rsidRDefault="005129DC" w:rsidP="005129DC">
      <w:pPr>
        <w:pStyle w:val="aa"/>
        <w:numPr>
          <w:ilvl w:val="0"/>
          <w:numId w:val="28"/>
        </w:numPr>
      </w:pPr>
      <w:r>
        <w:t>Аппроксимация Шапиро-</w:t>
      </w:r>
      <w:proofErr w:type="spellStart"/>
      <w:r>
        <w:t>Уилка</w:t>
      </w:r>
      <w:proofErr w:type="spellEnd"/>
      <w:r>
        <w:t xml:space="preserve"> применяется для любого количества входных данных (в моём случае </w:t>
      </w:r>
      <m:oMath>
        <m:r>
          <w:rPr>
            <w:rFonts w:ascii="Cambria Math" w:hAnsi="Cambria Math"/>
          </w:rPr>
          <m:t>3≤n≤512</m:t>
        </m:r>
      </m:oMath>
      <w:r w:rsidRPr="005129DC">
        <w:t>)</w:t>
      </w:r>
    </w:p>
    <w:p w14:paraId="0C74BB80" w14:textId="530B0CF4" w:rsidR="00873206" w:rsidRDefault="00873206" w:rsidP="00873206">
      <w:pPr>
        <w:pStyle w:val="2"/>
        <w:ind w:firstLine="0"/>
        <w:jc w:val="center"/>
      </w:pPr>
      <w:r>
        <w:lastRenderedPageBreak/>
        <w:t xml:space="preserve">Графики, настройка </w:t>
      </w:r>
      <w:r w:rsidRPr="00873206">
        <w:t>отображения</w:t>
      </w:r>
    </w:p>
    <w:p w14:paraId="27463C2F" w14:textId="6FBD657B" w:rsidR="005129DC" w:rsidRDefault="005129DC" w:rsidP="005129DC">
      <w:pPr>
        <w:ind w:firstLine="0"/>
        <w:jc w:val="center"/>
      </w:pPr>
      <w:r w:rsidRPr="005129DC">
        <w:rPr>
          <w:noProof/>
        </w:rPr>
        <w:drawing>
          <wp:inline distT="0" distB="0" distL="0" distR="0" wp14:anchorId="711F64F8" wp14:editId="56A1D9BF">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4FEB135F" w14:textId="232C6EC8" w:rsidR="005129DC" w:rsidRDefault="005129DC" w:rsidP="005129DC">
      <w:r w:rsidRPr="005129DC">
        <w:t xml:space="preserve">Справа снизу у нас расположена Система координат, на котором для каждого ряда будет </w:t>
      </w:r>
      <w:proofErr w:type="spellStart"/>
      <w:r w:rsidRPr="005129DC">
        <w:t>отрисован</w:t>
      </w:r>
      <w:proofErr w:type="spellEnd"/>
      <w:r w:rsidRPr="005129DC">
        <w:t xml:space="preserve"> свой точечный график, где точки соединены ломаной линией. Системе можно дать своё название на панели слева.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2C11AE">
        <w:t xml:space="preserve">(кнопка "MAX") и </w:t>
      </w:r>
      <w:r w:rsidRPr="005129DC">
        <w:t>минимум (кнопка "MIN") ряда в виде небольшой точки.</w:t>
      </w:r>
    </w:p>
    <w:p w14:paraId="3B5E94D5" w14:textId="29234175" w:rsidR="005129DC" w:rsidRDefault="005129DC" w:rsidP="005129DC">
      <w:pPr>
        <w:ind w:firstLine="0"/>
      </w:pPr>
      <w:r w:rsidRPr="005129DC">
        <w:rPr>
          <w:noProof/>
        </w:rPr>
        <w:drawing>
          <wp:inline distT="0" distB="0" distL="0" distR="0" wp14:anchorId="2B42872F" wp14:editId="28A25613">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892F381" w14:textId="0D35FB67" w:rsidR="005129DC" w:rsidRPr="005129DC" w:rsidRDefault="005129DC" w:rsidP="005129DC">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005B8420" w14:textId="62B5AE36" w:rsidR="00F1131F" w:rsidRPr="00D700E4" w:rsidRDefault="00B014F2" w:rsidP="00D700E4">
      <w:pPr>
        <w:pStyle w:val="1"/>
        <w:jc w:val="center"/>
      </w:pPr>
      <w:bookmarkStart w:id="9" w:name="_Toc196381739"/>
      <w:r w:rsidRPr="00D700E4">
        <w:lastRenderedPageBreak/>
        <w:t xml:space="preserve">3. </w:t>
      </w:r>
      <w:r w:rsidR="00D700E4" w:rsidRPr="00D700E4">
        <w:rPr>
          <w:caps w:val="0"/>
        </w:rPr>
        <w:t>РЕЗУЛЬТАТЫ РАЗРАБОТКИ ПРОГРАММНОГО ПРОДУКТА</w:t>
      </w:r>
      <w:bookmarkEnd w:id="9"/>
    </w:p>
    <w:p w14:paraId="51E86071" w14:textId="0695B7C9" w:rsidR="00F1131F" w:rsidRPr="00B014F2" w:rsidRDefault="00196C48" w:rsidP="00373450">
      <w:pPr>
        <w:pStyle w:val="2"/>
        <w:ind w:firstLine="0"/>
        <w:jc w:val="center"/>
      </w:pPr>
      <w:r w:rsidRPr="00B014F2">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w:t>
      </w:r>
      <w:proofErr w:type="spellStart"/>
      <w:r w:rsidR="000440F3" w:rsidRPr="000440F3">
        <w:t>txt</w:t>
      </w:r>
      <w:proofErr w:type="spellEnd"/>
      <w:r w:rsidR="000440F3" w:rsidRPr="000440F3">
        <w:t xml:space="preserve">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proofErr w:type="spellStart"/>
      <w:r>
        <w:t>github</w:t>
      </w:r>
      <w:proofErr w:type="spellEnd"/>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373450">
      <w:pPr>
        <w:pStyle w:val="2"/>
        <w:ind w:firstLine="0"/>
        <w:jc w:val="center"/>
      </w:pPr>
      <w:r w:rsidRPr="00B014F2">
        <w:t>Инструкция по эксплуатации</w:t>
      </w:r>
    </w:p>
    <w:p w14:paraId="11FD9A02" w14:textId="3EA50CAA" w:rsidR="00373450" w:rsidRPr="00373450" w:rsidRDefault="00373450" w:rsidP="00373450">
      <w:pPr>
        <w:sectPr w:rsidR="00373450" w:rsidRPr="00373450">
          <w:footerReference w:type="default" r:id="rId18"/>
          <w:footerReference w:type="first" r:id="rId19"/>
          <w:pgSz w:w="11906" w:h="16838"/>
          <w:pgMar w:top="1133" w:right="566" w:bottom="1133" w:left="1700" w:header="454" w:footer="454" w:gutter="0"/>
          <w:cols w:space="720"/>
          <w:titlePg/>
        </w:sectPr>
      </w:pPr>
      <w:r>
        <w:t xml:space="preserve">При открытии программы в первую очередь пользователю  предоставляется возможность пользоваться </w:t>
      </w:r>
    </w:p>
    <w:p w14:paraId="015BD03D" w14:textId="77777777" w:rsidR="00F1131F" w:rsidRDefault="00196C48">
      <w:pPr>
        <w:pStyle w:val="1"/>
        <w:keepLines w:val="0"/>
        <w:widowControl w:val="0"/>
        <w:spacing w:line="360" w:lineRule="auto"/>
        <w:jc w:val="center"/>
      </w:pPr>
      <w:bookmarkStart w:id="10" w:name="_Toc196381740"/>
      <w:r>
        <w:lastRenderedPageBreak/>
        <w:t>ЗАКЛЮЧЕНИЕ</w:t>
      </w:r>
      <w:bookmarkEnd w:id="10"/>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F04F20">
      <w:pPr>
        <w:pStyle w:val="1"/>
        <w:ind w:firstLine="0"/>
        <w:jc w:val="center"/>
      </w:pPr>
      <w:bookmarkStart w:id="11" w:name="_Toc192863869"/>
      <w:bookmarkStart w:id="12" w:name="_Toc196381741"/>
      <w:r w:rsidRPr="0051686C">
        <w:lastRenderedPageBreak/>
        <w:t>СПИСОК ИСПОЛЬЗОВАННЫХ ТЕРМИНОВ</w:t>
      </w:r>
      <w:bookmarkEnd w:id="11"/>
      <w:bookmarkEnd w:id="12"/>
    </w:p>
    <w:p w14:paraId="67F7C018" w14:textId="2ED04D56" w:rsidR="00580444" w:rsidRPr="00D56863" w:rsidRDefault="00580444" w:rsidP="00C85889">
      <w:pPr>
        <w:pStyle w:val="aa"/>
        <w:numPr>
          <w:ilvl w:val="0"/>
          <w:numId w:val="22"/>
        </w:numPr>
      </w:pPr>
      <w:r w:rsidRPr="00D56863">
        <w:t xml:space="preserve">Ник – имя аккаунта какой-то определенной </w:t>
      </w:r>
      <w:proofErr w:type="spellStart"/>
      <w:r w:rsidRPr="00D56863">
        <w:t>соцсети</w:t>
      </w:r>
      <w:proofErr w:type="spellEnd"/>
      <w:r w:rsidRPr="00D56863">
        <w:t xml:space="preserve"> в интернете. Сокращение от англ. «</w:t>
      </w:r>
      <w:proofErr w:type="spellStart"/>
      <w:r w:rsidRPr="00D56863">
        <w:t>nickname</w:t>
      </w:r>
      <w:proofErr w:type="spellEnd"/>
      <w:r w:rsidRPr="00D56863">
        <w:t>» (соответственно, англицизм «</w:t>
      </w:r>
      <w:proofErr w:type="spellStart"/>
      <w:r w:rsidRPr="00D56863">
        <w:t>никнейм</w:t>
      </w:r>
      <w:proofErr w:type="spellEnd"/>
      <w:r w:rsidRPr="00D56863">
        <w:t>» явля</w:t>
      </w:r>
      <w:r w:rsidR="00D56863" w:rsidRPr="00D56863">
        <w:t>ется синонимом данного термина);</w:t>
      </w:r>
    </w:p>
    <w:p w14:paraId="100E9564" w14:textId="4AE5CFA4" w:rsidR="00D56863" w:rsidRPr="00D56863" w:rsidRDefault="00D56863" w:rsidP="00C85889">
      <w:pPr>
        <w:pStyle w:val="aa"/>
        <w:numPr>
          <w:ilvl w:val="0"/>
          <w:numId w:val="22"/>
        </w:numPr>
      </w:pPr>
      <w:proofErr w:type="spellStart"/>
      <w:r>
        <w:t>к</w:t>
      </w:r>
      <w:r w:rsidR="00580444" w:rsidRPr="00D56863">
        <w:t>астомизация</w:t>
      </w:r>
      <w:proofErr w:type="spellEnd"/>
      <w:r w:rsidR="00580444" w:rsidRPr="00D56863">
        <w:t xml:space="preserve"> – настройка, редакт</w:t>
      </w:r>
      <w:r w:rsidRPr="00D56863">
        <w:t>ура под себя, свои предпочтения;</w:t>
      </w:r>
    </w:p>
    <w:p w14:paraId="6832595B" w14:textId="73FAC0F5" w:rsidR="00D56863" w:rsidRDefault="00C85889" w:rsidP="00C85889">
      <w:pPr>
        <w:pStyle w:val="aa"/>
        <w:numPr>
          <w:ilvl w:val="0"/>
          <w:numId w:val="22"/>
        </w:numPr>
      </w:pPr>
      <w:r>
        <w:t>шейдер</w:t>
      </w:r>
      <w:r w:rsidR="007F2C03">
        <w:t xml:space="preserve"> - </w:t>
      </w:r>
      <w:r w:rsidR="007F2C03">
        <w:rPr>
          <w:rStyle w:val="expandableitem"/>
        </w:rPr>
        <w:t>компьютерная программа, предназначенная для исполнения процессорами видеокарты</w:t>
      </w:r>
      <w:r w:rsidR="007F2C03" w:rsidRPr="007F2C03">
        <w:rPr>
          <w:rStyle w:val="expandableitem"/>
        </w:rPr>
        <w:t>;</w:t>
      </w:r>
    </w:p>
    <w:p w14:paraId="41D227F9" w14:textId="31E1BAB2" w:rsidR="006C24F0" w:rsidRDefault="00C85889" w:rsidP="006C24F0">
      <w:pPr>
        <w:pStyle w:val="aa"/>
        <w:numPr>
          <w:ilvl w:val="0"/>
          <w:numId w:val="22"/>
        </w:numPr>
      </w:pPr>
      <w:proofErr w:type="spellStart"/>
      <w:r>
        <w:t>фреймворк</w:t>
      </w:r>
      <w:proofErr w:type="spellEnd"/>
      <w:r w:rsidR="007F2C03">
        <w:t xml:space="preserve"> </w:t>
      </w:r>
      <w:r w:rsidR="006C24F0">
        <w:t>–</w:t>
      </w:r>
      <w:r w:rsidR="00460D50">
        <w:t xml:space="preserve"> </w:t>
      </w:r>
      <w:r w:rsidR="007F2C03">
        <w:t xml:space="preserve">программная платформа, определяющая структуру программной системы; </w:t>
      </w:r>
      <w:r w:rsidR="007F2C03" w:rsidRPr="005066C7">
        <w:t>программное обеспечение</w:t>
      </w:r>
      <w:r w:rsidR="007F2C03">
        <w:t>, облегчающее разработку и объединение разных компонентов большого программного проекта</w:t>
      </w:r>
      <w:r w:rsidR="00F75618" w:rsidRPr="00F75618">
        <w:t>;</w:t>
      </w:r>
    </w:p>
    <w:p w14:paraId="07ADCA1D" w14:textId="262B30AA" w:rsidR="00E16B6A" w:rsidRPr="00E16B6A" w:rsidRDefault="006C24F0" w:rsidP="00E16B6A">
      <w:pPr>
        <w:pStyle w:val="aa"/>
        <w:numPr>
          <w:ilvl w:val="0"/>
          <w:numId w:val="22"/>
        </w:numPr>
      </w:pPr>
      <w:proofErr w:type="spellStart"/>
      <w:r>
        <w:t>проприетарный</w:t>
      </w:r>
      <w:proofErr w:type="spellEnd"/>
      <w:r>
        <w:t xml:space="preserve"> – собственного производства</w:t>
      </w:r>
      <w:r>
        <w:rPr>
          <w:lang w:val="en-US"/>
        </w:rPr>
        <w:t>;</w:t>
      </w:r>
    </w:p>
    <w:p w14:paraId="41409BA6" w14:textId="1773D5D9" w:rsidR="00E16B6A" w:rsidRDefault="00E16B6A" w:rsidP="006C24F0">
      <w:pPr>
        <w:pStyle w:val="aa"/>
        <w:numPr>
          <w:ilvl w:val="0"/>
          <w:numId w:val="22"/>
        </w:numPr>
      </w:pPr>
      <w:r>
        <w:t>поле объекта – переменная объекта класса</w:t>
      </w:r>
      <w:r w:rsidRPr="00E16B6A">
        <w:t>;</w:t>
      </w:r>
    </w:p>
    <w:p w14:paraId="51DFB568" w14:textId="5213FA01" w:rsidR="00F04F20" w:rsidRDefault="00F04F20" w:rsidP="006C24F0">
      <w:pPr>
        <w:pStyle w:val="aa"/>
        <w:numPr>
          <w:ilvl w:val="0"/>
          <w:numId w:val="22"/>
        </w:numPr>
      </w:pPr>
      <w:proofErr w:type="spellStart"/>
      <w:r>
        <w:t>форк</w:t>
      </w:r>
      <w:proofErr w:type="spellEnd"/>
      <w:r>
        <w:t xml:space="preserve"> – </w:t>
      </w:r>
      <w:proofErr w:type="spellStart"/>
      <w:r>
        <w:t>отвлетвление</w:t>
      </w:r>
      <w:proofErr w:type="spellEnd"/>
      <w:r>
        <w:t xml:space="preserve"> от какой-либо программы, её альтернативная версия, которая, в последствие, будет развиваться самостоятельно и не будет связана с оригиналом</w:t>
      </w:r>
      <w:r w:rsidRPr="00F04F20">
        <w:t>;</w:t>
      </w:r>
    </w:p>
    <w:p w14:paraId="10D64494" w14:textId="77777777" w:rsidR="00B526D5" w:rsidRDefault="00B526D5" w:rsidP="006C24F0">
      <w:pPr>
        <w:pStyle w:val="aa"/>
        <w:numPr>
          <w:ilvl w:val="0"/>
          <w:numId w:val="22"/>
        </w:numPr>
      </w:pPr>
      <w:r>
        <w:rPr>
          <w:lang w:val="en-US"/>
        </w:rPr>
        <w:t>QT</w:t>
      </w:r>
      <w:r w:rsidRPr="00B526D5">
        <w:t>6</w:t>
      </w:r>
      <w:r w:rsidR="00F04F20">
        <w:t xml:space="preserve"> - кроссплатформенная библиотека для разработки графических интерфейсов на языке c++;</w:t>
      </w:r>
    </w:p>
    <w:p w14:paraId="3F684985" w14:textId="541B67E7" w:rsidR="00B526D5" w:rsidRDefault="00B526D5" w:rsidP="006C24F0">
      <w:pPr>
        <w:pStyle w:val="aa"/>
        <w:numPr>
          <w:ilvl w:val="0"/>
          <w:numId w:val="22"/>
        </w:numPr>
      </w:pPr>
      <w:r>
        <w:rPr>
          <w:lang w:val="en-US"/>
        </w:rPr>
        <w:t>GIT</w:t>
      </w:r>
      <w:r w:rsidR="00F04F20">
        <w:t xml:space="preserve"> - распределённая система контроля версий для отслеживания изменений в исходном коде;</w:t>
      </w:r>
    </w:p>
    <w:p w14:paraId="77560818" w14:textId="0FB93204" w:rsidR="00B526D5" w:rsidRDefault="00B526D5" w:rsidP="006C24F0">
      <w:pPr>
        <w:pStyle w:val="aa"/>
        <w:numPr>
          <w:ilvl w:val="0"/>
          <w:numId w:val="22"/>
        </w:numPr>
      </w:pPr>
      <w:r>
        <w:rPr>
          <w:lang w:val="en-US"/>
        </w:rPr>
        <w:t>CSV</w:t>
      </w:r>
      <w:r w:rsidRPr="00B526D5">
        <w:t xml:space="preserve"> </w:t>
      </w:r>
      <w:r w:rsidR="00F04F20">
        <w:t>- текстовый формат представления табличных данных с разделением значений запятыми;</w:t>
      </w:r>
    </w:p>
    <w:p w14:paraId="62FAFDC1" w14:textId="05CD1F33" w:rsidR="00B526D5" w:rsidRDefault="00B526D5" w:rsidP="006C24F0">
      <w:pPr>
        <w:pStyle w:val="aa"/>
        <w:numPr>
          <w:ilvl w:val="0"/>
          <w:numId w:val="22"/>
        </w:numPr>
      </w:pPr>
      <w:r>
        <w:rPr>
          <w:lang w:val="en-US"/>
        </w:rPr>
        <w:t>UI</w:t>
      </w:r>
      <w:r w:rsidR="00F04F20">
        <w:t xml:space="preserve"> (</w:t>
      </w:r>
      <w:proofErr w:type="spellStart"/>
      <w:r w:rsidR="00F04F20">
        <w:t>user</w:t>
      </w:r>
      <w:proofErr w:type="spellEnd"/>
      <w:r w:rsidR="00F04F20">
        <w:t xml:space="preserve"> </w:t>
      </w:r>
      <w:proofErr w:type="spellStart"/>
      <w:r w:rsidR="00F04F20">
        <w:t>interface</w:t>
      </w:r>
      <w:proofErr w:type="spellEnd"/>
      <w:r w:rsidR="00F04F20">
        <w:t>) - визуальная часть программы, обеспечивающая взаимодействие пользователя с приложением;</w:t>
      </w:r>
    </w:p>
    <w:p w14:paraId="1DFF28D1" w14:textId="71992A4C" w:rsidR="00B526D5" w:rsidRDefault="00B526D5" w:rsidP="006C24F0">
      <w:pPr>
        <w:pStyle w:val="aa"/>
        <w:numPr>
          <w:ilvl w:val="0"/>
          <w:numId w:val="22"/>
        </w:numPr>
      </w:pPr>
      <w:r>
        <w:rPr>
          <w:lang w:val="en-US"/>
        </w:rPr>
        <w:t>UX</w:t>
      </w:r>
      <w:r w:rsidR="00F04F20">
        <w:t xml:space="preserve"> (</w:t>
      </w:r>
      <w:proofErr w:type="spellStart"/>
      <w:r w:rsidR="00F04F20">
        <w:t>user</w:t>
      </w:r>
      <w:proofErr w:type="spellEnd"/>
      <w:r w:rsidR="00F04F20">
        <w:t xml:space="preserve"> </w:t>
      </w:r>
      <w:proofErr w:type="spellStart"/>
      <w:r w:rsidR="00F04F20">
        <w:t>experience</w:t>
      </w:r>
      <w:proofErr w:type="spellEnd"/>
      <w:r w:rsidR="00F04F20">
        <w:t>) - концепция проектирования интерфейсов, ориентированная на удобство и эффективность взаимодействия пользователя;</w:t>
      </w:r>
    </w:p>
    <w:p w14:paraId="2DD9DEF0" w14:textId="3A2CC29A" w:rsidR="00B526D5" w:rsidRDefault="00B526D5" w:rsidP="006C24F0">
      <w:pPr>
        <w:pStyle w:val="aa"/>
        <w:numPr>
          <w:ilvl w:val="0"/>
          <w:numId w:val="22"/>
        </w:numPr>
      </w:pPr>
      <w:r>
        <w:rPr>
          <w:lang w:val="en-US"/>
        </w:rPr>
        <w:t>GUI</w:t>
      </w:r>
      <w:r w:rsidR="00F04F20">
        <w:t xml:space="preserve"> (</w:t>
      </w:r>
      <w:proofErr w:type="spellStart"/>
      <w:r w:rsidR="00F04F20">
        <w:t>graphical</w:t>
      </w:r>
      <w:proofErr w:type="spellEnd"/>
      <w:r w:rsidR="00F04F20">
        <w:t xml:space="preserve"> </w:t>
      </w:r>
      <w:proofErr w:type="spellStart"/>
      <w:r w:rsidR="00F04F20">
        <w:t>user</w:t>
      </w:r>
      <w:proofErr w:type="spellEnd"/>
      <w:r w:rsidR="00F04F20">
        <w:t xml:space="preserve"> </w:t>
      </w:r>
      <w:proofErr w:type="spellStart"/>
      <w:r w:rsidR="00F04F20">
        <w:t>interface</w:t>
      </w:r>
      <w:proofErr w:type="spellEnd"/>
      <w:r w:rsidR="00F04F20">
        <w:t>) - графический интерфейс пользователя, использующий визуальные элементы управления;</w:t>
      </w:r>
      <w:r w:rsidR="00F04F20">
        <w:br/>
      </w:r>
      <w:r>
        <w:rPr>
          <w:lang w:val="en-US"/>
        </w:rPr>
        <w:lastRenderedPageBreak/>
        <w:t>API</w:t>
      </w:r>
      <w:r w:rsidRPr="00B526D5">
        <w:t xml:space="preserve"> </w:t>
      </w:r>
      <w:r w:rsidR="00F04F20">
        <w:t>(</w:t>
      </w:r>
      <w:proofErr w:type="spellStart"/>
      <w:r w:rsidR="00F04F20">
        <w:t>application</w:t>
      </w:r>
      <w:proofErr w:type="spellEnd"/>
      <w:r w:rsidR="00F04F20">
        <w:t xml:space="preserve"> </w:t>
      </w:r>
      <w:proofErr w:type="spellStart"/>
      <w:r w:rsidR="00F04F20">
        <w:t>programming</w:t>
      </w:r>
      <w:proofErr w:type="spellEnd"/>
      <w:r w:rsidR="00F04F20">
        <w:t xml:space="preserve"> </w:t>
      </w:r>
      <w:proofErr w:type="spellStart"/>
      <w:r w:rsidR="00F04F20">
        <w:t>interface</w:t>
      </w:r>
      <w:proofErr w:type="spellEnd"/>
      <w:r w:rsidR="00F04F20">
        <w:t>) - набор методов и правил для взаимодействия компонентов программной системы;</w:t>
      </w:r>
    </w:p>
    <w:p w14:paraId="4EC56463" w14:textId="77777777" w:rsidR="00B526D5" w:rsidRDefault="00F04F20" w:rsidP="006C24F0">
      <w:pPr>
        <w:pStyle w:val="aa"/>
        <w:numPr>
          <w:ilvl w:val="0"/>
          <w:numId w:val="22"/>
        </w:numPr>
      </w:pPr>
      <w:r>
        <w:t>модульность - принцип проектирования системы из независимых компонентов с чёткими интерфейсами взаимодействия;</w:t>
      </w:r>
    </w:p>
    <w:p w14:paraId="4EBCB9BE" w14:textId="77777777" w:rsidR="00B526D5" w:rsidRDefault="00F04F20" w:rsidP="006C24F0">
      <w:pPr>
        <w:pStyle w:val="aa"/>
        <w:numPr>
          <w:ilvl w:val="0"/>
          <w:numId w:val="22"/>
        </w:numPr>
      </w:pPr>
      <w:r>
        <w:t>паттерны проектирования - типовые решения часто встречающихся проблем в объектно-ориентированном программировании;</w:t>
      </w:r>
    </w:p>
    <w:p w14:paraId="244FAB8C" w14:textId="77777777" w:rsidR="00B526D5" w:rsidRDefault="00F04F20" w:rsidP="006C24F0">
      <w:pPr>
        <w:pStyle w:val="aa"/>
        <w:numPr>
          <w:ilvl w:val="0"/>
          <w:numId w:val="22"/>
        </w:numPr>
      </w:pPr>
      <w:r>
        <w:t>отладка - процесс выявления и устранения ошибок в программном коде;</w:t>
      </w:r>
    </w:p>
    <w:p w14:paraId="380404AB" w14:textId="77777777" w:rsidR="00B526D5" w:rsidRDefault="00F04F20" w:rsidP="006C24F0">
      <w:pPr>
        <w:pStyle w:val="aa"/>
        <w:numPr>
          <w:ilvl w:val="0"/>
          <w:numId w:val="22"/>
        </w:numPr>
      </w:pPr>
      <w:r>
        <w:t>двусвязный список - структура данных, где каждый элемент содержит ссылки на предыдущий и следующий узлы;</w:t>
      </w:r>
    </w:p>
    <w:p w14:paraId="563ED693" w14:textId="77777777" w:rsidR="00B526D5" w:rsidRDefault="00F04F20" w:rsidP="006C24F0">
      <w:pPr>
        <w:pStyle w:val="aa"/>
        <w:numPr>
          <w:ilvl w:val="0"/>
          <w:numId w:val="22"/>
        </w:numPr>
      </w:pPr>
      <w:proofErr w:type="spellStart"/>
      <w:r>
        <w:t>unsigned</w:t>
      </w:r>
      <w:proofErr w:type="spellEnd"/>
      <w:r>
        <w:t xml:space="preserve"> </w:t>
      </w:r>
      <w:proofErr w:type="spellStart"/>
      <w:r>
        <w:t>int</w:t>
      </w:r>
      <w:proofErr w:type="spellEnd"/>
      <w:r>
        <w:t xml:space="preserve"> - целочисленный тип данных, хранящий только неотрицательные значения;</w:t>
      </w:r>
    </w:p>
    <w:p w14:paraId="0588C306" w14:textId="1A199088" w:rsidR="00B526D5" w:rsidRDefault="00B526D5" w:rsidP="006C24F0">
      <w:pPr>
        <w:pStyle w:val="aa"/>
        <w:numPr>
          <w:ilvl w:val="0"/>
          <w:numId w:val="22"/>
        </w:numPr>
      </w:pPr>
      <w:r>
        <w:t>синтаксис</w:t>
      </w:r>
      <w:r w:rsidR="00F04F20">
        <w:t xml:space="preserve"> - набор правил оформления кода для языка программирования;</w:t>
      </w:r>
    </w:p>
    <w:p w14:paraId="61CA7B82" w14:textId="48541370" w:rsidR="000129F3" w:rsidRDefault="000129F3" w:rsidP="006C24F0">
      <w:pPr>
        <w:pStyle w:val="aa"/>
        <w:numPr>
          <w:ilvl w:val="0"/>
          <w:numId w:val="22"/>
        </w:numPr>
      </w:pPr>
      <w:proofErr w:type="spellStart"/>
      <w:r>
        <w:t>контрибьютор</w:t>
      </w:r>
      <w:proofErr w:type="spellEnd"/>
      <w:r>
        <w:t xml:space="preserve"> — участник открытого проекта, который добровольно вносит свой вклад в его развитие</w:t>
      </w:r>
      <w:r w:rsidRPr="000129F3">
        <w:t>;</w:t>
      </w:r>
    </w:p>
    <w:p w14:paraId="3A725BA3" w14:textId="57889481" w:rsidR="00B66F4D" w:rsidRDefault="00196C48" w:rsidP="0013772E">
      <w:pPr>
        <w:pStyle w:val="1"/>
        <w:spacing w:line="360" w:lineRule="auto"/>
        <w:ind w:firstLine="0"/>
        <w:jc w:val="center"/>
      </w:pPr>
      <w:bookmarkStart w:id="13" w:name="_Toc196381742"/>
      <w:r>
        <w:lastRenderedPageBreak/>
        <w:t>СПИСОК ИСПОЛЬЗОВАННЫХ ИСТОЧНИКОВ</w:t>
      </w:r>
      <w:bookmarkEnd w:id="13"/>
    </w:p>
    <w:p w14:paraId="3005DDD9" w14:textId="69DD9905"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r w:rsidRPr="008614DE">
        <w:rPr>
          <w:lang w:val="en-US"/>
        </w:rPr>
        <w:t>https</w:t>
      </w:r>
      <w:r w:rsidRPr="008614DE">
        <w:t>://</w:t>
      </w:r>
      <w:r w:rsidRPr="008614DE">
        <w:rPr>
          <w:lang w:val="en-US"/>
        </w:rPr>
        <w:t>www</w:t>
      </w:r>
      <w:r w:rsidRPr="008614DE">
        <w:t>.</w:t>
      </w:r>
      <w:proofErr w:type="spellStart"/>
      <w:r w:rsidRPr="008614DE">
        <w:rPr>
          <w:lang w:val="en-US"/>
        </w:rPr>
        <w:t>libreoffice</w:t>
      </w:r>
      <w:proofErr w:type="spellEnd"/>
      <w:r w:rsidRPr="008614DE">
        <w:t>.</w:t>
      </w:r>
      <w:r w:rsidRPr="008614DE">
        <w:rPr>
          <w:lang w:val="en-US"/>
        </w:rPr>
        <w:t>org</w:t>
      </w:r>
      <w:r w:rsidRPr="008614DE">
        <w:t>/</w:t>
      </w:r>
      <w:r w:rsidRPr="008614DE">
        <w:rPr>
          <w:lang w:val="en-US"/>
        </w:rPr>
        <w:t>about</w:t>
      </w:r>
      <w:r w:rsidRPr="008614DE">
        <w:t>-</w:t>
      </w:r>
      <w:r w:rsidRPr="008614DE">
        <w:rPr>
          <w:lang w:val="en-US"/>
        </w:rPr>
        <w:t>us</w:t>
      </w:r>
      <w:r w:rsidRPr="008614DE">
        <w:t>/</w:t>
      </w:r>
      <w:proofErr w:type="spellStart"/>
      <w:r w:rsidRPr="008614DE">
        <w:rPr>
          <w:lang w:val="en-US"/>
        </w:rPr>
        <w:t>libreoffice</w:t>
      </w:r>
      <w:proofErr w:type="spellEnd"/>
      <w:r w:rsidRPr="008614DE">
        <w:t>-</w:t>
      </w:r>
      <w:r w:rsidRPr="008614DE">
        <w:rPr>
          <w:lang w:val="en-US"/>
        </w:rPr>
        <w:t>timeline</w:t>
      </w:r>
      <w:r w:rsidRPr="008614DE">
        <w:t>/ (дата обращения: 30.04.2025).</w:t>
      </w:r>
    </w:p>
    <w:p w14:paraId="754448BA" w14:textId="4CC5A53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 URL: https://thedatastudent.com/a-short-history-of-r-r-studio/ (</w:t>
      </w:r>
      <w:r w:rsidRPr="008614DE">
        <w:t>дата</w:t>
      </w:r>
      <w:r w:rsidRPr="008614DE">
        <w:rPr>
          <w:lang w:val="en-US"/>
        </w:rPr>
        <w:t xml:space="preserve"> </w:t>
      </w:r>
      <w:r w:rsidRPr="008614DE">
        <w:t>обращения</w:t>
      </w:r>
      <w:r w:rsidRPr="008614DE">
        <w:rPr>
          <w:lang w:val="en-US"/>
        </w:rPr>
        <w:t>: 30.04.2025).</w:t>
      </w:r>
    </w:p>
    <w:p w14:paraId="2DB5ED89" w14:textId="132C6518"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 URL: https://spreadsheetplanet.com/excel/history/ (</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624A0853" w:rsidR="008614DE" w:rsidRP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 URL: https://community.ibm.com/community/user/blogs/douglas-stauber/2018/04/05/spss-50-years-of-innovation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1735A7F9" w14:textId="208A913C" w:rsidR="00873206" w:rsidRDefault="00873206" w:rsidP="00873206">
      <w:pPr>
        <w:pStyle w:val="1"/>
        <w:ind w:firstLine="0"/>
        <w:jc w:val="center"/>
      </w:pPr>
      <w:r>
        <w:lastRenderedPageBreak/>
        <w:t>Приложение</w:t>
      </w:r>
    </w:p>
    <w:p w14:paraId="7EF26A2F" w14:textId="6C74FED3" w:rsidR="00873206" w:rsidRPr="00873206" w:rsidRDefault="00873206" w:rsidP="00873206">
      <w:pPr>
        <w:ind w:firstLine="0"/>
        <w:jc w:val="center"/>
      </w:pPr>
      <w:r w:rsidRPr="00873206">
        <w:rPr>
          <w:noProof/>
        </w:rPr>
        <w:drawing>
          <wp:inline distT="0" distB="0" distL="0" distR="0" wp14:anchorId="5F60DA5D" wp14:editId="5861B4F4">
            <wp:extent cx="6002039" cy="7150814"/>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2258" cy="7186816"/>
                    </a:xfrm>
                    <a:prstGeom prst="rect">
                      <a:avLst/>
                    </a:prstGeom>
                    <a:noFill/>
                    <a:ln>
                      <a:noFill/>
                    </a:ln>
                  </pic:spPr>
                </pic:pic>
              </a:graphicData>
            </a:graphic>
          </wp:inline>
        </w:drawing>
      </w:r>
    </w:p>
    <w:sectPr w:rsidR="00873206" w:rsidRPr="00873206">
      <w:footerReference w:type="first" r:id="rId21"/>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EB92BA" w14:textId="77777777" w:rsidR="00C96862" w:rsidRDefault="00C96862">
      <w:pPr>
        <w:spacing w:line="240" w:lineRule="auto"/>
      </w:pPr>
      <w:r>
        <w:separator/>
      </w:r>
    </w:p>
  </w:endnote>
  <w:endnote w:type="continuationSeparator" w:id="0">
    <w:p w14:paraId="67A80CA6" w14:textId="77777777" w:rsidR="00C96862" w:rsidRDefault="00C96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639613F9" w:rsidR="00CD2C98" w:rsidRDefault="00CD2C9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E94DB2">
      <w:rPr>
        <w:noProof/>
        <w:color w:val="000000"/>
      </w:rPr>
      <w:t>24</w:t>
    </w:r>
    <w:r>
      <w:rPr>
        <w:color w:val="000000"/>
      </w:rPr>
      <w:fldChar w:fldCharType="end"/>
    </w:r>
  </w:p>
  <w:p w14:paraId="3E2641C5" w14:textId="77777777" w:rsidR="00CD2C98" w:rsidRDefault="00CD2C98">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356810C7" w:rsidR="00CD2C98" w:rsidRDefault="00CD2C9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D419A2">
      <w:rPr>
        <w:noProof/>
        <w:color w:val="000000"/>
      </w:rPr>
      <w:t>1</w:t>
    </w:r>
    <w:r>
      <w:rPr>
        <w:color w:val="000000"/>
      </w:rPr>
      <w:fldChar w:fldCharType="end"/>
    </w:r>
  </w:p>
  <w:p w14:paraId="53C19E77" w14:textId="77777777" w:rsidR="00CD2C98" w:rsidRDefault="00CD2C98">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04FDEA19" w:rsidR="00CD2C98" w:rsidRDefault="00CD2C98">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D419A2">
      <w:rPr>
        <w:noProof/>
        <w:color w:val="000000"/>
      </w:rPr>
      <w:t>26</w:t>
    </w:r>
    <w:r>
      <w:rPr>
        <w:color w:val="000000"/>
      </w:rPr>
      <w:fldChar w:fldCharType="end"/>
    </w:r>
  </w:p>
  <w:p w14:paraId="4467926B" w14:textId="77777777" w:rsidR="00CD2C98" w:rsidRDefault="00CD2C98">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42CE8" w14:textId="77777777" w:rsidR="00C96862" w:rsidRDefault="00C96862">
      <w:pPr>
        <w:spacing w:line="240" w:lineRule="auto"/>
      </w:pPr>
      <w:r>
        <w:separator/>
      </w:r>
    </w:p>
  </w:footnote>
  <w:footnote w:type="continuationSeparator" w:id="0">
    <w:p w14:paraId="7833C10B" w14:textId="77777777" w:rsidR="00C96862" w:rsidRDefault="00C96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26"/>
  </w:num>
  <w:num w:numId="3">
    <w:abstractNumId w:val="3"/>
  </w:num>
  <w:num w:numId="4">
    <w:abstractNumId w:val="19"/>
  </w:num>
  <w:num w:numId="5">
    <w:abstractNumId w:val="7"/>
  </w:num>
  <w:num w:numId="6">
    <w:abstractNumId w:val="22"/>
  </w:num>
  <w:num w:numId="7">
    <w:abstractNumId w:val="6"/>
  </w:num>
  <w:num w:numId="8">
    <w:abstractNumId w:val="21"/>
  </w:num>
  <w:num w:numId="9">
    <w:abstractNumId w:val="24"/>
  </w:num>
  <w:num w:numId="10">
    <w:abstractNumId w:val="16"/>
  </w:num>
  <w:num w:numId="11">
    <w:abstractNumId w:val="9"/>
  </w:num>
  <w:num w:numId="12">
    <w:abstractNumId w:val="17"/>
  </w:num>
  <w:num w:numId="13">
    <w:abstractNumId w:val="18"/>
  </w:num>
  <w:num w:numId="14">
    <w:abstractNumId w:val="1"/>
  </w:num>
  <w:num w:numId="15">
    <w:abstractNumId w:val="11"/>
  </w:num>
  <w:num w:numId="16">
    <w:abstractNumId w:val="27"/>
  </w:num>
  <w:num w:numId="17">
    <w:abstractNumId w:val="4"/>
  </w:num>
  <w:num w:numId="18">
    <w:abstractNumId w:val="23"/>
  </w:num>
  <w:num w:numId="19">
    <w:abstractNumId w:val="14"/>
  </w:num>
  <w:num w:numId="20">
    <w:abstractNumId w:val="12"/>
  </w:num>
  <w:num w:numId="21">
    <w:abstractNumId w:val="5"/>
  </w:num>
  <w:num w:numId="22">
    <w:abstractNumId w:val="2"/>
  </w:num>
  <w:num w:numId="23">
    <w:abstractNumId w:val="10"/>
  </w:num>
  <w:num w:numId="24">
    <w:abstractNumId w:val="0"/>
  </w:num>
  <w:num w:numId="25">
    <w:abstractNumId w:val="20"/>
  </w:num>
  <w:num w:numId="26">
    <w:abstractNumId w:val="13"/>
  </w:num>
  <w:num w:numId="27">
    <w:abstractNumId w:val="28"/>
  </w:num>
  <w:num w:numId="28">
    <w:abstractNumId w:val="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29F3"/>
    <w:rsid w:val="000263A6"/>
    <w:rsid w:val="00026A58"/>
    <w:rsid w:val="00037753"/>
    <w:rsid w:val="000440F3"/>
    <w:rsid w:val="000468E4"/>
    <w:rsid w:val="000C7D2B"/>
    <w:rsid w:val="00104EBB"/>
    <w:rsid w:val="0013772E"/>
    <w:rsid w:val="00181BED"/>
    <w:rsid w:val="00196C48"/>
    <w:rsid w:val="001B6929"/>
    <w:rsid w:val="001E31C3"/>
    <w:rsid w:val="001F69CC"/>
    <w:rsid w:val="00237170"/>
    <w:rsid w:val="00274810"/>
    <w:rsid w:val="00276F65"/>
    <w:rsid w:val="002B3CA4"/>
    <w:rsid w:val="002C11AE"/>
    <w:rsid w:val="00304C7C"/>
    <w:rsid w:val="00355622"/>
    <w:rsid w:val="00373450"/>
    <w:rsid w:val="003B50D7"/>
    <w:rsid w:val="003B78E8"/>
    <w:rsid w:val="003C0AC2"/>
    <w:rsid w:val="003D016E"/>
    <w:rsid w:val="004111FF"/>
    <w:rsid w:val="00414419"/>
    <w:rsid w:val="00421E78"/>
    <w:rsid w:val="0042719F"/>
    <w:rsid w:val="00431276"/>
    <w:rsid w:val="00460D50"/>
    <w:rsid w:val="004623FC"/>
    <w:rsid w:val="00464478"/>
    <w:rsid w:val="004B4E07"/>
    <w:rsid w:val="004C153F"/>
    <w:rsid w:val="004C2244"/>
    <w:rsid w:val="004E7CEC"/>
    <w:rsid w:val="005066C7"/>
    <w:rsid w:val="005129DC"/>
    <w:rsid w:val="00513CD8"/>
    <w:rsid w:val="00530DBB"/>
    <w:rsid w:val="00546681"/>
    <w:rsid w:val="00560D18"/>
    <w:rsid w:val="00565F9D"/>
    <w:rsid w:val="00574688"/>
    <w:rsid w:val="00580444"/>
    <w:rsid w:val="005A7256"/>
    <w:rsid w:val="005B3B28"/>
    <w:rsid w:val="005E090B"/>
    <w:rsid w:val="005F440C"/>
    <w:rsid w:val="00623EF9"/>
    <w:rsid w:val="006404AB"/>
    <w:rsid w:val="0067318F"/>
    <w:rsid w:val="006C24F0"/>
    <w:rsid w:val="006F3BCD"/>
    <w:rsid w:val="006F3FE9"/>
    <w:rsid w:val="00701309"/>
    <w:rsid w:val="0078668F"/>
    <w:rsid w:val="007A1AF8"/>
    <w:rsid w:val="007C74FD"/>
    <w:rsid w:val="007D089E"/>
    <w:rsid w:val="007F2C03"/>
    <w:rsid w:val="0080709F"/>
    <w:rsid w:val="00845CD3"/>
    <w:rsid w:val="008614DE"/>
    <w:rsid w:val="00873206"/>
    <w:rsid w:val="008B0B15"/>
    <w:rsid w:val="008B4141"/>
    <w:rsid w:val="008C23BF"/>
    <w:rsid w:val="008E54A7"/>
    <w:rsid w:val="009106FD"/>
    <w:rsid w:val="0096742D"/>
    <w:rsid w:val="009D6384"/>
    <w:rsid w:val="009E52C3"/>
    <w:rsid w:val="00A10E70"/>
    <w:rsid w:val="00A24317"/>
    <w:rsid w:val="00A54A27"/>
    <w:rsid w:val="00A70B44"/>
    <w:rsid w:val="00AA03D7"/>
    <w:rsid w:val="00AB6FF9"/>
    <w:rsid w:val="00B00B61"/>
    <w:rsid w:val="00B014F2"/>
    <w:rsid w:val="00B10E96"/>
    <w:rsid w:val="00B422CC"/>
    <w:rsid w:val="00B526D5"/>
    <w:rsid w:val="00B66F4D"/>
    <w:rsid w:val="00B9244F"/>
    <w:rsid w:val="00BA1C9B"/>
    <w:rsid w:val="00BA6B78"/>
    <w:rsid w:val="00BC5E73"/>
    <w:rsid w:val="00BD4693"/>
    <w:rsid w:val="00BE240D"/>
    <w:rsid w:val="00BE273C"/>
    <w:rsid w:val="00C16C0B"/>
    <w:rsid w:val="00C17F35"/>
    <w:rsid w:val="00C37258"/>
    <w:rsid w:val="00C4470D"/>
    <w:rsid w:val="00C85889"/>
    <w:rsid w:val="00C96862"/>
    <w:rsid w:val="00CB2341"/>
    <w:rsid w:val="00CD2C98"/>
    <w:rsid w:val="00CE63D5"/>
    <w:rsid w:val="00CF2E5B"/>
    <w:rsid w:val="00D2000C"/>
    <w:rsid w:val="00D419A2"/>
    <w:rsid w:val="00D56863"/>
    <w:rsid w:val="00D616E5"/>
    <w:rsid w:val="00D700E4"/>
    <w:rsid w:val="00D80478"/>
    <w:rsid w:val="00D91550"/>
    <w:rsid w:val="00DB7341"/>
    <w:rsid w:val="00DC59A7"/>
    <w:rsid w:val="00DF52C0"/>
    <w:rsid w:val="00E02E14"/>
    <w:rsid w:val="00E04872"/>
    <w:rsid w:val="00E16B6A"/>
    <w:rsid w:val="00E26E47"/>
    <w:rsid w:val="00E84FDE"/>
    <w:rsid w:val="00E93448"/>
    <w:rsid w:val="00E93450"/>
    <w:rsid w:val="00E94DB2"/>
    <w:rsid w:val="00EA5B46"/>
    <w:rsid w:val="00ED7F72"/>
    <w:rsid w:val="00F04F20"/>
    <w:rsid w:val="00F1131F"/>
    <w:rsid w:val="00F16526"/>
    <w:rsid w:val="00F6359F"/>
    <w:rsid w:val="00F75618"/>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96D334-01BB-4E66-AF4B-CE41CE7C3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30</Pages>
  <Words>5334</Words>
  <Characters>30405</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27</cp:revision>
  <dcterms:created xsi:type="dcterms:W3CDTF">2025-03-20T06:59:00Z</dcterms:created>
  <dcterms:modified xsi:type="dcterms:W3CDTF">2025-04-30T20:07:00Z</dcterms:modified>
</cp:coreProperties>
</file>