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0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отчет"/>
    <w:p>
      <w:pPr>
        <w:pStyle w:val="Heading1"/>
      </w:pPr>
      <w:r>
        <w:t xml:space="preserve">Отчет</w:t>
      </w:r>
    </w:p>
    <w:bookmarkStart w:id="9" w:name="X09882cfbd189b9af94ac1ac680e7ae24436f9b9"/>
    <w:p>
      <w:pPr>
        <w:pStyle w:val="Heading2"/>
      </w:pPr>
      <w:r>
        <w:t xml:space="preserve">Примененные методологии и шаблоны проектирования</w:t>
      </w:r>
    </w:p>
    <w:p>
      <w:pPr>
        <w:pStyle w:val="FirstParagraph"/>
      </w:pPr>
      <w:r>
        <w:t xml:space="preserve">Ниже представлены техники, которые применены в макете веб-приложения.</w:t>
      </w:r>
      <w:r>
        <w:t xml:space="preserve"> </w:t>
      </w:r>
      <w:r>
        <w:t xml:space="preserve">%% В дальнейшем планируется введение большего количества шаблонов для ускорения разработки и высокой масштабируемости, поэтому этот список не репрезентативен для итогового продукта, а позволяет лишь оценить прогресс и компетенции разработчиков на этапе MVP. %%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2"/>
        <w:gridCol w:w="2630"/>
        <w:gridCol w:w="3893"/>
        <w:gridCol w:w="10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Методология</w:t>
            </w:r>
          </w:p>
        </w:tc>
        <w:tc>
          <w:tcPr/>
          <w:p>
            <w:pPr>
              <w:pStyle w:val="Compact"/>
            </w:pPr>
            <w:r>
              <w:t xml:space="preserve">Суть</w:t>
            </w:r>
          </w:p>
        </w:tc>
        <w:tc>
          <w:tcPr/>
          <w:p>
            <w:pPr>
              <w:pStyle w:val="Compact"/>
            </w:pPr>
            <w:r>
              <w:t xml:space="preserve">Преимущества</w:t>
            </w:r>
          </w:p>
        </w:tc>
        <w:tc>
          <w:tcPr/>
          <w:p>
            <w:pPr>
              <w:pStyle w:val="Compact"/>
            </w:pPr>
            <w:r>
              <w:t xml:space="preserve">Источники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Компонентный дизайн</w:t>
            </w:r>
          </w:p>
        </w:tc>
        <w:tc>
          <w:tcPr/>
          <w:p>
            <w:pPr>
              <w:pStyle w:val="Compact"/>
            </w:pPr>
            <w:r>
              <w:t xml:space="preserve">Сайт и, соответственно, его код, разбиты на атомарные компоненты, вложенные друг в друга</w:t>
            </w:r>
          </w:p>
        </w:tc>
        <w:tc>
          <w:tcPr/>
          <w:p>
            <w:pPr>
              <w:pStyle w:val="Compact"/>
            </w:pPr>
            <w:r>
              <w:t xml:space="preserve">Компоненты можно переиспользовать в разных частях сайта, если они достаточно гибкие, например, компоненты</w:t>
            </w:r>
            <w:r>
              <w:t xml:space="preserve"> </w:t>
            </w:r>
            <w:r>
              <w:t xml:space="preserve">“Кнопка”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t xml:space="preserve">“Список”</w:t>
            </w:r>
            <w:r>
              <w:t xml:space="preserve">.</w:t>
            </w:r>
            <w:r>
              <w:t xml:space="preserve">Создание новых страниц происходит быстрее, так как не нужно заново проектировать и прописывать одни и те же компоненты снова и снова.</w:t>
            </w:r>
          </w:p>
        </w:tc>
        <w:tc>
          <w:tcPr/>
          <w:p>
            <w:pPr>
              <w:pStyle w:val="Compact"/>
            </w:pPr>
            <w:r>
              <w:t xml:space="preserve">https://www.geeksforgeeks.org/system-design/what-is-component-design/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MSD</w:t>
            </w:r>
          </w:p>
        </w:tc>
        <w:tc>
          <w:tcPr/>
          <w:p>
            <w:pPr>
              <w:pStyle w:val="Compact"/>
            </w:pPr>
            <w:r>
              <w:t xml:space="preserve">Модифицированный вариант FSD (Feature-Sliced design), придуманный в Сбере. Позволяет разделить разные части приложения, в том числе бизнес-логику и интерфейс, на независимые слои.</w:t>
            </w:r>
          </w:p>
        </w:tc>
        <w:tc>
          <w:tcPr/>
          <w:p>
            <w:pPr>
              <w:pStyle w:val="Compact"/>
            </w:pPr>
            <w:r>
              <w:t xml:space="preserve">Бизнес-логика, при правильной организации, не зависит от реализации интерфейса, то есть оба могут быть переписаны без влияния друг на друга.</w:t>
            </w:r>
            <w:r>
              <w:t xml:space="preserve">Код из слоя shared/ может быть переиспользован в других проектах в исходном виде.</w:t>
            </w:r>
          </w:p>
        </w:tc>
        <w:tc>
          <w:tcPr/>
          <w:p>
            <w:pPr>
              <w:pStyle w:val="Compact"/>
            </w:pPr>
            <w:r>
              <w:t xml:space="preserve">https://habr.com/ru/companies/sberbank/articles/959400/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CSR, Client-side rendering</w:t>
            </w:r>
          </w:p>
        </w:tc>
        <w:tc>
          <w:tcPr/>
          <w:p>
            <w:pPr>
              <w:pStyle w:val="Compact"/>
            </w:pPr>
            <w:r>
              <w:t xml:space="preserve">Весь рендеринг, а также обращения к API происходят на клиенте</w:t>
            </w:r>
          </w:p>
        </w:tc>
        <w:tc>
          <w:tcPr/>
          <w:p>
            <w:pPr>
              <w:pStyle w:val="Compact"/>
            </w:pPr>
            <w:r>
              <w:t xml:space="preserve">Ускоряет разработку за счет большей нагрузки на клиент</w:t>
            </w:r>
            <w:r>
              <w:t xml:space="preserve">Пользователь сразу видит элементы интерфейса за счет их прогрузки прямо перед его глазами, например, изображений с сайта picsam. Так он не подумает, что сайт ему не отвечает, что может быть при SSR</w:t>
            </w:r>
          </w:p>
        </w:tc>
        <w:tc>
          <w:tcPr/>
          <w:p>
            <w:pPr>
              <w:pStyle w:val="Compact"/>
            </w:pPr>
            <w:r>
              <w:t xml:space="preserve">https://www.patterns.dev/react/client-side-rendering/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8"/>
        <w:gridCol w:w="2152"/>
        <w:gridCol w:w="3431"/>
        <w:gridCol w:w="1492"/>
        <w:gridCol w:w="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Шаблон</w:t>
            </w:r>
          </w:p>
        </w:tc>
        <w:tc>
          <w:tcPr/>
          <w:p>
            <w:pPr>
              <w:pStyle w:val="Compact"/>
            </w:pPr>
            <w:r>
              <w:t xml:space="preserve">Суть</w:t>
            </w:r>
          </w:p>
        </w:tc>
        <w:tc>
          <w:tcPr/>
          <w:p>
            <w:pPr>
              <w:pStyle w:val="Compact"/>
            </w:pPr>
            <w:r>
              <w:t xml:space="preserve">Преимущества</w:t>
            </w:r>
          </w:p>
        </w:tc>
        <w:tc>
          <w:tcPr/>
          <w:p>
            <w:pPr>
              <w:pStyle w:val="Compact"/>
            </w:pPr>
            <w:r>
              <w:t xml:space="preserve">Пример использования в проекте</w:t>
            </w:r>
          </w:p>
        </w:tc>
        <w:tc>
          <w:tcPr/>
          <w:p>
            <w:pPr>
              <w:pStyle w:val="Compact"/>
            </w:pPr>
            <w:r>
              <w:t xml:space="preserve">Источники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Фабрика объектов</w:t>
            </w:r>
          </w:p>
        </w:tc>
        <w:tc>
          <w:tcPr/>
          <w:p>
            <w:pPr>
              <w:pStyle w:val="Compact"/>
            </w:pPr>
            <w:r>
              <w:t xml:space="preserve">Вместо создания объектов с одинаковыми полями снова и снова мы используем специальную функцию -</w:t>
            </w:r>
            <w:r>
              <w:t xml:space="preserve"> </w:t>
            </w:r>
            <w:r>
              <w:t xml:space="preserve">“фабрику объектов”</w:t>
            </w:r>
            <w:r>
              <w:t xml:space="preserve"> </w:t>
            </w:r>
            <w:r>
              <w:t xml:space="preserve">- в которую на вход подаем значения полей и на выходе получаем тот же объект</w:t>
            </w:r>
          </w:p>
        </w:tc>
        <w:tc>
          <w:tcPr/>
          <w:p>
            <w:pPr>
              <w:pStyle w:val="Compact"/>
            </w:pPr>
            <w:r>
              <w:t xml:space="preserve">Код соответствует методологии DRY (don’t repeat yourself)</w:t>
            </w:r>
            <w:r>
              <w:t xml:space="preserve">Фабрика является единым источником правды, потому нужно изменить только ее реализацию, а не поля каждого отдельного объекта, где можно что-то забыть</w:t>
            </w:r>
          </w:p>
        </w:tc>
        <w:tc>
          <w:tcPr/>
          <w:p>
            <w:pPr>
              <w:pStyle w:val="Compact"/>
            </w:pPr>
            <w:r>
              <w:t xml:space="preserve">При создании псевдо-пользователей используется функция</w:t>
            </w:r>
            <w:r>
              <w:t xml:space="preserve"> </w:t>
            </w:r>
            <w:r>
              <w:rPr>
                <w:rStyle w:val="VerbatimChar"/>
              </w:rPr>
              <w:t xml:space="preserve">userFabric()</w:t>
            </w:r>
          </w:p>
        </w:tc>
        <w:tc>
          <w:tcPr/>
          <w:p>
            <w:pPr>
              <w:pStyle w:val="Compact"/>
            </w:pPr>
            <w:r>
              <w:t xml:space="preserve">https://www.patterns.dev/vanilla/factory-pattern/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Провайдер</w:t>
            </w:r>
          </w:p>
        </w:tc>
        <w:tc>
          <w:tcPr/>
          <w:p>
            <w:pPr>
              <w:pStyle w:val="Compact"/>
            </w:pPr>
            <w:r>
              <w:t xml:space="preserve">Передача пропсов от родительских компонентов до дочерних</w:t>
            </w:r>
          </w:p>
        </w:tc>
        <w:tc>
          <w:tcPr/>
          <w:p>
            <w:pPr>
              <w:pStyle w:val="Compact"/>
            </w:pPr>
            <w:r>
              <w:t xml:space="preserve">Родительские компоненты могут влиять на состояние дочерних, передавая им параметры</w:t>
            </w:r>
            <w:r>
              <w:t xml:space="preserve">Поля форм могут быть контролируемыми (тоже шаблон в React)</w:t>
            </w:r>
          </w:p>
        </w:tc>
        <w:tc>
          <w:tcPr/>
          <w:p>
            <w:pPr>
              <w:pStyle w:val="Compact"/>
            </w:pPr>
            <w:r>
              <w:t xml:space="preserve">Везде</w:t>
            </w:r>
          </w:p>
        </w:tc>
        <w:tc>
          <w:tcPr/>
          <w:p>
            <w:pPr>
              <w:pStyle w:val="Compact"/>
            </w:pPr>
            <w:r>
              <w:t xml:space="preserve">https://www.patterns.dev/vanilla/provider-pattern/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Глобальное состояние через useContext</w:t>
            </w:r>
          </w:p>
        </w:tc>
        <w:tc>
          <w:tcPr/>
          <w:p>
            <w:pPr>
              <w:pStyle w:val="Compact"/>
            </w:pPr>
            <w:r>
              <w:t xml:space="preserve">Значения переменных, которые нужно использовать в нескольких местах в приложении, выносятся в</w:t>
            </w:r>
            <w:r>
              <w:t xml:space="preserve"> </w:t>
            </w:r>
            <w:r>
              <w:t xml:space="preserve">“глобальное состояние”</w:t>
            </w:r>
            <w:r>
              <w:t xml:space="preserve">, к которому можно обратиться из любого компонента без необходимости передачи пропсов от родителей к детям</w:t>
            </w:r>
          </w:p>
        </w:tc>
        <w:tc>
          <w:tcPr/>
          <w:p>
            <w:pPr>
              <w:pStyle w:val="Compact"/>
            </w:pPr>
            <w:r>
              <w:t xml:space="preserve">Позволяет избежать каскадной передачи глобального состояния от родителя ко всем детям, что уменьшает количество пропсов на вход и делает код менее созависимым</w:t>
            </w:r>
            <w:r>
              <w:t xml:space="preserve">Промежуточные компоненты не получают ненужные им данные, отчего код становится чище и более безопасным, ведь они (компоненты) не могут менять пропсы, пока состояние не будет импортировано явно</w:t>
            </w:r>
          </w:p>
        </w:tc>
        <w:tc>
          <w:tcPr/>
          <w:p>
            <w:pPr>
              <w:pStyle w:val="Compact"/>
            </w:pPr>
            <w:r>
              <w:t xml:space="preserve">Пользователь (</w:t>
            </w:r>
            <w:r>
              <w:t xml:space="preserve">@memyao</w:t>
            </w:r>
            <w:r>
              <w:t xml:space="preserve">), от лица которого продемонстрирована работа прототипа, хранится в CurrentUserContext</w:t>
            </w:r>
          </w:p>
        </w:tc>
        <w:tc>
          <w:tcPr/>
          <w:p>
            <w:pPr>
              <w:pStyle w:val="Compact"/>
            </w:pPr>
            <w:r>
              <w:t xml:space="preserve">https://www.patterns.dev/vanilla/provider-pattern/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Статические импорты</w:t>
            </w:r>
          </w:p>
        </w:tc>
        <w:tc>
          <w:tcPr/>
          <w:p>
            <w:pPr>
              <w:pStyle w:val="Compact"/>
            </w:pPr>
            <w:r>
              <w:t xml:space="preserve">Альтернатива</w:t>
            </w:r>
            <w:r>
              <w:t xml:space="preserve"> </w:t>
            </w:r>
            <w:r>
              <w:rPr>
                <w:rStyle w:val="VerbatimChar"/>
              </w:rPr>
              <w:t xml:space="preserve">require()</w:t>
            </w:r>
            <w:r>
              <w:t xml:space="preserve">, которая уменьшает размер бандла проекта и за счет этого делает приложение быстрее</w:t>
            </w:r>
          </w:p>
        </w:tc>
        <w:tc>
          <w:tcPr/>
          <w:p>
            <w:pPr>
              <w:pStyle w:val="Compact"/>
            </w:pPr>
            <w:r>
              <w:t xml:space="preserve">Размер бандла уменьшается, то есть на клиент нужно передавать файлы меньшего размера</w:t>
            </w:r>
            <w:r>
              <w:t xml:space="preserve">Приложение работает быстрее</w:t>
            </w:r>
          </w:p>
        </w:tc>
        <w:tc>
          <w:tcPr/>
          <w:p>
            <w:pPr>
              <w:pStyle w:val="Compact"/>
            </w:pPr>
            <w:r>
              <w:t xml:space="preserve">Везде</w:t>
            </w:r>
          </w:p>
        </w:tc>
        <w:tc>
          <w:tcPr/>
          <w:p>
            <w:pPr>
              <w:pStyle w:val="Compact"/>
            </w:pPr>
            <w:r>
              <w:t xml:space="preserve">https://www.patterns.dev/vanilla/static-import/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Hook-паттерн</w:t>
            </w:r>
          </w:p>
        </w:tc>
        <w:tc>
          <w:tcPr/>
          <w:p>
            <w:pPr>
              <w:pStyle w:val="Compact"/>
            </w:pPr>
            <w:r>
              <w:t xml:space="preserve">Хуки (с англ.</w:t>
            </w:r>
            <w:r>
              <w:t xml:space="preserve"> </w:t>
            </w:r>
            <w:r>
              <w:t xml:space="preserve">“крючки”</w:t>
            </w:r>
            <w:r>
              <w:t xml:space="preserve">) позволяют обращаться к конкретным фичам React, а также самого приложения, через специальные функции</w:t>
            </w:r>
          </w:p>
        </w:tc>
        <w:tc>
          <w:tcPr/>
          <w:p>
            <w:pPr>
              <w:pStyle w:val="Compact"/>
            </w:pPr>
            <w:r>
              <w:t xml:space="preserve">Логика конкретных фич, например, использования куки, или взаимодействия с конкретным API, логически вынесена в одну функцию, которую можно применить в любом компоненте без передачи в пропсах и без значимого увеличения размера бандла</w:t>
            </w:r>
          </w:p>
        </w:tc>
        <w:tc>
          <w:tcPr/>
          <w:p>
            <w:pPr>
              <w:pStyle w:val="Compact"/>
            </w:pPr>
            <w:r>
              <w:t xml:space="preserve">Везде, где используются хуки React. В дальнейшем будут разработаны собственные хуки для разделения ответственности между компонентами и конкретными фичами</w:t>
            </w:r>
          </w:p>
        </w:tc>
        <w:tc>
          <w:tcPr/>
          <w:p>
            <w:pPr>
              <w:pStyle w:val="Compact"/>
            </w:pPr>
            <w:r>
              <w:t xml:space="preserve">https://www.patterns.dev/react/hooks-pattern/</w:t>
            </w:r>
          </w:p>
        </w:tc>
      </w:tr>
    </w:tbl>
    <w:bookmarkEnd w:id="9"/>
    <w:bookmarkStart w:id="19" w:name="разработка-интерактивного-макета"/>
    <w:p>
      <w:pPr>
        <w:pStyle w:val="Heading2"/>
      </w:pPr>
      <w:r>
        <w:t xml:space="preserve">Разработка интерактивного макета</w:t>
      </w:r>
    </w:p>
    <w:p>
      <w:pPr>
        <w:pStyle w:val="FirstParagraph"/>
      </w:pPr>
      <w:r>
        <w:t xml:space="preserve">Ниже рассмотриваются далеко не все страницы макета, а только ключевые для бизнеса.</w:t>
      </w:r>
      <w:r>
        <w:t xml:space="preserve"> </w:t>
      </w:r>
      <w:r>
        <w:t xml:space="preserve">### Лента мемов</w:t>
      </w:r>
      <w:r>
        <w:t xml:space="preserve"> </w:t>
      </w:r>
      <w:r>
        <w:t xml:space="preserve">- Компонентный дизайн: страница разделена на боковую панель и на ленту мемов. Лента состоит из компонента MemePost, которые можно пролистывать, причем, этот компонент используется и как самостоятельная динамическая страница для маршрута</w:t>
      </w:r>
      <w:r>
        <w:t xml:space="preserve"> </w:t>
      </w:r>
      <w:r>
        <w:rPr>
          <w:rStyle w:val="VerbatimChar"/>
        </w:rPr>
        <w:t xml:space="preserve">/post/:postId</w:t>
      </w:r>
      <w:r>
        <w:t xml:space="preserve">, то есть для просмотра конкретного поста в отрыве от ленты</w:t>
      </w:r>
      <w:r>
        <w:t xml:space="preserve"> </w:t>
      </w:r>
      <w:r>
        <w:rPr>
          <w:rStyle w:val="VerbatimChar"/>
        </w:rPr>
        <w:t xml:space="preserve">/feed</w:t>
      </w:r>
      <w:r>
        <w:t xml:space="preserve">. Этот же компонент состоит из компонента с данными о посте (левый-нижний угол), изображения поста по центру и кнопок действий справа.</w:t>
      </w:r>
      <w:r>
        <w:t xml:space="preserve"> </w:t>
      </w:r>
      <w:r>
        <w:t xml:space="preserve">&gt;[!info] Лента мемов</w:t>
      </w:r>
      <w:r>
        <w:t xml:space="preserve"> </w:t>
      </w:r>
      <w:r>
        <w:t xml:space="preserve">&gt;</w:t>
      </w:r>
      <w:r>
        <w:drawing>
          <wp:inline>
            <wp:extent cx="5334000" cy="3098191"/>
            <wp:effectExtent b="0" l="0" r="0" t="0"/>
            <wp:docPr descr="800" title="" id="11" name="Picture"/>
            <a:graphic>
              <a:graphicData uri="http://schemas.openxmlformats.org/drawingml/2006/picture">
                <pic:pic>
                  <pic:nvPicPr>
                    <pic:cNvPr descr="Pasted image 20260224101057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8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[!info] Скелет страницы ленты мемов. Демонстрирует основные компоненты</w:t>
      </w:r>
      <w:r>
        <w:t xml:space="preserve"> </w:t>
      </w:r>
      <w:r>
        <w:t xml:space="preserve">800</w:t>
      </w:r>
    </w:p>
    <w:p>
      <w:pPr>
        <w:pStyle w:val="FirstParagraph"/>
      </w:pPr>
      <w:r>
        <w:t xml:space="preserve">%% В планах также задействовать SSR (server-side rendering): статические элементы MemePost будут рендерится на клиенте, а само изображение запрашиваться прямо на сервере. Тем самым нагрузка на клиент уменьшится, а отзывчивость интерфейса и скорость прогрузки мемов увеличится. %%</w:t>
      </w:r>
      <w:r>
        <w:t xml:space="preserve"> </w:t>
      </w:r>
      <w:r>
        <w:t xml:space="preserve">### Профиль пользователя</w:t>
      </w:r>
      <w:r>
        <w:t xml:space="preserve"> </w:t>
      </w:r>
      <w:r>
        <w:t xml:space="preserve">- Компонентный дизайн: страница разделена на боковую панель, заголовок профиля со статистикой и кнопками действия (ниже - только настройки профиля, так как это профиль</w:t>
      </w:r>
      <w:r>
        <w:t xml:space="preserve"> </w:t>
      </w:r>
      <w:r>
        <w:rPr>
          <w:i/>
          <w:iCs/>
        </w:rPr>
        <w:t xml:space="preserve">данного</w:t>
      </w:r>
      <w:r>
        <w:t xml:space="preserve"> </w:t>
      </w:r>
      <w:r>
        <w:t xml:space="preserve">клиента), а также основное содержимое, которое меняется при переключении между вкладками.</w:t>
      </w:r>
      <w:r>
        <w:t xml:space="preserve"> </w:t>
      </w:r>
      <w:r>
        <w:t xml:space="preserve">- Глобальное состояние: компонент страницы выглядит по-разному в зависимости от того, от лица какого пользователя мы просматриваем на ту или иную страницу. Если это</w:t>
      </w:r>
      <w:r>
        <w:t xml:space="preserve"> </w:t>
      </w:r>
      <w:r>
        <w:rPr>
          <w:i/>
          <w:iCs/>
        </w:rPr>
        <w:t xml:space="preserve">наша</w:t>
      </w:r>
      <w:r>
        <w:t xml:space="preserve"> </w:t>
      </w:r>
      <w:r>
        <w:t xml:space="preserve">страница, то мы можем зайти в настройки профиля на панели действий (рис. 1), а также мы можем просмотреть, какие посты находятся на модерации и какие были отклонены. Если это</w:t>
      </w:r>
      <w:r>
        <w:t xml:space="preserve"> </w:t>
      </w:r>
      <w:r>
        <w:rPr>
          <w:i/>
          <w:iCs/>
        </w:rPr>
        <w:t xml:space="preserve">чужая</w:t>
      </w:r>
      <w:r>
        <w:t xml:space="preserve"> </w:t>
      </w:r>
      <w:r>
        <w:t xml:space="preserve">страница, такой кнопки нет (рис. 2).</w:t>
      </w:r>
      <w:r>
        <w:t xml:space="preserve"> </w:t>
      </w:r>
      <w:r>
        <w:t xml:space="preserve">&gt;[!info] Наш профиль</w:t>
      </w:r>
      <w:r>
        <w:t xml:space="preserve"> </w:t>
      </w:r>
      <w:r>
        <w:t xml:space="preserve">&gt;</w:t>
      </w:r>
      <w:r>
        <w:drawing>
          <wp:inline>
            <wp:extent cx="5334000" cy="3097388"/>
            <wp:effectExtent b="0" l="0" r="0" t="0"/>
            <wp:docPr descr="800" title="" id="14" name="Picture"/>
            <a:graphic>
              <a:graphicData uri="http://schemas.openxmlformats.org/drawingml/2006/picture">
                <pic:pic>
                  <pic:nvPicPr>
                    <pic:cNvPr descr="Pasted image 20260224101019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7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[!info] Чужой профиль</w:t>
      </w:r>
      <w:r>
        <w:t xml:space="preserve"> </w:t>
      </w:r>
      <w:r>
        <w:drawing>
          <wp:inline>
            <wp:extent cx="5334000" cy="3081707"/>
            <wp:effectExtent b="0" l="0" r="0" t="0"/>
            <wp:docPr descr="800" title="" id="17" name="Picture"/>
            <a:graphic>
              <a:graphicData uri="http://schemas.openxmlformats.org/drawingml/2006/picture">
                <pic:pic>
                  <pic:nvPicPr>
                    <pic:cNvPr descr="Pasted image 20260226123647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[!info] Скелет страницы профиля пользователя. Демонстрирует основные компоненты</w:t>
      </w:r>
      <w:r>
        <w:t xml:space="preserve"> </w:t>
      </w:r>
      <w:r>
        <w:t xml:space="preserve">800</w:t>
      </w:r>
    </w:p>
    <w:bookmarkEnd w:id="19"/>
    <w:bookmarkStart w:id="20" w:name="сравнение-технологий"/>
    <w:p>
      <w:pPr>
        <w:pStyle w:val="Heading2"/>
      </w:pPr>
      <w:r>
        <w:t xml:space="preserve">Сравнение технологий</w:t>
      </w:r>
    </w:p>
    <w:p>
      <w:pPr>
        <w:pStyle w:val="FirstParagraph"/>
      </w:pPr>
      <w:r>
        <w:t xml:space="preserve">Мы выбрали React как самое популярное решение для верстки.</w:t>
      </w:r>
    </w:p>
    <w:bookmarkEnd w:id="20"/>
    <w:bookmarkStart w:id="22" w:name="сравнение-технологий-1"/>
    <w:p>
      <w:pPr>
        <w:pStyle w:val="Heading2"/>
      </w:pPr>
      <w:r>
        <w:t xml:space="preserve">Сравнение технологий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"/>
        <w:gridCol w:w="2987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</w:pPr>
            <w:r>
              <w:t xml:space="preserve">Преимущества</w:t>
            </w:r>
          </w:p>
        </w:tc>
        <w:tc>
          <w:tcPr/>
          <w:p>
            <w:pPr>
              <w:pStyle w:val="Compact"/>
            </w:pPr>
            <w:r>
              <w:t xml:space="preserve">Недостатки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Четкое разделение JS, CSS и HTML в структуре проекта</w:t>
            </w:r>
            <w:r>
              <w:t xml:space="preserve">Огромное количество обучающих материалов и библиотек</w:t>
            </w:r>
          </w:p>
        </w:tc>
        <w:tc>
          <w:tcPr/>
          <w:p>
            <w:pPr>
              <w:pStyle w:val="Compact"/>
            </w:pPr>
            <w:r>
              <w:t xml:space="preserve">Крутая кривая обучения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</w:t>
            </w:r>
          </w:p>
        </w:tc>
        <w:tc>
          <w:tcPr/>
          <w:p>
            <w:pPr>
              <w:pStyle w:val="Compact"/>
            </w:pPr>
            <w:r>
              <w:t xml:space="preserve">JS, CSS, HTML конкретного компонента находятся в одном файле</w:t>
            </w:r>
            <w:r>
              <w:t xml:space="preserve">Интуитивная система хуков и состояний</w:t>
            </w:r>
          </w:p>
        </w:tc>
        <w:tc>
          <w:tcPr/>
          <w:p>
            <w:pPr>
              <w:pStyle w:val="Compact"/>
            </w:pPr>
            <w:r>
              <w:t xml:space="preserve">Сравнительно небольшое количество обучающих материалов и библиотек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</w:t>
            </w:r>
          </w:p>
        </w:tc>
        <w:tc>
          <w:tcPr/>
          <w:p>
            <w:pPr>
              <w:pStyle w:val="Compact"/>
            </w:pPr>
            <w:r>
              <w:t xml:space="preserve">Полноценный фреймворк со встроенными функциями (роутинг, HTTP-клиент, формы)</w:t>
            </w:r>
            <w:r>
              <w:t xml:space="preserve">Мощная экосистема Angular CLI</w:t>
            </w:r>
          </w:p>
        </w:tc>
        <w:tc>
          <w:tcPr/>
          <w:p>
            <w:pPr>
              <w:pStyle w:val="Compact"/>
            </w:pPr>
            <w:r>
              <w:t xml:space="preserve">Очень крутая кривая обучения из-за сложных концепций (dependency injection, модули, декораторы)</w:t>
            </w:r>
            <w:r>
              <w:t xml:space="preserve">Больший размер бандла и меньшая производительность по сравнению с React</w:t>
            </w:r>
          </w:p>
        </w:tc>
      </w:tr>
    </w:tbl>
    <w:bookmarkStart w:id="21" w:name="почему-выбран-react"/>
    <w:p>
      <w:pPr>
        <w:pStyle w:val="Heading3"/>
      </w:pPr>
      <w:r>
        <w:t xml:space="preserve">Почему выбран React</w:t>
      </w:r>
    </w:p>
    <w:p>
      <w:pPr>
        <w:pStyle w:val="FirstParagraph"/>
      </w:pPr>
      <w:r>
        <w:t xml:space="preserve">Для разработки мем-шеринг платформы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является оптимальным выбором по следующим причинам: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Гибкость и модульность</w:t>
      </w:r>
      <w:r>
        <w:t xml:space="preserve"> </w:t>
      </w:r>
      <w:r>
        <w:t xml:space="preserve">— React это библиотека, а не полноценный фреймворк, что дает свободу в выборе архитектуры и дополнительных инструментов</w:t>
      </w:r>
    </w:p>
    <w:p>
      <w:pPr>
        <w:numPr>
          <w:ilvl w:val="0"/>
          <w:numId w:val="1000"/>
        </w:numPr>
      </w:pPr>
      <w:r>
        <w:t xml:space="preserve">nareshit.com</w:t>
      </w:r>
    </w:p>
    <w:p>
      <w:pPr>
        <w:numPr>
          <w:ilvl w:val="0"/>
          <w:numId w:val="1000"/>
        </w:numPr>
      </w:pPr>
      <w:r>
        <w:t xml:space="preserve">. Для MVP это критично, так как позволяет быстро итерироваться.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Производительность</w:t>
      </w:r>
      <w:r>
        <w:t xml:space="preserve"> </w:t>
      </w:r>
      <w:r>
        <w:t xml:space="preserve">— React использует виртуальный DOM и имеет наименьший Speed Index (0.8s) по сравнению с Angular (1.2s) и Vue (1.7s), что важно для быстрой загрузки мемов</w:t>
      </w:r>
    </w:p>
    <w:p>
      <w:pPr>
        <w:numPr>
          <w:ilvl w:val="0"/>
          <w:numId w:val="1000"/>
        </w:numPr>
      </w:pPr>
      <w:r>
        <w:t xml:space="preserve">blog.logrocket.com</w:t>
      </w:r>
    </w:p>
    <w:p>
      <w:pPr>
        <w:numPr>
          <w:ilvl w:val="0"/>
          <w:numId w:val="1000"/>
        </w:numPr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Компонентный подход</w:t>
      </w:r>
      <w:r>
        <w:t xml:space="preserve"> </w:t>
      </w:r>
      <w:r>
        <w:t xml:space="preserve">— идеально соответствует применяемой методологии компонентного дизайна. Компоненты</w:t>
      </w:r>
      <w:r>
        <w:t xml:space="preserve"> </w:t>
      </w:r>
      <w:r>
        <w:rPr>
          <w:rStyle w:val="VerbatimChar"/>
        </w:rPr>
        <w:t xml:space="preserve">MemePost</w:t>
      </w:r>
      <w:r>
        <w:t xml:space="preserve">, боковая панель и другие элементы легко переиспользуются.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Огромная экосистема</w:t>
      </w:r>
      <w:r>
        <w:t xml:space="preserve"> </w:t>
      </w:r>
      <w:r>
        <w:t xml:space="preserve">— для React существует наибольшее количество библиотек и обучающих материалов, что ускоряет разработку и решение возникающих проблем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DEV社区</w:t>
      </w:r>
    </w:p>
    <w:p>
      <w:pPr>
        <w:numPr>
          <w:ilvl w:val="0"/>
          <w:numId w:val="1000"/>
        </w:numPr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Масштабируемость</w:t>
      </w:r>
      <w:r>
        <w:t xml:space="preserve"> </w:t>
      </w:r>
      <w:r>
        <w:t xml:space="preserve">— React легче масштабировать и интегрировать с другими технологиями. В будущем планируется внедрение SSR (server-side rendering), что легко реализуется с Next.js на базе React</w:t>
      </w:r>
    </w:p>
    <w:p>
      <w:pPr>
        <w:numPr>
          <w:ilvl w:val="0"/>
          <w:numId w:val="1000"/>
        </w:numPr>
      </w:pPr>
      <w:r>
        <w:t xml:space="preserve">www.pulsion.co.uk</w:t>
      </w:r>
    </w:p>
    <w:p>
      <w:pPr>
        <w:numPr>
          <w:ilvl w:val="0"/>
          <w:numId w:val="1000"/>
        </w:numPr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Меньший размер бандла</w:t>
      </w:r>
      <w:r>
        <w:t xml:space="preserve"> </w:t>
      </w:r>
      <w:r>
        <w:t xml:space="preserve">— по сравнению с Angular, React имеет меньший размер бандла, что обеспечивает более быструю загрузку приложения для пользователей</w:t>
      </w:r>
    </w:p>
    <w:p>
      <w:pPr>
        <w:numPr>
          <w:ilvl w:val="0"/>
          <w:numId w:val="1000"/>
        </w:numPr>
      </w:pPr>
      <w:r>
        <w:t xml:space="preserve">www.contentful.com</w:t>
      </w:r>
    </w:p>
    <w:p>
      <w:pPr>
        <w:numPr>
          <w:ilvl w:val="0"/>
          <w:numId w:val="1000"/>
        </w:numPr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Поддержка применяемых паттернов</w:t>
      </w:r>
      <w:r>
        <w:t xml:space="preserve"> </w:t>
      </w:r>
      <w:r>
        <w:t xml:space="preserve">— React нативно поддерживает все используемые в проекте паттерны: хуки, контекст (CurrentUserContext), провайдеры, что отражено в отчете.</w:t>
      </w:r>
    </w:p>
    <w:p>
      <w:pPr>
        <w:pStyle w:val="FirstParagraph"/>
      </w:pPr>
      <w:r>
        <w:rPr>
          <w:b/>
          <w:bCs/>
        </w:rPr>
        <w:t xml:space="preserve">Angular</w:t>
      </w:r>
      <w:r>
        <w:t xml:space="preserve"> </w:t>
      </w:r>
      <w:r>
        <w:t xml:space="preserve">был бы избыточен для данного проекта — это полнофункциональный фреймворк, который требует изучения множества концепций (dependency injection, модули, декораторы) и имеет больший размер бандла</w:t>
      </w:r>
    </w:p>
    <w:p>
      <w:pPr>
        <w:pStyle w:val="BodyText"/>
      </w:pPr>
      <w:r>
        <w:t xml:space="preserve">designli.co</w:t>
      </w:r>
    </w:p>
    <w:p>
      <w:pPr>
        <w:pStyle w:val="BodyText"/>
      </w:pPr>
      <w:r>
        <w:t xml:space="preserve">.</w:t>
      </w:r>
    </w:p>
    <w:p>
      <w:pPr>
        <w:pStyle w:val="BodyText"/>
      </w:pPr>
      <w:r>
        <w:rPr>
          <w:b/>
          <w:bCs/>
        </w:rPr>
        <w:t xml:space="preserve">Vue</w:t>
      </w:r>
      <w:r>
        <w:t xml:space="preserve"> </w:t>
      </w:r>
      <w:r>
        <w:t xml:space="preserve">хоть и интуитивен, но имеет меньшее сообщество и меньше готовых решений, что может замедлить разработку в долгосрочной перспективе</w:t>
      </w:r>
    </w:p>
    <w:p>
      <w:pPr>
        <w:pStyle w:val="BodyText"/>
      </w:pPr>
      <w:r>
        <w:t xml:space="preserve">zerotomastery.io</w:t>
      </w:r>
    </w:p>
    <w:p>
      <w:pPr>
        <w:pStyle w:val="BodyText"/>
      </w:pPr>
      <w:r>
        <w:t xml:space="preserve">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0" Target="media/rId10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2026-02-26T17:09:11Z</dcterms:created>
  <dcterms:modified xsi:type="dcterms:W3CDTF">2026-02-26T17:09:11Z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-includes">
    <vt:lpwstr/>
  </property>
  <property fmtid="{D5CDD505-2E9C-101B-9397-08002B2CF9AE}" pid="3" name="pdf-engine">
    <vt:lpwstr>xelatex</vt:lpwstr>
  </property>
</Properties>
</file>