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Sorin Vasile Andreescu</w:t>
      </w:r>
    </w:p>
    <w:p>
      <w:pPr>
        <w:pStyle w:val="Heading1"/>
      </w:pPr>
      <w:r>
        <w:t>Technical Skills</w:t>
      </w:r>
    </w:p>
    <w:p>
      <w:r>
        <w:t>- JavaScript, ReactJS, TypeScript</w:t>
        <w:br/>
        <w:t>- HTML, CSS, Bootstrap</w:t>
        <w:br/>
        <w:t>- Git, Docker, Kubernetes</w:t>
        <w:br/>
        <w:t>- Figma, Adobe XD</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Certified Kubernetes Administrator (CKA)</w:t>
        <w:br/>
        <w:t>- AWS Certified DevOps Engineer – Professional</w:t>
        <w:br/>
        <w:t>- Google Professional Cloud Developer</w:t>
      </w:r>
    </w:p>
    <w:p>
      <w:pPr>
        <w:pStyle w:val="Heading1"/>
      </w:pPr>
      <w:r>
        <w:t>Project Experience</w:t>
      </w:r>
    </w:p>
    <w:p>
      <w:r>
        <w:t xml:space="preserve">1. Interactive Web Application for Real-Time Collaboration  </w:t>
        <w:br/>
        <w:t xml:space="preserve">   Led the development of a real-time collaboration platform using ReactJS and TypeScript, enabling users to work together seamlessly on shared documents. Implemented a responsive design with HTML, CSS, and Bootstrap to ensure accessibility across devices. Utilized Git for version control and Docker for containerization, facilitating smooth deployment and scalability. Technologies and tools used: ReactJS, TypeScript, HTML, CSS, Bootstrap, Git, Docker.</w:t>
        <w:br/>
        <w:br/>
        <w:t xml:space="preserve">2. Cloud-Native Microservices Architecture  </w:t>
        <w:br/>
        <w:t xml:space="preserve">   Architected and deployed a cloud-native microservices application on Kubernetes, leveraging the Certified Kubernetes Administrator (CKA) expertise. Integrated AWS services to enhance the application's resilience and scalability, achieving a 50% reduction in downtime. Automated CI/CD pipelines using Git and Docker, streamlining the development process and improving deployment efficiency. Technologies and tools used: Kubernetes, AWS, Docker, Git.</w:t>
        <w:br/>
        <w:br/>
        <w:t xml:space="preserve">3. User-Centric Mobile App Design  </w:t>
        <w:br/>
        <w:t xml:space="preserve">   Designed an intuitive mobile application interface using Figma and Adobe XD, focusing on enhancing user experience and engagement. Conducted thorough user testing and feedback sessions to iterate on design elements, resulting in a 40% increase in user satisfaction. Collaborated closely with developers to ensure the seamless integration of design and functionality.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