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Florin Andrei Neagu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of Bucharest</w:t>
        <w:br/>
        <w:t>- Program Duration: 4 years</w:t>
        <w:br/>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Analytics Platform</w:t>
        <w:br/>
        <w:t xml:space="preserve">   Developed a predictive analytics platform using Python and TensorFlow to analyze customer behavior and forecast sales trends. Leveraged AWS SageMaker to streamline the machine learning model deployment process, ensuring scalability and efficiency. Implemented Docker for containerization, which facilitated seamless integration and deployment across different environments. Technologies and tools used: Python, TensorFlow, AWS SageMaker, Docker.</w:t>
        <w:br/>
        <w:br/>
        <w:t>2. Interactive Data Visualization Dashboard</w:t>
        <w:br/>
        <w:t xml:space="preserve">   Created an interactive data visualization dashboard using ReactJS and PostgreSQL to provide real-time insights into business operations. Designed intuitive user interfaces with Figma, enhancing user engagement and data accessibility. Utilized SQL for efficient data retrieval and manipulation, resulting in a 25% improvement in data processing speed. Technologies and tools used: JavaScript, ReactJS, SQL,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