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Vasilescu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</w:r>
    </w:p>
    <w:p>
      <w:pPr>
        <w:pStyle w:val="Heading1"/>
      </w:pPr>
      <w:r>
        <w:t>Education</w:t>
      </w:r>
    </w:p>
    <w:p>
      <w:r>
        <w:t>- University Name: Politehnica University of Bucharest</w:t>
        <w:br/>
        <w:t>- Program Duration: 4 years</w:t>
        <w:br/>
        <w:t>- Master Degree Name: Politehnica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  <w:br/>
        <w:t>- Professional Certificate in React Development</w:t>
      </w:r>
    </w:p>
    <w:p>
      <w:pPr>
        <w:pStyle w:val="Heading1"/>
      </w:pPr>
      <w:r>
        <w:t>Project Experience</w:t>
      </w:r>
    </w:p>
    <w:p>
      <w:r>
        <w:t xml:space="preserve">1. Machine Learning Model Deployment on AWS SageMaker  </w:t>
        <w:br/>
        <w:t xml:space="preserve">   Developed and deployed a machine learning model for predictive analytics using Python and TensorFlow on AWS SageMaker. Leveraged Docker for containerization, ensuring a consistent environment across development and production stages. Implemented a CI/CD pipeline to automate model updates, reducing deployment time by 50%. Technologies and tools used: Python, TensorFlow, AWS SageMaker, Docker.</w:t>
        <w:br/>
        <w:br/>
        <w:t xml:space="preserve">2. Interactive Web Application with ReactJS  </w:t>
        <w:br/>
        <w:t xml:space="preserve">   Created an interactive web application using ReactJS and JavaScript, focusing on delivering a seamless user experience. Integrated RESTful APIs for dynamic data retrieval and implemented state management using Redux. Conducted performance optimization, resulting in a 40% improvement in load times. Technologies and tools used: JavaScript, ReactJS, Redux, RESTful APIs.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