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Dumitrescu Cojocaru</w:t>
      </w:r>
    </w:p>
    <w:p>
      <w:pPr>
        <w:pStyle w:val="Heading1"/>
      </w:pPr>
      <w:r>
        <w:t>Technical Skills</w:t>
      </w:r>
    </w:p>
    <w:p>
      <w:r>
        <w:t>- JavaScript, ReactJS, Node.js</w:t>
        <w:br/>
        <w:t>- Java, Spring Boot, SQL</w:t>
        <w:br/>
        <w:t>- AWS, Docker, Kubernetes</w:t>
        <w:br/>
        <w:t>- HTML, CSS, Bootstrap, TypeScript</w:t>
        <w:br/>
        <w:t>- Python, Django, PostgreSQL</w:t>
        <w:br/>
        <w:t>- AngularJS, Git, REST APIs</w:t>
        <w:br/>
        <w:t>- Google Cloud, TensorFlow, PyTorch</w:t>
      </w:r>
    </w:p>
    <w:p>
      <w:pPr>
        <w:pStyle w:val="Heading1"/>
      </w:pPr>
      <w:r>
        <w:t>Foreign Languages</w:t>
      </w:r>
    </w:p>
    <w:p>
      <w:r>
        <w:t>- English: C1</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 (CKA)</w:t>
      </w:r>
    </w:p>
    <w:p>
      <w:pPr>
        <w:pStyle w:val="Heading1"/>
      </w:pPr>
      <w:r>
        <w:t>Project Experience</w:t>
      </w:r>
    </w:p>
    <w:p>
      <w:r>
        <w:t>1. Real-Time Data Analytics Platform</w:t>
        <w:br/>
        <w:t xml:space="preserve">   Led the development of a real-time data analytics platform using Java, Spring Boot, and SQL to process and analyze large datasets efficiently. Implemented REST APIs to facilitate seamless data integration and retrieval, enhancing the platform's interoperability with external systems. Deployed the solution on AWS using Docker and Kubernetes to ensure scalability and high availability, resulting in a 50% reduction in data processing time. Technologies and tools used: Java, Spring Boot, SQL, REST APIs, AWS, Docker, Kubernetes.</w:t>
        <w:br/>
        <w:br/>
        <w:t>2. AI-Powered Recommendation System</w:t>
        <w:br/>
        <w:t xml:space="preserve">   Spearheaded the creation of an AI-powered recommendation system leveraging Python, Django, and PostgreSQL to deliver personalized content to users. Utilized TensorFlow and PyTorch for building and training machine learning models, achieving a 20% increase in user engagement. Deployed the system on Google Cloud, ensuring robust performance and scalability to handle millions of requests daily. Technologies and tools used: Python, Django, PostgreSQL, TensorFlow, PyTorch, Google Cloud.</w:t>
        <w:br/>
        <w:br/>
        <w:t>3. Responsive Web Application for Online Learning</w:t>
        <w:br/>
        <w:t xml:space="preserve">   Directed the development of a responsive web application for an online learning platform using ReactJS, Node.js, and TypeScript. Integrated interactive features and a dynamic user interface with HTML, CSS, and Bootstrap to enhance user experience and accessibility. Implemented CI/CD pipelines with Git to streamline the development process and ensure rapid deployment of new features. Technologies and tools used: ReactJS, Node.js, TypeScript, HTML, CSS, Bootstrap,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