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Alina Teodora Stancu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Utilized Docker to containerize the application, ensuring a consistent and scalable deployment process across different environments. Implemented a PostgreSQL database to store and manage large datasets efficiently, improving data retrieval speed by 25%. Technologies and tools used: Python, TensorFlow, AWS SageMaker, Docker, PostgreSQL.</w:t>
        <w:br/>
        <w:br/>
        <w:t>2. Interactive Web Application for Data Visualization</w:t>
        <w:br/>
        <w:t xml:space="preserve">   Created an interactive web application using JavaScript and ReactJS to visualize real-time data analytics for a financial services firm. Integrated complex SQL queries with a PostgreSQL database to fetch and display data dynamically, enhancing user engagement and decision-making processes. Collaborated with UI/UX designers to ensure a seamless user experience, leveraging Figma for design prototypes. Technologies and tools used: JavaScript, ReactJS, SQL, PostgreSQL, Figma.</w:t>
        <w:br/>
        <w:br/>
        <w:t>3. Cloud-Based Design Collaboration Platform</w:t>
        <w:br/>
        <w:t xml:space="preserve">   Designed and implemented a cloud-based platform for collaborative design projects, utilizing AWS services to ensure high availability and security. Employed Docker to streamline the deployment process and manage microservices architecture efficiently. Integrated Adobe XD for seamless design sharing and feedback collection, improving project turnaround time by 30%. Technologies and tools used: AWS, Docker,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