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Tiberiu Marinescu</w:t>
      </w:r>
    </w:p>
    <w:p>
      <w:pPr>
        <w:pStyle w:val="Heading1"/>
      </w:pPr>
      <w:r>
        <w:t>Technical Skills</w:t>
      </w:r>
    </w:p>
    <w:p>
      <w:r>
        <w:t>- JavaScript, ReactJS</w:t>
        <w:br/>
        <w:t>- Node.js, REST APIs</w:t>
        <w:br/>
        <w:t>- Azure, M365</w:t>
        <w:br/>
        <w:t>- Docker, Kubernetes</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Solutions Architect Expert</w:t>
        <w:br/>
        <w:t>- Certified Kubernetes Administrator (CKA)</w:t>
        <w:br/>
        <w:t>- Microsoft Certified: DevOps Engineer Expert</w:t>
      </w:r>
    </w:p>
    <w:p>
      <w:pPr>
        <w:pStyle w:val="Heading1"/>
      </w:pPr>
      <w:r>
        <w:t>Project Experience</w:t>
      </w:r>
    </w:p>
    <w:p>
      <w:r>
        <w:t>1. Cloud-Based Collaboration Platform</w:t>
        <w:br/>
        <w:t xml:space="preserve">   Led the development of a cloud-based collaboration platform using ReactJS for the frontend and Node.js for the backend. The platform integrated with Microsoft 365 services to provide seamless document sharing and real-time collaboration features. Utilized Azure for hosting and scaling the application, ensuring high availability and security. Implemented REST APIs for efficient data exchange and Docker containers for consistent deployment across environments.</w:t>
        <w:br/>
        <w:t xml:space="preserve">   Technologies and tools used: ReactJS, Node.js, Azure, Microsoft 365, Docker, REST APIs.</w:t>
        <w:br/>
        <w:br/>
        <w:t>2. Microservices Architecture for E-commerce</w:t>
        <w:br/>
        <w:t xml:space="preserve">   Spearheaded the transformation of a monolithic e-commerce application into a microservices architecture using Kubernetes for orchestration. Developed RESTful services with Node.js to handle various functionalities such as user management, product catalog, and order processing. Leveraged Azure Kubernetes Service (AKS) to manage containerized applications, ensuring scalability and resilience. Enhanced deployment efficiency and reduced downtime by implementing CI/CD pipelines as a Microsoft Certified DevOps Engineer Expert.</w:t>
        <w:br/>
        <w:t xml:space="preserve">   Technologies and tools used: Node.js, REST APIs, Kubernetes, Azure Kubernetes Service, Docker, CI/CD.</w:t>
        <w:br/>
        <w:br/>
        <w:t>3. Real-Time Analytics Dashboard</w:t>
        <w:br/>
        <w:t xml:space="preserve">   Designed and implemented a real-time analytics dashboard for monitoring application performance and user engagement metrics. Utilized ReactJS to create an interactive and responsive user interface, and integrated with backend services using REST APIs. Deployed the solution on Azure, leveraging its data processing capabilities to handle large volumes of data. As a Certified Kubernetes Administrator, managed containerized applications to ensure optimal performance and resource utilization.</w:t>
        <w:br/>
        <w:t xml:space="preserve">   Technologies and tools used: ReactJS, REST APIs, Azure, Kubernetes,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