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Stăncescu</w:t>
      </w:r>
    </w:p>
    <w:p>
      <w:pPr>
        <w:pStyle w:val="Heading1"/>
      </w:pPr>
      <w:r>
        <w:t>Technical Skills</w:t>
      </w:r>
    </w:p>
    <w:p>
      <w:r>
        <w:t>- Java, Spring Boot</w:t>
        <w:br/>
        <w:t>- Python, Django</w:t>
        <w:br/>
        <w:t>- SQL, PostgreSQL</w:t>
        <w:br/>
        <w:t>- AWS, Docker</w:t>
        <w:br/>
        <w:t>- Node.js, REST APIs</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Oracle Certified Professional, Java SE</w:t>
        <w:br/>
        <w:t>- Certified Kubernetes Administrator</w:t>
      </w:r>
    </w:p>
    <w:p>
      <w:pPr>
        <w:pStyle w:val="Heading1"/>
      </w:pPr>
      <w:r>
        <w:t>Project Experience</w:t>
      </w:r>
    </w:p>
    <w:p>
      <w:r>
        <w:t>1. **Microservices Architecture for Financial Services Platform**</w:t>
        <w:br/>
        <w:t xml:space="preserve">   Led the development of a microservices-based financial services platform using Java and Spring Boot, enabling modular and scalable application architecture. Implemented REST APIs for seamless communication between services, ensuring high availability and fault tolerance. Deployed the application on AWS, leveraging Docker for containerization and Kubernetes for orchestration, which improved deployment efficiency by 50%. Technologies and tools used: Java, Spring Boot, REST APIs, AWS, Docker, Kubernetes.</w:t>
        <w:br/>
        <w:br/>
        <w:t>2. **Real-time Analytics Dashboard**</w:t>
        <w:br/>
        <w:t xml:space="preserve">   Developed a real-time analytics dashboard using Python and Django, providing comprehensive insights into user behavior and system performance. Integrated PostgreSQL for efficient data storage and retrieval, optimizing query performance by 30%. Utilized AWS services such as Lambda and S3 for data processing and storage, ensuring scalability and reliability. Technologies and tools used: Python, Django, PostgreSQL, AWS Lambda, AWS S3.</w:t>
        <w:br/>
        <w:br/>
        <w:t>3. **E-commerce Platform Modernization**</w:t>
        <w:br/>
        <w:t xml:space="preserve">   Spearheaded the modernization of an e-commerce platform by transitioning from a monolithic architecture to a microservices architecture using Node.js and REST APIs. Enhanced the platform's scalability and maintainability, resulting in a 40% reduction in downtime. Implemented CI/CD pipelines with Docker and AWS, streamlining the deployment process and reducing release cycles by 60%. Technologies and tools used: Node.js, REST APIs, Docker, AWS, CI/CD pipelines.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