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Dumitru Ciobanu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C2</w:t>
        <w:br/>
        <w:t>- Spanish: B1</w:t>
        <w:br/>
        <w:t>- Italian: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Machine Learning – Specialty</w:t>
        <w:br/>
        <w:t>- TensorFlow Developer Certificate</w:t>
        <w:br/>
        <w:t>- Certified Kubernetes Administrator</w:t>
      </w:r>
    </w:p>
    <w:p>
      <w:pPr>
        <w:pStyle w:val="Heading1"/>
      </w:pPr>
      <w:r>
        <w:t>Project Experience</w:t>
      </w:r>
    </w:p>
    <w:p>
      <w:r>
        <w:t>1. Predictive Analytics Platform</w:t>
        <w:br/>
        <w:t xml:space="preserve">   Developed a predictive analytics platform using Python and TensorFlow to provide real-time insights for retail businesses. The platform leverages AWS SageMaker for scalable model training and deployment, enabling accurate sales forecasts and inventory management. Integrated PostgreSQL for efficient data storage and retrieval, enhancing data processing speed by 25%. Technologies and tools used: Python, TensorFlow, AWS SageMaker, PostgreSQL, Docker.</w:t>
        <w:br/>
        <w:br/>
        <w:t>2. Interactive Web Application for Data Visualization</w:t>
        <w:br/>
        <w:t xml:space="preserve">   Created an interactive web application using JavaScript and ReactJS to visualize complex datasets for financial analysts. The application features dynamic charts and graphs, allowing users to explore data trends and patterns intuitively. Collaborated with UI/UX designers to implement user-friendly interfaces using Figma and Adobe XD, resulting in a 40% increase in user engagement. Technologies and tools used: JavaScript, ReactJS, Figma, Adobe XD,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