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Dumitrescu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TensorFlow Developer Certificate</w:t>
      </w:r>
    </w:p>
    <w:p>
      <w:pPr>
        <w:pStyle w:val="Heading1"/>
      </w:pPr>
      <w:r>
        <w:t>Project Experience</w:t>
      </w:r>
    </w:p>
    <w:p>
      <w:r>
        <w:t>1. Machine Learning Model Optimization</w:t>
        <w:br/>
        <w:t xml:space="preserve">   Led a team to develop and optimize machine learning models using Python and TensorFlow, achieving a 20% increase in predictive accuracy for a financial forecasting application. Utilized AWS SageMaker for scalable model training and deployment, ensuring efficient resource management and cost-effectiveness. Integrated Docker to streamline the development workflow and facilitate seamless collaboration among data scientists and engineers. Technologies and tools used: Python, TensorFlow, AWS SageMaker, Docker.</w:t>
        <w:br/>
        <w:br/>
        <w:t>2. Interactive Dashboard for Data Visualization</w:t>
        <w:br/>
        <w:t xml:space="preserve">   Spearheaded the creation of an interactive data visualization dashboard using ReactJS and PostgreSQL, enabling real-time insights for a retail analytics platform. Implemented advanced SQL queries to extract and manipulate large datasets, providing users with dynamic filtering and reporting capabilities. Collaborated with UX designers to refine the user interface, enhancing usability and engagement. Technologies and tools used: JavaScript, ReactJS, SQL, PostgreSQL, Figma.</w:t>
        <w:br/>
        <w:br/>
        <w:t>3. Cloud-based Microservices Architecture</w:t>
        <w:br/>
        <w:t xml:space="preserve">   Architected and deployed a cloud-based microservices infrastructure on AWS, leveraging Docker containers for efficient service management and scaling. Designed the system to support a high-volume e-commerce platform, ensuring reliability and performance under peak loads. Implemented CI/CD pipelines to automate testing and deployment, reducing release cycles by 50%. Technologies and tools used: AWS, Docker, AWS Certified Solutions Architect – Associate.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