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Mihăilescu</w:t>
      </w:r>
    </w:p>
    <w:p>
      <w:pPr>
        <w:pStyle w:val="Heading1"/>
      </w:pPr>
      <w:r>
        <w:t>Technical Skills</w:t>
      </w:r>
    </w:p>
    <w:p>
      <w:r>
        <w:t>- JavaScript, ReactJS, TypeScript</w:t>
        <w:br/>
        <w:t>- Node.js, REST APIs</w:t>
        <w:br/>
        <w:t>- Azure, M365</w:t>
        <w:br/>
        <w:t>- Docker, Kubernetes</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Microsoft Certified: Azure Developer Associate</w:t>
        <w:br/>
        <w:t>- Certified Kubernetes Administrator</w:t>
      </w:r>
    </w:p>
    <w:p>
      <w:pPr>
        <w:pStyle w:val="Heading1"/>
      </w:pPr>
      <w:r>
        <w:t>Project Experience</w:t>
      </w:r>
    </w:p>
    <w:p>
      <w:r>
        <w:t>1. Cloud-Based Collaboration Platform</w:t>
        <w:br/>
        <w:t xml:space="preserve">   Developed a cloud-based collaboration platform using ReactJS and TypeScript for the frontend, and Node.js with REST APIs for the backend. Leveraged Azure services to ensure secure data storage and seamless integration with Microsoft 365, enabling real-time document sharing and editing. Implemented Docker and Kubernetes for containerization and orchestration, ensuring high availability and scalability of the application. Technologies and tools used: ReactJS, TypeScript, Node.js, REST APIs, Azure, M365, Docker, Kubernetes.</w:t>
        <w:br/>
        <w:br/>
        <w:t>2. Microservices Architecture for E-commerce</w:t>
        <w:br/>
        <w:t xml:space="preserve">   Engineered a microservices architecture for an e-commerce application using Node.js and REST APIs to handle various functionalities such as user authentication, product catalog, and order processing. Utilized Kubernetes to manage containerized services, ensuring efficient resource allocation and fault tolerance. Deployed the application on Azure, taking advantage of its robust cloud infrastructure and security features. Technologies and tools used: Node.js, REST APIs, Docker, Kubernetes, Azure.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