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Adrian Rădulescu</w:t>
      </w:r>
    </w:p>
    <w:p>
      <w:pPr>
        <w:pStyle w:val="Heading1"/>
      </w:pPr>
      <w:r>
        <w:t>Technical Skills</w:t>
      </w:r>
    </w:p>
    <w:p>
      <w:r>
        <w:t>- JavaScript, ReactJS</w:t>
        <w:br/>
        <w:t>- SQL, PostgreSQL</w:t>
        <w:br/>
        <w:t>- AWS, Docker</w:t>
        <w:br/>
        <w:t>- Figma, InVision</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 (CKA)</w:t>
      </w:r>
    </w:p>
    <w:p>
      <w:pPr>
        <w:pStyle w:val="Heading1"/>
      </w:pPr>
      <w:r>
        <w:t>Project Experience</w:t>
      </w:r>
    </w:p>
    <w:p>
      <w:r>
        <w:t xml:space="preserve">1. Cloud-Based Inventory Management System  </w:t>
        <w:br/>
        <w:t xml:space="preserve">   Developed a scalable inventory management system using ReactJS for the frontend and PostgreSQL for the backend. Leveraged AWS services, including EC2 and S3, to ensure high availability and data redundancy. Implemented Docker containers to streamline the deployment process and maintain consistent development environments. This project improved inventory tracking accuracy by 25% and reduced operational costs by automating manual processes. Technologies and tools used: ReactJS, PostgreSQL, AWS (EC2, S3), Docker.</w:t>
        <w:br/>
        <w:br/>
        <w:t xml:space="preserve">2. Collaborative Design Platform  </w:t>
        <w:br/>
        <w:t xml:space="preserve">   Created a collaborative design platform using Figma and InVision to facilitate real-time design collaboration and feedback. Integrated a robust backend using SQL to manage user data and project files securely. Utilized AWS to host the platform, ensuring reliable performance and scalability. This project enhanced team productivity by 40% by enabling seamless communication and iteration on design projects. Technologies and tools used: Figma, InVision, SQL,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