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Teodor Mărgineanu</w:t>
      </w:r>
    </w:p>
    <w:p>
      <w:pPr>
        <w:pStyle w:val="Heading1"/>
      </w:pPr>
      <w:r>
        <w:t>Technical Skills</w:t>
      </w:r>
    </w:p>
    <w:p>
      <w:r>
        <w:t>- JavaScript, ReactJS, TypeScript</w:t>
        <w:br/>
        <w:t>- Java, Spring Boot, REST APIs</w:t>
        <w:br/>
        <w:t>- AWS, Docker, Kubernetes</w:t>
        <w:br/>
        <w:t>- SQL, PostgreSQL, Node.js</w:t>
        <w:br/>
        <w:t>- Figma, InVision</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Oracle Certified Professional, Java SE 11 Developer</w:t>
      </w:r>
    </w:p>
    <w:p>
      <w:pPr>
        <w:pStyle w:val="Heading1"/>
      </w:pPr>
      <w:r>
        <w:t>Project Experience</w:t>
      </w:r>
    </w:p>
    <w:p>
      <w:r>
        <w:t>1. **Enterprise Web Application Development**</w:t>
        <w:br/>
        <w:t xml:space="preserve">   Led the development of a scalable enterprise web application using ReactJS and TypeScript for the frontend, and Spring Boot for the backend. Implemented RESTful APIs to facilitate seamless data exchange between the client and server, enhancing performance and user experience. Utilized Docker and Kubernetes for containerization and orchestration, ensuring efficient deployment and management of microservices. Technologies and tools used: ReactJS, TypeScript, Spring Boot, REST APIs, Docker, Kubernetes.</w:t>
        <w:br/>
        <w:br/>
        <w:t>2. **Cloud-Based Inventory Management System**</w:t>
        <w:br/>
        <w:t xml:space="preserve">   Architected and deployed a cloud-based inventory management system on AWS, leveraging services such as EC2, S3, and RDS to ensure high availability and reliability. Developed backend services using Java and Spring Boot, and exposed them through secure REST APIs. Utilized AWS Lambda for serverless computing to handle asynchronous tasks and reduce operational costs. Technologies and tools used: AWS, Java, Spring Boot, REST APIs, AWS Lambda, RDS.</w:t>
        <w:br/>
        <w:br/>
        <w:t>3. **Real-Time Collaboration Platform**</w:t>
        <w:br/>
        <w:t xml:space="preserve">   Spearheaded the creation of a real-time collaboration platform using Node.js and PostgreSQL for backend services, and ReactJS for the frontend. Implemented WebSocket communication to enable instant updates and interactions among users. Designed intuitive user interfaces with Figma and conducted usability testing to refine user experience. Technologies and tools used: Node.js, PostgreSQL, ReactJS, WebSockets,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