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Stancu Dumitrescu</w:t>
      </w:r>
    </w:p>
    <w:p>
      <w:pPr>
        <w:pStyle w:val="Heading1"/>
      </w:pPr>
      <w:r>
        <w:t>Technical Skills</w:t>
      </w:r>
    </w:p>
    <w:p>
      <w:r>
        <w:t>- JavaScript, ReactJS, TypeScript</w:t>
        <w:br/>
        <w:t>- HTML, CSS, Bootstrap</w:t>
        <w:br/>
        <w:t>- AngularJS, VueJS</w:t>
        <w:br/>
        <w:t>- Figma, Adobe XD</w:t>
        <w:br/>
        <w:t>- Git, Docker</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Politehnica of Bucharest</w:t>
        <w:br/>
        <w:t>- Program Duration: 2 years</w:t>
      </w:r>
    </w:p>
    <w:p>
      <w:pPr>
        <w:pStyle w:val="Heading1"/>
      </w:pPr>
      <w:r>
        <w:t>Certifications</w:t>
      </w:r>
    </w:p>
    <w:p>
      <w:r>
        <w:t>- AWS Certified Solutions Architect – Associate</w:t>
        <w:br/>
        <w:t>- Microsoft Certified: Azure Developer Associate</w:t>
      </w:r>
    </w:p>
    <w:p>
      <w:pPr>
        <w:pStyle w:val="Heading1"/>
      </w:pPr>
      <w:r>
        <w:t>Project Experience</w:t>
      </w:r>
    </w:p>
    <w:p>
      <w:r>
        <w:t>1. **Web Application Modernization for Retail Client**</w:t>
        <w:br/>
        <w:t xml:space="preserve">   Led a team in modernizing a legacy retail web application using ReactJS and TypeScript, enhancing the user interface and improving performance. Implemented responsive design principles with HTML, CSS, and Bootstrap to ensure a seamless experience across devices. Integrated Git for version control and Docker for containerization, streamlining the development and deployment process. Collaborated with stakeholders to ensure the application met business requirements and improved customer engagement.</w:t>
        <w:br/>
        <w:br/>
        <w:t>2. **Cross-Platform Application Development**</w:t>
        <w:br/>
        <w:t xml:space="preserve">   Spearheaded the development of a cross-platform application using AngularJS and VueJS, providing a robust solution for managing client data and analytics. Utilized TypeScript for improved code quality and maintainability, and implemented a modular architecture to support future scalability. Designed intuitive user interfaces with Figma and Adobe XD, focusing on enhancing user experience and accessibility. Employed Git for collaborative development and Docker for consistent deployment environments.</w:t>
        <w:br/>
        <w:br/>
        <w:t>3. **Cloud-Native Application Deployment**</w:t>
        <w:br/>
        <w:t xml:space="preserve">   Architected and deployed a cloud-native application on AWS, leveraging services such as Lambda, S3, and DynamoDB to achieve a serverless architecture. Automated infrastructure provisioning and management using Terraform, significantly reducing deployment times and minimizing human error. Ensured the application was highly available and scalable to accommodate fluctuating user demand. Collaborated with the development team to integrate continuous integration and delivery pipelines, enhancing overall productivity and code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