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Alexandru Negruțiu</w:t>
      </w:r>
    </w:p>
    <w:p>
      <w:pPr>
        <w:pStyle w:val="Heading1"/>
      </w:pPr>
      <w:r>
        <w:t>Technical Skills</w:t>
      </w:r>
    </w:p>
    <w:p>
      <w:r>
        <w:t>- Java, Spring Boot</w:t>
        <w:br/>
        <w:t>- JavaScript, ReactJS</w:t>
        <w:br/>
        <w:t>- AWS, Docker</w:t>
        <w:br/>
        <w:t>- Python, Django</w:t>
        <w:br/>
        <w:t>- SQL, PostgreSQL</w:t>
        <w:br/>
        <w:t>- Kubernetes, Git</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 – Professional</w:t>
        <w:br/>
        <w:t>- Certified Kubernetes Administrator (CKA)</w:t>
      </w:r>
    </w:p>
    <w:p>
      <w:pPr>
        <w:pStyle w:val="Heading1"/>
      </w:pPr>
      <w:r>
        <w:t>Project Experience</w:t>
      </w:r>
    </w:p>
    <w:p>
      <w:r>
        <w:t xml:space="preserve">1. Microservices Architecture for Financial Services Platform  </w:t>
        <w:br/>
        <w:t xml:space="preserve">   Led the development of a microservices-based architecture for a financial services platform using Java and Spring Boot. Implemented RESTful APIs to facilitate seamless communication between services, enhancing system scalability and maintainability. Deployed the application on AWS using Docker containers, ensuring high availability and fault tolerance. Utilized Kubernetes for orchestration and Git for version control, streamlining the deployment process and enabling continuous integration and delivery. Technologies and tools used: Java, Spring Boot, AWS, Docker, Kubernetes, Git.</w:t>
        <w:br/>
        <w:br/>
        <w:t xml:space="preserve">2. Real-time Analytics Dashboard  </w:t>
        <w:br/>
        <w:t xml:space="preserve">   Spearheaded the creation of a real-time analytics dashboard for monitoring user engagement metrics using ReactJS and Django. Developed a responsive frontend with ReactJS, providing users with dynamic data visualization capabilities. Leveraged Django to build a robust backend, integrating PostgreSQL for efficient data storage and retrieval. Implemented AWS services to handle data processing and storage, ensuring the system's scalability and reliability. Technologies and tools used: JavaScript, ReactJS, Python, Django, AWS, PostgreSQL.</w:t>
        <w:br/>
        <w:br/>
        <w:t xml:space="preserve">3. Cloud-native E-commerce Platform  </w:t>
        <w:br/>
        <w:t xml:space="preserve">   Architected and led the development of a cloud-native e-commerce platform, utilizing Python and Django for the backend and ReactJS for the frontend. Designed the system to be fully scalable and resilient by deploying on AWS with Docker containers. Managed container orchestration with Kubernetes, ensuring seamless scaling and load balancing. Implemented CI/CD pipelines using Git, enhancing the development workflow and reducing deployment times. Technologies and tools used: Python, Django, ReactJS, AWS, Docker, Kubernetes,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