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Florin Stoica</w:t>
      </w:r>
    </w:p>
    <w:p>
      <w:pPr>
        <w:pStyle w:val="Heading1"/>
      </w:pPr>
      <w:r>
        <w:t>Technical Skills</w:t>
      </w:r>
    </w:p>
    <w:p>
      <w:r>
        <w:t>- Java, Spring Boot</w:t>
        <w:br/>
        <w:t>- Node.js, REST APIs</w:t>
        <w:br/>
        <w:t>- Python, Django</w:t>
        <w:br/>
        <w:t>- SQL, PostgreSQL</w:t>
        <w:br/>
        <w:t>- Docker, Kubernetes</w:t>
        <w:br/>
        <w:t>- AWS, Google Cloud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Implemented RESTful APIs to facilitate seamless communication between services and integrated PostgreSQL for robust data management. Deployed the application on AWS using Docker and Kubernetes, ensuring high availability and scalability. Technologies and tools used: Java, Spring Boot, REST APIs, PostgreSQL, Docker, Kubernetes, AWS.</w:t>
        <w:br/>
        <w:br/>
        <w:t xml:space="preserve">2. Real-time Analytics Dashboard  </w:t>
        <w:br/>
        <w:t xml:space="preserve">   Developed a real-time analytics dashboard for a retail company using Node.js and Express.js, providing insights into customer behavior and sales trends. Utilized REST APIs to fetch and display data dynamically, and integrated PostgreSQL for efficient data storage and retrieval. Deployed the application on Google Cloud, leveraging Kubernetes for container orchestration. Technologies and tools used: Node.js, REST APIs, PostgreSQL, Docker, Kubernetes, Google Cloud.</w:t>
        <w:br/>
        <w:br/>
        <w:t xml:space="preserve">3. Automated Data Processing Pipeline  </w:t>
        <w:br/>
        <w:t xml:space="preserve">   Designed and implemented an automated data processing pipeline using Python and Django to streamline data ingestion and transformation for a logistics company. Integrated SQL queries with PostgreSQL to manage and analyze large datasets efficiently. Deployed the solution on AWS, utilizing Lambda functions for serverless processing and S3 for data storage. Technologies and tools used: Python, Django, SQL, PostgreSQL, AWS.</w:t>
        <w:br/>
        <w:br/>
        <w:t xml:space="preserve">4. Scalable E-commerce Platform  </w:t>
        <w:br/>
        <w:t xml:space="preserve">   Architected a scalable e-commerce platform using Java and Spring Boot, focusing on high performance and reliability. Developed REST APIs for product catalog and order management, and utilized PostgreSQL for transactional data handling. Deployed the platform on Google Cloud, employing Kubernetes to manage containerized applications and ensure seamless scaling. Technologies and tools used: Java, Spring Boot, REST APIs, PostgreSQL, Docker, Kubernetes, Google Cloud.</w:t>
        <w:br/>
        <w:br/>
        <w:t xml:space="preserve">5. Cloud-native Application Migration  </w:t>
        <w:br/>
        <w:t xml:space="preserve">   Led the migration of a legacy application to a cloud-native architecture on AWS, enhancing performance and reducing operational costs. Re-engineered the application using Node.js for the backend and integrated REST APIs for improved data exchange. Utilized Docker and Kubernetes for containerization and orchestration, ensuring efficient resource utilization. Technologies and tools used: Node.js, REST APIs, Docker, Kubernetes,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