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Voinea</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 xml:space="preserve">1. Predictive Analytics Platform Development  </w:t>
        <w:br/>
        <w:t xml:space="preserve">   Led the development of a predictive analytics platform using Python and TensorFlow, designed to forecast customer behavior and enhance decision-making processes. Leveraged AWS SageMaker for model training and deployment, ensuring scalability and efficient resource management. Implemented a PostgreSQL database to manage large datasets, optimizing query performance and data retrieval times. Technologies and tools used: Python, TensorFlow, AWS SageMaker, Docker, SQL, PostgreSQL.</w:t>
        <w:br/>
        <w:br/>
        <w:t xml:space="preserve">2. Interactive Web Application for Design Collaboration  </w:t>
        <w:br/>
        <w:t xml:space="preserve">   Developed an interactive web application using JavaScript and ReactJS to facilitate real-time design collaboration among creative teams. Integrated Figma and Adobe XD APIs to allow seamless import and manipulation of design assets within the application. Enhanced user experience by implementing responsive design principles and ensuring cross-browser compatibility. Technologies and tools used: JavaScript, ReactJS, Figma, Adobe XD,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