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Mihai Dobreanu</w:t>
      </w:r>
    </w:p>
    <w:p>
      <w:pPr>
        <w:pStyle w:val="Heading1"/>
      </w:pPr>
      <w:r>
        <w:t>Professional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TensorFlow Developer Certificate, AWS Certified Machine Learning – Specialty, Certified Kubernetes Application Developer (CKAD), Adobe Certified Expert (ACE)</w:t>
      </w:r>
    </w:p>
    <w:p>
      <w:pPr>
        <w:pStyle w:val="Heading1"/>
      </w:pPr>
      <w:r>
        <w:t>Project Experience</w:t>
      </w:r>
    </w:p>
    <w:p>
      <w:r>
        <w:t xml:space="preserve">1. AI-Powered Customer Insights Platform  </w:t>
        <w:br/>
        <w:t xml:space="preserve">   Led a team of data scientists and developers to create an AI-driven platform using Python and TensorFlow, enhancing customer insights for a retail client.  </w:t>
        <w:br/>
        <w:t xml:space="preserve">   Integrated AWS SageMaker for scalable model deployment and Docker for seamless application management.  </w:t>
        <w:br/>
        <w:t xml:space="preserve">   The platform improved customer segmentation accuracy by 30%, enabling targeted marketing strategies.</w:t>
        <w:br/>
        <w:br/>
        <w:t xml:space="preserve">2. Interactive Web Application Development  </w:t>
        <w:br/>
        <w:t xml:space="preserve">   Spearheaded the development of a dynamic web application using JavaScript and ReactJS, aimed at improving user engagement for an e-commerce site.  </w:t>
        <w:br/>
        <w:t xml:space="preserve">   Collaborated with UI/UX designers utilizing Figma and Adobe XD to create an intuitive user interface.  </w:t>
        <w:br/>
        <w:t xml:space="preserve">   The application increased user interaction by 25% and reduced bounce rates by 15%.</w:t>
        <w:br/>
        <w:br/>
        <w:t xml:space="preserve">3. Cloud-Based Data Analytics Solution  </w:t>
        <w:br/>
        <w:t xml:space="preserve">   Designed and implemented a cloud-based data analytics solution leveraging SQL and PostgreSQL for a financial services company.  </w:t>
        <w:br/>
        <w:t xml:space="preserve">   Utilized AWS SageMaker for advanced data processing and Docker for containerized deployment, ensuring high availability and scalability.  </w:t>
        <w:br/>
        <w:t xml:space="preserve">   This solution enhanced data processing speed by 40%, providing real-time insights for strategic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