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Mihăilescu</w:t>
      </w:r>
    </w:p>
    <w:p>
      <w:pPr>
        <w:pStyle w:val="Heading1"/>
      </w:pPr>
      <w:r>
        <w:t>Technical Skills</w:t>
      </w:r>
    </w:p>
    <w:p>
      <w:r>
        <w:t>- JavaScript, ReactJS, TypeScript</w:t>
        <w:br/>
        <w:t>- SQL, PostgreSQL</w:t>
        <w:br/>
        <w:t>- Figma, InVision</w:t>
        <w:br/>
        <w:t>- AWS, Docker</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Docker Certified Associate</w:t>
      </w:r>
    </w:p>
    <w:p>
      <w:pPr>
        <w:pStyle w:val="Heading1"/>
      </w:pPr>
      <w:r>
        <w:t>Project Experience</w:t>
      </w:r>
    </w:p>
    <w:p>
      <w:r>
        <w:t xml:space="preserve">1. Interactive Dashboard for Data Visualization  </w:t>
        <w:br/>
        <w:t>Developed an interactive data visualization dashboard using ReactJS and TypeScript to provide real-time insights into sales data. Implemented complex SQL queries to extract and manipulate data from a PostgreSQL database, ensuring efficient data retrieval and display. Collaborated with designers using Figma to create a user-friendly interface that enhanced user engagement and satisfaction. Technologies and tools used: ReactJS, TypeScript, SQL, PostgreSQL, Figma.</w:t>
        <w:br/>
        <w:br/>
        <w:t xml:space="preserve">2. Cloud-Based Microservices Architecture  </w:t>
        <w:br/>
        <w:t>Designed and deployed a cloud-based microservices architecture on AWS, leveraging Docker for containerization to ensure consistent deployment across environments. Utilized AWS services such as ECS and RDS to achieve scalable and reliable infrastructure. This project improved application performance by 25% and reduced downtime significantly. Technologies and tools used: AWS, Docker, ECS, 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