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Tech Lead Machine Learning Engineer</w:t>
      </w:r>
    </w:p>
    <w:p>
      <w:pPr>
        <w:pStyle w:val="Heading1"/>
      </w:pPr>
      <w:r>
        <w:t>Company Overview:</w:t>
      </w:r>
    </w:p>
    <w:p>
      <w:r>
        <w:t>InnovateTech Solutions is a leading technology company dedicated to transforming industries through cutting-edge artificial intelligence and machine learning solutions. Our mission is to empower businesses with intelligent systems that enhance decision-making and drive efficiency. At InnovateTech Solutions, we foster a culture of innovation, collaboration, and continuous learning, ensuring our team members thrive in a dynamic and supportive environment.</w:t>
      </w:r>
    </w:p>
    <w:p>
      <w:pPr>
        <w:pStyle w:val="Heading1"/>
      </w:pPr>
      <w:r>
        <w:t>Key Responsibilities:</w:t>
      </w:r>
    </w:p>
    <w:p>
      <w:r>
        <w:t>- Lead the design, development, and deployment of scalable machine learning models and algorithms to solve complex business problems.</w:t>
        <w:br/>
        <w:t>- Collaborate with cross-functional teams, including data scientists, software engineers, and product managers, to integrate machine learning solutions into existing systems.</w:t>
        <w:br/>
        <w:t>- Mentor and guide a team of machine learning engineers, providing technical leadership and fostering a culture of innovation and excellence.</w:t>
        <w:br/>
        <w:t>- Conduct research and stay up-to-date with the latest advancements in machine learning and artificial intelligence to ensure the company remains at the forefront of technology.</w:t>
        <w:br/>
        <w:t>- Evaluate and select appropriate machine learning tools and frameworks to enhance model performance and efficiency.</w:t>
        <w:br/>
        <w:t>- Oversee the end-to-end lifecycle of machine learning projects, from data collection and preprocessing to model training, evaluation, and deployment.</w:t>
        <w:br/>
        <w:t>- Communicate complex technical concepts and project progress to stakeholders, ensuring alignment with business objectives.</w:t>
      </w:r>
    </w:p>
    <w:p>
      <w:pPr>
        <w:pStyle w:val="Heading1"/>
      </w:pPr>
      <w:r>
        <w:t>Required Qualifications:</w:t>
      </w:r>
    </w:p>
    <w:p>
      <w:r>
        <w:t>- Bachelor’s or Master’s degree in Computer Science, Data Science, Machine Learning, or a related field.</w:t>
        <w:br/>
        <w:t>- Minimum of 5 years of experience in machine learning engineering, with at least 2 years in a leadership role.</w:t>
        <w:br/>
        <w:t>- Strong proficiency in programming languages such as Python, R, or Java, and experience with machine learning frameworks like TensorFlow, PyTorch, or Scikit-learn.</w:t>
        <w:br/>
        <w:t>- Proven track record of successfully deploying machine learning models in production environments.</w:t>
        <w:br/>
        <w:t>- Excellent problem-solving skills and the ability to work independently and collaboratively in a fast-paced environment.</w:t>
        <w:br/>
        <w:t>- Strong understanding of data structures, algorithms, and statistical methods.</w:t>
      </w:r>
    </w:p>
    <w:p>
      <w:pPr>
        <w:pStyle w:val="Heading1"/>
      </w:pPr>
      <w:r>
        <w:t>Preferred Skills:</w:t>
      </w:r>
    </w:p>
    <w:p>
      <w:r>
        <w:t>- Ph.D. in a relevant field is a plus.</w:t>
        <w:br/>
        <w:t>- Experience with cloud platforms such as AWS, Google Cloud, or Azure for deploying machine learning models.</w:t>
        <w:br/>
        <w:t>- Familiarity with big data technologies such as Hadoop, Spark, or Kafka.</w:t>
        <w:br/>
        <w:t>- Knowledge of natural language processing (NLP) and computer vision techniques.</w:t>
        <w:br/>
        <w:t>- Strong communication and interpersonal skills, with the ability to lead and inspire a team.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 plans.</w:t>
        <w:br/>
        <w:t>- Flexible work hours and remote work options.</w:t>
        <w:br/>
        <w:t>- Opportunities for professional development and continuous learning.</w:t>
        <w:br/>
        <w:t>- Generous paid time off and holiday schedule.</w:t>
        <w:br/>
        <w:t>- Collaborative and inclusive work environment with regular team-building activities.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