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3AD1" w14:textId="77777777" w:rsidR="006448F8" w:rsidRDefault="006448F8" w:rsidP="006448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01705AD7" w14:textId="77777777" w:rsidR="006448F8" w:rsidRDefault="006448F8" w:rsidP="006448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E59A7C5" w14:textId="77777777" w:rsidR="006448F8" w:rsidRDefault="006448F8" w:rsidP="006448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ПРИБОРОСТРОЕНИЯ»</w:t>
      </w:r>
    </w:p>
    <w:p w14:paraId="60861D36" w14:textId="69477484" w:rsidR="0087072C" w:rsidRDefault="006448F8" w:rsidP="0087072C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</w:t>
      </w:r>
      <w:r w:rsidR="00EB3C17">
        <w:rPr>
          <w:rFonts w:ascii="Times New Roman" w:eastAsia="Times New Roman" w:hAnsi="Times New Roman" w:cs="Times New Roman"/>
          <w:sz w:val="24"/>
          <w:szCs w:val="24"/>
          <w:lang w:eastAsia="ru-RU"/>
        </w:rPr>
        <w:t>42</w:t>
      </w:r>
    </w:p>
    <w:p w14:paraId="141B9476" w14:textId="77777777" w:rsidR="006448F8" w:rsidRDefault="006448F8" w:rsidP="0087072C">
      <w:pPr>
        <w:widowControl w:val="0"/>
        <w:autoSpaceDE w:val="0"/>
        <w:autoSpaceDN w:val="0"/>
        <w:adjustRightInd w:val="0"/>
        <w:spacing w:before="4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ОТЧЕТ </w:t>
      </w:r>
    </w:p>
    <w:p w14:paraId="011B1F4E" w14:textId="77777777" w:rsidR="006448F8" w:rsidRDefault="006448F8" w:rsidP="006448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ЗАЩИЩЕН С ОЦЕНКОЙ</w:t>
      </w:r>
    </w:p>
    <w:p w14:paraId="088C9BCD" w14:textId="77777777" w:rsidR="006448F8" w:rsidRDefault="006448F8" w:rsidP="006448F8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6448F8" w14:paraId="7FADAF0E" w14:textId="77777777" w:rsidTr="006448F8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41BE40" w14:textId="2FA0F200" w:rsidR="006448F8" w:rsidRDefault="00B320D3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D3">
              <w:rPr>
                <w:rFonts w:ascii="Times New Roman" w:eastAsia="Times New Roman" w:hAnsi="Times New Roman" w:cs="Times New Roman"/>
                <w:sz w:val="24"/>
                <w:szCs w:val="24"/>
              </w:rPr>
              <w:t>доктор технических наук, 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C53C3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962C01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3017C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FCCF68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С. 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48F8">
              <w:rPr>
                <w:rFonts w:ascii="Times New Roman" w:eastAsia="Times New Roman" w:hAnsi="Times New Roman" w:cs="Times New Roman"/>
                <w:sz w:val="24"/>
                <w:szCs w:val="24"/>
              </w:rPr>
              <w:t>Зиатдинов</w:t>
            </w:r>
            <w:proofErr w:type="spellEnd"/>
          </w:p>
        </w:tc>
      </w:tr>
      <w:tr w:rsidR="006448F8" w14:paraId="06FFCDB2" w14:textId="77777777" w:rsidTr="006448F8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1AA0A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52883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FEC21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26CDB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6D03E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1E82D0C0" w14:textId="77777777" w:rsidR="006448F8" w:rsidRDefault="006448F8" w:rsidP="006448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448F8" w14:paraId="1DA76B77" w14:textId="77777777" w:rsidTr="006448F8">
        <w:tc>
          <w:tcPr>
            <w:tcW w:w="9639" w:type="dxa"/>
          </w:tcPr>
          <w:p w14:paraId="1B8F1A3D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EE4A62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A88298" w14:textId="1C181241" w:rsidR="006448F8" w:rsidRDefault="006448F8" w:rsidP="006448F8">
            <w:pPr>
              <w:widowControl w:val="0"/>
              <w:autoSpaceDE w:val="0"/>
              <w:autoSpaceDN w:val="0"/>
              <w:adjustRightInd w:val="0"/>
              <w:spacing w:before="100" w:beforeAutospacing="1"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ОТЧЁТ ПО ЛАБОРАТОРНОЙ РАБОТЕ №</w:t>
            </w:r>
            <w:r w:rsidR="00403DB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5EA6D7C2" w14:textId="148D26AC" w:rsidR="006448F8" w:rsidRDefault="006448F8" w:rsidP="006448F8">
            <w:pPr>
              <w:widowControl w:val="0"/>
              <w:autoSpaceDE w:val="0"/>
              <w:autoSpaceDN w:val="0"/>
              <w:adjustRightInd w:val="0"/>
              <w:spacing w:before="100" w:beforeAutospacing="1"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ИССЛЕДОВАНИЕ</w:t>
            </w:r>
            <w:r w:rsidRPr="006448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ПОЛУПРОВОДНИКОВОГО </w:t>
            </w:r>
            <w:r w:rsidR="00403DB8">
              <w:rPr>
                <w:rFonts w:ascii="Times New Roman" w:eastAsia="Times New Roman" w:hAnsi="Times New Roman" w:cs="Times New Roman"/>
                <w:sz w:val="28"/>
                <w:szCs w:val="28"/>
              </w:rPr>
              <w:t>БИПОЛЯРНОГО ТРАНЗИСТОРА</w:t>
            </w:r>
          </w:p>
          <w:p w14:paraId="41B025D0" w14:textId="4CBA2EFA" w:rsidR="006448F8" w:rsidRDefault="006448F8" w:rsidP="006448F8">
            <w:pPr>
              <w:widowControl w:val="0"/>
              <w:autoSpaceDE w:val="0"/>
              <w:autoSpaceDN w:val="0"/>
              <w:adjustRightInd w:val="0"/>
              <w:spacing w:before="100" w:beforeAutospacing="1"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 курсу: </w:t>
            </w:r>
            <w:r w:rsidRPr="006448F8"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Электроника</w:t>
            </w:r>
            <w:r w:rsidR="00EB3C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схемотехника</w:t>
            </w:r>
          </w:p>
        </w:tc>
      </w:tr>
      <w:tr w:rsidR="006448F8" w14:paraId="366B2AB6" w14:textId="77777777" w:rsidTr="006448F8">
        <w:tc>
          <w:tcPr>
            <w:tcW w:w="9639" w:type="dxa"/>
          </w:tcPr>
          <w:p w14:paraId="3AD271F9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448F8" w14:paraId="23080E06" w14:textId="77777777" w:rsidTr="006448F8">
        <w:tc>
          <w:tcPr>
            <w:tcW w:w="9639" w:type="dxa"/>
          </w:tcPr>
          <w:p w14:paraId="48524602" w14:textId="77777777" w:rsidR="006448F8" w:rsidRDefault="006448F8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5495EB" w14:textId="77777777" w:rsidR="006448F8" w:rsidRDefault="006448F8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48F8" w14:paraId="1E1714B9" w14:textId="77777777" w:rsidTr="006448F8">
        <w:tc>
          <w:tcPr>
            <w:tcW w:w="9639" w:type="dxa"/>
          </w:tcPr>
          <w:p w14:paraId="070EB1C2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C60E15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82AF8E" w14:textId="77777777" w:rsidR="006448F8" w:rsidRDefault="006448F8" w:rsidP="006448F8">
      <w:pPr>
        <w:widowControl w:val="0"/>
        <w:autoSpaceDE w:val="0"/>
        <w:autoSpaceDN w:val="0"/>
        <w:adjustRightInd w:val="0"/>
        <w:spacing w:before="7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12268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  <w:gridCol w:w="2629"/>
      </w:tblGrid>
      <w:tr w:rsidR="006448F8" w14:paraId="66C9D3D1" w14:textId="77777777" w:rsidTr="006448F8">
        <w:tc>
          <w:tcPr>
            <w:tcW w:w="2167" w:type="dxa"/>
            <w:vAlign w:val="center"/>
            <w:hideMark/>
          </w:tcPr>
          <w:p w14:paraId="0E95DD30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5344FE" w14:textId="4362C015" w:rsidR="006448F8" w:rsidRDefault="006919D4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4128</w:t>
            </w:r>
          </w:p>
        </w:tc>
        <w:tc>
          <w:tcPr>
            <w:tcW w:w="236" w:type="dxa"/>
            <w:vAlign w:val="center"/>
          </w:tcPr>
          <w:p w14:paraId="638A93D8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56C1EC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95A6F9F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790E62" w14:textId="77655F44" w:rsidR="006448F8" w:rsidRPr="00B320D3" w:rsidRDefault="00B320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В.А. Воробьев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9CDD3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48F8" w14:paraId="013A8CAD" w14:textId="77777777" w:rsidTr="006448F8">
        <w:tc>
          <w:tcPr>
            <w:tcW w:w="2167" w:type="dxa"/>
            <w:vAlign w:val="center"/>
          </w:tcPr>
          <w:p w14:paraId="67CFF3A8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C3621A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59752C3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94F0271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71D8FC6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4421A042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2629" w:type="dxa"/>
          </w:tcPr>
          <w:p w14:paraId="590DCB3B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4BA3A9" w14:textId="5FD26A87" w:rsidR="00403DB8" w:rsidRDefault="0087072C" w:rsidP="00403DB8">
      <w:pPr>
        <w:widowControl w:val="0"/>
        <w:autoSpaceDE w:val="0"/>
        <w:autoSpaceDN w:val="0"/>
        <w:adjustRightInd w:val="0"/>
        <w:spacing w:before="156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</w:t>
      </w:r>
      <w:r w:rsidR="00403DB8">
        <w:rPr>
          <w:rFonts w:ascii="Times New Roman" w:eastAsia="Times New Roman" w:hAnsi="Times New Roman" w:cs="Times New Roman"/>
          <w:sz w:val="24"/>
          <w:szCs w:val="24"/>
          <w:lang w:eastAsia="ru-RU"/>
        </w:rPr>
        <w:t>г 2022</w:t>
      </w:r>
    </w:p>
    <w:p w14:paraId="41AF7E92" w14:textId="05A89E64" w:rsidR="006919D4" w:rsidRDefault="006A4774" w:rsidP="00DF2288">
      <w:pPr>
        <w:tabs>
          <w:tab w:val="left" w:pos="2595"/>
        </w:tabs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C527C1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lastRenderedPageBreak/>
        <w:t>Цель работы</w:t>
      </w:r>
      <w:r w:rsidR="0087072C" w:rsidRPr="00C527C1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:</w:t>
      </w:r>
      <w:bookmarkStart w:id="0" w:name="_Hlk2812840"/>
      <w:r w:rsidR="00403DB8" w:rsidRPr="00C527C1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 </w:t>
      </w:r>
      <w:r w:rsidR="00403DB8" w:rsidRPr="00C527C1">
        <w:rPr>
          <w:rFonts w:ascii="Times New Roman" w:hAnsi="Times New Roman" w:cs="Times New Roman"/>
          <w:sz w:val="24"/>
          <w:szCs w:val="20"/>
        </w:rPr>
        <w:t>изучение и практическое исследование работы и характер полупроводникового биполярного транзистора.</w:t>
      </w:r>
    </w:p>
    <w:bookmarkEnd w:id="0"/>
    <w:p w14:paraId="6BB6B675" w14:textId="77777777" w:rsidR="006A4774" w:rsidRPr="00C527C1" w:rsidRDefault="006A4774" w:rsidP="00C527C1">
      <w:pPr>
        <w:spacing w:after="0" w:line="240" w:lineRule="auto"/>
        <w:rPr>
          <w:rFonts w:ascii="Times New Roman" w:hAnsi="Times New Roman" w:cs="Times New Roman"/>
          <w:b/>
          <w:szCs w:val="20"/>
        </w:rPr>
      </w:pPr>
      <w:r w:rsidRPr="00C527C1">
        <w:rPr>
          <w:rFonts w:ascii="Times New Roman" w:hAnsi="Times New Roman" w:cs="Times New Roman"/>
          <w:b/>
          <w:sz w:val="24"/>
          <w:szCs w:val="20"/>
        </w:rPr>
        <w:t xml:space="preserve">Схема экспериментальной установки: </w:t>
      </w:r>
    </w:p>
    <w:p w14:paraId="71D61CFC" w14:textId="5FDB3381" w:rsidR="006919D4" w:rsidRDefault="00403DB8" w:rsidP="006919D4">
      <w:pPr>
        <w:keepNext/>
        <w:jc w:val="center"/>
      </w:pPr>
      <w:r>
        <w:rPr>
          <w:noProof/>
        </w:rPr>
        <w:drawing>
          <wp:inline distT="0" distB="0" distL="0" distR="0" wp14:anchorId="65D05B6F" wp14:editId="0EB8BA99">
            <wp:extent cx="3038475" cy="2057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46BE" w14:textId="71B4673F" w:rsidR="00F07B3B" w:rsidRDefault="006919D4" w:rsidP="006919D4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919D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919D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919D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919D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7D018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6919D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919D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Схема исследования </w:t>
      </w:r>
      <w:r w:rsidR="00403DB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входной ВАХ транзистора</w:t>
      </w:r>
    </w:p>
    <w:p w14:paraId="0AA281A3" w14:textId="77777777" w:rsidR="00403DB8" w:rsidRDefault="00403DB8" w:rsidP="00403DB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3081D2A" wp14:editId="77F2476B">
            <wp:extent cx="2914650" cy="2028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8E5D" w14:textId="255304FD" w:rsidR="00403DB8" w:rsidRDefault="00403DB8" w:rsidP="00403DB8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03DB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03DB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03DB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03DB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7D018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403DB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03DB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Схема исследования выходной ВАХ транзистора</w:t>
      </w:r>
    </w:p>
    <w:p w14:paraId="7CF33499" w14:textId="77777777" w:rsidR="00B320D3" w:rsidRPr="00B320D3" w:rsidRDefault="00B320D3" w:rsidP="00B320D3"/>
    <w:p w14:paraId="39E1BAB7" w14:textId="4542B42F" w:rsidR="003505C8" w:rsidRPr="00C527C1" w:rsidRDefault="006A4774" w:rsidP="00C527C1">
      <w:pPr>
        <w:spacing w:after="0"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C527C1">
        <w:rPr>
          <w:rFonts w:ascii="Times New Roman" w:hAnsi="Times New Roman" w:cs="Times New Roman"/>
          <w:b/>
          <w:sz w:val="24"/>
          <w:szCs w:val="20"/>
        </w:rPr>
        <w:t>Результаты измерений и вычислений:</w:t>
      </w:r>
    </w:p>
    <w:p w14:paraId="2B073895" w14:textId="7E55DD63" w:rsidR="00B320D3" w:rsidRPr="00B320D3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505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3505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505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505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505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505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3505C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КЭ</w:t>
      </w:r>
      <w:r w:rsidRPr="003505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= 10 В</w:t>
      </w:r>
    </w:p>
    <w:tbl>
      <w:tblPr>
        <w:tblStyle w:val="a6"/>
        <w:tblW w:w="0" w:type="auto"/>
        <w:tblInd w:w="-856" w:type="dxa"/>
        <w:tblLook w:val="04A0" w:firstRow="1" w:lastRow="0" w:firstColumn="1" w:lastColumn="0" w:noHBand="0" w:noVBand="1"/>
      </w:tblPr>
      <w:tblGrid>
        <w:gridCol w:w="698"/>
        <w:gridCol w:w="571"/>
        <w:gridCol w:w="570"/>
        <w:gridCol w:w="570"/>
        <w:gridCol w:w="570"/>
        <w:gridCol w:w="570"/>
        <w:gridCol w:w="570"/>
        <w:gridCol w:w="570"/>
        <w:gridCol w:w="570"/>
        <w:gridCol w:w="706"/>
        <w:gridCol w:w="706"/>
        <w:gridCol w:w="706"/>
        <w:gridCol w:w="706"/>
        <w:gridCol w:w="706"/>
        <w:gridCol w:w="706"/>
        <w:gridCol w:w="706"/>
      </w:tblGrid>
      <w:tr w:rsidR="003505C8" w14:paraId="76DCD0B5" w14:textId="29BABB27" w:rsidTr="00B320D3">
        <w:trPr>
          <w:trHeight w:val="383"/>
        </w:trPr>
        <w:tc>
          <w:tcPr>
            <w:tcW w:w="698" w:type="dxa"/>
          </w:tcPr>
          <w:p w14:paraId="3842A4EE" w14:textId="76E6E342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U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>БЭ ,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</w:p>
        </w:tc>
        <w:tc>
          <w:tcPr>
            <w:tcW w:w="571" w:type="dxa"/>
          </w:tcPr>
          <w:p w14:paraId="6FBE0D6F" w14:textId="54B495C4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0.1</w:t>
            </w:r>
          </w:p>
        </w:tc>
        <w:tc>
          <w:tcPr>
            <w:tcW w:w="570" w:type="dxa"/>
          </w:tcPr>
          <w:p w14:paraId="69164665" w14:textId="580CAA14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0.2</w:t>
            </w:r>
          </w:p>
        </w:tc>
        <w:tc>
          <w:tcPr>
            <w:tcW w:w="570" w:type="dxa"/>
          </w:tcPr>
          <w:p w14:paraId="16978043" w14:textId="5DB62781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0.3</w:t>
            </w:r>
          </w:p>
        </w:tc>
        <w:tc>
          <w:tcPr>
            <w:tcW w:w="570" w:type="dxa"/>
          </w:tcPr>
          <w:p w14:paraId="4D204F93" w14:textId="5F61AF78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0.4</w:t>
            </w:r>
          </w:p>
        </w:tc>
        <w:tc>
          <w:tcPr>
            <w:tcW w:w="570" w:type="dxa"/>
          </w:tcPr>
          <w:p w14:paraId="6B998DF2" w14:textId="23D27352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0.5</w:t>
            </w:r>
          </w:p>
        </w:tc>
        <w:tc>
          <w:tcPr>
            <w:tcW w:w="570" w:type="dxa"/>
          </w:tcPr>
          <w:p w14:paraId="7CE76B0E" w14:textId="7BA8F2A1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0.6</w:t>
            </w:r>
          </w:p>
        </w:tc>
        <w:tc>
          <w:tcPr>
            <w:tcW w:w="570" w:type="dxa"/>
          </w:tcPr>
          <w:p w14:paraId="5502F8E3" w14:textId="15F54B7A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0.7</w:t>
            </w:r>
          </w:p>
        </w:tc>
        <w:tc>
          <w:tcPr>
            <w:tcW w:w="570" w:type="dxa"/>
          </w:tcPr>
          <w:p w14:paraId="6E12FF98" w14:textId="4B19ADC5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0.8</w:t>
            </w:r>
          </w:p>
        </w:tc>
        <w:tc>
          <w:tcPr>
            <w:tcW w:w="706" w:type="dxa"/>
          </w:tcPr>
          <w:p w14:paraId="69E44FF8" w14:textId="429E7F15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0.9</w:t>
            </w:r>
          </w:p>
        </w:tc>
        <w:tc>
          <w:tcPr>
            <w:tcW w:w="706" w:type="dxa"/>
          </w:tcPr>
          <w:p w14:paraId="75C502B2" w14:textId="1E80FB7B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1.0</w:t>
            </w:r>
          </w:p>
        </w:tc>
        <w:tc>
          <w:tcPr>
            <w:tcW w:w="706" w:type="dxa"/>
          </w:tcPr>
          <w:p w14:paraId="42AAB9E4" w14:textId="7EBCE93F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1.1</w:t>
            </w:r>
          </w:p>
        </w:tc>
        <w:tc>
          <w:tcPr>
            <w:tcW w:w="706" w:type="dxa"/>
          </w:tcPr>
          <w:p w14:paraId="38426587" w14:textId="70EC219B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1.2</w:t>
            </w:r>
          </w:p>
        </w:tc>
        <w:tc>
          <w:tcPr>
            <w:tcW w:w="706" w:type="dxa"/>
          </w:tcPr>
          <w:p w14:paraId="43216EF1" w14:textId="7E3F6E69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1.3</w:t>
            </w:r>
          </w:p>
        </w:tc>
        <w:tc>
          <w:tcPr>
            <w:tcW w:w="706" w:type="dxa"/>
          </w:tcPr>
          <w:p w14:paraId="56CF3E83" w14:textId="62BBA74F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1.4</w:t>
            </w:r>
          </w:p>
        </w:tc>
        <w:tc>
          <w:tcPr>
            <w:tcW w:w="706" w:type="dxa"/>
          </w:tcPr>
          <w:p w14:paraId="7BAA9CCF" w14:textId="0432ADA3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1.5</w:t>
            </w:r>
          </w:p>
        </w:tc>
      </w:tr>
      <w:tr w:rsidR="003505C8" w14:paraId="5310F250" w14:textId="5B4EA2A4" w:rsidTr="00B320D3">
        <w:trPr>
          <w:trHeight w:val="371"/>
        </w:trPr>
        <w:tc>
          <w:tcPr>
            <w:tcW w:w="698" w:type="dxa"/>
          </w:tcPr>
          <w:p w14:paraId="103F9403" w14:textId="088B349C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 xml:space="preserve">Б, </w:t>
            </w:r>
            <w:r>
              <w:rPr>
                <w:rFonts w:ascii="Times New Roman" w:hAnsi="Times New Roman" w:cs="Times New Roman"/>
                <w:b/>
                <w:sz w:val="28"/>
              </w:rPr>
              <w:t>мА</w:t>
            </w:r>
          </w:p>
        </w:tc>
        <w:tc>
          <w:tcPr>
            <w:tcW w:w="571" w:type="dxa"/>
          </w:tcPr>
          <w:p w14:paraId="721DEC10" w14:textId="273BFDD0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</w:t>
            </w:r>
          </w:p>
        </w:tc>
        <w:tc>
          <w:tcPr>
            <w:tcW w:w="570" w:type="dxa"/>
          </w:tcPr>
          <w:p w14:paraId="00F60BC4" w14:textId="4384E5DC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</w:t>
            </w:r>
          </w:p>
        </w:tc>
        <w:tc>
          <w:tcPr>
            <w:tcW w:w="570" w:type="dxa"/>
          </w:tcPr>
          <w:p w14:paraId="7A2E0BAE" w14:textId="5C7305D5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</w:t>
            </w:r>
          </w:p>
        </w:tc>
        <w:tc>
          <w:tcPr>
            <w:tcW w:w="570" w:type="dxa"/>
          </w:tcPr>
          <w:p w14:paraId="53831C3B" w14:textId="43B39F36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</w:t>
            </w:r>
          </w:p>
        </w:tc>
        <w:tc>
          <w:tcPr>
            <w:tcW w:w="570" w:type="dxa"/>
          </w:tcPr>
          <w:p w14:paraId="67DED8C6" w14:textId="2EEE83B3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1.2</w:t>
            </w:r>
          </w:p>
        </w:tc>
        <w:tc>
          <w:tcPr>
            <w:tcW w:w="570" w:type="dxa"/>
          </w:tcPr>
          <w:p w14:paraId="6B2F1FDC" w14:textId="790B8595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2.9</w:t>
            </w:r>
          </w:p>
        </w:tc>
        <w:tc>
          <w:tcPr>
            <w:tcW w:w="570" w:type="dxa"/>
          </w:tcPr>
          <w:p w14:paraId="09E62566" w14:textId="2915EF8B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5.8</w:t>
            </w:r>
          </w:p>
        </w:tc>
        <w:tc>
          <w:tcPr>
            <w:tcW w:w="570" w:type="dxa"/>
          </w:tcPr>
          <w:p w14:paraId="5D3571E0" w14:textId="7B631073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9.5</w:t>
            </w:r>
          </w:p>
        </w:tc>
        <w:tc>
          <w:tcPr>
            <w:tcW w:w="706" w:type="dxa"/>
          </w:tcPr>
          <w:p w14:paraId="665E8493" w14:textId="6D59718C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13.8</w:t>
            </w:r>
          </w:p>
        </w:tc>
        <w:tc>
          <w:tcPr>
            <w:tcW w:w="706" w:type="dxa"/>
          </w:tcPr>
          <w:p w14:paraId="42D834F3" w14:textId="6140763E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18.9</w:t>
            </w:r>
          </w:p>
        </w:tc>
        <w:tc>
          <w:tcPr>
            <w:tcW w:w="706" w:type="dxa"/>
          </w:tcPr>
          <w:p w14:paraId="6102B4D1" w14:textId="5565CD9C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24.8</w:t>
            </w:r>
          </w:p>
        </w:tc>
        <w:tc>
          <w:tcPr>
            <w:tcW w:w="706" w:type="dxa"/>
          </w:tcPr>
          <w:p w14:paraId="68ACB9FD" w14:textId="25B0621F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31.4</w:t>
            </w:r>
          </w:p>
        </w:tc>
        <w:tc>
          <w:tcPr>
            <w:tcW w:w="706" w:type="dxa"/>
          </w:tcPr>
          <w:p w14:paraId="33924332" w14:textId="59B027E4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38.6</w:t>
            </w:r>
          </w:p>
        </w:tc>
        <w:tc>
          <w:tcPr>
            <w:tcW w:w="706" w:type="dxa"/>
          </w:tcPr>
          <w:p w14:paraId="327058BB" w14:textId="686BE8DE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46.4</w:t>
            </w:r>
          </w:p>
        </w:tc>
        <w:tc>
          <w:tcPr>
            <w:tcW w:w="706" w:type="dxa"/>
          </w:tcPr>
          <w:p w14:paraId="72C247B7" w14:textId="332E8CAC" w:rsidR="003505C8" w:rsidRPr="003505C8" w:rsidRDefault="003505C8" w:rsidP="003505C8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54.7</w:t>
            </w:r>
          </w:p>
        </w:tc>
      </w:tr>
    </w:tbl>
    <w:p w14:paraId="5C8DC308" w14:textId="77777777" w:rsidR="00B320D3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5A41E90D" w14:textId="77777777" w:rsidR="00B320D3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00784883" w14:textId="77777777" w:rsidR="00B320D3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27AB53D7" w14:textId="77777777" w:rsidR="00B320D3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36FD3EE3" w14:textId="77777777" w:rsidR="00B320D3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33A8CA76" w14:textId="72BC25A6" w:rsidR="00516EFD" w:rsidRPr="00516EFD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КЭ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= 50 В</w:t>
      </w:r>
    </w:p>
    <w:tbl>
      <w:tblPr>
        <w:tblStyle w:val="a6"/>
        <w:tblW w:w="0" w:type="auto"/>
        <w:tblInd w:w="-856" w:type="dxa"/>
        <w:tblLook w:val="04A0" w:firstRow="1" w:lastRow="0" w:firstColumn="1" w:lastColumn="0" w:noHBand="0" w:noVBand="1"/>
      </w:tblPr>
      <w:tblGrid>
        <w:gridCol w:w="698"/>
        <w:gridCol w:w="571"/>
        <w:gridCol w:w="570"/>
        <w:gridCol w:w="570"/>
        <w:gridCol w:w="570"/>
        <w:gridCol w:w="570"/>
        <w:gridCol w:w="570"/>
        <w:gridCol w:w="570"/>
        <w:gridCol w:w="570"/>
        <w:gridCol w:w="706"/>
        <w:gridCol w:w="706"/>
        <w:gridCol w:w="706"/>
        <w:gridCol w:w="706"/>
        <w:gridCol w:w="706"/>
        <w:gridCol w:w="706"/>
        <w:gridCol w:w="706"/>
      </w:tblGrid>
      <w:tr w:rsidR="00516EFD" w:rsidRPr="003505C8" w14:paraId="0DF618BD" w14:textId="77777777" w:rsidTr="00B320D3">
        <w:trPr>
          <w:trHeight w:val="383"/>
        </w:trPr>
        <w:tc>
          <w:tcPr>
            <w:tcW w:w="698" w:type="dxa"/>
          </w:tcPr>
          <w:p w14:paraId="3B47279C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U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>БЭ ,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</w:p>
        </w:tc>
        <w:tc>
          <w:tcPr>
            <w:tcW w:w="571" w:type="dxa"/>
          </w:tcPr>
          <w:p w14:paraId="33C74F8F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0.1</w:t>
            </w:r>
          </w:p>
        </w:tc>
        <w:tc>
          <w:tcPr>
            <w:tcW w:w="570" w:type="dxa"/>
          </w:tcPr>
          <w:p w14:paraId="0043EA29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0.2</w:t>
            </w:r>
          </w:p>
        </w:tc>
        <w:tc>
          <w:tcPr>
            <w:tcW w:w="570" w:type="dxa"/>
          </w:tcPr>
          <w:p w14:paraId="487AC5C4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0.3</w:t>
            </w:r>
          </w:p>
        </w:tc>
        <w:tc>
          <w:tcPr>
            <w:tcW w:w="570" w:type="dxa"/>
          </w:tcPr>
          <w:p w14:paraId="2901C3C0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0.4</w:t>
            </w:r>
          </w:p>
        </w:tc>
        <w:tc>
          <w:tcPr>
            <w:tcW w:w="570" w:type="dxa"/>
          </w:tcPr>
          <w:p w14:paraId="43BF72EB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0.5</w:t>
            </w:r>
          </w:p>
        </w:tc>
        <w:tc>
          <w:tcPr>
            <w:tcW w:w="570" w:type="dxa"/>
          </w:tcPr>
          <w:p w14:paraId="22A876DE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0.6</w:t>
            </w:r>
          </w:p>
        </w:tc>
        <w:tc>
          <w:tcPr>
            <w:tcW w:w="570" w:type="dxa"/>
          </w:tcPr>
          <w:p w14:paraId="33E4DFCA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0.7</w:t>
            </w:r>
          </w:p>
        </w:tc>
        <w:tc>
          <w:tcPr>
            <w:tcW w:w="570" w:type="dxa"/>
          </w:tcPr>
          <w:p w14:paraId="6E6A2A9C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0.8</w:t>
            </w:r>
          </w:p>
        </w:tc>
        <w:tc>
          <w:tcPr>
            <w:tcW w:w="706" w:type="dxa"/>
          </w:tcPr>
          <w:p w14:paraId="79F1A7E4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0.9</w:t>
            </w:r>
          </w:p>
        </w:tc>
        <w:tc>
          <w:tcPr>
            <w:tcW w:w="706" w:type="dxa"/>
          </w:tcPr>
          <w:p w14:paraId="46C2D488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1.0</w:t>
            </w:r>
          </w:p>
        </w:tc>
        <w:tc>
          <w:tcPr>
            <w:tcW w:w="706" w:type="dxa"/>
          </w:tcPr>
          <w:p w14:paraId="3B60453D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1.1</w:t>
            </w:r>
          </w:p>
        </w:tc>
        <w:tc>
          <w:tcPr>
            <w:tcW w:w="706" w:type="dxa"/>
          </w:tcPr>
          <w:p w14:paraId="774D1B36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1.2</w:t>
            </w:r>
          </w:p>
        </w:tc>
        <w:tc>
          <w:tcPr>
            <w:tcW w:w="706" w:type="dxa"/>
          </w:tcPr>
          <w:p w14:paraId="6419CF97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1.3</w:t>
            </w:r>
          </w:p>
        </w:tc>
        <w:tc>
          <w:tcPr>
            <w:tcW w:w="706" w:type="dxa"/>
          </w:tcPr>
          <w:p w14:paraId="4D3DC020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1.4</w:t>
            </w:r>
          </w:p>
        </w:tc>
        <w:tc>
          <w:tcPr>
            <w:tcW w:w="706" w:type="dxa"/>
          </w:tcPr>
          <w:p w14:paraId="55007785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1.5</w:t>
            </w:r>
          </w:p>
        </w:tc>
      </w:tr>
      <w:tr w:rsidR="00516EFD" w:rsidRPr="003505C8" w14:paraId="67D8A5C2" w14:textId="77777777" w:rsidTr="00B320D3">
        <w:trPr>
          <w:trHeight w:val="371"/>
        </w:trPr>
        <w:tc>
          <w:tcPr>
            <w:tcW w:w="698" w:type="dxa"/>
          </w:tcPr>
          <w:p w14:paraId="351FC1F5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 xml:space="preserve">Б, </w:t>
            </w:r>
            <w:r>
              <w:rPr>
                <w:rFonts w:ascii="Times New Roman" w:hAnsi="Times New Roman" w:cs="Times New Roman"/>
                <w:b/>
                <w:sz w:val="28"/>
              </w:rPr>
              <w:t>мА</w:t>
            </w:r>
          </w:p>
        </w:tc>
        <w:tc>
          <w:tcPr>
            <w:tcW w:w="571" w:type="dxa"/>
          </w:tcPr>
          <w:p w14:paraId="1E60AFCB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</w:t>
            </w:r>
          </w:p>
        </w:tc>
        <w:tc>
          <w:tcPr>
            <w:tcW w:w="570" w:type="dxa"/>
          </w:tcPr>
          <w:p w14:paraId="7E44C5C6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</w:t>
            </w:r>
          </w:p>
        </w:tc>
        <w:tc>
          <w:tcPr>
            <w:tcW w:w="570" w:type="dxa"/>
          </w:tcPr>
          <w:p w14:paraId="2F6444A0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</w:t>
            </w:r>
          </w:p>
        </w:tc>
        <w:tc>
          <w:tcPr>
            <w:tcW w:w="570" w:type="dxa"/>
          </w:tcPr>
          <w:p w14:paraId="34A9862B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</w:t>
            </w:r>
          </w:p>
        </w:tc>
        <w:tc>
          <w:tcPr>
            <w:tcW w:w="570" w:type="dxa"/>
          </w:tcPr>
          <w:p w14:paraId="668CE381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1.2</w:t>
            </w:r>
          </w:p>
        </w:tc>
        <w:tc>
          <w:tcPr>
            <w:tcW w:w="570" w:type="dxa"/>
          </w:tcPr>
          <w:p w14:paraId="4600BB6E" w14:textId="5073C25C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2.8</w:t>
            </w:r>
          </w:p>
        </w:tc>
        <w:tc>
          <w:tcPr>
            <w:tcW w:w="570" w:type="dxa"/>
          </w:tcPr>
          <w:p w14:paraId="2523568F" w14:textId="48C5717C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5.3</w:t>
            </w:r>
          </w:p>
        </w:tc>
        <w:tc>
          <w:tcPr>
            <w:tcW w:w="570" w:type="dxa"/>
          </w:tcPr>
          <w:p w14:paraId="57BC7F7E" w14:textId="3F618DF1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8.0</w:t>
            </w:r>
          </w:p>
        </w:tc>
        <w:tc>
          <w:tcPr>
            <w:tcW w:w="706" w:type="dxa"/>
          </w:tcPr>
          <w:p w14:paraId="7573F2EA" w14:textId="0E5C9609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11.0</w:t>
            </w:r>
          </w:p>
        </w:tc>
        <w:tc>
          <w:tcPr>
            <w:tcW w:w="706" w:type="dxa"/>
          </w:tcPr>
          <w:p w14:paraId="7C3AFBA8" w14:textId="13A60370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14.2</w:t>
            </w:r>
          </w:p>
        </w:tc>
        <w:tc>
          <w:tcPr>
            <w:tcW w:w="706" w:type="dxa"/>
          </w:tcPr>
          <w:p w14:paraId="7DD55796" w14:textId="0F631852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17.8</w:t>
            </w:r>
          </w:p>
        </w:tc>
        <w:tc>
          <w:tcPr>
            <w:tcW w:w="706" w:type="dxa"/>
          </w:tcPr>
          <w:p w14:paraId="7C8E038F" w14:textId="201016C2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21.8</w:t>
            </w:r>
          </w:p>
        </w:tc>
        <w:tc>
          <w:tcPr>
            <w:tcW w:w="706" w:type="dxa"/>
          </w:tcPr>
          <w:p w14:paraId="6F2B7EB5" w14:textId="3CBF738E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26.2</w:t>
            </w:r>
          </w:p>
        </w:tc>
        <w:tc>
          <w:tcPr>
            <w:tcW w:w="706" w:type="dxa"/>
          </w:tcPr>
          <w:p w14:paraId="72A8C609" w14:textId="3D8A415A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31.0</w:t>
            </w:r>
          </w:p>
        </w:tc>
        <w:tc>
          <w:tcPr>
            <w:tcW w:w="706" w:type="dxa"/>
          </w:tcPr>
          <w:p w14:paraId="4FC230D8" w14:textId="382E0A9C" w:rsidR="00516EFD" w:rsidRPr="003505C8" w:rsidRDefault="00516EFD" w:rsidP="00516EFD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36.1</w:t>
            </w:r>
          </w:p>
        </w:tc>
      </w:tr>
    </w:tbl>
    <w:p w14:paraId="68514827" w14:textId="77777777" w:rsidR="00B320D3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149B8621" w14:textId="7D48AE3D" w:rsidR="003505C8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516E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Б</w:t>
      </w:r>
      <w:r w:rsidRPr="00516E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= 6 мА</w:t>
      </w:r>
    </w:p>
    <w:tbl>
      <w:tblPr>
        <w:tblStyle w:val="a6"/>
        <w:tblW w:w="0" w:type="auto"/>
        <w:tblInd w:w="-856" w:type="dxa"/>
        <w:tblLook w:val="04A0" w:firstRow="1" w:lastRow="0" w:firstColumn="1" w:lastColumn="0" w:noHBand="0" w:noVBand="1"/>
      </w:tblPr>
      <w:tblGrid>
        <w:gridCol w:w="979"/>
        <w:gridCol w:w="1047"/>
        <w:gridCol w:w="840"/>
        <w:gridCol w:w="840"/>
        <w:gridCol w:w="840"/>
        <w:gridCol w:w="840"/>
        <w:gridCol w:w="840"/>
        <w:gridCol w:w="840"/>
        <w:gridCol w:w="840"/>
        <w:gridCol w:w="1047"/>
        <w:gridCol w:w="1047"/>
      </w:tblGrid>
      <w:tr w:rsidR="00516EFD" w:rsidRPr="003505C8" w14:paraId="63BD4267" w14:textId="77777777" w:rsidTr="00516EFD">
        <w:trPr>
          <w:trHeight w:val="371"/>
        </w:trPr>
        <w:tc>
          <w:tcPr>
            <w:tcW w:w="979" w:type="dxa"/>
          </w:tcPr>
          <w:p w14:paraId="520D0453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U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>БЭ ,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</w:p>
        </w:tc>
        <w:tc>
          <w:tcPr>
            <w:tcW w:w="1047" w:type="dxa"/>
          </w:tcPr>
          <w:p w14:paraId="586BC722" w14:textId="67C74873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0.05</w:t>
            </w:r>
          </w:p>
        </w:tc>
        <w:tc>
          <w:tcPr>
            <w:tcW w:w="840" w:type="dxa"/>
          </w:tcPr>
          <w:p w14:paraId="39C33B2B" w14:textId="43591F55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0.1</w:t>
            </w:r>
          </w:p>
        </w:tc>
        <w:tc>
          <w:tcPr>
            <w:tcW w:w="840" w:type="dxa"/>
          </w:tcPr>
          <w:p w14:paraId="11C1B5F8" w14:textId="0E718F90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0.2</w:t>
            </w:r>
          </w:p>
        </w:tc>
        <w:tc>
          <w:tcPr>
            <w:tcW w:w="840" w:type="dxa"/>
          </w:tcPr>
          <w:p w14:paraId="4F6E9A4C" w14:textId="6A445BCE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0.5</w:t>
            </w:r>
          </w:p>
        </w:tc>
        <w:tc>
          <w:tcPr>
            <w:tcW w:w="840" w:type="dxa"/>
          </w:tcPr>
          <w:p w14:paraId="61224015" w14:textId="00196421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1.0</w:t>
            </w:r>
          </w:p>
        </w:tc>
        <w:tc>
          <w:tcPr>
            <w:tcW w:w="840" w:type="dxa"/>
          </w:tcPr>
          <w:p w14:paraId="7A0143BC" w14:textId="6B1174BE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2.0</w:t>
            </w:r>
          </w:p>
        </w:tc>
        <w:tc>
          <w:tcPr>
            <w:tcW w:w="840" w:type="dxa"/>
          </w:tcPr>
          <w:p w14:paraId="1D9088E5" w14:textId="0268ED60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4.0</w:t>
            </w:r>
          </w:p>
        </w:tc>
        <w:tc>
          <w:tcPr>
            <w:tcW w:w="840" w:type="dxa"/>
          </w:tcPr>
          <w:p w14:paraId="4CE08DEF" w14:textId="713CA564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6.0</w:t>
            </w:r>
          </w:p>
        </w:tc>
        <w:tc>
          <w:tcPr>
            <w:tcW w:w="1047" w:type="dxa"/>
          </w:tcPr>
          <w:p w14:paraId="5DB1F45F" w14:textId="07F7AA89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8.0</w:t>
            </w:r>
          </w:p>
        </w:tc>
        <w:tc>
          <w:tcPr>
            <w:tcW w:w="1047" w:type="dxa"/>
          </w:tcPr>
          <w:p w14:paraId="0EF8C598" w14:textId="05413656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10.0</w:t>
            </w:r>
          </w:p>
        </w:tc>
      </w:tr>
      <w:tr w:rsidR="00516EFD" w:rsidRPr="003505C8" w14:paraId="6DD1CD12" w14:textId="77777777" w:rsidTr="00516EFD">
        <w:trPr>
          <w:trHeight w:val="359"/>
        </w:trPr>
        <w:tc>
          <w:tcPr>
            <w:tcW w:w="979" w:type="dxa"/>
          </w:tcPr>
          <w:p w14:paraId="6EA9669F" w14:textId="6FB57084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 xml:space="preserve">К, </w:t>
            </w:r>
            <w:r>
              <w:rPr>
                <w:rFonts w:ascii="Times New Roman" w:hAnsi="Times New Roman" w:cs="Times New Roman"/>
                <w:b/>
                <w:sz w:val="28"/>
              </w:rPr>
              <w:t>мА</w:t>
            </w:r>
          </w:p>
        </w:tc>
        <w:tc>
          <w:tcPr>
            <w:tcW w:w="1047" w:type="dxa"/>
          </w:tcPr>
          <w:p w14:paraId="73D2CF9B" w14:textId="757479AE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1.9</w:t>
            </w:r>
          </w:p>
        </w:tc>
        <w:tc>
          <w:tcPr>
            <w:tcW w:w="840" w:type="dxa"/>
          </w:tcPr>
          <w:p w14:paraId="7973523C" w14:textId="35952933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10.8</w:t>
            </w:r>
          </w:p>
        </w:tc>
        <w:tc>
          <w:tcPr>
            <w:tcW w:w="840" w:type="dxa"/>
          </w:tcPr>
          <w:p w14:paraId="5826BB69" w14:textId="5508587E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30.5</w:t>
            </w:r>
          </w:p>
        </w:tc>
        <w:tc>
          <w:tcPr>
            <w:tcW w:w="840" w:type="dxa"/>
          </w:tcPr>
          <w:p w14:paraId="60F08F79" w14:textId="7E0E97A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53.4</w:t>
            </w:r>
          </w:p>
        </w:tc>
        <w:tc>
          <w:tcPr>
            <w:tcW w:w="840" w:type="dxa"/>
          </w:tcPr>
          <w:p w14:paraId="07BCF71E" w14:textId="42A335D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56.0</w:t>
            </w:r>
          </w:p>
        </w:tc>
        <w:tc>
          <w:tcPr>
            <w:tcW w:w="840" w:type="dxa"/>
          </w:tcPr>
          <w:p w14:paraId="7760EB6C" w14:textId="06FCD859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57.0</w:t>
            </w:r>
          </w:p>
        </w:tc>
        <w:tc>
          <w:tcPr>
            <w:tcW w:w="840" w:type="dxa"/>
          </w:tcPr>
          <w:p w14:paraId="5C3490E8" w14:textId="20CC75AF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59.0</w:t>
            </w:r>
          </w:p>
        </w:tc>
        <w:tc>
          <w:tcPr>
            <w:tcW w:w="840" w:type="dxa"/>
          </w:tcPr>
          <w:p w14:paraId="67A80C17" w14:textId="401E19CE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61.0</w:t>
            </w:r>
          </w:p>
        </w:tc>
        <w:tc>
          <w:tcPr>
            <w:tcW w:w="1047" w:type="dxa"/>
          </w:tcPr>
          <w:p w14:paraId="34E4B934" w14:textId="2DF67CF4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63.0</w:t>
            </w:r>
          </w:p>
        </w:tc>
        <w:tc>
          <w:tcPr>
            <w:tcW w:w="1047" w:type="dxa"/>
          </w:tcPr>
          <w:p w14:paraId="45A1DA7B" w14:textId="63023F76" w:rsidR="00516EFD" w:rsidRPr="003505C8" w:rsidRDefault="00516EFD" w:rsidP="00516EFD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65.0</w:t>
            </w:r>
          </w:p>
        </w:tc>
      </w:tr>
    </w:tbl>
    <w:p w14:paraId="5CF7A576" w14:textId="77777777" w:rsidR="00B320D3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0DAA1C51" w14:textId="5763D165" w:rsidR="00516EFD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Б</w:t>
      </w:r>
      <w:r w:rsidRPr="00516E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= </w:t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12</w:t>
      </w:r>
      <w:r w:rsidRPr="00516E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мА</w:t>
      </w:r>
    </w:p>
    <w:tbl>
      <w:tblPr>
        <w:tblStyle w:val="a6"/>
        <w:tblW w:w="0" w:type="auto"/>
        <w:tblInd w:w="-856" w:type="dxa"/>
        <w:tblLook w:val="04A0" w:firstRow="1" w:lastRow="0" w:firstColumn="1" w:lastColumn="0" w:noHBand="0" w:noVBand="1"/>
      </w:tblPr>
      <w:tblGrid>
        <w:gridCol w:w="979"/>
        <w:gridCol w:w="1047"/>
        <w:gridCol w:w="840"/>
        <w:gridCol w:w="840"/>
        <w:gridCol w:w="846"/>
        <w:gridCol w:w="846"/>
        <w:gridCol w:w="846"/>
        <w:gridCol w:w="846"/>
        <w:gridCol w:w="846"/>
        <w:gridCol w:w="1047"/>
        <w:gridCol w:w="1047"/>
      </w:tblGrid>
      <w:tr w:rsidR="00516EFD" w:rsidRPr="003505C8" w14:paraId="0985A9F3" w14:textId="77777777" w:rsidTr="00B320D3">
        <w:trPr>
          <w:trHeight w:val="371"/>
        </w:trPr>
        <w:tc>
          <w:tcPr>
            <w:tcW w:w="979" w:type="dxa"/>
          </w:tcPr>
          <w:p w14:paraId="6B7ECEE8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U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>БЭ ,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</w:p>
        </w:tc>
        <w:tc>
          <w:tcPr>
            <w:tcW w:w="1047" w:type="dxa"/>
          </w:tcPr>
          <w:p w14:paraId="7AD49A2E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0.05</w:t>
            </w:r>
          </w:p>
        </w:tc>
        <w:tc>
          <w:tcPr>
            <w:tcW w:w="840" w:type="dxa"/>
          </w:tcPr>
          <w:p w14:paraId="492BD950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0.1</w:t>
            </w:r>
          </w:p>
        </w:tc>
        <w:tc>
          <w:tcPr>
            <w:tcW w:w="840" w:type="dxa"/>
          </w:tcPr>
          <w:p w14:paraId="323C9C9E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0.2</w:t>
            </w:r>
          </w:p>
        </w:tc>
        <w:tc>
          <w:tcPr>
            <w:tcW w:w="846" w:type="dxa"/>
          </w:tcPr>
          <w:p w14:paraId="5A5128F9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0.5</w:t>
            </w:r>
          </w:p>
        </w:tc>
        <w:tc>
          <w:tcPr>
            <w:tcW w:w="846" w:type="dxa"/>
          </w:tcPr>
          <w:p w14:paraId="769DAE8C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1.0</w:t>
            </w:r>
          </w:p>
        </w:tc>
        <w:tc>
          <w:tcPr>
            <w:tcW w:w="846" w:type="dxa"/>
          </w:tcPr>
          <w:p w14:paraId="1A3E25C0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2.0</w:t>
            </w:r>
          </w:p>
        </w:tc>
        <w:tc>
          <w:tcPr>
            <w:tcW w:w="846" w:type="dxa"/>
          </w:tcPr>
          <w:p w14:paraId="5D3AF803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4.0</w:t>
            </w:r>
          </w:p>
        </w:tc>
        <w:tc>
          <w:tcPr>
            <w:tcW w:w="846" w:type="dxa"/>
          </w:tcPr>
          <w:p w14:paraId="3A496CF2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6.0</w:t>
            </w:r>
          </w:p>
        </w:tc>
        <w:tc>
          <w:tcPr>
            <w:tcW w:w="1047" w:type="dxa"/>
          </w:tcPr>
          <w:p w14:paraId="2DE5624C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8.0</w:t>
            </w:r>
          </w:p>
        </w:tc>
        <w:tc>
          <w:tcPr>
            <w:tcW w:w="1047" w:type="dxa"/>
          </w:tcPr>
          <w:p w14:paraId="53F8C40B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10.0</w:t>
            </w:r>
          </w:p>
        </w:tc>
      </w:tr>
      <w:tr w:rsidR="00516EFD" w:rsidRPr="003505C8" w14:paraId="221FCC58" w14:textId="77777777" w:rsidTr="00B320D3">
        <w:trPr>
          <w:trHeight w:val="359"/>
        </w:trPr>
        <w:tc>
          <w:tcPr>
            <w:tcW w:w="979" w:type="dxa"/>
          </w:tcPr>
          <w:p w14:paraId="67D57B7C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 xml:space="preserve">К, </w:t>
            </w:r>
            <w:r>
              <w:rPr>
                <w:rFonts w:ascii="Times New Roman" w:hAnsi="Times New Roman" w:cs="Times New Roman"/>
                <w:b/>
                <w:sz w:val="28"/>
              </w:rPr>
              <w:t>мА</w:t>
            </w:r>
          </w:p>
        </w:tc>
        <w:tc>
          <w:tcPr>
            <w:tcW w:w="1047" w:type="dxa"/>
          </w:tcPr>
          <w:p w14:paraId="03EF2455" w14:textId="57A7DABB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5.6</w:t>
            </w:r>
          </w:p>
        </w:tc>
        <w:tc>
          <w:tcPr>
            <w:tcW w:w="840" w:type="dxa"/>
          </w:tcPr>
          <w:p w14:paraId="08519405" w14:textId="66847018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24.0</w:t>
            </w:r>
          </w:p>
        </w:tc>
        <w:tc>
          <w:tcPr>
            <w:tcW w:w="840" w:type="dxa"/>
          </w:tcPr>
          <w:p w14:paraId="3CA82DB4" w14:textId="45B78F9A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67.9</w:t>
            </w:r>
          </w:p>
        </w:tc>
        <w:tc>
          <w:tcPr>
            <w:tcW w:w="846" w:type="dxa"/>
          </w:tcPr>
          <w:p w14:paraId="1AEE1A79" w14:textId="144FFC50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179.6</w:t>
            </w:r>
          </w:p>
        </w:tc>
        <w:tc>
          <w:tcPr>
            <w:tcW w:w="846" w:type="dxa"/>
          </w:tcPr>
          <w:p w14:paraId="3B7A63C2" w14:textId="5549DC92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203.5</w:t>
            </w:r>
          </w:p>
        </w:tc>
        <w:tc>
          <w:tcPr>
            <w:tcW w:w="846" w:type="dxa"/>
          </w:tcPr>
          <w:p w14:paraId="6151CE1C" w14:textId="42A3139A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207.4</w:t>
            </w:r>
          </w:p>
        </w:tc>
        <w:tc>
          <w:tcPr>
            <w:tcW w:w="846" w:type="dxa"/>
          </w:tcPr>
          <w:p w14:paraId="1A5CF0B3" w14:textId="74BD82BB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214.7</w:t>
            </w:r>
          </w:p>
        </w:tc>
        <w:tc>
          <w:tcPr>
            <w:tcW w:w="846" w:type="dxa"/>
          </w:tcPr>
          <w:p w14:paraId="7A8AC569" w14:textId="15E382F5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222.2</w:t>
            </w:r>
          </w:p>
        </w:tc>
        <w:tc>
          <w:tcPr>
            <w:tcW w:w="1047" w:type="dxa"/>
          </w:tcPr>
          <w:p w14:paraId="38C44ACD" w14:textId="7988F066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229.5</w:t>
            </w:r>
          </w:p>
        </w:tc>
        <w:tc>
          <w:tcPr>
            <w:tcW w:w="1047" w:type="dxa"/>
          </w:tcPr>
          <w:p w14:paraId="5D766579" w14:textId="3251052F" w:rsidR="00516EFD" w:rsidRPr="003505C8" w:rsidRDefault="00516EFD" w:rsidP="008008DF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237.0</w:t>
            </w:r>
          </w:p>
        </w:tc>
      </w:tr>
    </w:tbl>
    <w:p w14:paraId="6D8E10F5" w14:textId="77777777" w:rsidR="00B320D3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38EF0956" w14:textId="5AC727E9" w:rsidR="00516EFD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Б</w:t>
      </w:r>
      <w:r w:rsidRPr="00516E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= </w:t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24</w:t>
      </w:r>
      <w:r w:rsidRPr="00516E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мА</w:t>
      </w:r>
    </w:p>
    <w:tbl>
      <w:tblPr>
        <w:tblStyle w:val="a6"/>
        <w:tblW w:w="0" w:type="auto"/>
        <w:tblInd w:w="-856" w:type="dxa"/>
        <w:tblLook w:val="04A0" w:firstRow="1" w:lastRow="0" w:firstColumn="1" w:lastColumn="0" w:noHBand="0" w:noVBand="1"/>
      </w:tblPr>
      <w:tblGrid>
        <w:gridCol w:w="979"/>
        <w:gridCol w:w="1047"/>
        <w:gridCol w:w="840"/>
        <w:gridCol w:w="840"/>
        <w:gridCol w:w="846"/>
        <w:gridCol w:w="846"/>
        <w:gridCol w:w="846"/>
        <w:gridCol w:w="846"/>
        <w:gridCol w:w="846"/>
        <w:gridCol w:w="1047"/>
        <w:gridCol w:w="1047"/>
      </w:tblGrid>
      <w:tr w:rsidR="00516EFD" w:rsidRPr="003505C8" w14:paraId="74EE5EA4" w14:textId="77777777" w:rsidTr="008008DF">
        <w:trPr>
          <w:trHeight w:val="371"/>
        </w:trPr>
        <w:tc>
          <w:tcPr>
            <w:tcW w:w="979" w:type="dxa"/>
          </w:tcPr>
          <w:p w14:paraId="41FD7001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U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>БЭ ,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</w:p>
        </w:tc>
        <w:tc>
          <w:tcPr>
            <w:tcW w:w="1047" w:type="dxa"/>
          </w:tcPr>
          <w:p w14:paraId="32BEA9D6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0.05</w:t>
            </w:r>
          </w:p>
        </w:tc>
        <w:tc>
          <w:tcPr>
            <w:tcW w:w="840" w:type="dxa"/>
          </w:tcPr>
          <w:p w14:paraId="5786378E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0.1</w:t>
            </w:r>
          </w:p>
        </w:tc>
        <w:tc>
          <w:tcPr>
            <w:tcW w:w="840" w:type="dxa"/>
          </w:tcPr>
          <w:p w14:paraId="530E20FF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0.2</w:t>
            </w:r>
          </w:p>
        </w:tc>
        <w:tc>
          <w:tcPr>
            <w:tcW w:w="840" w:type="dxa"/>
          </w:tcPr>
          <w:p w14:paraId="6014AB61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0.5</w:t>
            </w:r>
          </w:p>
        </w:tc>
        <w:tc>
          <w:tcPr>
            <w:tcW w:w="840" w:type="dxa"/>
          </w:tcPr>
          <w:p w14:paraId="13FF92CA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1.0</w:t>
            </w:r>
          </w:p>
        </w:tc>
        <w:tc>
          <w:tcPr>
            <w:tcW w:w="840" w:type="dxa"/>
          </w:tcPr>
          <w:p w14:paraId="4EAF0E19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2.0</w:t>
            </w:r>
          </w:p>
        </w:tc>
        <w:tc>
          <w:tcPr>
            <w:tcW w:w="840" w:type="dxa"/>
          </w:tcPr>
          <w:p w14:paraId="2CBCB032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4.0</w:t>
            </w:r>
          </w:p>
        </w:tc>
        <w:tc>
          <w:tcPr>
            <w:tcW w:w="840" w:type="dxa"/>
          </w:tcPr>
          <w:p w14:paraId="5DC04335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6.0</w:t>
            </w:r>
          </w:p>
        </w:tc>
        <w:tc>
          <w:tcPr>
            <w:tcW w:w="1047" w:type="dxa"/>
          </w:tcPr>
          <w:p w14:paraId="33DF2850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8.0</w:t>
            </w:r>
          </w:p>
        </w:tc>
        <w:tc>
          <w:tcPr>
            <w:tcW w:w="1047" w:type="dxa"/>
          </w:tcPr>
          <w:p w14:paraId="131A59A9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10.0</w:t>
            </w:r>
          </w:p>
        </w:tc>
      </w:tr>
      <w:tr w:rsidR="00516EFD" w:rsidRPr="003505C8" w14:paraId="096988E1" w14:textId="77777777" w:rsidTr="008008DF">
        <w:trPr>
          <w:trHeight w:val="359"/>
        </w:trPr>
        <w:tc>
          <w:tcPr>
            <w:tcW w:w="979" w:type="dxa"/>
          </w:tcPr>
          <w:p w14:paraId="77B1A6E5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 xml:space="preserve">К, </w:t>
            </w:r>
            <w:r>
              <w:rPr>
                <w:rFonts w:ascii="Times New Roman" w:hAnsi="Times New Roman" w:cs="Times New Roman"/>
                <w:b/>
                <w:sz w:val="28"/>
              </w:rPr>
              <w:t>мА</w:t>
            </w:r>
          </w:p>
        </w:tc>
        <w:tc>
          <w:tcPr>
            <w:tcW w:w="1047" w:type="dxa"/>
          </w:tcPr>
          <w:p w14:paraId="755C9FFD" w14:textId="02E03D7D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6.4</w:t>
            </w:r>
          </w:p>
        </w:tc>
        <w:tc>
          <w:tcPr>
            <w:tcW w:w="840" w:type="dxa"/>
          </w:tcPr>
          <w:p w14:paraId="7D72B666" w14:textId="7372B976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30.0</w:t>
            </w:r>
          </w:p>
        </w:tc>
        <w:tc>
          <w:tcPr>
            <w:tcW w:w="840" w:type="dxa"/>
          </w:tcPr>
          <w:p w14:paraId="34CC733F" w14:textId="093958B9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82.2</w:t>
            </w:r>
          </w:p>
        </w:tc>
        <w:tc>
          <w:tcPr>
            <w:tcW w:w="840" w:type="dxa"/>
          </w:tcPr>
          <w:p w14:paraId="226E0C09" w14:textId="3D9FA272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250.3</w:t>
            </w:r>
          </w:p>
        </w:tc>
        <w:tc>
          <w:tcPr>
            <w:tcW w:w="840" w:type="dxa"/>
          </w:tcPr>
          <w:p w14:paraId="72D06811" w14:textId="3A76DC3F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438.0</w:t>
            </w:r>
          </w:p>
        </w:tc>
        <w:tc>
          <w:tcPr>
            <w:tcW w:w="840" w:type="dxa"/>
          </w:tcPr>
          <w:p w14:paraId="40355A39" w14:textId="0312A0C3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453.8</w:t>
            </w:r>
          </w:p>
        </w:tc>
        <w:tc>
          <w:tcPr>
            <w:tcW w:w="840" w:type="dxa"/>
          </w:tcPr>
          <w:p w14:paraId="59D314E5" w14:textId="3AC5407E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470.1</w:t>
            </w:r>
          </w:p>
        </w:tc>
        <w:tc>
          <w:tcPr>
            <w:tcW w:w="840" w:type="dxa"/>
          </w:tcPr>
          <w:p w14:paraId="11D58D61" w14:textId="2CEEF15A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486.4</w:t>
            </w:r>
          </w:p>
        </w:tc>
        <w:tc>
          <w:tcPr>
            <w:tcW w:w="1047" w:type="dxa"/>
          </w:tcPr>
          <w:p w14:paraId="489D8333" w14:textId="5C920303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502.5</w:t>
            </w:r>
          </w:p>
        </w:tc>
        <w:tc>
          <w:tcPr>
            <w:tcW w:w="1047" w:type="dxa"/>
          </w:tcPr>
          <w:p w14:paraId="5DBF27DF" w14:textId="06A2B19C" w:rsidR="00516EFD" w:rsidRPr="003505C8" w:rsidRDefault="00516EFD" w:rsidP="008008DF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518.8</w:t>
            </w:r>
          </w:p>
        </w:tc>
      </w:tr>
    </w:tbl>
    <w:p w14:paraId="0F55FC45" w14:textId="47835486" w:rsidR="00C527C1" w:rsidRDefault="00C527C1" w:rsidP="00516EFD">
      <w:pPr>
        <w:pStyle w:val="a5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</w:p>
    <w:p w14:paraId="144E79B7" w14:textId="77777777" w:rsidR="00C527C1" w:rsidRDefault="00C527C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br w:type="page"/>
      </w:r>
    </w:p>
    <w:p w14:paraId="0EB16BDA" w14:textId="77777777" w:rsidR="00516EFD" w:rsidRDefault="00516EFD" w:rsidP="00516EFD">
      <w:pPr>
        <w:pStyle w:val="a5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</w:p>
    <w:p w14:paraId="051F2027" w14:textId="01461255" w:rsidR="00C527C1" w:rsidRPr="000B6340" w:rsidRDefault="00C527C1" w:rsidP="00C527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59DC">
        <w:rPr>
          <w:rFonts w:ascii="Times New Roman" w:hAnsi="Times New Roman" w:cs="Times New Roman"/>
          <w:b/>
          <w:bCs/>
          <w:sz w:val="28"/>
          <w:szCs w:val="28"/>
        </w:rPr>
        <w:t>ВАХ транзистора</w:t>
      </w:r>
      <w:r w:rsidRPr="00B320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091062" w14:textId="78673B15" w:rsidR="000B6340" w:rsidRPr="000B6340" w:rsidRDefault="000B6340" w:rsidP="000B6340">
      <w:pPr>
        <w:keepNext/>
        <w:jc w:val="center"/>
        <w:rPr>
          <w:b/>
          <w:bCs/>
        </w:rPr>
      </w:pPr>
      <w:r w:rsidRPr="000B6340">
        <w:rPr>
          <w:b/>
          <w:bCs/>
        </w:rPr>
        <w:drawing>
          <wp:inline distT="0" distB="0" distL="0" distR="0" wp14:anchorId="2B529608" wp14:editId="0D27B03A">
            <wp:extent cx="5818134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931" cy="357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7924" w14:textId="09D155BB" w:rsidR="00C527C1" w:rsidRDefault="000B6340" w:rsidP="000B6340">
      <w:pPr>
        <w:pStyle w:val="a5"/>
        <w:jc w:val="center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fldChar w:fldCharType="begin"/>
      </w:r>
      <w:r>
        <w:rPr>
          <w:i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3</w:t>
      </w:r>
      <w:r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  <w:lang w:val="en-US"/>
        </w:rPr>
        <w:t xml:space="preserve">- </w:t>
      </w:r>
      <w:proofErr w:type="spellStart"/>
      <w:r>
        <w:rPr>
          <w:i w:val="0"/>
          <w:color w:val="auto"/>
          <w:sz w:val="24"/>
          <w:szCs w:val="24"/>
          <w:lang w:val="en-US"/>
        </w:rPr>
        <w:t>Входная</w:t>
      </w:r>
      <w:proofErr w:type="spellEnd"/>
      <w:r>
        <w:rPr>
          <w:i w:val="0"/>
          <w:color w:val="auto"/>
          <w:sz w:val="24"/>
          <w:szCs w:val="24"/>
          <w:lang w:val="en-US"/>
        </w:rPr>
        <w:t xml:space="preserve"> ВАХ </w:t>
      </w:r>
      <w:proofErr w:type="spellStart"/>
      <w:r>
        <w:rPr>
          <w:i w:val="0"/>
          <w:color w:val="auto"/>
          <w:sz w:val="24"/>
          <w:szCs w:val="24"/>
          <w:lang w:val="en-US"/>
        </w:rPr>
        <w:t>транзистора</w:t>
      </w:r>
      <w:proofErr w:type="spellEnd"/>
    </w:p>
    <w:p w14:paraId="3BC83E03" w14:textId="17411406" w:rsidR="000B6340" w:rsidRPr="000B6340" w:rsidRDefault="000B6340" w:rsidP="000B6340">
      <w:pPr>
        <w:jc w:val="center"/>
        <w:rPr>
          <w:lang w:val="en-US"/>
        </w:rPr>
      </w:pPr>
      <w:r w:rsidRPr="000B6340">
        <w:rPr>
          <w:lang w:val="en-US"/>
        </w:rPr>
        <w:drawing>
          <wp:inline distT="0" distB="0" distL="0" distR="0" wp14:anchorId="3BD6A5D8" wp14:editId="48E32FC7">
            <wp:extent cx="5636283" cy="4156364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957" cy="416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67DB75" wp14:editId="49C0D7DE">
                <wp:simplePos x="0" y="0"/>
                <wp:positionH relativeFrom="column">
                  <wp:posOffset>5417820</wp:posOffset>
                </wp:positionH>
                <wp:positionV relativeFrom="paragraph">
                  <wp:posOffset>4289425</wp:posOffset>
                </wp:positionV>
                <wp:extent cx="716280" cy="396240"/>
                <wp:effectExtent l="0" t="0" r="762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984A03" w14:textId="6064B4FA" w:rsidR="000B6340" w:rsidRDefault="000B6340" w:rsidP="000B6340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7DB75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426.6pt;margin-top:337.75pt;width:56.4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" fillcolor="white [3201]" stroked="f" strokeweight=".5pt">
                <v:textbox>
                  <w:txbxContent>
                    <w:p w14:paraId="4D984A03" w14:textId="6064B4FA" w:rsidR="000B6340" w:rsidRDefault="000B6340" w:rsidP="000B6340"/>
                  </w:txbxContent>
                </v:textbox>
              </v:shape>
            </w:pict>
          </mc:Fallback>
        </mc:AlternateContent>
      </w:r>
    </w:p>
    <w:p w14:paraId="294724D3" w14:textId="1C3DE7BD" w:rsidR="00F4248D" w:rsidRPr="000B6340" w:rsidRDefault="000B6340" w:rsidP="000B6340">
      <w:pPr>
        <w:pStyle w:val="a5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fldChar w:fldCharType="begin"/>
      </w:r>
      <w:r>
        <w:rPr>
          <w:i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4</w:t>
      </w:r>
      <w:r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- Выходная ВАХ транзистора</w:t>
      </w:r>
    </w:p>
    <w:p w14:paraId="4D188FFC" w14:textId="77777777" w:rsidR="00C527C1" w:rsidRDefault="00F4248D" w:rsidP="00F4248D">
      <w:pPr>
        <w:rPr>
          <w:rFonts w:ascii="Times New Roman" w:hAnsi="Times New Roman" w:cs="Times New Roman"/>
          <w:sz w:val="24"/>
          <w:szCs w:val="24"/>
        </w:rPr>
      </w:pPr>
      <w:r w:rsidRPr="000B6340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  <w:r w:rsidRPr="000B6340">
        <w:rPr>
          <w:rFonts w:ascii="Times New Roman" w:hAnsi="Times New Roman" w:cs="Times New Roman"/>
          <w:sz w:val="24"/>
          <w:szCs w:val="24"/>
        </w:rPr>
        <w:t xml:space="preserve"> </w:t>
      </w:r>
      <w:r w:rsidRPr="00C527C1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были изучены принцип работы и характер полупроводникового биполярного транзистора при помощи построения графиков входной и выходной ВАХ транзистора в программе </w:t>
      </w:r>
      <w:r w:rsidRPr="00C527C1">
        <w:rPr>
          <w:rFonts w:ascii="Times New Roman" w:hAnsi="Times New Roman" w:cs="Times New Roman"/>
          <w:sz w:val="24"/>
          <w:szCs w:val="24"/>
          <w:lang w:val="en-US"/>
        </w:rPr>
        <w:t>Micro</w:t>
      </w:r>
      <w:r w:rsidRPr="00C527C1">
        <w:rPr>
          <w:rFonts w:ascii="Times New Roman" w:hAnsi="Times New Roman" w:cs="Times New Roman"/>
          <w:sz w:val="24"/>
          <w:szCs w:val="24"/>
        </w:rPr>
        <w:t>-</w:t>
      </w:r>
      <w:r w:rsidRPr="00C527C1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Pr="00C527C1">
        <w:rPr>
          <w:rFonts w:ascii="Times New Roman" w:hAnsi="Times New Roman" w:cs="Times New Roman"/>
          <w:sz w:val="24"/>
          <w:szCs w:val="24"/>
        </w:rPr>
        <w:t>.</w:t>
      </w:r>
      <w:r w:rsidR="00C527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8BB13" w14:textId="7EBDA965" w:rsidR="00C527C1" w:rsidRPr="00C527C1" w:rsidRDefault="00C527C1" w:rsidP="00F42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графикам построенных на полученных значениях, мы можем судить</w:t>
      </w:r>
      <w:r w:rsidRPr="00C527C1">
        <w:rPr>
          <w:rFonts w:ascii="Times New Roman" w:hAnsi="Times New Roman" w:cs="Times New Roman"/>
          <w:sz w:val="24"/>
          <w:szCs w:val="24"/>
        </w:rPr>
        <w:t>:</w:t>
      </w:r>
    </w:p>
    <w:p w14:paraId="73F4BF9F" w14:textId="77777777" w:rsidR="00C527C1" w:rsidRDefault="00C527C1" w:rsidP="00C527C1">
      <w:pPr>
        <w:pStyle w:val="a3"/>
        <w:numPr>
          <w:ilvl w:val="0"/>
          <w:numId w:val="2"/>
        </w:numPr>
      </w:pPr>
      <w:r>
        <w:t>Входная ВАХ</w:t>
      </w:r>
      <w:r w:rsidRPr="00C527C1">
        <w:t xml:space="preserve">: </w:t>
      </w:r>
      <w:r>
        <w:t>П</w:t>
      </w:r>
      <w:r w:rsidR="00F4248D" w:rsidRPr="00C527C1">
        <w:t xml:space="preserve">ереход </w:t>
      </w:r>
      <w:r w:rsidR="00F4248D" w:rsidRPr="00C527C1">
        <w:rPr>
          <w:vertAlign w:val="subscript"/>
        </w:rPr>
        <w:t>БЭ</w:t>
      </w:r>
      <w:r w:rsidR="00F4248D" w:rsidRPr="00C527C1">
        <w:t xml:space="preserve"> закрыт вплоть до значения </w:t>
      </w:r>
      <w:r w:rsidR="00F4248D" w:rsidRPr="00C527C1">
        <w:rPr>
          <w:lang w:val="en-US"/>
        </w:rPr>
        <w:t>U</w:t>
      </w:r>
      <w:r w:rsidR="00F4248D" w:rsidRPr="00C527C1">
        <w:rPr>
          <w:vertAlign w:val="subscript"/>
        </w:rPr>
        <w:t>БЭ</w:t>
      </w:r>
      <w:r w:rsidR="00F4248D" w:rsidRPr="00C527C1">
        <w:t xml:space="preserve"> в 0.4 В, далее преодолевается потенциальный барьер, переход эмиттер-база открывается, под действием внешнего электрического поля на него действует дрейфовый ток, зависимость линейная. С ростом напряжения </w:t>
      </w:r>
      <w:r w:rsidR="00F4248D" w:rsidRPr="00C527C1">
        <w:rPr>
          <w:lang w:val="en-US"/>
        </w:rPr>
        <w:t>U</w:t>
      </w:r>
      <w:r w:rsidR="00F4248D" w:rsidRPr="00C527C1">
        <w:rPr>
          <w:vertAlign w:val="subscript"/>
        </w:rPr>
        <w:t>КЭ</w:t>
      </w:r>
      <w:r w:rsidR="00F4248D" w:rsidRPr="00C527C1">
        <w:t xml:space="preserve"> больше дырок уходят в цепь коллектора и ток </w:t>
      </w:r>
      <w:r w:rsidR="00F4248D" w:rsidRPr="00C527C1">
        <w:rPr>
          <w:lang w:val="en-US"/>
        </w:rPr>
        <w:t>I</w:t>
      </w:r>
      <w:r w:rsidR="00F4248D" w:rsidRPr="00C527C1">
        <w:rPr>
          <w:vertAlign w:val="subscript"/>
        </w:rPr>
        <w:t>Б</w:t>
      </w:r>
      <w:r w:rsidR="00F4248D" w:rsidRPr="00C527C1">
        <w:t xml:space="preserve"> становится меньше. </w:t>
      </w:r>
    </w:p>
    <w:p w14:paraId="69C0DB59" w14:textId="008543DA" w:rsidR="00F4248D" w:rsidRPr="00C527C1" w:rsidRDefault="00C527C1" w:rsidP="00C527C1">
      <w:pPr>
        <w:pStyle w:val="a3"/>
        <w:numPr>
          <w:ilvl w:val="0"/>
          <w:numId w:val="2"/>
        </w:numPr>
      </w:pPr>
      <w:r>
        <w:t>Выходная ВАХ</w:t>
      </w:r>
      <w:r w:rsidR="006C3A2B" w:rsidRPr="00C527C1">
        <w:t xml:space="preserve">: </w:t>
      </w:r>
      <w:r w:rsidR="006C3A2B">
        <w:t>происходит</w:t>
      </w:r>
      <w:r w:rsidR="007A5375" w:rsidRPr="00C527C1">
        <w:t xml:space="preserve"> резкое увеличение </w:t>
      </w:r>
      <w:r w:rsidR="007A5375" w:rsidRPr="00C527C1">
        <w:rPr>
          <w:lang w:val="en-US"/>
        </w:rPr>
        <w:t>I</w:t>
      </w:r>
      <w:r w:rsidR="007A5375" w:rsidRPr="00C527C1">
        <w:rPr>
          <w:vertAlign w:val="subscript"/>
        </w:rPr>
        <w:t>К</w:t>
      </w:r>
      <w:r w:rsidR="007A5375" w:rsidRPr="00C527C1">
        <w:t xml:space="preserve"> при изменении </w:t>
      </w:r>
      <w:r w:rsidR="007A5375" w:rsidRPr="00C527C1">
        <w:rPr>
          <w:lang w:val="en-US"/>
        </w:rPr>
        <w:t>U</w:t>
      </w:r>
      <w:r w:rsidR="007A5375" w:rsidRPr="00C527C1">
        <w:rPr>
          <w:vertAlign w:val="subscript"/>
        </w:rPr>
        <w:t>КЭ</w:t>
      </w:r>
      <w:r w:rsidR="007A5375" w:rsidRPr="00C527C1">
        <w:t>,</w:t>
      </w:r>
      <w:r w:rsidR="00FB522E" w:rsidRPr="00C527C1">
        <w:t xml:space="preserve"> дырки из эмиттера попадают в цепь базы, а при дальнейшем увеличении </w:t>
      </w:r>
      <w:r w:rsidR="00FB522E" w:rsidRPr="00C527C1">
        <w:rPr>
          <w:lang w:val="en-US"/>
        </w:rPr>
        <w:t>U</w:t>
      </w:r>
      <w:r w:rsidR="00FB522E" w:rsidRPr="00C527C1">
        <w:rPr>
          <w:vertAlign w:val="subscript"/>
        </w:rPr>
        <w:t>КЭ</w:t>
      </w:r>
      <w:r w:rsidR="00FB522E" w:rsidRPr="00C527C1">
        <w:t xml:space="preserve">, </w:t>
      </w:r>
      <w:r w:rsidR="007A5375" w:rsidRPr="00C527C1">
        <w:t>дырки поступают из цепи базы в цепь коллектора.</w:t>
      </w:r>
    </w:p>
    <w:sectPr w:rsidR="00F4248D" w:rsidRPr="00C527C1" w:rsidSect="00B320D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2980" w14:textId="77777777" w:rsidR="00E41FBB" w:rsidRDefault="00E41FBB" w:rsidP="00B320D3">
      <w:pPr>
        <w:spacing w:after="0" w:line="240" w:lineRule="auto"/>
      </w:pPr>
      <w:r>
        <w:separator/>
      </w:r>
    </w:p>
  </w:endnote>
  <w:endnote w:type="continuationSeparator" w:id="0">
    <w:p w14:paraId="41EB5D13" w14:textId="77777777" w:rsidR="00E41FBB" w:rsidRDefault="00E41FBB" w:rsidP="00B3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5138997"/>
      <w:docPartObj>
        <w:docPartGallery w:val="Page Numbers (Bottom of Page)"/>
        <w:docPartUnique/>
      </w:docPartObj>
    </w:sdtPr>
    <w:sdtContent>
      <w:p w14:paraId="7FF1C207" w14:textId="30E9A3A9" w:rsidR="00B320D3" w:rsidRDefault="00B320D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3B52E" w14:textId="77777777" w:rsidR="00B320D3" w:rsidRDefault="00B320D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39B9F" w14:textId="77777777" w:rsidR="00E41FBB" w:rsidRDefault="00E41FBB" w:rsidP="00B320D3">
      <w:pPr>
        <w:spacing w:after="0" w:line="240" w:lineRule="auto"/>
      </w:pPr>
      <w:r>
        <w:separator/>
      </w:r>
    </w:p>
  </w:footnote>
  <w:footnote w:type="continuationSeparator" w:id="0">
    <w:p w14:paraId="28DAA559" w14:textId="77777777" w:rsidR="00E41FBB" w:rsidRDefault="00E41FBB" w:rsidP="00B32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5CA4"/>
    <w:multiLevelType w:val="hybridMultilevel"/>
    <w:tmpl w:val="FFF2A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EE4084"/>
    <w:multiLevelType w:val="hybridMultilevel"/>
    <w:tmpl w:val="083A08DE"/>
    <w:lvl w:ilvl="0" w:tplc="BECAF2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8F8"/>
    <w:rsid w:val="000B6340"/>
    <w:rsid w:val="00113573"/>
    <w:rsid w:val="00127A48"/>
    <w:rsid w:val="0021125F"/>
    <w:rsid w:val="002559DC"/>
    <w:rsid w:val="00310284"/>
    <w:rsid w:val="003505C8"/>
    <w:rsid w:val="00396D86"/>
    <w:rsid w:val="00403DB8"/>
    <w:rsid w:val="00446BC1"/>
    <w:rsid w:val="004C3D59"/>
    <w:rsid w:val="00500DC8"/>
    <w:rsid w:val="00516EFD"/>
    <w:rsid w:val="005175BD"/>
    <w:rsid w:val="005552D5"/>
    <w:rsid w:val="005D78FD"/>
    <w:rsid w:val="006448F8"/>
    <w:rsid w:val="006919D4"/>
    <w:rsid w:val="0069458F"/>
    <w:rsid w:val="006A4774"/>
    <w:rsid w:val="006A7A02"/>
    <w:rsid w:val="006C3A2B"/>
    <w:rsid w:val="006C4853"/>
    <w:rsid w:val="007A5375"/>
    <w:rsid w:val="007D018E"/>
    <w:rsid w:val="0087072C"/>
    <w:rsid w:val="00950175"/>
    <w:rsid w:val="009B2586"/>
    <w:rsid w:val="00A55506"/>
    <w:rsid w:val="00A90317"/>
    <w:rsid w:val="00B320D3"/>
    <w:rsid w:val="00BF7D2E"/>
    <w:rsid w:val="00C21AFA"/>
    <w:rsid w:val="00C527C1"/>
    <w:rsid w:val="00C8147D"/>
    <w:rsid w:val="00CE074D"/>
    <w:rsid w:val="00DF2288"/>
    <w:rsid w:val="00E3170C"/>
    <w:rsid w:val="00E41FBB"/>
    <w:rsid w:val="00E745D5"/>
    <w:rsid w:val="00EB09EF"/>
    <w:rsid w:val="00EB3C17"/>
    <w:rsid w:val="00F07B3B"/>
    <w:rsid w:val="00F4248D"/>
    <w:rsid w:val="00F46938"/>
    <w:rsid w:val="00FB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DF507"/>
  <w15:chartTrackingRefBased/>
  <w15:docId w15:val="{79EB238A-31B5-45B9-84EF-B0C457FE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7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qFormat/>
    <w:rsid w:val="006A4774"/>
    <w:rPr>
      <w:i/>
      <w:iCs/>
    </w:rPr>
  </w:style>
  <w:style w:type="paragraph" w:styleId="a5">
    <w:name w:val="caption"/>
    <w:basedOn w:val="a"/>
    <w:next w:val="a"/>
    <w:uiPriority w:val="35"/>
    <w:unhideWhenUsed/>
    <w:qFormat/>
    <w:rsid w:val="006919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350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32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320D3"/>
  </w:style>
  <w:style w:type="paragraph" w:styleId="a9">
    <w:name w:val="footer"/>
    <w:basedOn w:val="a"/>
    <w:link w:val="aa"/>
    <w:uiPriority w:val="99"/>
    <w:unhideWhenUsed/>
    <w:rsid w:val="00B32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32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2F154-B003-4871-8540-9F1076D2D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 Терещенко</dc:creator>
  <cp:keywords/>
  <dc:description/>
  <cp:lastModifiedBy>Vlad</cp:lastModifiedBy>
  <cp:revision>2</cp:revision>
  <dcterms:created xsi:type="dcterms:W3CDTF">2022-12-13T23:51:00Z</dcterms:created>
  <dcterms:modified xsi:type="dcterms:W3CDTF">2022-12-13T23:51:00Z</dcterms:modified>
</cp:coreProperties>
</file>