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78" w:lineRule="auto"/>
        <w:ind w:left="57" w:right="22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ind w:left="1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ind w:left="973" w:right="1138" w:firstLine="0"/>
        <w:jc w:val="center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«</w:t>
      </w:r>
      <w:r w:rsidDel="00000000" w:rsidR="00000000" w:rsidRPr="00000000">
        <w:rPr>
          <w:sz w:val="20"/>
          <w:szCs w:val="20"/>
          <w:rtl w:val="0"/>
        </w:rPr>
        <w:t xml:space="preserve">САНКТ-ПЕТЕРБУРГСКИЙ ГОСУДАРСТВЕННЫЙ УНИВЕРСИТЕТ АЭРОКОСМИЧЕСКОГО ПРИБОРОСТРОЕНИЯ»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22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№42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42" w:right="639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КУРСОВАЯ РАБОТА (ПРОЕКТ) ЗАЩИЩЕНА С ОЦЕНКОЙ</w:t>
      </w:r>
    </w:p>
    <w:p w:rsidR="00000000" w:rsidDel="00000000" w:rsidP="00000000" w:rsidRDefault="00000000" w:rsidRPr="00000000" w14:paraId="0000000C">
      <w:pPr>
        <w:spacing w:before="121" w:lineRule="auto"/>
        <w:ind w:left="24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РУКОВОДИТЕЛЬ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69.0" w:type="dxa"/>
        <w:jc w:val="left"/>
        <w:tblInd w:w="617.0" w:type="dxa"/>
        <w:tblLayout w:type="fixed"/>
        <w:tblLook w:val="0000"/>
      </w:tblPr>
      <w:tblGrid>
        <w:gridCol w:w="2985"/>
        <w:gridCol w:w="3581"/>
        <w:gridCol w:w="2203"/>
        <w:tblGridChange w:id="0">
          <w:tblGrid>
            <w:gridCol w:w="2985"/>
            <w:gridCol w:w="3581"/>
            <w:gridCol w:w="2203"/>
          </w:tblGrid>
        </w:tblGridChange>
      </w:tblGrid>
      <w:tr>
        <w:trPr>
          <w:cantSplit w:val="0"/>
          <w:trHeight w:val="224.077148437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002"/>
              </w:tabs>
              <w:spacing w:after="0" w:before="0" w:line="234" w:lineRule="auto"/>
              <w:ind w:left="-260" w:right="-2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                  ассистент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188"/>
                <w:tab w:val="left" w:leader="none" w:pos="4256"/>
              </w:tabs>
              <w:spacing w:after="0" w:before="0" w:line="250" w:lineRule="auto"/>
              <w:ind w:left="300" w:right="-67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4" w:lineRule="auto"/>
              <w:ind w:left="112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подпись, дата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19"/>
              </w:tabs>
              <w:spacing w:after="0" w:before="0" w:line="234" w:lineRule="auto"/>
              <w:ind w:left="0" w:right="-62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Н.А.Янковский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9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9" w:lineRule="auto"/>
              <w:ind w:left="0" w:right="24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должность, уч. степень, звание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9" w:lineRule="auto"/>
              <w:ind w:left="44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156.0" w:type="dxa"/>
        <w:jc w:val="left"/>
        <w:tblInd w:w="851.0" w:type="dxa"/>
        <w:tblLayout w:type="fixed"/>
        <w:tblLook w:val="0000"/>
      </w:tblPr>
      <w:tblGrid>
        <w:gridCol w:w="8156"/>
        <w:tblGridChange w:id="0">
          <w:tblGrid>
            <w:gridCol w:w="8156"/>
          </w:tblGrid>
        </w:tblGridChange>
      </w:tblGrid>
      <w:tr>
        <w:trPr>
          <w:cantSplit w:val="0"/>
          <w:trHeight w:val="1648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1" w:lineRule="auto"/>
              <w:ind w:left="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ПОЯСНИТЕЛЬНАЯ ЗАПИСКА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 КУРСОВОЙ РАБОТЕ (ПРОЕКТУ)</w:t>
            </w:r>
          </w:p>
        </w:tc>
      </w:tr>
      <w:tr>
        <w:trPr>
          <w:cantSplit w:val="0"/>
          <w:trHeight w:val="125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.99999999999994" w:lineRule="auto"/>
              <w:ind w:left="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 дисциплине:</w:t>
            </w:r>
          </w:p>
        </w:tc>
      </w:tr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ЦИФРОВАЯ ОБРАБОТКА И ПЕРЕДАЧА СИГНАЛОВ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4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РАБОТУ ВЫПОЛНИЛ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42.0" w:type="dxa"/>
        <w:jc w:val="left"/>
        <w:tblInd w:w="307.0" w:type="dxa"/>
        <w:tblLayout w:type="fixed"/>
        <w:tblLook w:val="0000"/>
      </w:tblPr>
      <w:tblGrid>
        <w:gridCol w:w="2031"/>
        <w:gridCol w:w="2038"/>
        <w:gridCol w:w="2904"/>
        <w:gridCol w:w="2769"/>
        <w:tblGridChange w:id="0">
          <w:tblGrid>
            <w:gridCol w:w="2031"/>
            <w:gridCol w:w="2038"/>
            <w:gridCol w:w="2904"/>
            <w:gridCol w:w="2769"/>
          </w:tblGrid>
        </w:tblGridChange>
      </w:tblGrid>
      <w:tr>
        <w:trPr>
          <w:cantSplit w:val="0"/>
          <w:trHeight w:val="255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5" w:lineRule="auto"/>
              <w:ind w:left="5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СТУДЕНТ гр. №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13"/>
                <w:tab w:val="left" w:leader="none" w:pos="1919"/>
              </w:tabs>
              <w:spacing w:after="0" w:before="0" w:line="235" w:lineRule="auto"/>
              <w:ind w:left="18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ab/>
              <w:t xml:space="preserve">4128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720"/>
              </w:tabs>
              <w:spacing w:after="0" w:before="0" w:line="235" w:lineRule="auto"/>
              <w:ind w:left="2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586"/>
                <w:tab w:val="left" w:leader="none" w:pos="2665"/>
              </w:tabs>
              <w:spacing w:after="0" w:before="0" w:line="235" w:lineRule="auto"/>
              <w:ind w:left="3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ab/>
              <w:t xml:space="preserve">В. А.</w:t>
            </w: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 Воробьев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0" w:lineRule="auto"/>
              <w:ind w:left="25" w:right="5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подпись, дата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0" w:lineRule="auto"/>
              <w:ind w:left="3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3" w:right="22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36">
      <w:pPr>
        <w:ind w:left="3" w:right="225" w:firstLine="0"/>
        <w:jc w:val="center"/>
        <w:rPr>
          <w:sz w:val="24"/>
          <w:szCs w:val="24"/>
        </w:rPr>
        <w:sectPr>
          <w:headerReference r:id="rId6" w:type="first"/>
          <w:footerReference r:id="rId7" w:type="default"/>
          <w:footerReference r:id="rId8" w:type="first"/>
          <w:pgSz w:h="16840" w:w="11910" w:orient="portrait"/>
          <w:pgMar w:bottom="280" w:top="1040" w:left="1460" w:right="100" w:header="720" w:footer="720"/>
          <w:pgNumType w:start="1"/>
          <w:titlePg w:val="1"/>
        </w:sect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37">
      <w:pPr>
        <w:spacing w:before="60" w:line="360" w:lineRule="auto"/>
        <w:ind w:right="225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72"/>
        </w:tabs>
        <w:spacing w:after="0" w:before="240" w:line="360" w:lineRule="auto"/>
        <w:ind w:left="0" w:right="418.937007874016" w:firstLine="0"/>
        <w:jc w:val="both"/>
        <w:rPr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СПИСОК СОКРАЩЕНИЙ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ТЕХНИЧЕСКОЕ ЗАДАНИЕ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lvedf75yur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i3oi6fqs3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ТЕОРЕТИЧЕСКИЕ СВЕДЕНИЯ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yetd22fqo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Рэлеевские замирания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i2ga1lae27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Аддитивный белый гауссовский шу</w:t>
            </w:r>
          </w:hyperlink>
          <w:hyperlink w:anchor="_ii2ga1lae27b">
            <w:r w:rsidDel="00000000" w:rsidR="00000000" w:rsidRPr="00000000">
              <w:rPr>
                <w:sz w:val="28"/>
                <w:szCs w:val="28"/>
                <w:rtl w:val="0"/>
              </w:rPr>
              <w:t xml:space="preserve">м</w:t>
            </w:r>
          </w:hyperlink>
          <w:hyperlink w:anchor="_ii2ga1lae27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vt3xst7kd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 Равномерная дискретизация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qc1whz1acn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4.4 Равномерное квантование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bjx17vz77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4.5 Фильтр Баттерворта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3m0zy9mup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ВЫПОЛНЕНИЕ ЗАДАНИЯ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5y2qmtxfu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5.1 Выбор технологий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0st0wp852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5.2 Структура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8mj7iqgkiv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5.3 Результат работы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acuhh31ih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spacing w:line="360" w:lineRule="auto"/>
        <w:ind w:right="418.937007874016"/>
        <w:jc w:val="both"/>
        <w:rPr>
          <w:sz w:val="28"/>
          <w:szCs w:val="28"/>
        </w:rPr>
        <w:sectPr>
          <w:type w:val="nextPage"/>
          <w:pgSz w:h="16840" w:w="11910" w:orient="portrait"/>
          <w:pgMar w:bottom="1180" w:top="1060" w:left="1460" w:right="533.7401574803164" w:header="0" w:footer="1133.8582677165355"/>
          <w:pgNumType w:start="2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line="360" w:lineRule="auto"/>
        <w:ind w:left="7" w:firstLine="713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 СПИСОК СОКРАЩЕНИЙ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right="853.93700787401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АЦП - Аналого-цифровое преобразование</w:t>
      </w:r>
    </w:p>
    <w:p w:rsidR="00000000" w:rsidDel="00000000" w:rsidP="00000000" w:rsidRDefault="00000000" w:rsidRPr="00000000" w14:paraId="0000004C">
      <w:pPr>
        <w:spacing w:line="360" w:lineRule="auto"/>
        <w:ind w:right="853.937007874016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ЦАП - Цифроаналоговое преобразование</w:t>
      </w:r>
    </w:p>
    <w:p w:rsidR="00000000" w:rsidDel="00000000" w:rsidP="00000000" w:rsidRDefault="00000000" w:rsidRPr="00000000" w14:paraId="0000004D">
      <w:pPr>
        <w:spacing w:line="360" w:lineRule="auto"/>
        <w:ind w:right="853.93700787401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ФНЧ - Фильтр нижних частота</w:t>
      </w:r>
    </w:p>
    <w:p w:rsidR="00000000" w:rsidDel="00000000" w:rsidP="00000000" w:rsidRDefault="00000000" w:rsidRPr="00000000" w14:paraId="0000004E">
      <w:pPr>
        <w:spacing w:line="360" w:lineRule="auto"/>
        <w:ind w:right="853.93700787401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АБГШ - Аддитивный белый гауссовский шум</w:t>
      </w:r>
    </w:p>
    <w:p w:rsidR="00000000" w:rsidDel="00000000" w:rsidP="00000000" w:rsidRDefault="00000000" w:rsidRPr="00000000" w14:paraId="0000004F">
      <w:pPr>
        <w:spacing w:line="360" w:lineRule="auto"/>
        <w:ind w:right="853.937007874016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ЛАЧХ - ​​ Логарифмическая амплитудно-частотная характеристика</w:t>
      </w:r>
    </w:p>
    <w:p w:rsidR="00000000" w:rsidDel="00000000" w:rsidP="00000000" w:rsidRDefault="00000000" w:rsidRPr="00000000" w14:paraId="00000050">
      <w:pPr>
        <w:spacing w:line="360" w:lineRule="auto"/>
        <w:ind w:right="853.937007874016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ШИМ - Широтно-импульсная модуляция</w:t>
      </w:r>
    </w:p>
    <w:p w:rsidR="00000000" w:rsidDel="00000000" w:rsidP="00000000" w:rsidRDefault="00000000" w:rsidRPr="00000000" w14:paraId="00000051">
      <w:pPr>
        <w:pBdr>
          <w:bottom w:color="auto" w:space="0" w:sz="0" w:val="none"/>
        </w:pBdr>
        <w:spacing w:after="240" w:before="240" w:line="360" w:lineRule="auto"/>
        <w:ind w:left="0" w:right="853.937007874016" w:firstLine="0"/>
        <w:jc w:val="both"/>
        <w:rPr>
          <w:sz w:val="28"/>
          <w:szCs w:val="28"/>
        </w:rPr>
        <w:sectPr>
          <w:type w:val="nextPage"/>
          <w:pgSz w:h="16840" w:w="11910" w:orient="portrait"/>
          <w:pgMar w:bottom="1260" w:top="1060" w:left="1460" w:right="100" w:header="0" w:footer="98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tabs>
          <w:tab w:val="left" w:leader="none" w:pos="961"/>
        </w:tabs>
        <w:spacing w:line="360" w:lineRule="auto"/>
        <w:ind w:right="5.669291338583093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ab/>
        <w:t xml:space="preserve">2 ТЕХНИЧЕСКОЕ ЗАДАНИЕ</w:t>
      </w:r>
    </w:p>
    <w:p w:rsidR="00000000" w:rsidDel="00000000" w:rsidP="00000000" w:rsidRDefault="00000000" w:rsidRPr="00000000" w14:paraId="00000053">
      <w:pPr>
        <w:tabs>
          <w:tab w:val="left" w:leader="none" w:pos="961"/>
        </w:tabs>
        <w:spacing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Реализовать АЦП в соответствии с рисунком 1.</w:t>
      </w:r>
    </w:p>
    <w:p w:rsidR="00000000" w:rsidDel="00000000" w:rsidP="00000000" w:rsidRDefault="00000000" w:rsidRPr="00000000" w14:paraId="00000054">
      <w:pPr>
        <w:tabs>
          <w:tab w:val="left" w:leader="none" w:pos="961"/>
        </w:tabs>
        <w:spacing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961"/>
        </w:tabs>
        <w:spacing w:line="360" w:lineRule="auto"/>
        <w:ind w:left="0"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30800" cy="1917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1 - модель АЦП</w:t>
      </w:r>
    </w:p>
    <w:p w:rsidR="00000000" w:rsidDel="00000000" w:rsidP="00000000" w:rsidRDefault="00000000" w:rsidRPr="00000000" w14:paraId="00000057">
      <w:pPr>
        <w:tabs>
          <w:tab w:val="left" w:leader="none" w:pos="961"/>
        </w:tabs>
        <w:spacing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961"/>
        </w:tabs>
        <w:spacing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реализации данной модели требуется выбрать методы дискретизации, квантования, ФНЧ и генерации шума. </w:t>
        <w:br w:type="textWrapping"/>
        <w:tab/>
        <w:t xml:space="preserve">Номер варианта = номер в списке группы mod 20 = 5 % 20 = 5</w:t>
      </w:r>
    </w:p>
    <w:p w:rsidR="00000000" w:rsidDel="00000000" w:rsidP="00000000" w:rsidRDefault="00000000" w:rsidRPr="00000000" w14:paraId="00000059">
      <w:pPr>
        <w:tabs>
          <w:tab w:val="left" w:leader="none" w:pos="961"/>
        </w:tabs>
        <w:spacing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соответствии с вариантом к работе были выбраны следующие методы.</w:t>
      </w:r>
    </w:p>
    <w:p w:rsidR="00000000" w:rsidDel="00000000" w:rsidP="00000000" w:rsidRDefault="00000000" w:rsidRPr="00000000" w14:paraId="0000005A">
      <w:pPr>
        <w:tabs>
          <w:tab w:val="left" w:leader="none" w:pos="961"/>
        </w:tabs>
        <w:spacing w:line="360" w:lineRule="auto"/>
        <w:ind w:left="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961"/>
        </w:tabs>
        <w:spacing w:line="360" w:lineRule="auto"/>
        <w:ind w:left="1440"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 xml:space="preserve">Таблица 1 - Вариант задания</w:t>
      </w:r>
    </w:p>
    <w:tbl>
      <w:tblPr>
        <w:tblStyle w:val="Table4"/>
        <w:tblpPr w:leftFromText="180" w:rightFromText="180" w:topFromText="180" w:bottomFromText="180" w:vertAnchor="text" w:horzAnchor="text" w:tblpX="940.0000000000002" w:tblpY="0"/>
        <w:tblW w:w="789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45"/>
        <w:gridCol w:w="3945"/>
        <w:tblGridChange w:id="0">
          <w:tblGrid>
            <w:gridCol w:w="3945"/>
            <w:gridCol w:w="3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Модель шума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Рэлеевские замирания 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 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АБГШ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Дискретизация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Равномерная дискретизация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8.9453125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Квантование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Равномерное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Фильтр нижних частот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ind w:right="5.669291338583093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Баттерворта</w:t>
            </w:r>
          </w:p>
        </w:tc>
      </w:tr>
    </w:tbl>
    <w:p w:rsidR="00000000" w:rsidDel="00000000" w:rsidP="00000000" w:rsidRDefault="00000000" w:rsidRPr="00000000" w14:paraId="00000066">
      <w:pPr>
        <w:tabs>
          <w:tab w:val="left" w:leader="none" w:pos="961"/>
        </w:tabs>
        <w:spacing w:line="360" w:lineRule="auto"/>
        <w:ind w:left="1440" w:right="5.669291338583093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right="5.669291338583093"/>
        <w:jc w:val="both"/>
        <w:rPr>
          <w:sz w:val="28"/>
          <w:szCs w:val="28"/>
        </w:rPr>
        <w:sectPr>
          <w:type w:val="nextPage"/>
          <w:pgSz w:h="16840" w:w="11910" w:orient="portrait"/>
          <w:pgMar w:bottom="1260" w:top="1060" w:left="1460" w:right="1100.6692913385832" w:header="0" w:footer="98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spacing w:line="360" w:lineRule="auto"/>
        <w:ind w:right="5.669291338583093" w:firstLine="720"/>
        <w:rPr/>
      </w:pPr>
      <w:bookmarkStart w:colFirst="0" w:colLast="0" w:name="_blvedf75yurj" w:id="2"/>
      <w:bookmarkEnd w:id="2"/>
      <w:r w:rsidDel="00000000" w:rsidR="00000000" w:rsidRPr="00000000">
        <w:rPr>
          <w:rtl w:val="0"/>
        </w:rPr>
        <w:t xml:space="preserve">3 ВВЕДЕНИЕ</w:t>
      </w:r>
    </w:p>
    <w:p w:rsidR="00000000" w:rsidDel="00000000" w:rsidP="00000000" w:rsidRDefault="00000000" w:rsidRPr="00000000" w14:paraId="0000006A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Цифровая обработка сигналов является важным направлением в современной технике и технологиях, находя применение в различных областях, начиная от телекоммуникаций и медицинских технологий и заканчивая звукозаписью и изображением. Это обширное поле исследований охватывает множество аспектов, включая методы аналого-цифрового и цифроаналогового преобразования сигналов, которые играют ключевую роль в обработке информации.</w:t>
      </w:r>
    </w:p>
    <w:p w:rsidR="00000000" w:rsidDel="00000000" w:rsidP="00000000" w:rsidRDefault="00000000" w:rsidRPr="00000000" w14:paraId="0000006B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Наша работа направлена на раскрытие основных аспектов аналого-цифрового и цифроаналогового преобразования, а также на практическое применение разработанных методов для создания эффективных алгоритмов обработки сигналов. Полученные результаты не только позволят лучше понять процессы обработки сигналов, но и предоставят основу для оптимизации их применения в различных областях техники и информационных технологий.</w:t>
      </w:r>
    </w:p>
    <w:p w:rsidR="00000000" w:rsidDel="00000000" w:rsidP="00000000" w:rsidRDefault="00000000" w:rsidRPr="00000000" w14:paraId="0000006C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line="360" w:lineRule="auto"/>
        <w:ind w:right="5.669291338583093"/>
        <w:rPr/>
      </w:pPr>
      <w:bookmarkStart w:colFirst="0" w:colLast="0" w:name="_azxip7hbj18g" w:id="3"/>
      <w:bookmarkEnd w:id="3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line="360" w:lineRule="auto"/>
        <w:ind w:right="5.669291338583093" w:firstLine="720"/>
        <w:rPr/>
      </w:pPr>
      <w:bookmarkStart w:colFirst="0" w:colLast="0" w:name="_hyi3oi6fqs3s" w:id="4"/>
      <w:bookmarkEnd w:id="4"/>
      <w:r w:rsidDel="00000000" w:rsidR="00000000" w:rsidRPr="00000000">
        <w:rPr>
          <w:rtl w:val="0"/>
        </w:rPr>
        <w:t xml:space="preserve">4 ТЕОРЕТИЧЕСКИЕ СВЕДЕНИЯ</w:t>
      </w:r>
    </w:p>
    <w:p w:rsidR="00000000" w:rsidDel="00000000" w:rsidP="00000000" w:rsidRDefault="00000000" w:rsidRPr="00000000" w14:paraId="0000006F">
      <w:pPr>
        <w:pStyle w:val="Heading2"/>
        <w:spacing w:line="360" w:lineRule="auto"/>
        <w:rPr/>
      </w:pPr>
      <w:bookmarkStart w:colFirst="0" w:colLast="0" w:name="_idyetd22fqok" w:id="5"/>
      <w:bookmarkEnd w:id="5"/>
      <w:r w:rsidDel="00000000" w:rsidR="00000000" w:rsidRPr="00000000">
        <w:rPr>
          <w:rtl w:val="0"/>
        </w:rPr>
        <w:t xml:space="preserve">4.1 Рэлеевские замирания</w:t>
      </w:r>
    </w:p>
    <w:p w:rsidR="00000000" w:rsidDel="00000000" w:rsidP="00000000" w:rsidRDefault="00000000" w:rsidRPr="00000000" w14:paraId="0000007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Рэлеевский шум представляет собой особый вид шума, который возникает в процессе передачи сигналов и воздействует на аналого-цифровое преобразование. Этот шум характеризуется случайными изменениями амплитуды сигнала, причем эти изменения происходят с некоторой случайной периодичностью. Рэлеевский шум может быть описан распределением Рэлея [1]. Плотность распределения Рэлея изображена на рисунке 2.</w:t>
      </w:r>
    </w:p>
    <w:p w:rsidR="00000000" w:rsidDel="00000000" w:rsidP="00000000" w:rsidRDefault="00000000" w:rsidRPr="00000000" w14:paraId="0000007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08556" cy="435408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8556" cy="435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2 - Плотность распределения Рэлея</w:t>
      </w:r>
    </w:p>
    <w:p w:rsidR="00000000" w:rsidDel="00000000" w:rsidP="00000000" w:rsidRDefault="00000000" w:rsidRPr="00000000" w14:paraId="0000007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Характеристика Рэлеевских замираний заключается в том, что вероятность изменения амплитуды сигнала уменьшается с увеличением ее значения. Это означает, что небольшие изменения амплитуды происходят чаще, чем более значительные.</w:t>
      </w:r>
    </w:p>
    <w:p w:rsidR="00000000" w:rsidDel="00000000" w:rsidP="00000000" w:rsidRDefault="00000000" w:rsidRPr="00000000" w14:paraId="00000077">
      <w:pPr>
        <w:pStyle w:val="Heading1"/>
        <w:spacing w:line="360" w:lineRule="auto"/>
        <w:ind w:left="0" w:right="5.669291338583093" w:firstLine="720"/>
        <w:rPr>
          <w:b w:val="0"/>
        </w:rPr>
      </w:pPr>
      <w:bookmarkStart w:colFirst="0" w:colLast="0" w:name="_ii2ga1lae27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line="360" w:lineRule="auto"/>
        <w:rPr/>
      </w:pPr>
      <w:bookmarkStart w:colFirst="0" w:colLast="0" w:name="_ii2ga1lae27b" w:id="6"/>
      <w:bookmarkEnd w:id="6"/>
      <w:r w:rsidDel="00000000" w:rsidR="00000000" w:rsidRPr="00000000">
        <w:rPr>
          <w:rtl w:val="0"/>
        </w:rPr>
        <w:t xml:space="preserve">4.2 Аддитивный белый гауссовский шум</w:t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АБГШ является одним из наиболее распространенных типов шума в аналого-цифровых системах. Этот шум характеризуется случайными изменениями амплитуды сигнала, распределенными по нормальному закону. Он обусловлен множеством случайных факторов, таких как тепловое движение электронов в устройствах и прочие случайные воздействия на сигнал.</w:t>
      </w:r>
    </w:p>
    <w:p w:rsidR="00000000" w:rsidDel="00000000" w:rsidP="00000000" w:rsidRDefault="00000000" w:rsidRPr="00000000" w14:paraId="0000007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Характеристика АБГШ заключается в том, что его спектральная плотность постоянна на всех частотах, что означает, что он присутствует в равной мере во всех диапазонах частот. Это свойство делает его "белым" шумом [2].</w:t>
      </w:r>
    </w:p>
    <w:p w:rsidR="00000000" w:rsidDel="00000000" w:rsidP="00000000" w:rsidRDefault="00000000" w:rsidRPr="00000000" w14:paraId="0000007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Формула для генерации АБГШ проста и представляется выражением X(t) = A + N(t), где A - амплитуда сигнала, N(t) - случайная величина с нормальным распределением, представляющая шум. Плотность нормального распределения изображена на рисунке 3.</w:t>
      </w:r>
    </w:p>
    <w:p w:rsidR="00000000" w:rsidDel="00000000" w:rsidP="00000000" w:rsidRDefault="00000000" w:rsidRPr="00000000" w14:paraId="0000007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4445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3 - Плотность нормального распределения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line="360" w:lineRule="auto"/>
        <w:ind w:right="5.669291338583093"/>
        <w:jc w:val="both"/>
        <w:rPr/>
      </w:pPr>
      <w:bookmarkStart w:colFirst="0" w:colLast="0" w:name="_9ovt3xst7kdm" w:id="7"/>
      <w:bookmarkEnd w:id="7"/>
      <w:r w:rsidDel="00000000" w:rsidR="00000000" w:rsidRPr="00000000">
        <w:rPr>
          <w:rtl w:val="0"/>
        </w:rPr>
        <w:t xml:space="preserve">4.3 Равномерная дискретизация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Равномерная дискретизация представляет собой процесс преобразования непрерывного аналогового сигнала в последовательность дискретных отсчетов с постоянным интервалом времени [3]. Этот метод дискретизации широко используется в аналого-цифровых системах для представления аналоговых данных в цифровой форме. Пример равномерной дискретизации показан на рисунке 4.</w:t>
      </w:r>
    </w:p>
    <w:p w:rsidR="00000000" w:rsidDel="00000000" w:rsidP="00000000" w:rsidRDefault="00000000" w:rsidRPr="00000000" w14:paraId="0000008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2895600"/>
            <wp:effectExtent b="0" l="0" r="0" t="0"/>
            <wp:docPr descr="5.2. Равномерная дискретизация [16,21]." id="11" name="image5.png"/>
            <a:graphic>
              <a:graphicData uri="http://schemas.openxmlformats.org/drawingml/2006/picture">
                <pic:pic>
                  <pic:nvPicPr>
                    <pic:cNvPr descr="5.2. Равномерная дискретизация [16,21].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4 - Пример равномерной дискретизации</w:t>
      </w:r>
    </w:p>
    <w:p w:rsidR="00000000" w:rsidDel="00000000" w:rsidP="00000000" w:rsidRDefault="00000000" w:rsidRPr="00000000" w14:paraId="0000008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line="360" w:lineRule="auto"/>
        <w:rPr/>
      </w:pPr>
      <w:bookmarkStart w:colFirst="0" w:colLast="0" w:name="_2qc1whz1acny" w:id="8"/>
      <w:bookmarkEnd w:id="8"/>
      <w:r w:rsidDel="00000000" w:rsidR="00000000" w:rsidRPr="00000000">
        <w:rPr>
          <w:rtl w:val="0"/>
        </w:rPr>
        <w:t xml:space="preserve">4.4 Равномерное квантование</w:t>
      </w:r>
    </w:p>
    <w:p w:rsidR="00000000" w:rsidDel="00000000" w:rsidP="00000000" w:rsidRDefault="00000000" w:rsidRPr="00000000" w14:paraId="00000088">
      <w:pPr>
        <w:spacing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Равномерное квантование представляет собой процесс присвоения дискретных значений амплитуды аналогового сигнала, который был предварительно дискретизирован. Этот процесс играет ключевую роль в преобразовании аналогового сигнала в цифровую форму, где амплитуды предоставляются конечным числом уровней. Иллюстрация равномерного квантования изображена на рисунке 5.</w:t>
      </w:r>
    </w:p>
    <w:p w:rsidR="00000000" w:rsidDel="00000000" w:rsidP="00000000" w:rsidRDefault="00000000" w:rsidRPr="00000000" w14:paraId="00000089">
      <w:pPr>
        <w:spacing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83175" cy="2279500"/>
            <wp:effectExtent b="0" l="0" r="0" t="0"/>
            <wp:docPr descr="Цифровые аудио сигналы" id="13" name="image1.gif"/>
            <a:graphic>
              <a:graphicData uri="http://schemas.openxmlformats.org/drawingml/2006/picture">
                <pic:pic>
                  <pic:nvPicPr>
                    <pic:cNvPr descr="Цифровые аудио сигналы" id="0" name="image1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175" cy="22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5 - Пример равномерного квантования</w:t>
      </w:r>
    </w:p>
    <w:p w:rsidR="00000000" w:rsidDel="00000000" w:rsidP="00000000" w:rsidRDefault="00000000" w:rsidRPr="00000000" w14:paraId="0000008C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Характеристика равномерного квантования заключается в том, что диапазон возможных значений амплитуды разбивается на фиксированное число интервалов, называемых квантов. Каждый квант представляет определенный уровень амплитуды, и значение амплитуды внутри каждого кванта округляется до ближайшего уровня квантования.</w:t>
      </w:r>
    </w:p>
    <w:p w:rsidR="00000000" w:rsidDel="00000000" w:rsidP="00000000" w:rsidRDefault="00000000" w:rsidRPr="00000000" w14:paraId="0000008D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line="360" w:lineRule="auto"/>
        <w:ind w:right="5.669291338583093"/>
        <w:jc w:val="both"/>
        <w:rPr/>
      </w:pPr>
      <w:bookmarkStart w:colFirst="0" w:colLast="0" w:name="_hybjx17vz77w" w:id="9"/>
      <w:bookmarkEnd w:id="9"/>
      <w:r w:rsidDel="00000000" w:rsidR="00000000" w:rsidRPr="00000000">
        <w:rPr>
          <w:rtl w:val="0"/>
        </w:rPr>
        <w:t xml:space="preserve">4.5 Фильтр Баттерворта</w:t>
      </w:r>
    </w:p>
    <w:p w:rsidR="00000000" w:rsidDel="00000000" w:rsidP="00000000" w:rsidRDefault="00000000" w:rsidRPr="00000000" w14:paraId="0000008F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Фильтр Баттерворта – это тип частотного фильтра, широко используемого в аналого-цифровом преобразовании для обработки сигналов. Этот фильтр принадлежит к классу бесконечной импульсной характеристики и обладает рядом характеристик, делающих его полезным инструментом в различных областях сигнальной обработки.</w:t>
      </w:r>
    </w:p>
    <w:p w:rsidR="00000000" w:rsidDel="00000000" w:rsidP="00000000" w:rsidRDefault="00000000" w:rsidRPr="00000000" w14:paraId="00000090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Характеристика фильтра Баттерворта включает в себя плоский частотный отклик в проходящей полосе и крутой спад в полосе подавления [4]. Это позволяет ему эффективно подавать или усиливать сигналы в заданном частотном диапазоне, сохраняя при этом линейность фазовой характеристики. ЛАЧХ фильтра показана на рисунке 6.</w:t>
      </w:r>
    </w:p>
    <w:p w:rsidR="00000000" w:rsidDel="00000000" w:rsidP="00000000" w:rsidRDefault="00000000" w:rsidRPr="00000000" w14:paraId="00000091">
      <w:pPr>
        <w:spacing w:line="360" w:lineRule="auto"/>
        <w:ind w:right="5.669291338583093"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right="5.669291338583093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4216400"/>
            <wp:effectExtent b="0" l="0" r="0" t="0"/>
            <wp:docPr descr="File:Butterworth orders.png" id="8" name="image8.png"/>
            <a:graphic>
              <a:graphicData uri="http://schemas.openxmlformats.org/drawingml/2006/picture">
                <pic:pic>
                  <pic:nvPicPr>
                    <pic:cNvPr descr="File:Butterworth orders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ЛАЧХ для фильтров Баттерворта нижних частот </w:t>
      </w:r>
    </w:p>
    <w:p w:rsidR="00000000" w:rsidDel="00000000" w:rsidP="00000000" w:rsidRDefault="00000000" w:rsidRPr="00000000" w14:paraId="00000094">
      <w:pPr>
        <w:spacing w:line="360" w:lineRule="auto"/>
        <w:ind w:right="5.669291338583093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line="360" w:lineRule="auto"/>
        <w:ind w:right="994" w:firstLine="720"/>
        <w:rPr/>
      </w:pPr>
      <w:bookmarkStart w:colFirst="0" w:colLast="0" w:name="_ii2ga1lae27b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spacing w:line="360" w:lineRule="auto"/>
        <w:ind w:right="994" w:firstLine="720"/>
        <w:rPr/>
      </w:pPr>
      <w:bookmarkStart w:colFirst="0" w:colLast="0" w:name="_px3m0zy9mupk" w:id="10"/>
      <w:bookmarkEnd w:id="10"/>
      <w:r w:rsidDel="00000000" w:rsidR="00000000" w:rsidRPr="00000000">
        <w:rPr>
          <w:rtl w:val="0"/>
        </w:rPr>
        <w:t xml:space="preserve">5 ВЫПОЛНЕНИЕ ЗАДАНИЯ</w:t>
      </w:r>
    </w:p>
    <w:p w:rsidR="00000000" w:rsidDel="00000000" w:rsidP="00000000" w:rsidRDefault="00000000" w:rsidRPr="00000000" w14:paraId="00000098">
      <w:pPr>
        <w:pStyle w:val="Heading2"/>
        <w:spacing w:line="360" w:lineRule="auto"/>
        <w:ind w:firstLine="720"/>
        <w:jc w:val="both"/>
        <w:rPr/>
      </w:pPr>
      <w:bookmarkStart w:colFirst="0" w:colLast="0" w:name="_tk5y2qmtxfub" w:id="11"/>
      <w:bookmarkEnd w:id="11"/>
      <w:r w:rsidDel="00000000" w:rsidR="00000000" w:rsidRPr="00000000">
        <w:rPr>
          <w:rtl w:val="0"/>
        </w:rPr>
        <w:t xml:space="preserve">5.1 Выбор технологий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выборе языка программирования для реализации курсовой работы принято решение в пользу Python. Этот язык программирования широко используется в области научных и инженерных исследований благодаря своей простоте, гибкости и обширному сообществу разработчиков. Python обеспечивает удобный синтаксис и множество библиотек, что делает его отличным выбором для решения задач цифровой обработки сигналов.</w:t>
      </w:r>
    </w:p>
    <w:p w:rsidR="00000000" w:rsidDel="00000000" w:rsidP="00000000" w:rsidRDefault="00000000" w:rsidRPr="00000000" w14:paraId="0000009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 принятии решения о выборе инструментария для курсовой работы, отказ от использования Matlab обоснован рядом факторов, несмотря на его широкое распространение в области обработки сигналов и инженерных расчетов. Python с его множеством библиотек обладает большей гибкостью и расширяемостью. Математическая база языка Python также является весьма разнообразной и обширной, что обеспечивает исследователей необходимыми средствами для реализации сложных алгоритмов.</w:t>
      </w:r>
    </w:p>
    <w:p w:rsidR="00000000" w:rsidDel="00000000" w:rsidP="00000000" w:rsidRDefault="00000000" w:rsidRPr="00000000" w14:paraId="0000009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​​В ходе работы было принято решение использовать стандартные библиотеки Python, такие как math, и библиотеки для научных вычислений, включая NumPy и SciPy. NumPy предоставляет эффективные средства для работы с многомерными массивами данных, а SciPy предлагает богатый набор функций для научных вычислений, включая методы обработки сигналов. Использование этих библиотек упрощает реализацию алгоритмов цифровой обработки сигналов и обеспечивает высокую производительность вычислений.</w:t>
        <w:br w:type="textWrapping"/>
        <w:tab/>
        <w:t xml:space="preserve">Важным компонентом выбора инструментария для курсовой работы стало также решение в пользу библиотеки Matplotlib. Matplotlib предоставляет мощные средства для визуализации данных, что является важным аспектом при анализе результатов цифровой обработки сигналов [5]. Визуализация сигналов, спектров и других характеристик обеспечивает наглядность и понимание процессов, происходящих в рамках курсовой работы. Такой выбор библиотеки позволяет создавать высококачественные графики и диаграммы, что существенно облегчает восприятие результатов и выводы, сделанные в процессе исследования.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line="360" w:lineRule="auto"/>
        <w:ind w:left="0" w:firstLine="720"/>
        <w:jc w:val="both"/>
        <w:rPr/>
      </w:pPr>
      <w:bookmarkStart w:colFirst="0" w:colLast="0" w:name="_ky0st0wp852i" w:id="12"/>
      <w:bookmarkEnd w:id="12"/>
      <w:r w:rsidDel="00000000" w:rsidR="00000000" w:rsidRPr="00000000">
        <w:rPr>
          <w:rtl w:val="0"/>
        </w:rPr>
        <w:t xml:space="preserve">5.2 Структура программы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Сначала были написаны функции для генерации сигнала и шума. Исходный код изображен на рисунке 7. Поясним код: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enerate_rayleigh_noise(sigma: float = 0.3) -&gt; float: 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Эта функция генерирует случайный шум с распределением Рэлея (Rayleigh noise) с заданным параметром sigma.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Используется случайное число u из равномерного распределения и преобразуется в шум с помощью функции распределения Рэлея.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generate_awgn_noise(mean: float = 0, std_dev: float = 1) -&gt; float: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Эта функция генерирует случайный шум с нормальным распределением.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Параметры mean и std_dev представляют среднее значение и стандартное отклонение нормального распределения соответственно.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generate_noise(coef: float) -&gt; float:</w:t>
      </w:r>
    </w:p>
    <w:p w:rsidR="00000000" w:rsidDel="00000000" w:rsidP="00000000" w:rsidRDefault="00000000" w:rsidRPr="00000000" w14:paraId="000000A6">
      <w:pPr>
        <w:numPr>
          <w:ilvl w:val="1"/>
          <w:numId w:val="2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Эта функция комбинирует шумы с нормальным и распределением Рэлея, умножая каждый из них на коэффициент coef.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st(t: float) -&gt; float: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Эта функция представляет собой пример синусоидального сигнала.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3759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Код генерации шума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 была написана функция для квантования сигнала quantize_signal(value: float, num_bits=3) -&gt; float. Эта функция принимает входное значение value и количество бит num_bits для квантования. Зтем определяет диапазон входного сигнала, вычисляет количество уровней квантования, округляет входное значение до ближайшего уровня квантования, усекает результат для обеспечения нахождения в пределах допустимого диапазона, и затем возвращает квантованное значение.  Исходный код функции представлен на рисунке 8.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2641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Код квантования</w:t>
      </w:r>
    </w:p>
    <w:p w:rsidR="00000000" w:rsidDel="00000000" w:rsidP="00000000" w:rsidRDefault="00000000" w:rsidRPr="00000000" w14:paraId="000000B1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После перешли к реализации  низкочастотного фильтр Баттерворта. Данная функция butter_lowpass_filter реализует применение низкочастотного фильтра Баттерворта к входному сигналу. Исходный код представлен на рисунке 9. Процесс фильтрации осуществляется в несколько этапов: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вычисляет частоту Найквиста (nyquist), которая представляет половину частоты дискретизации сигнала. Затем, производится нормализация частоты среза (normal_cutoff), представляющая собой отношение желаемой частоты среза к частоте Найквиста.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низкочастотного фильтра Баттерворта при помощи функции signal.butter. Здесь используется фильтр четвертого порядка, а параметры передаются в функцию на основе рассчитанных ранее normal_cutoff.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Полученные коэффициенты фильтра (b и a) используются для фильтрации входного сигнала при помощи функции signal.filtfilt. Эта функция обеспечивает двустороннюю фильтрацию сигнала, что позволяет минимизировать фазовые искажения [6].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1511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Код ФНЧ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После был реализован код для ШИМ. Он изображен на рисунке 10.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2476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Код ШИМ</w:t>
      </w:r>
    </w:p>
    <w:p w:rsidR="00000000" w:rsidDel="00000000" w:rsidP="00000000" w:rsidRDefault="00000000" w:rsidRPr="00000000" w14:paraId="000000BE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конце был написан код для отображения графиков. Основная его часть сосредоточена в функции update. Исходный код этой функции изображен на рисунке 11.</w:t>
      </w:r>
    </w:p>
    <w:p w:rsidR="00000000" w:rsidDel="00000000" w:rsidP="00000000" w:rsidRDefault="00000000" w:rsidRPr="00000000" w14:paraId="000000C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Функция update в представленном коде выполняет обновление данных и визуализацию временных рядов в реальном времени. Процесс обновления включает в себя несколько этапов, каждый из которых обрабатывает различные аспекты данных.</w:t>
      </w:r>
    </w:p>
    <w:p w:rsidR="00000000" w:rsidDel="00000000" w:rsidP="00000000" w:rsidRDefault="00000000" w:rsidRPr="00000000" w14:paraId="000000C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Первоначально, функция увеличивает значение переменной времени t на определенный интервал time_interval, что представляет собой шаг по времени. Затем, получает текущие значения синусоиды и шума для заданного момента времени. Данные синусоиды обновляются путем удаления старого значения и добавления нового, сохраняя тем самым историю значений.</w:t>
      </w:r>
    </w:p>
    <w:p w:rsidR="00000000" w:rsidDel="00000000" w:rsidP="00000000" w:rsidRDefault="00000000" w:rsidRPr="00000000" w14:paraId="000000C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Далее, функция формирует сигнал, как сумму синусоиды и шума, и также обновляет соответствующий массив данных. После этого, сигнал проходит через процесс квантования, где его значения аппроксимируются до ограниченного набора уровней. Результат квантования также сохраняется для последующего отображения.</w:t>
      </w:r>
    </w:p>
    <w:p w:rsidR="00000000" w:rsidDel="00000000" w:rsidP="00000000" w:rsidRDefault="00000000" w:rsidRPr="00000000" w14:paraId="000000C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Дополнительно, функция генерирует последовательность значений ШИМ на основе данных после квантования. Эти значения ШИМ отображаются на соответствующем графике.</w:t>
      </w:r>
    </w:p>
    <w:p w:rsidR="00000000" w:rsidDel="00000000" w:rsidP="00000000" w:rsidRDefault="00000000" w:rsidRPr="00000000" w14:paraId="000000C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И, наконец, функция применяет низкочастотный фильтр Баттерворта к данным ШИМ для удаления высокочастотных компонентов и отображает результат на последнем графике.</w:t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18233" cy="710983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233" cy="710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11 - Код обновления графиков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spacing w:line="360" w:lineRule="auto"/>
        <w:ind w:firstLine="720"/>
        <w:jc w:val="both"/>
        <w:rPr/>
      </w:pPr>
      <w:bookmarkStart w:colFirst="0" w:colLast="0" w:name="_v8mj7iqgkiv5" w:id="13"/>
      <w:bookmarkEnd w:id="13"/>
      <w:r w:rsidDel="00000000" w:rsidR="00000000" w:rsidRPr="00000000">
        <w:rPr>
          <w:rtl w:val="0"/>
        </w:rPr>
        <w:t xml:space="preserve">5.3 Результат работы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демонстрации работы покажем графики в два момента времени. Полученные графики изображены на рисунках 12 и 13.</w:t>
      </w:r>
    </w:p>
    <w:p w:rsidR="00000000" w:rsidDel="00000000" w:rsidP="00000000" w:rsidRDefault="00000000" w:rsidRPr="00000000" w14:paraId="000000CB">
      <w:pPr>
        <w:spacing w:line="360" w:lineRule="auto"/>
        <w:ind w:right="42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3708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Графики в момент запуска </w:t>
      </w:r>
    </w:p>
    <w:p w:rsidR="00000000" w:rsidDel="00000000" w:rsidP="00000000" w:rsidRDefault="00000000" w:rsidRPr="00000000" w14:paraId="000000CD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right="42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3975" cy="3708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97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961"/>
        </w:tabs>
        <w:spacing w:line="360" w:lineRule="auto"/>
        <w:ind w:right="5.669291338583093"/>
        <w:jc w:val="center"/>
        <w:rPr>
          <w:sz w:val="28"/>
          <w:szCs w:val="28"/>
        </w:rPr>
        <w:sectPr>
          <w:type w:val="nextPage"/>
          <w:pgSz w:h="16840" w:w="11910" w:orient="portrait"/>
          <w:pgMar w:bottom="1260" w:top="1120" w:left="1460" w:right="1100.6692913385832" w:header="0" w:footer="989"/>
        </w:sectPr>
      </w:pPr>
      <w:r w:rsidDel="00000000" w:rsidR="00000000" w:rsidRPr="00000000">
        <w:rPr>
          <w:sz w:val="28"/>
          <w:szCs w:val="28"/>
          <w:rtl w:val="0"/>
        </w:rPr>
        <w:t xml:space="preserve">Рисунок 13 - Графики через промежуток времени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line="360" w:lineRule="auto"/>
        <w:ind w:left="5" w:right="995.6692913385831" w:firstLine="715"/>
        <w:rPr/>
      </w:pPr>
      <w:bookmarkStart w:colFirst="0" w:colLast="0" w:name="_2s8eyo1" w:id="14"/>
      <w:bookmarkEnd w:id="1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D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В ходе выполнения данной курсовой работы, мы успешно исследовали и реализовали ключевые аспекты цифровой обработки сигналов. Мы реализовали программу на языке Python с использованием библиотек NumPy SciPy и Matplotlib. Код представлен в Приложении и на GitHub (URL: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https://github.com/vladcto/suai-labs/tree/355629db65b3539b04f89332b026364acbd0016d/5_semester/%D0%A6%D0%9E%D0%9F%D0%A1/course_project</w:t>
        </w:r>
      </w:hyperlink>
      <w:r w:rsidDel="00000000" w:rsidR="00000000" w:rsidRPr="00000000">
        <w:rPr>
          <w:sz w:val="28"/>
          <w:szCs w:val="28"/>
          <w:rtl w:val="0"/>
        </w:rPr>
        <w:t xml:space="preserve">) </w:t>
      </w:r>
    </w:p>
    <w:p w:rsidR="00000000" w:rsidDel="00000000" w:rsidP="00000000" w:rsidRDefault="00000000" w:rsidRPr="00000000" w14:paraId="000000D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ходе нашей работы мы достигли значительных результатов в области цифровой обработки сигналов. Изучив воздействие различных типов шума на сигналы, мы получили глубокое понимание их влияния, что позволит нам более эффективно управлять шумами в реальных условиях. Применение фильтра Баттерворта в обработке сигналов также позволило нам эффективно контролировать частотные характеристики системы.</w:t>
      </w:r>
    </w:p>
    <w:p w:rsidR="00000000" w:rsidDel="00000000" w:rsidP="00000000" w:rsidRDefault="00000000" w:rsidRPr="00000000" w14:paraId="000000D3">
      <w:pPr>
        <w:spacing w:line="360" w:lineRule="auto"/>
        <w:ind w:right="995.6692913385831"/>
        <w:jc w:val="both"/>
        <w:rPr>
          <w:sz w:val="28"/>
          <w:szCs w:val="28"/>
        </w:rPr>
        <w:sectPr>
          <w:type w:val="nextPage"/>
          <w:pgSz w:h="16840" w:w="11910" w:orient="portrait"/>
          <w:pgMar w:bottom="1260" w:top="1060" w:left="1460" w:right="100" w:header="0" w:footer="989"/>
        </w:sectPr>
      </w:pPr>
      <w:r w:rsidDel="00000000" w:rsidR="00000000" w:rsidRPr="00000000">
        <w:rPr>
          <w:sz w:val="28"/>
          <w:szCs w:val="28"/>
          <w:rtl w:val="0"/>
        </w:rPr>
        <w:tab/>
        <w:t xml:space="preserve">Этот проект обогатил нас важными навыками в области цифровой обработки сигналов. Мы освоили методы моделирования шума, использования фильтров и применения алгоритмов дискретизации и квантования. Полученные навыки позволят нам успешно решать сложные задачи в области обработки сигналов и эффективно применять их в практических проектах.</w:t>
        <w:br w:type="textWrapping"/>
        <w:tab/>
        <w:t xml:space="preserve">Этот проект стал важным этапом в нашем профессиональном развитии, обогатив нас не только теоретическими знаниями, но и практическим опытом в области цифровой обработки сигналов. Полученные результаты и навыки предоставляют нам крепкую основу для дальнейших исследований и успешного применения в различных проектах, где цифровая обработка сигналов играет ключевую роль.</w:t>
      </w:r>
    </w:p>
    <w:p w:rsidR="00000000" w:rsidDel="00000000" w:rsidP="00000000" w:rsidRDefault="00000000" w:rsidRPr="00000000" w14:paraId="000000D4">
      <w:pPr>
        <w:pStyle w:val="Heading1"/>
        <w:spacing w:line="360" w:lineRule="auto"/>
        <w:ind w:left="4" w:right="995.6692913385831" w:firstLine="0"/>
        <w:jc w:val="center"/>
        <w:rPr/>
      </w:pPr>
      <w:bookmarkStart w:colFirst="0" w:colLast="0" w:name="_17dp8vu" w:id="15"/>
      <w:bookmarkEnd w:id="15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1070" w:right="1419" w:hanging="423"/>
        <w:jc w:val="both"/>
      </w:pPr>
      <w:r w:rsidDel="00000000" w:rsidR="00000000" w:rsidRPr="00000000">
        <w:rPr>
          <w:sz w:val="28"/>
          <w:szCs w:val="28"/>
          <w:rtl w:val="0"/>
        </w:rPr>
        <w:t xml:space="preserve">Распределения Рэлэя : сайт. – URL: https://cyclowiki.org/wiki/Распределение_Рэлея (дата обращения: 17.12.2023)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1070" w:right="1419" w:hanging="423"/>
        <w:jc w:val="both"/>
      </w:pPr>
      <w:r w:rsidDel="00000000" w:rsidR="00000000" w:rsidRPr="00000000">
        <w:rPr>
          <w:sz w:val="28"/>
          <w:szCs w:val="28"/>
          <w:rtl w:val="0"/>
        </w:rPr>
        <w:t xml:space="preserve">Аддитивный белый гауссовский шум : сайт. – URL: https://ru.wikibrief.org/wiki/Additive_white_Gaussian_noise (дата обращения: 17.12.2023)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1070" w:right="1419" w:hanging="423"/>
        <w:jc w:val="both"/>
      </w:pPr>
      <w:r w:rsidDel="00000000" w:rsidR="00000000" w:rsidRPr="00000000">
        <w:rPr>
          <w:sz w:val="28"/>
          <w:szCs w:val="28"/>
          <w:rtl w:val="0"/>
        </w:rPr>
        <w:t xml:space="preserve">Без паники! Цифровая обработка сигналов. / Юкио Сато :пер. с яп. Селиной .Т.Г М. : Додэка-ХХІ, 2010. —176 .с : ил. - Доп. тит. .л яп. - ISBN 978-5-94120-251-5.</w:t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1070" w:right="1419" w:hanging="423"/>
        <w:jc w:val="both"/>
      </w:pPr>
      <w:r w:rsidDel="00000000" w:rsidR="00000000" w:rsidRPr="00000000">
        <w:rPr>
          <w:sz w:val="28"/>
          <w:szCs w:val="28"/>
          <w:rtl w:val="0"/>
        </w:rPr>
        <w:t xml:space="preserve">Фильтр Баттерворта : сайт. – URL: https://ru.wikibrief.org/wiki/Butterworth_filter (дата обращения: 17.12.2023)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1070" w:right="1419" w:hanging="423"/>
        <w:jc w:val="both"/>
      </w:pPr>
      <w:r w:rsidDel="00000000" w:rsidR="00000000" w:rsidRPr="00000000">
        <w:rPr>
          <w:sz w:val="28"/>
          <w:szCs w:val="28"/>
          <w:rtl w:val="0"/>
        </w:rPr>
        <w:t xml:space="preserve">Matplotlib : сайт. – URL: https://matplotlib.org (дата обращения: 17.12.2023)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1070" w:right="1419" w:hanging="423"/>
        <w:jc w:val="both"/>
      </w:pPr>
      <w:r w:rsidDel="00000000" w:rsidR="00000000" w:rsidRPr="00000000">
        <w:rPr>
          <w:sz w:val="28"/>
          <w:szCs w:val="28"/>
          <w:rtl w:val="0"/>
        </w:rPr>
        <w:t xml:space="preserve">Документация SciPy - Signal : сайт. – URL: https://docs.scipy.org/doc/scipy/reference/signal.html#module-scipy.signal (дата обращения: 17.12.2023)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before="161" w:line="360" w:lineRule="auto"/>
        <w:ind w:left="0" w:right="995.6692913385831" w:firstLine="0"/>
        <w:jc w:val="center"/>
        <w:rPr/>
      </w:pPr>
      <w:bookmarkStart w:colFirst="0" w:colLast="0" w:name="_rjacuhh31iht" w:id="16"/>
      <w:bookmarkEnd w:id="16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94"/>
          <w:tab w:val="left" w:leader="none" w:pos="1909"/>
          <w:tab w:val="left" w:leader="none" w:pos="2844"/>
          <w:tab w:val="left" w:leader="none" w:pos="4503"/>
          <w:tab w:val="left" w:leader="none" w:pos="5006"/>
          <w:tab w:val="left" w:leader="none" w:pos="5616"/>
        </w:tabs>
        <w:spacing w:after="0" w:before="161" w:line="360" w:lineRule="auto"/>
        <w:ind w:left="0" w:right="995.6692913385831" w:firstLine="0"/>
        <w:jc w:val="center"/>
        <w:rPr>
          <w:b w:val="1"/>
          <w:sz w:val="28"/>
          <w:szCs w:val="28"/>
        </w:rPr>
        <w:sectPr>
          <w:type w:val="nextPage"/>
          <w:pgSz w:h="16840" w:w="11910" w:orient="portrait"/>
          <w:pgMar w:bottom="1260" w:top="1060" w:left="1460" w:right="100" w:header="0" w:footer="989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ИСХОДНЫЙ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995.6692913385831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main.py </w:t>
        <w:br w:type="textWrapping"/>
        <w:br w:type="textWrapping"/>
        <w:t xml:space="preserve">import copy</w:t>
      </w:r>
    </w:p>
    <w:p w:rsidR="00000000" w:rsidDel="00000000" w:rsidP="00000000" w:rsidRDefault="00000000" w:rsidRPr="00000000" w14:paraId="000000D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D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E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matplotlib.animation import FuncAnimation</w:t>
      </w:r>
    </w:p>
    <w:p w:rsidR="00000000" w:rsidDel="00000000" w:rsidP="00000000" w:rsidRDefault="00000000" w:rsidRPr="00000000" w14:paraId="000000E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calculations import *</w:t>
      </w:r>
    </w:p>
    <w:p w:rsidR="00000000" w:rsidDel="00000000" w:rsidP="00000000" w:rsidRDefault="00000000" w:rsidRPr="00000000" w14:paraId="000000E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num_points = 150</w:t>
      </w:r>
    </w:p>
    <w:p w:rsidR="00000000" w:rsidDel="00000000" w:rsidP="00000000" w:rsidRDefault="00000000" w:rsidRPr="00000000" w14:paraId="000000E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cutoff_frequency = 0.5</w:t>
      </w:r>
    </w:p>
    <w:p w:rsidR="00000000" w:rsidDel="00000000" w:rsidP="00000000" w:rsidRDefault="00000000" w:rsidRPr="00000000" w14:paraId="000000E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sampling_rate = 10</w:t>
      </w:r>
    </w:p>
    <w:p w:rsidR="00000000" w:rsidDel="00000000" w:rsidP="00000000" w:rsidRDefault="00000000" w:rsidRPr="00000000" w14:paraId="000000E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time_interval = 32</w:t>
      </w:r>
    </w:p>
    <w:p w:rsidR="00000000" w:rsidDel="00000000" w:rsidP="00000000" w:rsidRDefault="00000000" w:rsidRPr="00000000" w14:paraId="000000E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fig, axs = plt.subplots(3, 2, figsize=(12, 6))</w:t>
      </w:r>
    </w:p>
    <w:p w:rsidR="00000000" w:rsidDel="00000000" w:rsidP="00000000" w:rsidRDefault="00000000" w:rsidRPr="00000000" w14:paraId="000000E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fig.suptitle("Исследование методов АЦП и ЦАП")</w:t>
      </w:r>
    </w:p>
    <w:p w:rsidR="00000000" w:rsidDel="00000000" w:rsidP="00000000" w:rsidRDefault="00000000" w:rsidRPr="00000000" w14:paraId="000000E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original_data = [0 for _ in range(num_points)]</w:t>
      </w:r>
    </w:p>
    <w:p w:rsidR="00000000" w:rsidDel="00000000" w:rsidP="00000000" w:rsidRDefault="00000000" w:rsidRPr="00000000" w14:paraId="000000E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noised_data = copy.copy(original_data)</w:t>
      </w:r>
    </w:p>
    <w:p w:rsidR="00000000" w:rsidDel="00000000" w:rsidP="00000000" w:rsidRDefault="00000000" w:rsidRPr="00000000" w14:paraId="000000E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signal_data = copy.copy(original_data)</w:t>
      </w:r>
    </w:p>
    <w:p w:rsidR="00000000" w:rsidDel="00000000" w:rsidP="00000000" w:rsidRDefault="00000000" w:rsidRPr="00000000" w14:paraId="000000E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quantized_data = copy.copy(original_data)</w:t>
      </w:r>
    </w:p>
    <w:p w:rsidR="00000000" w:rsidDel="00000000" w:rsidP="00000000" w:rsidRDefault="00000000" w:rsidRPr="00000000" w14:paraId="000000F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filtered_data = copy.copy(original_data)</w:t>
      </w:r>
    </w:p>
    <w:p w:rsidR="00000000" w:rsidDel="00000000" w:rsidP="00000000" w:rsidRDefault="00000000" w:rsidRPr="00000000" w14:paraId="000000F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pwm_data = copy.copy(original_data)</w:t>
      </w:r>
    </w:p>
    <w:p w:rsidR="00000000" w:rsidDel="00000000" w:rsidP="00000000" w:rsidRDefault="00000000" w:rsidRPr="00000000" w14:paraId="000000F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0</w:t>
      </w:r>
    </w:p>
    <w:p w:rsidR="00000000" w:rsidDel="00000000" w:rsidP="00000000" w:rsidRDefault="00000000" w:rsidRPr="00000000" w14:paraId="000000F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 = num_points - 20</w:t>
      </w:r>
    </w:p>
    <w:p w:rsidR="00000000" w:rsidDel="00000000" w:rsidP="00000000" w:rsidRDefault="00000000" w:rsidRPr="00000000" w14:paraId="000000F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start = 20</w:t>
      </w:r>
    </w:p>
    <w:p w:rsidR="00000000" w:rsidDel="00000000" w:rsidP="00000000" w:rsidRDefault="00000000" w:rsidRPr="00000000" w14:paraId="000000F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length = end - start</w:t>
      </w:r>
    </w:p>
    <w:p w:rsidR="00000000" w:rsidDel="00000000" w:rsidP="00000000" w:rsidRDefault="00000000" w:rsidRPr="00000000" w14:paraId="000000F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t_values = np.linspace(0, 10, length)</w:t>
      </w:r>
    </w:p>
    <w:p w:rsidR="00000000" w:rsidDel="00000000" w:rsidP="00000000" w:rsidRDefault="00000000" w:rsidRPr="00000000" w14:paraId="000000F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F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update(_):</w:t>
      </w:r>
    </w:p>
    <w:p w:rsidR="00000000" w:rsidDel="00000000" w:rsidP="00000000" w:rsidRDefault="00000000" w:rsidRPr="00000000" w14:paraId="000000F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global t</w:t>
      </w:r>
    </w:p>
    <w:p w:rsidR="00000000" w:rsidDel="00000000" w:rsidP="00000000" w:rsidRDefault="00000000" w:rsidRPr="00000000" w14:paraId="000000F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 = t + time_interval / 1000</w:t>
      </w:r>
    </w:p>
    <w:p w:rsidR="00000000" w:rsidDel="00000000" w:rsidP="00000000" w:rsidRDefault="00000000" w:rsidRPr="00000000" w14:paraId="000000F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original_value = st(t)</w:t>
      </w:r>
    </w:p>
    <w:p w:rsidR="00000000" w:rsidDel="00000000" w:rsidP="00000000" w:rsidRDefault="00000000" w:rsidRPr="00000000" w14:paraId="000000F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original_data.pop(0)</w:t>
      </w:r>
    </w:p>
    <w:p w:rsidR="00000000" w:rsidDel="00000000" w:rsidP="00000000" w:rsidRDefault="00000000" w:rsidRPr="00000000" w14:paraId="000000F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original_data.append(original_value)</w:t>
      </w:r>
    </w:p>
    <w:p w:rsidR="00000000" w:rsidDel="00000000" w:rsidP="00000000" w:rsidRDefault="00000000" w:rsidRPr="00000000" w14:paraId="0000010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0].clear()</w:t>
      </w:r>
    </w:p>
    <w:p w:rsidR="00000000" w:rsidDel="00000000" w:rsidP="00000000" w:rsidRDefault="00000000" w:rsidRPr="00000000" w14:paraId="0000010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0].set_ylim([-2.1, 2.1])</w:t>
      </w:r>
    </w:p>
    <w:p w:rsidR="00000000" w:rsidDel="00000000" w:rsidP="00000000" w:rsidRDefault="00000000" w:rsidRPr="00000000" w14:paraId="0000010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0].plot(t_values, original_data[start:end])</w:t>
      </w:r>
    </w:p>
    <w:p w:rsidR="00000000" w:rsidDel="00000000" w:rsidP="00000000" w:rsidRDefault="00000000" w:rsidRPr="00000000" w14:paraId="0000010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0].set_title('Синусоида')</w:t>
      </w:r>
    </w:p>
    <w:p w:rsidR="00000000" w:rsidDel="00000000" w:rsidP="00000000" w:rsidRDefault="00000000" w:rsidRPr="00000000" w14:paraId="0000010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noise_value = generate_noise(coef=0.5)</w:t>
      </w:r>
    </w:p>
    <w:p w:rsidR="00000000" w:rsidDel="00000000" w:rsidP="00000000" w:rsidRDefault="00000000" w:rsidRPr="00000000" w14:paraId="0000010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noised_data.pop(0)</w:t>
      </w:r>
    </w:p>
    <w:p w:rsidR="00000000" w:rsidDel="00000000" w:rsidP="00000000" w:rsidRDefault="00000000" w:rsidRPr="00000000" w14:paraId="0000010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noised_data.append(noise_value)</w:t>
      </w:r>
    </w:p>
    <w:p w:rsidR="00000000" w:rsidDel="00000000" w:rsidP="00000000" w:rsidRDefault="00000000" w:rsidRPr="00000000" w14:paraId="0000010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1].clear()</w:t>
      </w:r>
    </w:p>
    <w:p w:rsidR="00000000" w:rsidDel="00000000" w:rsidP="00000000" w:rsidRDefault="00000000" w:rsidRPr="00000000" w14:paraId="0000010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1].set_ylim([-2.1, 2.1])</w:t>
      </w:r>
    </w:p>
    <w:p w:rsidR="00000000" w:rsidDel="00000000" w:rsidP="00000000" w:rsidRDefault="00000000" w:rsidRPr="00000000" w14:paraId="0000010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1].plot(t_values, noised_data[start:end])</w:t>
      </w:r>
    </w:p>
    <w:p w:rsidR="00000000" w:rsidDel="00000000" w:rsidP="00000000" w:rsidRDefault="00000000" w:rsidRPr="00000000" w14:paraId="0000010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axs[0, 1].set_title('Шум')</w:t>
      </w:r>
    </w:p>
    <w:p w:rsidR="00000000" w:rsidDel="00000000" w:rsidP="00000000" w:rsidRDefault="00000000" w:rsidRPr="00000000" w14:paraId="0000010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signal_value = original_data[-1] + noised_data[-1]</w:t>
      </w:r>
    </w:p>
    <w:p w:rsidR="00000000" w:rsidDel="00000000" w:rsidP="00000000" w:rsidRDefault="00000000" w:rsidRPr="00000000" w14:paraId="0000010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signal_data.pop(0)</w:t>
      </w:r>
    </w:p>
    <w:p w:rsidR="00000000" w:rsidDel="00000000" w:rsidP="00000000" w:rsidRDefault="00000000" w:rsidRPr="00000000" w14:paraId="0000010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signal_data.append(signal_value)</w:t>
      </w:r>
    </w:p>
    <w:p w:rsidR="00000000" w:rsidDel="00000000" w:rsidP="00000000" w:rsidRDefault="00000000" w:rsidRPr="00000000" w14:paraId="0000011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0].clear()</w:t>
      </w:r>
    </w:p>
    <w:p w:rsidR="00000000" w:rsidDel="00000000" w:rsidP="00000000" w:rsidRDefault="00000000" w:rsidRPr="00000000" w14:paraId="0000011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0].set_ylim([-2.5, 2.5])</w:t>
      </w:r>
    </w:p>
    <w:p w:rsidR="00000000" w:rsidDel="00000000" w:rsidP="00000000" w:rsidRDefault="00000000" w:rsidRPr="00000000" w14:paraId="0000011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0].plot(t_values, signal_data[start:end])</w:t>
      </w:r>
    </w:p>
    <w:p w:rsidR="00000000" w:rsidDel="00000000" w:rsidP="00000000" w:rsidRDefault="00000000" w:rsidRPr="00000000" w14:paraId="0000011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0].set_title('Сигнал')</w:t>
      </w:r>
    </w:p>
    <w:p w:rsidR="00000000" w:rsidDel="00000000" w:rsidP="00000000" w:rsidRDefault="00000000" w:rsidRPr="00000000" w14:paraId="0000011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quantized_value = quantize_signal(signal_value)</w:t>
      </w:r>
    </w:p>
    <w:p w:rsidR="00000000" w:rsidDel="00000000" w:rsidP="00000000" w:rsidRDefault="00000000" w:rsidRPr="00000000" w14:paraId="0000011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quantized_data.pop(0)</w:t>
      </w:r>
    </w:p>
    <w:p w:rsidR="00000000" w:rsidDel="00000000" w:rsidP="00000000" w:rsidRDefault="00000000" w:rsidRPr="00000000" w14:paraId="0000011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quantized_data.append(quantized_value)</w:t>
      </w:r>
    </w:p>
    <w:p w:rsidR="00000000" w:rsidDel="00000000" w:rsidP="00000000" w:rsidRDefault="00000000" w:rsidRPr="00000000" w14:paraId="0000011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1].clear()</w:t>
      </w:r>
    </w:p>
    <w:p w:rsidR="00000000" w:rsidDel="00000000" w:rsidP="00000000" w:rsidRDefault="00000000" w:rsidRPr="00000000" w14:paraId="0000011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1].set_ylim([-2.1, 2.1])</w:t>
      </w:r>
    </w:p>
    <w:p w:rsidR="00000000" w:rsidDel="00000000" w:rsidP="00000000" w:rsidRDefault="00000000" w:rsidRPr="00000000" w14:paraId="0000011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1].plot(t_values, quantized_data[start:end])</w:t>
      </w:r>
    </w:p>
    <w:p w:rsidR="00000000" w:rsidDel="00000000" w:rsidP="00000000" w:rsidRDefault="00000000" w:rsidRPr="00000000" w14:paraId="0000011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axs[1, 1].set_title('Квантование')</w:t>
      </w:r>
    </w:p>
    <w:p w:rsidR="00000000" w:rsidDel="00000000" w:rsidP="00000000" w:rsidRDefault="00000000" w:rsidRPr="00000000" w14:paraId="0000011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pwm_data = [pwm_signal(x) for x in quantized_data]</w:t>
      </w:r>
    </w:p>
    <w:p w:rsidR="00000000" w:rsidDel="00000000" w:rsidP="00000000" w:rsidRDefault="00000000" w:rsidRPr="00000000" w14:paraId="0000011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0].clear()</w:t>
      </w:r>
    </w:p>
    <w:p w:rsidR="00000000" w:rsidDel="00000000" w:rsidP="00000000" w:rsidRDefault="00000000" w:rsidRPr="00000000" w14:paraId="0000011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0].set_ylim([-0.1, 1.1])</w:t>
      </w:r>
    </w:p>
    <w:p w:rsidR="00000000" w:rsidDel="00000000" w:rsidP="00000000" w:rsidRDefault="00000000" w:rsidRPr="00000000" w14:paraId="0000012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0].plot(t_values, pwm_data[start:end])</w:t>
      </w:r>
    </w:p>
    <w:p w:rsidR="00000000" w:rsidDel="00000000" w:rsidP="00000000" w:rsidRDefault="00000000" w:rsidRPr="00000000" w14:paraId="0000012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0].set_title('ШИМ')</w:t>
      </w:r>
    </w:p>
    <w:p w:rsidR="00000000" w:rsidDel="00000000" w:rsidP="00000000" w:rsidRDefault="00000000" w:rsidRPr="00000000" w14:paraId="0000012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filtered_data = butter_lowpass_filter(</w:t>
      </w:r>
    </w:p>
    <w:p w:rsidR="00000000" w:rsidDel="00000000" w:rsidP="00000000" w:rsidRDefault="00000000" w:rsidRPr="00000000" w14:paraId="0000012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np.array(pwm_data), cutoff_frequency, sampling_rate)</w:t>
      </w:r>
    </w:p>
    <w:p w:rsidR="00000000" w:rsidDel="00000000" w:rsidP="00000000" w:rsidRDefault="00000000" w:rsidRPr="00000000" w14:paraId="0000012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1].clear()</w:t>
      </w:r>
    </w:p>
    <w:p w:rsidR="00000000" w:rsidDel="00000000" w:rsidP="00000000" w:rsidRDefault="00000000" w:rsidRPr="00000000" w14:paraId="0000012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1].set_ylim([-0.2, 1.2])</w:t>
      </w:r>
    </w:p>
    <w:p w:rsidR="00000000" w:rsidDel="00000000" w:rsidP="00000000" w:rsidRDefault="00000000" w:rsidRPr="00000000" w14:paraId="0000012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1].plot(t_values, filtered_data[start:end])</w:t>
      </w:r>
    </w:p>
    <w:p w:rsidR="00000000" w:rsidDel="00000000" w:rsidP="00000000" w:rsidRDefault="00000000" w:rsidRPr="00000000" w14:paraId="0000012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axs[2, 1].set_title('Фильтрация')</w:t>
      </w:r>
    </w:p>
    <w:p w:rsidR="00000000" w:rsidDel="00000000" w:rsidP="00000000" w:rsidRDefault="00000000" w:rsidRPr="00000000" w14:paraId="0000012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ani = FuncAnimation(fig, update, frames=num_points, interval=time_interval)</w:t>
      </w:r>
    </w:p>
    <w:p w:rsidR="00000000" w:rsidDel="00000000" w:rsidP="00000000" w:rsidRDefault="00000000" w:rsidRPr="00000000" w14:paraId="0000012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12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995.6692913385831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calculations.py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995.6692913385831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math</w:t>
      </w:r>
    </w:p>
    <w:p w:rsidR="00000000" w:rsidDel="00000000" w:rsidP="00000000" w:rsidRDefault="00000000" w:rsidRPr="00000000" w14:paraId="0000013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random</w:t>
      </w:r>
    </w:p>
    <w:p w:rsidR="00000000" w:rsidDel="00000000" w:rsidP="00000000" w:rsidRDefault="00000000" w:rsidRPr="00000000" w14:paraId="0000013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3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scipy import signal</w:t>
      </w:r>
    </w:p>
    <w:p w:rsidR="00000000" w:rsidDel="00000000" w:rsidP="00000000" w:rsidRDefault="00000000" w:rsidRPr="00000000" w14:paraId="0000013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generate_rayleigh_noise(sigma: float = 0.3) -&gt; float:</w:t>
      </w:r>
    </w:p>
    <w:p w:rsidR="00000000" w:rsidDel="00000000" w:rsidP="00000000" w:rsidRDefault="00000000" w:rsidRPr="00000000" w14:paraId="0000013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u = random.random()</w:t>
      </w:r>
    </w:p>
    <w:p w:rsidR="00000000" w:rsidDel="00000000" w:rsidP="00000000" w:rsidRDefault="00000000" w:rsidRPr="00000000" w14:paraId="0000013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sigma * math.sqrt(-2 * math.log(1 - u))</w:t>
      </w:r>
    </w:p>
    <w:p w:rsidR="00000000" w:rsidDel="00000000" w:rsidP="00000000" w:rsidRDefault="00000000" w:rsidRPr="00000000" w14:paraId="0000013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generate_awgn_noise(mean: float = 0, std_dev: float = 1) -&gt; float:</w:t>
      </w:r>
    </w:p>
    <w:p w:rsidR="00000000" w:rsidDel="00000000" w:rsidP="00000000" w:rsidRDefault="00000000" w:rsidRPr="00000000" w14:paraId="0000013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random.gauss(mean, std_dev)</w:t>
      </w:r>
    </w:p>
    <w:p w:rsidR="00000000" w:rsidDel="00000000" w:rsidP="00000000" w:rsidRDefault="00000000" w:rsidRPr="00000000" w14:paraId="0000013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generate_noise(coef: float) -&gt; float:</w:t>
      </w:r>
    </w:p>
    <w:p w:rsidR="00000000" w:rsidDel="00000000" w:rsidP="00000000" w:rsidRDefault="00000000" w:rsidRPr="00000000" w14:paraId="0000014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(generate_awgn_noise() + generate_rayleigh_noise()) * coef</w:t>
      </w:r>
    </w:p>
    <w:p w:rsidR="00000000" w:rsidDel="00000000" w:rsidP="00000000" w:rsidRDefault="00000000" w:rsidRPr="00000000" w14:paraId="0000014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st(t: float) -&gt; float:</w:t>
      </w:r>
    </w:p>
    <w:p w:rsidR="00000000" w:rsidDel="00000000" w:rsidP="00000000" w:rsidRDefault="00000000" w:rsidRPr="00000000" w14:paraId="0000014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2 * np.sin(t * 2 * math.pi)</w:t>
      </w:r>
    </w:p>
    <w:p w:rsidR="00000000" w:rsidDel="00000000" w:rsidP="00000000" w:rsidRDefault="00000000" w:rsidRPr="00000000" w14:paraId="0000014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quantize_signal(value: float, num_bits=3) -&gt; float:</w:t>
      </w:r>
    </w:p>
    <w:p w:rsidR="00000000" w:rsidDel="00000000" w:rsidP="00000000" w:rsidRDefault="00000000" w:rsidRPr="00000000" w14:paraId="0000014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min_value = -2.0</w:t>
      </w:r>
    </w:p>
    <w:p w:rsidR="00000000" w:rsidDel="00000000" w:rsidP="00000000" w:rsidRDefault="00000000" w:rsidRPr="00000000" w14:paraId="0000014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max_value = 2.0</w:t>
      </w:r>
    </w:p>
    <w:p w:rsidR="00000000" w:rsidDel="00000000" w:rsidP="00000000" w:rsidRDefault="00000000" w:rsidRPr="00000000" w14:paraId="0000014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levels = 2**num_bits</w:t>
      </w:r>
    </w:p>
    <w:p w:rsidR="00000000" w:rsidDel="00000000" w:rsidP="00000000" w:rsidRDefault="00000000" w:rsidRPr="00000000" w14:paraId="0000014C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step = (max_value - min_value) / levels</w:t>
      </w:r>
    </w:p>
    <w:p w:rsidR="00000000" w:rsidDel="00000000" w:rsidP="00000000" w:rsidRDefault="00000000" w:rsidRPr="00000000" w14:paraId="0000014D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rounded_value = round((value - min_value) / step)</w:t>
      </w:r>
    </w:p>
    <w:p w:rsidR="00000000" w:rsidDel="00000000" w:rsidP="00000000" w:rsidRDefault="00000000" w:rsidRPr="00000000" w14:paraId="0000014E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np.clip(rounded_value, 0, levels) * step + min_value</w:t>
      </w:r>
    </w:p>
    <w:p w:rsidR="00000000" w:rsidDel="00000000" w:rsidP="00000000" w:rsidRDefault="00000000" w:rsidRPr="00000000" w14:paraId="0000014F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butter_lowpass_filter(signal_values: np.ndarray, cutoff_frequency: float, sampling_rate: float) -&gt; np.ndarray:</w:t>
      </w:r>
    </w:p>
    <w:p w:rsidR="00000000" w:rsidDel="00000000" w:rsidP="00000000" w:rsidRDefault="00000000" w:rsidRPr="00000000" w14:paraId="00000152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nyquist = 0.5 * sampling_rate</w:t>
      </w:r>
    </w:p>
    <w:p w:rsidR="00000000" w:rsidDel="00000000" w:rsidP="00000000" w:rsidRDefault="00000000" w:rsidRPr="00000000" w14:paraId="00000153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normal_cutoff = cutoff_frequency / nyquist</w:t>
      </w:r>
    </w:p>
    <w:p w:rsidR="00000000" w:rsidDel="00000000" w:rsidP="00000000" w:rsidRDefault="00000000" w:rsidRPr="00000000" w14:paraId="00000154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b, a = signal.butter(4, normal_cutoff, btype='low', analog=False)</w:t>
      </w:r>
    </w:p>
    <w:p w:rsidR="00000000" w:rsidDel="00000000" w:rsidP="00000000" w:rsidRDefault="00000000" w:rsidRPr="00000000" w14:paraId="00000155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signal.filtfilt(b, a, signal_values)</w:t>
      </w:r>
    </w:p>
    <w:p w:rsidR="00000000" w:rsidDel="00000000" w:rsidP="00000000" w:rsidRDefault="00000000" w:rsidRPr="00000000" w14:paraId="00000157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pwm_signal(value: float) -&gt; float:</w:t>
      </w:r>
    </w:p>
    <w:p w:rsidR="00000000" w:rsidDel="00000000" w:rsidP="00000000" w:rsidRDefault="00000000" w:rsidRPr="00000000" w14:paraId="0000015A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1 if value &gt; 0 else 0</w:t>
      </w:r>
    </w:p>
    <w:p w:rsidR="00000000" w:rsidDel="00000000" w:rsidP="00000000" w:rsidRDefault="00000000" w:rsidRPr="00000000" w14:paraId="0000015B">
      <w:pPr>
        <w:spacing w:line="360" w:lineRule="auto"/>
        <w:ind w:right="995.669291338583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995.6692913385831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995.6692913385831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1" w:lineRule="auto"/>
        <w:rPr>
          <w:rFonts w:ascii="Trebuchet MS" w:cs="Trebuchet MS" w:eastAsia="Trebuchet MS" w:hAnsi="Trebuchet MS"/>
          <w:sz w:val="19"/>
          <w:szCs w:val="19"/>
        </w:rPr>
      </w:pPr>
      <w:bookmarkStart w:colFirst="0" w:colLast="0" w:name="_3rdcrjn" w:id="17"/>
      <w:bookmarkEnd w:id="17"/>
      <w:r w:rsidDel="00000000" w:rsidR="00000000" w:rsidRPr="00000000">
        <w:rPr>
          <w:rtl w:val="0"/>
        </w:rPr>
      </w:r>
    </w:p>
    <w:sectPr>
      <w:type w:val="continuous"/>
      <w:pgSz w:h="16840" w:w="11910" w:orient="portrait"/>
      <w:pgMar w:bottom="280" w:top="1040" w:left="1460" w:right="100" w:header="0" w:footer="98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jc w:val="center"/>
      <w:rPr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1">
    <w:pPr>
      <w:ind w:left="0" w:right="5.669291338583093" w:firstLine="0"/>
      <w:jc w:val="center"/>
      <w:rPr>
        <w:sz w:val="28"/>
        <w:szCs w:val="28"/>
      </w:rPr>
    </w:pP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"/>
      <w:lvlJc w:val="left"/>
      <w:pPr>
        <w:ind w:left="1070" w:hanging="423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2078" w:hanging="423"/>
      </w:pPr>
      <w:rPr/>
    </w:lvl>
    <w:lvl w:ilvl="2">
      <w:start w:val="0"/>
      <w:numFmt w:val="bullet"/>
      <w:lvlText w:val="•"/>
      <w:lvlJc w:val="left"/>
      <w:pPr>
        <w:ind w:left="3089" w:hanging="423"/>
      </w:pPr>
      <w:rPr/>
    </w:lvl>
    <w:lvl w:ilvl="3">
      <w:start w:val="0"/>
      <w:numFmt w:val="bullet"/>
      <w:lvlText w:val="•"/>
      <w:lvlJc w:val="left"/>
      <w:pPr>
        <w:ind w:left="4100" w:hanging="423"/>
      </w:pPr>
      <w:rPr/>
    </w:lvl>
    <w:lvl w:ilvl="4">
      <w:start w:val="0"/>
      <w:numFmt w:val="bullet"/>
      <w:lvlText w:val="•"/>
      <w:lvlJc w:val="left"/>
      <w:pPr>
        <w:ind w:left="5111" w:hanging="423"/>
      </w:pPr>
      <w:rPr/>
    </w:lvl>
    <w:lvl w:ilvl="5">
      <w:start w:val="0"/>
      <w:numFmt w:val="bullet"/>
      <w:lvlText w:val="•"/>
      <w:lvlJc w:val="left"/>
      <w:pPr>
        <w:ind w:left="6122" w:hanging="422.9999999999991"/>
      </w:pPr>
      <w:rPr/>
    </w:lvl>
    <w:lvl w:ilvl="6">
      <w:start w:val="0"/>
      <w:numFmt w:val="bullet"/>
      <w:lvlText w:val="•"/>
      <w:lvlJc w:val="left"/>
      <w:pPr>
        <w:ind w:left="7133" w:hanging="423"/>
      </w:pPr>
      <w:rPr/>
    </w:lvl>
    <w:lvl w:ilvl="7">
      <w:start w:val="0"/>
      <w:numFmt w:val="bullet"/>
      <w:lvlText w:val="•"/>
      <w:lvlJc w:val="left"/>
      <w:pPr>
        <w:ind w:left="8144" w:hanging="423"/>
      </w:pPr>
      <w:rPr/>
    </w:lvl>
    <w:lvl w:ilvl="8">
      <w:start w:val="0"/>
      <w:numFmt w:val="bullet"/>
      <w:lvlText w:val="•"/>
      <w:lvlJc w:val="left"/>
      <w:pPr>
        <w:ind w:left="9155" w:hanging="423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1" w:line="360" w:lineRule="auto"/>
      <w:ind w:right="5.669291338583093" w:firstLine="720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61" w:line="360" w:lineRule="auto"/>
      <w:ind w:right="5.669291338583093" w:firstLine="720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9.png"/><Relationship Id="rId22" Type="http://schemas.openxmlformats.org/officeDocument/2006/relationships/hyperlink" Target="https://github.com/vladcto/suai-labs/tree/355629db65b3539b04f89332b026364acbd0016d/5_semester/%D0%A6%D0%9E%D0%9F%D0%A1/course_project" TargetMode="External"/><Relationship Id="rId10" Type="http://schemas.openxmlformats.org/officeDocument/2006/relationships/image" Target="media/image4.png"/><Relationship Id="rId21" Type="http://schemas.openxmlformats.org/officeDocument/2006/relationships/image" Target="media/image6.png"/><Relationship Id="rId13" Type="http://schemas.openxmlformats.org/officeDocument/2006/relationships/image" Target="media/image1.gif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eader" Target="header1.xml"/><Relationship Id="rId18" Type="http://schemas.openxmlformats.org/officeDocument/2006/relationships/image" Target="media/image10.png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2023-12-11T00:00:00Z</vt:lpwstr>
  </property>
  <property fmtid="{D5CDD505-2E9C-101B-9397-08002B2CF9AE}" pid="3" name="Producer">
    <vt:lpwstr>Microsoft® Word LTSC</vt:lpwstr>
  </property>
  <property fmtid="{D5CDD505-2E9C-101B-9397-08002B2CF9AE}" pid="4" name="Creator">
    <vt:lpwstr>Microsoft® Word LTSC</vt:lpwstr>
  </property>
  <property fmtid="{D5CDD505-2E9C-101B-9397-08002B2CF9AE}" pid="5" name="Created">
    <vt:lpwstr>2023-06-02T00:00:00Z</vt:lpwstr>
  </property>
</Properties>
</file>