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3"/>
        <w:ind w:hanging="10" w:left="10" w:right="2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БГУИР</w:t>
      </w:r>
    </w:p>
    <w:p>
      <w:pPr>
        <w:pStyle w:val="Normal"/>
        <w:spacing w:lineRule="auto" w:line="259" w:before="0" w:after="3"/>
        <w:ind w:hanging="0" w:left="0" w:right="27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ПОИТ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hanging="0" w:left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Теория информации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9" w:before="0" w:after="0"/>
        <w:ind w:hanging="10" w:left="10" w:right="33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Отчёт по лабораторной работе №4</w:t>
      </w:r>
    </w:p>
    <w:p>
      <w:pPr>
        <w:pStyle w:val="Normal"/>
        <w:spacing w:lineRule="auto" w:line="259" w:before="0" w:after="0"/>
        <w:ind w:hanging="10" w:left="10" w:right="33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59" w:before="0" w:after="34"/>
        <w:ind w:hanging="0" w:left="81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ЭЛЕКТРОННАЯ ЦИФРОВАЯ ПОДПИСЬ</w:t>
      </w:r>
    </w:p>
    <w:p>
      <w:pPr>
        <w:pStyle w:val="Normal"/>
        <w:spacing w:lineRule="auto" w:line="259" w:before="0" w:after="34"/>
        <w:ind w:hanging="0" w:left="81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Вариант 1</w:t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10" w:left="360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10"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>
      <w:pPr>
        <w:pStyle w:val="Normal"/>
        <w:ind w:firstLine="710"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Студент 2 курса</w:t>
      </w:r>
    </w:p>
    <w:p>
      <w:pPr>
        <w:pStyle w:val="Normal"/>
        <w:ind w:firstLine="710"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ФКСИС, 451001</w:t>
      </w:r>
    </w:p>
    <w:p>
      <w:pPr>
        <w:pStyle w:val="Normal"/>
        <w:ind w:firstLine="710"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Шимко В. К.,</w:t>
      </w:r>
    </w:p>
    <w:p>
      <w:pPr>
        <w:pStyle w:val="Normal"/>
        <w:ind w:firstLine="710"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Проверил:</w:t>
      </w:r>
    </w:p>
    <w:p>
      <w:pPr>
        <w:pStyle w:val="Normal"/>
        <w:ind w:firstLine="710" w:left="5772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Болтак С. В.</w:t>
      </w:r>
    </w:p>
    <w:p>
      <w:pPr>
        <w:pStyle w:val="Normal"/>
        <w:ind w:firstLine="710" w:left="288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10" w:left="288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10" w:left="288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10" w:left="288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10" w:left="288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ind w:firstLine="710" w:left="288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Минск 2026</w:t>
      </w:r>
    </w:p>
    <w:p>
      <w:pPr>
        <w:pStyle w:val="Normal"/>
        <w:ind w:firstLine="710" w:left="288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1. Условие задания</w:t>
      </w:r>
    </w:p>
    <w:p>
      <w:pPr>
        <w:pStyle w:val="BodyText"/>
        <w:ind w:hanging="0" w:left="0"/>
        <w:rPr>
          <w:sz w:val="28"/>
          <w:szCs w:val="28"/>
          <w:lang w:val="ru-RU"/>
        </w:rPr>
      </w:pPr>
      <w:r>
        <w:rPr>
          <w:rFonts w:ascii="Arial" w:hAnsi="Arial"/>
          <w:b/>
          <w:color w:val="000000"/>
          <w:sz w:val="28"/>
          <w:szCs w:val="28"/>
          <w:lang w:val="ru-RU"/>
        </w:rPr>
        <w:tab/>
        <w:t>Вариант 1</w:t>
      </w:r>
    </w:p>
    <w:p>
      <w:pPr>
        <w:pStyle w:val="BodyText"/>
        <w:bidi w:val="0"/>
        <w:spacing w:lineRule="auto" w:line="331" w:before="0" w:after="0"/>
        <w:ind w:firstLine="710" w:left="0" w:right="0"/>
        <w:jc w:val="both"/>
        <w:rPr/>
      </w:pPr>
      <w:r>
        <w:rPr>
          <w:rFonts w:ascii="Arial" w:hAnsi="Arial"/>
          <w:b w:val="false"/>
          <w:color w:val="000000"/>
        </w:rPr>
        <w:t>Реализовать программное средство, выполняющее вычисление и проверку электронной цифровой подписи (</w:t>
      </w:r>
      <w:r>
        <w:rPr>
          <w:rFonts w:ascii="Arial" w:hAnsi="Arial"/>
          <w:b/>
          <w:color w:val="000000"/>
        </w:rPr>
        <w:t>ЭЦП</w:t>
      </w:r>
      <w:r>
        <w:rPr>
          <w:rFonts w:ascii="Arial" w:hAnsi="Arial"/>
          <w:b w:val="false"/>
          <w:color w:val="000000"/>
        </w:rPr>
        <w:t xml:space="preserve">) текстового файла </w:t>
      </w:r>
      <w:r>
        <w:rPr>
          <w:rFonts w:ascii="Arial" w:hAnsi="Arial"/>
          <w:b/>
          <w:color w:val="000000"/>
        </w:rPr>
        <w:t>на базе алгоритма RSA</w:t>
      </w:r>
      <w:r>
        <w:rPr>
          <w:rFonts w:ascii="Arial" w:hAnsi="Arial"/>
          <w:b w:val="false"/>
          <w:color w:val="000000"/>
        </w:rPr>
        <w:t xml:space="preserve">. Для вычисления хеш-образа сообщения использовать функцию 3.2 из </w:t>
      </w:r>
      <w:hyperlink r:id="rId2">
        <w:r>
          <w:rPr>
            <w:rStyle w:val="Hyperlink"/>
            <w:rFonts w:ascii="Arial" w:hAnsi="Arial"/>
            <w:b w:val="false"/>
            <w:strike w:val="false"/>
            <w:dstrike w:val="false"/>
            <w:u w:val="single"/>
            <w:effect w:val="none"/>
          </w:rPr>
          <w:t>методических материалов (стр.22</w:t>
        </w:r>
      </w:hyperlink>
      <w:r>
        <w:rPr>
          <w:rFonts w:ascii="Arial" w:hAnsi="Arial"/>
          <w:b w:val="false"/>
          <w:color w:val="000000"/>
        </w:rPr>
        <w:t xml:space="preserve">, </w:t>
      </w:r>
      <w:r>
        <w:rPr>
          <w:rFonts w:ascii="Arial" w:hAnsi="Arial"/>
          <w:b/>
          <w:color w:val="000000"/>
        </w:rPr>
        <w:t>Н</w:t>
      </w:r>
      <w:r>
        <w:rPr>
          <w:rFonts w:ascii="Arial" w:hAnsi="Arial"/>
          <w:b/>
          <w:color w:val="000000"/>
          <w:sz w:val="24"/>
        </w:rPr>
        <w:t>0</w:t>
      </w:r>
      <w:r>
        <w:rPr>
          <w:rFonts w:ascii="Arial" w:hAnsi="Arial"/>
          <w:b/>
          <w:color w:val="000000"/>
        </w:rPr>
        <w:t>=100</w:t>
      </w:r>
      <w:r>
        <w:rPr>
          <w:rFonts w:ascii="Arial" w:hAnsi="Arial"/>
          <w:b w:val="false"/>
          <w:color w:val="000000"/>
        </w:rPr>
        <w:t xml:space="preserve">). Числа </w:t>
      </w:r>
      <w:r>
        <w:rPr>
          <w:rFonts w:ascii="Arial" w:hAnsi="Arial"/>
          <w:b/>
          <w:i/>
          <w:color w:val="000000"/>
        </w:rPr>
        <w:t>p</w:t>
      </w:r>
      <w:r>
        <w:rPr>
          <w:color w:val="000000"/>
        </w:rPr>
        <w:t xml:space="preserve"> </w:t>
      </w:r>
      <w:r>
        <w:rPr>
          <w:rFonts w:ascii="Arial" w:hAnsi="Arial"/>
          <w:b/>
          <w:color w:val="000000"/>
        </w:rPr>
        <w:t xml:space="preserve">и </w:t>
      </w:r>
      <w:r>
        <w:rPr>
          <w:rFonts w:ascii="Arial" w:hAnsi="Arial"/>
          <w:b/>
          <w:i/>
          <w:color w:val="000000"/>
        </w:rPr>
        <w:t>q</w:t>
      </w:r>
      <w:r>
        <w:rPr>
          <w:rFonts w:ascii="Arial" w:hAnsi="Arial"/>
          <w:b w:val="false"/>
          <w:color w:val="000000"/>
        </w:rPr>
        <w:t xml:space="preserve"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хеш сообщения в 10 с/cч. ЭЦП вывести как целое число. Сформировать новое сообщение, состоящее из исходного сообщения и добавленной к нему цифровой подписи </w:t>
      </w:r>
      <w:r>
        <w:rPr>
          <w:caps w:val="false"/>
          <w:smallCaps w:val="false"/>
          <w:color w:val="000000"/>
        </w:rPr>
        <w:t> </w:t>
      </w:r>
      <w:r>
        <w:rPr>
          <w:rFonts w:ascii="Arial" w:hAnsi="Arial"/>
          <w:b w:val="false"/>
          <w:caps w:val="false"/>
          <w:smallCaps w:val="false"/>
          <w:color w:val="000000"/>
        </w:rPr>
        <w:t>в виде числа в десятичной системе счисления.</w:t>
      </w:r>
      <w:r>
        <w:rPr>
          <w:color w:val="000000"/>
        </w:rPr>
        <w:t xml:space="preserve"> </w:t>
      </w:r>
      <w:r>
        <w:rPr>
          <w:rFonts w:ascii="Arial" w:hAnsi="Arial"/>
          <w:b w:val="false"/>
          <w:color w:val="000000"/>
        </w:rPr>
        <w:t>Цифровую подпись добавлять в конец файла. При проверке ЭЦП предусмотреть возможность выбора файла для проверки. </w:t>
      </w:r>
    </w:p>
    <w:p>
      <w:pPr>
        <w:pStyle w:val="BodyText"/>
        <w:bidi w:val="0"/>
        <w:spacing w:lineRule="auto" w:line="331" w:before="0" w:after="0"/>
        <w:ind w:firstLine="710" w:left="0" w:right="0"/>
        <w:jc w:val="both"/>
        <w:rPr>
          <w:rFonts w:ascii="Arial" w:hAnsi="Arial"/>
          <w:b w:val="false"/>
          <w:color w:val="000000"/>
        </w:rPr>
      </w:pPr>
      <w:r>
        <w:rPr>
          <w:rFonts w:ascii="Arial" w:hAnsi="Arial"/>
          <w:b w:val="false"/>
          <w:color w:val="000000"/>
        </w:rPr>
        <w:t>На экран вывести результат проверки: 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firstLine="427" w:left="709" w:right="0"/>
        <w:jc w:val="both"/>
        <w:rPr>
          <w:rFonts w:ascii="Arial" w:hAnsi="Arial"/>
          <w:b w:val="false"/>
          <w:color w:val="000000"/>
        </w:rPr>
      </w:pPr>
      <w:r>
        <w:rPr>
          <w:rFonts w:ascii="Arial" w:hAnsi="Arial"/>
          <w:b w:val="false"/>
          <w:color w:val="000000"/>
        </w:rPr>
        <w:t>Сообщение о том верна подпись или нет.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bidi w:val="0"/>
        <w:spacing w:lineRule="auto" w:line="331" w:before="0" w:after="0"/>
        <w:ind w:firstLine="427" w:left="709" w:right="0"/>
        <w:jc w:val="both"/>
        <w:rPr>
          <w:rFonts w:ascii="Arial" w:hAnsi="Arial"/>
          <w:b w:val="false"/>
          <w:color w:val="000000"/>
        </w:rPr>
      </w:pPr>
      <w:r>
        <w:rPr>
          <w:rFonts w:ascii="Arial" w:hAnsi="Arial"/>
          <w:b w:val="false"/>
          <w:color w:val="000000"/>
        </w:rPr>
        <w:t>Вычисленные при проверке значения.</w:t>
      </w:r>
    </w:p>
    <w:p>
      <w:pPr>
        <w:pStyle w:val="BodyText"/>
        <w:bidi w:val="0"/>
        <w:spacing w:lineRule="auto" w:line="331" w:before="0" w:after="0"/>
        <w:ind w:firstLine="710" w:left="0" w:right="0"/>
        <w:jc w:val="both"/>
        <w:rPr/>
      </w:pPr>
      <w:r>
        <w:rPr>
          <w:rFonts w:ascii="Arial" w:hAnsi="Arial"/>
          <w:b w:val="false"/>
          <w:color w:val="000000"/>
        </w:rPr>
        <w:t>Для возведения в степень использовать быстрый алгоритм возведения в степень по модулю.</w:t>
      </w:r>
    </w:p>
    <w:p>
      <w:pPr>
        <w:pStyle w:val="Normal"/>
        <w:ind w:hanging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 Тесты</w:t>
      </w:r>
    </w:p>
    <w:p>
      <w:pPr>
        <w:pStyle w:val="Normal"/>
        <w:ind w:hanging="0" w:left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2.1 Проверки корректности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2.1.1 </w:t>
      </w:r>
      <w:r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  <w:lang w:val="ru-RU"/>
        </w:rPr>
        <w:t xml:space="preserve"> не простое</w:t>
      </w:r>
    </w:p>
    <w:p>
      <w:pPr>
        <w:pStyle w:val="Normal"/>
        <w:ind w:hanging="0" w:left="0"/>
        <w:rPr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7293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2.1.2 q не простое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729355"/>
            <wp:effectExtent l="0" t="0" r="0" b="0"/>
            <wp:wrapSquare wrapText="largest"/>
            <wp:docPr id="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u-RU"/>
        </w:rPr>
        <w:t>2.1.</w:t>
      </w:r>
      <w:r>
        <w:rPr>
          <w:b/>
          <w:bCs/>
          <w:sz w:val="28"/>
          <w:szCs w:val="28"/>
          <w:lang w:val="ru-RU"/>
        </w:rPr>
        <w:t>3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Поле секретного ключа ограничено значением phi(p*q)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21412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u-RU"/>
        </w:rPr>
        <w:t>2.1.</w:t>
      </w:r>
      <w:r>
        <w:rPr>
          <w:b/>
          <w:bCs/>
          <w:sz w:val="28"/>
          <w:szCs w:val="28"/>
          <w:lang w:val="ru-RU"/>
        </w:rPr>
        <w:t>4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Секретный ключ</w:t>
      </w:r>
      <w:r>
        <w:rPr>
          <w:b/>
          <w:bCs/>
          <w:sz w:val="28"/>
          <w:szCs w:val="28"/>
          <w:lang w:val="ru-RU"/>
        </w:rPr>
        <w:t xml:space="preserve"> и </w:t>
      </w:r>
      <w:r>
        <w:rPr>
          <w:b/>
          <w:bCs/>
          <w:sz w:val="28"/>
          <w:szCs w:val="28"/>
          <w:lang w:val="ru-RU"/>
        </w:rPr>
        <w:t>phi(r)</w:t>
      </w:r>
      <w:r>
        <w:rPr>
          <w:b/>
          <w:bCs/>
          <w:sz w:val="28"/>
          <w:szCs w:val="28"/>
          <w:lang w:val="ru-RU"/>
        </w:rPr>
        <w:t xml:space="preserve"> не взаимно простые</w:t>
      </w:r>
    </w:p>
    <w:p>
      <w:pPr>
        <w:pStyle w:val="Normal"/>
        <w:ind w:hanging="0" w:left="0"/>
        <w:jc w:val="center"/>
        <w:rPr>
          <w:b/>
          <w:bCs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23469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234690"/>
            <wp:effectExtent l="0" t="0" r="0" b="0"/>
            <wp:wrapSquare wrapText="largest"/>
            <wp:docPr id="5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u-RU"/>
        </w:rPr>
        <w:t>2.2 Проверка работы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2.2.</w:t>
      </w:r>
      <w:r>
        <w:rPr>
          <w:b/>
          <w:bCs/>
          <w:sz w:val="28"/>
          <w:szCs w:val="28"/>
          <w:lang w:val="ru-RU"/>
        </w:rPr>
        <w:t>1 Подпись пустого файла</w:t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</w:t>
      </w:r>
      <w:r>
        <w:rPr>
          <w:sz w:val="28"/>
          <w:szCs w:val="28"/>
          <w:lang w:val="ru-RU"/>
        </w:rPr>
        <w:t>: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3450" cy="3481705"/>
            <wp:effectExtent l="0" t="0" r="0" b="0"/>
            <wp:wrapTopAndBottom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45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</w:t>
      </w:r>
      <w:r>
        <w:rPr>
          <w:sz w:val="28"/>
          <w:szCs w:val="28"/>
          <w:lang w:val="ru-RU"/>
        </w:rPr>
        <w:t>: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57265" cy="3263900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26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2.2.2 </w:t>
      </w:r>
      <w:r>
        <w:rPr>
          <w:b/>
          <w:bCs/>
          <w:sz w:val="28"/>
          <w:szCs w:val="28"/>
          <w:lang w:val="ru-RU"/>
        </w:rPr>
        <w:t>Проверка подписи пустого файла</w:t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/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/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/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/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/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/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/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Проверка</w:t>
      </w:r>
      <w:r>
        <w:rPr>
          <w:sz w:val="28"/>
          <w:szCs w:val="28"/>
          <w:lang w:val="ru-RU"/>
        </w:rPr>
        <w:t>: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89705" cy="4163695"/>
            <wp:effectExtent l="0" t="0" r="0" b="0"/>
            <wp:wrapTopAndBottom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0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Проверка при изменении файла</w:t>
      </w:r>
      <w:r>
        <w:rPr>
          <w:sz w:val="28"/>
          <w:szCs w:val="28"/>
          <w:lang w:val="ru-RU"/>
        </w:rPr>
        <w:t>:</w:t>
      </w:r>
    </w:p>
    <w:p>
      <w:pPr>
        <w:pStyle w:val="Normal"/>
        <w:ind w:hanging="0" w:left="0"/>
        <w:rPr>
          <w:b/>
          <w:bCs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98595" cy="4173855"/>
            <wp:effectExtent l="0" t="0" r="0" b="0"/>
            <wp:wrapTopAndBottom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59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u-RU"/>
        </w:rPr>
        <w:t xml:space="preserve">2.2.3 </w:t>
      </w:r>
      <w:r>
        <w:rPr>
          <w:b/>
          <w:bCs/>
          <w:sz w:val="28"/>
          <w:szCs w:val="28"/>
          <w:lang w:val="ru-RU"/>
        </w:rPr>
        <w:t>Подпись текстового файла</w:t>
      </w:r>
    </w:p>
    <w:p>
      <w:pPr>
        <w:pStyle w:val="Normal"/>
        <w:ind w:hanging="0" w:left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</w:t>
      </w:r>
      <w:r>
        <w:rPr>
          <w:sz w:val="28"/>
          <w:szCs w:val="28"/>
          <w:lang w:val="ru-RU"/>
        </w:rPr>
        <w:t>:</w:t>
      </w:r>
    </w:p>
    <w:p>
      <w:pPr>
        <w:pStyle w:val="Normal"/>
        <w:spacing w:lineRule="auto" w:line="276" w:before="0" w:after="160"/>
        <w:ind w:hanging="0" w:left="0"/>
        <w:jc w:val="left"/>
        <w:rPr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668780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После</w:t>
      </w:r>
      <w:r>
        <w:rPr>
          <w:sz w:val="28"/>
          <w:szCs w:val="28"/>
          <w:lang w:val="ru-RU"/>
        </w:rPr>
        <w:t>:</w:t>
      </w:r>
    </w:p>
    <w:p>
      <w:pPr>
        <w:pStyle w:val="Normal"/>
        <w:spacing w:lineRule="auto" w:line="276" w:before="0" w:after="160"/>
        <w:ind w:hanging="0" w:left="0"/>
        <w:jc w:val="left"/>
        <w:rPr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4748530"/>
            <wp:effectExtent l="0" t="0" r="0" b="0"/>
            <wp:wrapSquare wrapText="largest"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u-RU"/>
        </w:rPr>
        <w:t>2.2.4 Проверка подписи текстового файла</w:t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Проверка:</w:t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1910" cy="3973830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9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>Проверка измененного файла:</w:t>
      </w:r>
    </w:p>
    <w:p>
      <w:pPr>
        <w:pStyle w:val="Normal"/>
        <w:spacing w:lineRule="auto" w:line="276" w:before="0" w:after="160"/>
        <w:ind w:hanging="0" w:left="0"/>
        <w:jc w:val="lef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2075" cy="4012565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566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"/>
      <w:lvlJc w:val="left"/>
      <w:pPr>
        <w:tabs>
          <w:tab w:val="num" w:pos="709"/>
        </w:tabs>
        <w:ind w:lef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41e2"/>
    <w:pPr>
      <w:widowControl/>
      <w:suppressAutoHyphens w:val="true"/>
      <w:bidi w:val="0"/>
      <w:spacing w:lineRule="auto" w:line="264" w:before="0" w:after="15"/>
      <w:ind w:firstLine="710" w:left="708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1"/>
    <w:qFormat/>
    <w:rsid w:val="00966641"/>
    <w:pPr>
      <w:keepNext w:val="true"/>
      <w:widowControl w:val="false"/>
      <w:overflowPunct w:val="false"/>
      <w:spacing w:lineRule="auto" w:line="240" w:before="240" w:after="360"/>
      <w:jc w:val="center"/>
      <w:textAlignment w:val="baseline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2"/>
    <w:qFormat/>
    <w:rsid w:val="00b8308d"/>
    <w:pPr>
      <w:keepNext w:val="true"/>
      <w:widowControl w:val="false"/>
      <w:overflowPunct w:val="false"/>
      <w:spacing w:lineRule="auto" w:line="240" w:before="240" w:after="60"/>
      <w:ind w:firstLine="709"/>
      <w:textAlignment w:val="baseline"/>
      <w:outlineLvl w:val="1"/>
    </w:pPr>
    <w:rPr>
      <w:rFonts w:cs="Arial"/>
      <w:b/>
      <w:bCs/>
      <w:iCs/>
      <w:sz w:val="28"/>
      <w:szCs w:val="28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966641"/>
    <w:pPr>
      <w:keepNext w:val="true"/>
      <w:keepLines/>
      <w:spacing w:lineRule="auto" w:line="240" w:before="160" w:after="80"/>
      <w:outlineLvl w:val="2"/>
    </w:pPr>
    <w:rPr>
      <w:rFonts w:eastAsia="" w:cs="" w:cstheme="majorBidi" w:eastAsiaTheme="majorEastAsia"/>
      <w:color w:themeColor="text1" w:val="000000"/>
      <w:sz w:val="28"/>
      <w:szCs w:val="28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441f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41f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41f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41f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41f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41f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qFormat/>
    <w:rsid w:val="00b8308d"/>
    <w:rPr>
      <w:rFonts w:ascii="Times New Roman" w:hAnsi="Times New Roman" w:eastAsia="Times New Roman" w:cs="Arial"/>
      <w:b/>
      <w:bCs/>
      <w:iCs/>
      <w:kern w:val="0"/>
      <w:sz w:val="28"/>
      <w:szCs w:val="28"/>
      <w:lang w:eastAsia="ru-RU"/>
      <w14:ligatures w14:val="none"/>
    </w:rPr>
  </w:style>
  <w:style w:type="character" w:styleId="1" w:customStyle="1">
    <w:name w:val="Заголовок 1 Знак"/>
    <w:qFormat/>
    <w:rsid w:val="00966641"/>
    <w:rPr>
      <w:rFonts w:ascii="Times New Roman" w:hAnsi="Times New Roman"/>
      <w:b/>
      <w:sz w:val="32"/>
    </w:rPr>
  </w:style>
  <w:style w:type="character" w:styleId="Text1Char" w:customStyle="1">
    <w:name w:val="Text1 Char"/>
    <w:basedOn w:val="DefaultParagraphFont"/>
    <w:link w:val="Text1"/>
    <w:qFormat/>
    <w:rsid w:val="00b8308d"/>
    <w:rPr>
      <w:sz w:val="28"/>
    </w:rPr>
  </w:style>
  <w:style w:type="character" w:styleId="3" w:customStyle="1">
    <w:name w:val="Заголовок 3 Знак"/>
    <w:basedOn w:val="DefaultParagraphFont"/>
    <w:uiPriority w:val="9"/>
    <w:qFormat/>
    <w:rsid w:val="00966641"/>
    <w:rPr>
      <w:rFonts w:ascii="Times New Roman" w:hAnsi="Times New Roman" w:eastAsia="" w:cs="" w:cstheme="majorBidi" w:eastAsiaTheme="majorEastAsia"/>
      <w:color w:themeColor="text1" w:val="000000"/>
      <w:kern w:val="0"/>
      <w:sz w:val="28"/>
      <w:szCs w:val="28"/>
      <w:lang w:eastAsia="ru-RU"/>
      <w14:ligatures w14:val="none"/>
    </w:rPr>
  </w:style>
  <w:style w:type="character" w:styleId="PiccaptionChar" w:customStyle="1">
    <w:name w:val="Pic caption Char"/>
    <w:basedOn w:val="Text1Char"/>
    <w:link w:val="Piccaption"/>
    <w:qFormat/>
    <w:rsid w:val="00966641"/>
    <w:rPr>
      <w:rFonts w:ascii="Times New Roman" w:hAnsi="Times New Roman"/>
      <w:sz w:val="28"/>
      <w:lang w:val="en-US"/>
    </w:rPr>
  </w:style>
  <w:style w:type="character" w:styleId="tabletextChar" w:customStyle="1">
    <w:name w:val="table text Char"/>
    <w:basedOn w:val="Text1Char"/>
    <w:link w:val="tabletext"/>
    <w:qFormat/>
    <w:rsid w:val="00966641"/>
    <w:rPr>
      <w:rFonts w:ascii="Times New Roman" w:hAnsi="Times New Roman"/>
      <w:sz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441f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441f58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441f5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441f5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441f5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441f5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441f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41f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441f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41f58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41f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41f5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343d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343d3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a343d3"/>
    <w:rPr>
      <w:color w:val="666666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Text1" w:customStyle="1">
    <w:name w:val="Text1"/>
    <w:basedOn w:val="Normal"/>
    <w:link w:val="Text1Char"/>
    <w:qFormat/>
    <w:rsid w:val="00b8308d"/>
    <w:pPr>
      <w:widowControl w:val="false"/>
      <w:overflowPunct w:val="false"/>
      <w:spacing w:lineRule="auto" w:line="240" w:before="0" w:after="0"/>
      <w:ind w:firstLine="709"/>
      <w:textAlignment w:val="baseline"/>
    </w:pPr>
    <w:rPr>
      <w:sz w:val="28"/>
    </w:rPr>
  </w:style>
  <w:style w:type="paragraph" w:styleId="Piccaption" w:customStyle="1">
    <w:name w:val="Pic caption"/>
    <w:basedOn w:val="Text1"/>
    <w:link w:val="PiccaptionChar"/>
    <w:qFormat/>
    <w:rsid w:val="00966641"/>
    <w:pPr>
      <w:spacing w:before="240" w:after="0"/>
      <w:jc w:val="center"/>
    </w:pPr>
    <w:rPr/>
  </w:style>
  <w:style w:type="paragraph" w:styleId="tabletext" w:customStyle="1">
    <w:name w:val="table text"/>
    <w:basedOn w:val="Text1"/>
    <w:link w:val="tabletextChar"/>
    <w:qFormat/>
    <w:rsid w:val="00966641"/>
    <w:pPr>
      <w:ind w:hanging="0"/>
      <w:jc w:val="left"/>
    </w:pPr>
    <w:rPr/>
  </w:style>
  <w:style w:type="paragraph" w:styleId="Title">
    <w:name w:val="Title"/>
    <w:basedOn w:val="Normal"/>
    <w:next w:val="Normal"/>
    <w:link w:val="Style5"/>
    <w:uiPriority w:val="10"/>
    <w:qFormat/>
    <w:rsid w:val="00441f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441f58"/>
    <w:pPr>
      <w:ind w:firstLine="710" w:left="708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441f58"/>
    <w:pPr>
      <w:spacing w:before="160" w:after="15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41f58"/>
    <w:pPr>
      <w:spacing w:before="0" w:after="15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b06d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ites.google.com/view/tinf-site/&#1084;&#1077;&#1090;&#1086;&#1076;&#1080;&#1095;&#1077;&#1089;&#1082;&#1080;&#1077;-&#1084;&#1072;&#1090;&#1077;&#1088;&#1080;&#1072;&#1083;&#1099;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Application>LibreOffice/24.2.7.2$Linux_X86_64 LibreOffice_project/420$Build-2</Application>
  <AppVersion>15.0000</AppVersion>
  <Pages>7</Pages>
  <Words>226</Words>
  <Characters>1364</Characters>
  <CharactersWithSpaces>1554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2026-03-15T08:05:00Z</dcterms:created>
  <dc:creator>Влад Шимко</dc:creator>
  <dc:description/>
  <dc:language>ru-RU</dc:language>
  <cp:lastModifiedBy/>
  <dcterms:modified xsi:type="dcterms:W3CDTF">2026-05-10T17:22:52Z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