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9" w:before="0" w:after="3"/>
        <w:ind w:hanging="10" w:left="10" w:right="27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БГУИР</w:t>
      </w:r>
    </w:p>
    <w:p>
      <w:pPr>
        <w:pStyle w:val="Normal"/>
        <w:spacing w:lineRule="auto" w:line="259" w:before="0" w:after="3"/>
        <w:ind w:hanging="0" w:left="0" w:right="27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Кафедра ПОИТ</w:t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hanging="0" w:left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Теория информации</w:t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259" w:before="0" w:after="0"/>
        <w:ind w:hanging="10" w:left="10" w:right="33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Отчёт по лабораторной работе №</w:t>
      </w:r>
      <w:r>
        <w:rPr>
          <w:sz w:val="28"/>
          <w:szCs w:val="28"/>
          <w:lang w:val="ru-RU"/>
        </w:rPr>
        <w:t>4</w:t>
      </w:r>
    </w:p>
    <w:p>
      <w:pPr>
        <w:pStyle w:val="Normal"/>
        <w:spacing w:lineRule="auto" w:line="259" w:before="0" w:after="0"/>
        <w:ind w:hanging="10" w:left="10" w:right="33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spacing w:lineRule="auto" w:line="259" w:before="0" w:after="34"/>
        <w:ind w:hanging="0" w:left="81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ЭЛЕКТРОННАЯ ЦИФРОВАЯ ПОДПИСЬ</w:t>
      </w:r>
    </w:p>
    <w:p>
      <w:pPr>
        <w:pStyle w:val="Normal"/>
        <w:spacing w:lineRule="auto" w:line="259" w:before="0" w:after="34"/>
        <w:ind w:hanging="0" w:left="81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1</w:t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hanging="0" w:left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firstLine="710" w:left="360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firstLine="710" w:left="5772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Выполнил:</w:t>
      </w:r>
    </w:p>
    <w:p>
      <w:pPr>
        <w:pStyle w:val="Normal"/>
        <w:ind w:firstLine="710" w:left="5772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Студент 2 курса</w:t>
      </w:r>
    </w:p>
    <w:p>
      <w:pPr>
        <w:pStyle w:val="Normal"/>
        <w:ind w:firstLine="710" w:left="5772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ФКСИС, 451001</w:t>
      </w:r>
    </w:p>
    <w:p>
      <w:pPr>
        <w:pStyle w:val="Normal"/>
        <w:ind w:firstLine="710" w:left="5772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Шимко В. К.,</w:t>
      </w:r>
    </w:p>
    <w:p>
      <w:pPr>
        <w:pStyle w:val="Normal"/>
        <w:ind w:firstLine="710" w:left="5772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Проверил:</w:t>
      </w:r>
    </w:p>
    <w:p>
      <w:pPr>
        <w:pStyle w:val="Normal"/>
        <w:ind w:firstLine="710" w:left="5772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Болтак С. В.</w:t>
      </w:r>
    </w:p>
    <w:p>
      <w:pPr>
        <w:pStyle w:val="Normal"/>
        <w:ind w:firstLine="710" w:left="288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firstLine="710" w:left="288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firstLine="710" w:left="288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firstLine="710" w:left="288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firstLine="710" w:left="288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Normal"/>
        <w:ind w:firstLine="710" w:left="288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Минск 2026</w:t>
      </w:r>
    </w:p>
    <w:p>
      <w:pPr>
        <w:pStyle w:val="Normal"/>
        <w:ind w:firstLine="710" w:left="288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1. Условие задания</w:t>
      </w:r>
    </w:p>
    <w:p>
      <w:pPr>
        <w:pStyle w:val="BodyText"/>
        <w:ind w:hanging="0" w:left="0"/>
        <w:rPr>
          <w:sz w:val="28"/>
          <w:szCs w:val="28"/>
          <w:lang w:val="ru-RU"/>
        </w:rPr>
      </w:pPr>
      <w:r>
        <w:rPr>
          <w:rFonts w:ascii="Arial" w:hAnsi="Arial"/>
          <w:b/>
          <w:color w:val="000000"/>
          <w:sz w:val="28"/>
          <w:szCs w:val="28"/>
          <w:lang w:val="ru-RU"/>
        </w:rPr>
        <w:tab/>
        <w:t>Вариант 1</w:t>
      </w:r>
    </w:p>
    <w:p>
      <w:pPr>
        <w:pStyle w:val="BodyText"/>
        <w:pBdr/>
        <w:bidi w:val="0"/>
        <w:spacing w:lineRule="auto" w:line="331" w:before="0" w:after="0"/>
        <w:ind w:firstLine="710" w:left="0" w:right="0"/>
        <w:jc w:val="both"/>
        <w:rPr/>
      </w:pPr>
      <w:r>
        <w:rPr>
          <w:rFonts w:ascii="Arial" w:hAnsi="Arial"/>
          <w:b w:val="false"/>
          <w:color w:val="000000"/>
        </w:rPr>
        <w:t>Реализовать программное средство, выполняющее вычисление и проверку электронной цифровой подписи (</w:t>
      </w:r>
      <w:r>
        <w:rPr>
          <w:rFonts w:ascii="Arial" w:hAnsi="Arial"/>
          <w:b/>
          <w:color w:val="000000"/>
        </w:rPr>
        <w:t>ЭЦП</w:t>
      </w:r>
      <w:r>
        <w:rPr>
          <w:rFonts w:ascii="Arial" w:hAnsi="Arial"/>
          <w:b w:val="false"/>
          <w:color w:val="000000"/>
        </w:rPr>
        <w:t xml:space="preserve">) текстового файла </w:t>
      </w:r>
      <w:r>
        <w:rPr>
          <w:rFonts w:ascii="Arial" w:hAnsi="Arial"/>
          <w:b/>
          <w:color w:val="000000"/>
        </w:rPr>
        <w:t>на базе алгоритма RSA</w:t>
      </w:r>
      <w:r>
        <w:rPr>
          <w:rFonts w:ascii="Arial" w:hAnsi="Arial"/>
          <w:b w:val="false"/>
          <w:color w:val="000000"/>
        </w:rPr>
        <w:t xml:space="preserve">. Для вычисления хеш-образа сообщения использовать функцию 3.2 из </w:t>
      </w:r>
      <w:hyperlink r:id="rId2">
        <w:r>
          <w:rPr>
            <w:rStyle w:val="Hyperlink"/>
            <w:rFonts w:ascii="Arial" w:hAnsi="Arial"/>
            <w:b w:val="false"/>
            <w:strike w:val="false"/>
            <w:dstrike w:val="false"/>
            <w:u w:val="single"/>
            <w:effect w:val="none"/>
          </w:rPr>
          <w:t>методических материалов (стр.22</w:t>
        </w:r>
      </w:hyperlink>
      <w:r>
        <w:rPr>
          <w:rFonts w:ascii="Arial" w:hAnsi="Arial"/>
          <w:b w:val="false"/>
          <w:color w:val="000000"/>
        </w:rPr>
        <w:t xml:space="preserve">, </w:t>
      </w:r>
      <w:r>
        <w:rPr>
          <w:rFonts w:ascii="Arial" w:hAnsi="Arial"/>
          <w:b/>
          <w:color w:val="000000"/>
        </w:rPr>
        <w:t>Н</w:t>
      </w:r>
      <w:r>
        <w:rPr>
          <w:rFonts w:ascii="Arial" w:hAnsi="Arial"/>
          <w:b/>
          <w:color w:val="000000"/>
          <w:sz w:val="24"/>
        </w:rPr>
        <w:t>0</w:t>
      </w:r>
      <w:r>
        <w:rPr>
          <w:rFonts w:ascii="Arial" w:hAnsi="Arial"/>
          <w:b/>
          <w:color w:val="000000"/>
        </w:rPr>
        <w:t>=100</w:t>
      </w:r>
      <w:r>
        <w:rPr>
          <w:rFonts w:ascii="Arial" w:hAnsi="Arial"/>
          <w:b w:val="false"/>
          <w:color w:val="000000"/>
        </w:rPr>
        <w:t xml:space="preserve">). Числа </w:t>
      </w:r>
      <w:r>
        <w:rPr>
          <w:rFonts w:ascii="Arial" w:hAnsi="Arial"/>
          <w:b/>
          <w:i/>
          <w:color w:val="000000"/>
        </w:rPr>
        <w:t>p</w:t>
      </w:r>
      <w:r>
        <w:rPr>
          <w:color w:val="000000"/>
        </w:rPr>
        <w:t xml:space="preserve"> </w:t>
      </w:r>
      <w:r>
        <w:rPr>
          <w:rFonts w:ascii="Arial" w:hAnsi="Arial"/>
          <w:b/>
          <w:color w:val="000000"/>
        </w:rPr>
        <w:t xml:space="preserve">и </w:t>
      </w:r>
      <w:r>
        <w:rPr>
          <w:rFonts w:ascii="Arial" w:hAnsi="Arial"/>
          <w:b/>
          <w:i/>
          <w:color w:val="000000"/>
        </w:rPr>
        <w:t>q</w:t>
      </w:r>
      <w:r>
        <w:rPr>
          <w:rFonts w:ascii="Arial" w:hAnsi="Arial"/>
          <w:b w:val="false"/>
          <w:color w:val="000000"/>
        </w:rPr>
        <w:t xml:space="preserve">, а также закрытый ключ ввести с клавиатуры. Произвести все необходимые проверки для параметров, вводимых с клавиатуры. В отдельное поле вывести полученный хеш сообщения в 10 с/cч. ЭЦП вывести как целое число. Сформировать новое сообщение, состоящее из исходного сообщения и добавленной к нему цифровой подписи </w:t>
      </w:r>
      <w:r>
        <w:rPr>
          <w:caps w:val="false"/>
          <w:smallCaps w:val="false"/>
          <w:color w:val="000000"/>
        </w:rPr>
        <w:t> </w:t>
      </w:r>
      <w:r>
        <w:rPr>
          <w:rFonts w:ascii="Arial" w:hAnsi="Arial"/>
          <w:b w:val="false"/>
          <w:caps w:val="false"/>
          <w:smallCaps w:val="false"/>
          <w:color w:val="000000"/>
        </w:rPr>
        <w:t>в виде числа в десятичной системе счисления.</w:t>
      </w:r>
      <w:r>
        <w:rPr>
          <w:color w:val="000000"/>
        </w:rPr>
        <w:t xml:space="preserve"> </w:t>
      </w:r>
      <w:r>
        <w:rPr>
          <w:rFonts w:ascii="Arial" w:hAnsi="Arial"/>
          <w:b w:val="false"/>
          <w:color w:val="000000"/>
        </w:rPr>
        <w:t>Цифровую подпись добавлять в конец файла. При проверке ЭЦП предусмотреть возможность выбора файла для проверки. </w:t>
      </w:r>
    </w:p>
    <w:p>
      <w:pPr>
        <w:pStyle w:val="BodyText"/>
        <w:pBdr/>
        <w:bidi w:val="0"/>
        <w:spacing w:lineRule="auto" w:line="331" w:before="0" w:after="0"/>
        <w:ind w:firstLine="710" w:left="0" w:right="0"/>
        <w:jc w:val="both"/>
        <w:rPr>
          <w:rFonts w:ascii="Arial" w:hAnsi="Arial"/>
          <w:b w:val="false"/>
          <w:color w:val="000000"/>
        </w:rPr>
      </w:pPr>
      <w:r>
        <w:rPr>
          <w:rFonts w:ascii="Arial" w:hAnsi="Arial"/>
          <w:b w:val="false"/>
          <w:color w:val="000000"/>
        </w:rPr>
        <w:t>На экран вывести результат проверки: </w:t>
      </w:r>
    </w:p>
    <w:p>
      <w:pPr>
        <w:pStyle w:val="BodyText"/>
        <w:numPr>
          <w:ilvl w:val="0"/>
          <w:numId w:val="1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firstLine="427" w:left="709" w:right="0"/>
        <w:jc w:val="both"/>
        <w:rPr>
          <w:rFonts w:ascii="Arial" w:hAnsi="Arial"/>
          <w:b w:val="false"/>
          <w:color w:val="000000"/>
        </w:rPr>
      </w:pPr>
      <w:r>
        <w:rPr>
          <w:rFonts w:ascii="Arial" w:hAnsi="Arial"/>
          <w:b w:val="false"/>
          <w:color w:val="000000"/>
        </w:rPr>
        <w:t>Сообщение о том верна подпись или нет.</w:t>
      </w:r>
    </w:p>
    <w:p>
      <w:pPr>
        <w:pStyle w:val="BodyText"/>
        <w:numPr>
          <w:ilvl w:val="0"/>
          <w:numId w:val="1"/>
        </w:numPr>
        <w:pBdr/>
        <w:tabs>
          <w:tab w:val="clear" w:pos="708"/>
          <w:tab w:val="left" w:pos="0" w:leader="none"/>
        </w:tabs>
        <w:bidi w:val="0"/>
        <w:spacing w:lineRule="auto" w:line="331" w:before="0" w:after="0"/>
        <w:ind w:firstLine="427" w:left="709" w:right="0"/>
        <w:jc w:val="both"/>
        <w:rPr>
          <w:rFonts w:ascii="Arial" w:hAnsi="Arial"/>
          <w:b w:val="false"/>
          <w:color w:val="000000"/>
        </w:rPr>
      </w:pPr>
      <w:r>
        <w:rPr>
          <w:rFonts w:ascii="Arial" w:hAnsi="Arial"/>
          <w:b w:val="false"/>
          <w:color w:val="000000"/>
        </w:rPr>
        <w:t>Вычисленные при проверке значения.</w:t>
      </w:r>
    </w:p>
    <w:p>
      <w:pPr>
        <w:pStyle w:val="BodyText"/>
        <w:pBdr/>
        <w:bidi w:val="0"/>
        <w:spacing w:lineRule="auto" w:line="331" w:before="0" w:after="0"/>
        <w:ind w:firstLine="710" w:left="0" w:right="0"/>
        <w:jc w:val="both"/>
        <w:rPr/>
      </w:pPr>
      <w:r>
        <w:rPr>
          <w:rFonts w:ascii="Arial" w:hAnsi="Arial"/>
          <w:b w:val="false"/>
          <w:color w:val="000000"/>
        </w:rPr>
        <w:t>Для возведения в степень использовать быстрый алгоритм возведения в степень по модулю.</w:t>
      </w:r>
    </w:p>
    <w:p>
      <w:pPr>
        <w:pStyle w:val="Normal"/>
        <w:ind w:hanging="0" w:left="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2. Тесты</w:t>
      </w:r>
    </w:p>
    <w:p>
      <w:pPr>
        <w:pStyle w:val="Normal"/>
        <w:ind w:hanging="0" w:left="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2.1 Проверки корректности</w:t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2.1.1 </w:t>
      </w:r>
      <w:r>
        <w:rPr>
          <w:b/>
          <w:bCs/>
          <w:sz w:val="28"/>
          <w:szCs w:val="28"/>
        </w:rPr>
        <w:t>p</w:t>
      </w:r>
      <w:r>
        <w:rPr>
          <w:b/>
          <w:bCs/>
          <w:sz w:val="28"/>
          <w:szCs w:val="28"/>
          <w:lang w:val="ru-RU"/>
        </w:rPr>
        <w:t xml:space="preserve"> не простое</w:t>
      </w:r>
    </w:p>
    <w:p>
      <w:pPr>
        <w:pStyle w:val="Normal"/>
        <w:ind w:hanging="0" w:left="0"/>
        <w:rPr>
          <w:sz w:val="28"/>
          <w:szCs w:val="28"/>
        </w:rPr>
      </w:pPr>
      <w:r>
        <w:rPr/>
        <w:drawing>
          <wp:inline distT="0" distB="0" distL="0" distR="0">
            <wp:extent cx="6120765" cy="252730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2.1.2 Поля ввода </w:t>
      </w:r>
      <w:r>
        <w:rPr>
          <w:b/>
          <w:bCs/>
          <w:sz w:val="28"/>
          <w:szCs w:val="28"/>
        </w:rPr>
        <w:t>x</w:t>
      </w:r>
      <w:r>
        <w:rPr>
          <w:b/>
          <w:bCs/>
          <w:sz w:val="28"/>
          <w:szCs w:val="28"/>
          <w:lang w:val="ru-RU"/>
        </w:rPr>
        <w:t xml:space="preserve"> и </w:t>
      </w:r>
      <w:r>
        <w:rPr>
          <w:b/>
          <w:bCs/>
          <w:sz w:val="28"/>
          <w:szCs w:val="28"/>
        </w:rPr>
        <w:t>k</w:t>
      </w:r>
      <w:r>
        <w:rPr>
          <w:b/>
          <w:bCs/>
          <w:sz w:val="28"/>
          <w:szCs w:val="28"/>
          <w:lang w:val="ru-RU"/>
        </w:rPr>
        <w:t xml:space="preserve"> ограничены значением </w:t>
      </w:r>
      <w:r>
        <w:rPr>
          <w:b/>
          <w:bCs/>
          <w:sz w:val="28"/>
          <w:szCs w:val="28"/>
        </w:rPr>
        <w:t>p</w:t>
      </w:r>
      <w:r>
        <w:rPr>
          <w:b/>
          <w:bCs/>
          <w:sz w:val="28"/>
          <w:szCs w:val="28"/>
          <w:lang w:val="ru-RU"/>
        </w:rPr>
        <w:t xml:space="preserve"> – 2 и </w:t>
      </w:r>
      <w:r>
        <w:rPr>
          <w:b/>
          <w:bCs/>
          <w:sz w:val="28"/>
          <w:szCs w:val="28"/>
        </w:rPr>
        <w:t>p</w:t>
      </w:r>
      <w:r>
        <w:rPr>
          <w:b/>
          <w:bCs/>
          <w:sz w:val="28"/>
          <w:szCs w:val="28"/>
          <w:lang w:val="ru-RU"/>
        </w:rPr>
        <w:t xml:space="preserve"> – 1 соответственно</w:t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/>
        <w:drawing>
          <wp:inline distT="0" distB="0" distL="0" distR="0">
            <wp:extent cx="4343400" cy="158813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2.1.3 </w:t>
      </w:r>
      <w:r>
        <w:rPr>
          <w:b/>
          <w:bCs/>
          <w:sz w:val="28"/>
          <w:szCs w:val="28"/>
        </w:rPr>
        <w:t>k</w:t>
      </w:r>
      <w:r>
        <w:rPr>
          <w:b/>
          <w:bCs/>
          <w:sz w:val="28"/>
          <w:szCs w:val="28"/>
          <w:lang w:val="ru-RU"/>
        </w:rPr>
        <w:t xml:space="preserve"> и </w:t>
      </w:r>
      <w:r>
        <w:rPr>
          <w:b/>
          <w:bCs/>
          <w:sz w:val="28"/>
          <w:szCs w:val="28"/>
        </w:rPr>
        <w:t>p</w:t>
      </w:r>
      <w:r>
        <w:rPr>
          <w:b/>
          <w:bCs/>
          <w:sz w:val="28"/>
          <w:szCs w:val="28"/>
          <w:lang w:val="ru-RU"/>
        </w:rPr>
        <w:t xml:space="preserve"> – 1 не взаимно простые</w:t>
      </w:r>
    </w:p>
    <w:p>
      <w:pPr>
        <w:pStyle w:val="Normal"/>
        <w:ind w:hanging="0" w:left="0"/>
        <w:rPr>
          <w:b/>
          <w:bCs/>
          <w:sz w:val="28"/>
          <w:szCs w:val="28"/>
        </w:rPr>
      </w:pPr>
      <w:r>
        <w:rPr/>
        <w:drawing>
          <wp:inline distT="0" distB="0" distL="0" distR="0">
            <wp:extent cx="6120765" cy="279590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2.2 Проверка работы</w:t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2.2.1 Текстовый файл</w:t>
      </w:r>
    </w:p>
    <w:p>
      <w:pPr>
        <w:pStyle w:val="Normal"/>
        <w:ind w:hanging="0" w:left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Шифрование:</w:t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/>
        <w:drawing>
          <wp:inline distT="0" distB="0" distL="0" distR="0">
            <wp:extent cx="3589020" cy="378714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Дешифрование:</w:t>
      </w:r>
    </w:p>
    <w:p>
      <w:pPr>
        <w:pStyle w:val="Normal"/>
        <w:ind w:hanging="0" w:left="0"/>
        <w:rPr>
          <w:sz w:val="28"/>
          <w:szCs w:val="28"/>
        </w:rPr>
      </w:pPr>
      <w:r>
        <w:rPr/>
        <w:drawing>
          <wp:inline distT="0" distB="0" distL="0" distR="0">
            <wp:extent cx="3610610" cy="3771900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1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2.2.2 </w:t>
      </w:r>
      <w:r>
        <w:rPr>
          <w:b/>
          <w:bCs/>
          <w:sz w:val="28"/>
          <w:szCs w:val="28"/>
          <w:lang w:val="ru-RU"/>
        </w:rPr>
        <w:t>Картинка</w:t>
      </w:r>
    </w:p>
    <w:p>
      <w:pPr>
        <w:pStyle w:val="Normal"/>
        <w:ind w:hanging="0" w:left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Шифрование:</w:t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/>
        <w:drawing>
          <wp:inline distT="0" distB="0" distL="0" distR="0">
            <wp:extent cx="6120765" cy="2267585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Дешифрование:</w:t>
      </w:r>
    </w:p>
    <w:p>
      <w:pPr>
        <w:pStyle w:val="Normal"/>
        <w:ind w:hanging="0" w:left="0"/>
        <w:rPr>
          <w:sz w:val="28"/>
          <w:szCs w:val="28"/>
        </w:rPr>
      </w:pPr>
      <w:r>
        <w:rPr/>
        <w:drawing>
          <wp:inline distT="0" distB="0" distL="0" distR="0">
            <wp:extent cx="5638800" cy="2180590"/>
            <wp:effectExtent l="0" t="0" r="0" b="0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2.2.3 Видео</w:t>
      </w:r>
    </w:p>
    <w:p>
      <w:pPr>
        <w:pStyle w:val="Normal"/>
        <w:ind w:hanging="0" w:left="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Шифрование:</w:t>
      </w:r>
    </w:p>
    <w:p>
      <w:pPr>
        <w:pStyle w:val="Normal"/>
        <w:spacing w:lineRule="auto" w:line="276" w:before="0" w:after="160"/>
        <w:ind w:hanging="0" w:left="0"/>
        <w:jc w:val="left"/>
        <w:rPr>
          <w:sz w:val="28"/>
          <w:szCs w:val="28"/>
          <w:lang w:val="ru-RU"/>
        </w:rPr>
      </w:pPr>
      <w:r>
        <w:rPr/>
        <w:drawing>
          <wp:inline distT="0" distB="0" distL="0" distR="0">
            <wp:extent cx="6120765" cy="2614930"/>
            <wp:effectExtent l="0" t="0" r="0" b="0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60"/>
        <w:ind w:hanging="0" w:left="0"/>
        <w:jc w:val="lef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Дешифрование:</w:t>
      </w:r>
    </w:p>
    <w:p>
      <w:pPr>
        <w:pStyle w:val="Normal"/>
        <w:spacing w:lineRule="auto" w:line="276" w:before="0" w:after="160"/>
        <w:ind w:hanging="0" w:lef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765" cy="2583180"/>
            <wp:effectExtent l="0" t="0" r="0" b="0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160"/>
        <w:ind w:hanging="0" w:left="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3. Примеры алгоритмов</w:t>
      </w:r>
    </w:p>
    <w:p>
      <w:pPr>
        <w:pStyle w:val="Normal"/>
        <w:spacing w:lineRule="auto" w:line="276" w:before="0" w:after="160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3.1 Быстрое возведение в степень 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</w:rPr>
      </w:pPr>
      <w:r>
        <w:rPr>
          <w:bCs/>
          <w:sz w:val="28"/>
          <w:szCs w:val="28"/>
        </w:rPr>
        <w:t>11</w:t>
      </w:r>
      <w:r>
        <w:rPr>
          <w:bCs/>
          <w:sz w:val="28"/>
          <w:szCs w:val="28"/>
          <w:vertAlign w:val="superscript"/>
        </w:rPr>
        <w:t>13</w:t>
      </w:r>
      <w:r>
        <w:rPr>
          <w:bCs/>
          <w:sz w:val="28"/>
          <w:szCs w:val="28"/>
        </w:rPr>
        <w:t xml:space="preserve"> mod 23 = 11*11</w:t>
      </w:r>
      <w:r>
        <w:rPr>
          <w:bCs/>
          <w:sz w:val="28"/>
          <w:szCs w:val="28"/>
          <w:vertAlign w:val="superscript"/>
        </w:rPr>
        <w:t>12</w:t>
      </w:r>
      <w:r>
        <w:rPr>
          <w:bCs/>
          <w:sz w:val="28"/>
          <w:szCs w:val="28"/>
        </w:rPr>
        <w:t xml:space="preserve"> mod 23 = 11*121</w:t>
      </w:r>
      <w:r>
        <w:rPr>
          <w:bCs/>
          <w:sz w:val="28"/>
          <w:szCs w:val="28"/>
          <w:vertAlign w:val="superscript"/>
        </w:rPr>
        <w:t>6</w:t>
      </w:r>
      <w:r>
        <w:rPr>
          <w:bCs/>
          <w:sz w:val="28"/>
          <w:szCs w:val="28"/>
        </w:rPr>
        <w:t xml:space="preserve"> mod 23 = 11*6</w:t>
      </w:r>
      <w:r>
        <w:rPr>
          <w:bCs/>
          <w:sz w:val="28"/>
          <w:szCs w:val="28"/>
          <w:vertAlign w:val="superscript"/>
        </w:rPr>
        <w:t>6</w:t>
      </w:r>
      <w:r>
        <w:rPr>
          <w:bCs/>
          <w:sz w:val="28"/>
          <w:szCs w:val="28"/>
        </w:rPr>
        <w:t xml:space="preserve"> mod 23 = 11*36</w:t>
      </w:r>
      <w:r>
        <w:rPr>
          <w:bCs/>
          <w:sz w:val="28"/>
          <w:szCs w:val="28"/>
          <w:vertAlign w:val="superscript"/>
        </w:rPr>
        <w:t>3</w:t>
      </w:r>
      <w:r>
        <w:rPr>
          <w:bCs/>
          <w:sz w:val="28"/>
          <w:szCs w:val="28"/>
        </w:rPr>
        <w:t xml:space="preserve"> mod 23 = 11*13</w:t>
      </w:r>
      <w:r>
        <w:rPr>
          <w:bCs/>
          <w:sz w:val="28"/>
          <w:szCs w:val="28"/>
          <w:vertAlign w:val="superscript"/>
        </w:rPr>
        <w:t>3</w:t>
      </w:r>
      <w:r>
        <w:rPr>
          <w:bCs/>
          <w:sz w:val="28"/>
          <w:szCs w:val="28"/>
        </w:rPr>
        <w:t xml:space="preserve"> mod 23 = 11 * 13 * 13</w:t>
      </w:r>
      <w:r>
        <w:rPr>
          <w:bCs/>
          <w:sz w:val="28"/>
          <w:szCs w:val="28"/>
          <w:vertAlign w:val="superscript"/>
        </w:rPr>
        <w:t>2</w:t>
      </w:r>
      <w:r>
        <w:rPr>
          <w:bCs/>
          <w:sz w:val="28"/>
          <w:szCs w:val="28"/>
        </w:rPr>
        <w:t xml:space="preserve"> mod 23 = 143 * 13</w:t>
      </w:r>
      <w:r>
        <w:rPr>
          <w:bCs/>
          <w:sz w:val="28"/>
          <w:szCs w:val="28"/>
          <w:vertAlign w:val="superscript"/>
        </w:rPr>
        <w:t>2</w:t>
      </w:r>
      <w:r>
        <w:rPr>
          <w:bCs/>
          <w:sz w:val="28"/>
          <w:szCs w:val="28"/>
        </w:rPr>
        <w:t xml:space="preserve"> mod 23 = 3*13</w:t>
      </w:r>
      <w:r>
        <w:rPr>
          <w:bCs/>
          <w:sz w:val="28"/>
          <w:szCs w:val="28"/>
          <w:vertAlign w:val="superscript"/>
        </w:rPr>
        <w:t>2</w:t>
      </w:r>
      <w:r>
        <w:rPr>
          <w:bCs/>
          <w:sz w:val="28"/>
          <w:szCs w:val="28"/>
        </w:rPr>
        <w:t xml:space="preserve"> mod 23 = 3*169 mod 23 = 3*8 mod 23 = 24 mod 23 = 1</w:t>
      </w:r>
    </w:p>
    <w:tbl>
      <w:tblPr>
        <w:tblStyle w:val="ac"/>
        <w:tblW w:w="753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83"/>
        <w:gridCol w:w="1883"/>
        <w:gridCol w:w="1883"/>
        <w:gridCol w:w="1882"/>
      </w:tblGrid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а1(основание степени)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Z(</w:t>
            </w:r>
            <w:r>
              <w:rPr>
                <w:bCs/>
                <w:sz w:val="28"/>
                <w:szCs w:val="28"/>
                <w:lang w:val="ru-RU" w:eastAsia="en-US" w:bidi="ar-SA"/>
              </w:rPr>
              <w:t>степень</w:t>
            </w:r>
            <w:r>
              <w:rPr>
                <w:bCs/>
                <w:sz w:val="28"/>
                <w:szCs w:val="28"/>
                <w:lang w:eastAsia="en-US" w:bidi="ar-SA"/>
              </w:rPr>
              <w:t>)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х(результат)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Шаги выполнения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13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0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1*11=11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11*11 = 121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6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2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121 mod 23=6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6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3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6*6=36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4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36 mod 23=13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5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13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11*13=143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6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13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143mod23=3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7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13*13=169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8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169 mod 23=8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9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8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8*3=24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10</w:t>
            </w:r>
          </w:p>
        </w:tc>
      </w:tr>
      <w:tr>
        <w:trPr/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8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883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24 mod 23=1</w:t>
            </w:r>
          </w:p>
        </w:tc>
        <w:tc>
          <w:tcPr>
            <w:tcW w:w="188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11</w:t>
            </w:r>
          </w:p>
        </w:tc>
      </w:tr>
    </w:tbl>
    <w:p>
      <w:pPr>
        <w:pStyle w:val="Normal"/>
        <w:spacing w:lineRule="auto" w:line="276" w:before="0" w:after="160"/>
        <w:ind w:hanging="0" w:left="0"/>
        <w:rPr>
          <w:b/>
          <w:sz w:val="28"/>
          <w:szCs w:val="28"/>
          <w:lang w:val="ru-RU"/>
        </w:rPr>
      </w:pPr>
      <w:r>
        <w:rPr>
          <w:b/>
          <w:sz w:val="28"/>
          <w:szCs w:val="28"/>
        </w:rPr>
        <w:t xml:space="preserve">3.2 </w:t>
      </w:r>
      <w:r>
        <w:rPr>
          <w:b/>
          <w:sz w:val="28"/>
          <w:szCs w:val="28"/>
          <w:lang w:val="ru-RU"/>
        </w:rPr>
        <w:t>Поиск всех первообразных корней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 xml:space="preserve">Задано простое </w:t>
      </w:r>
      <w:r>
        <w:rPr>
          <w:bCs/>
          <w:sz w:val="28"/>
          <w:szCs w:val="28"/>
        </w:rPr>
        <w:t>p</w:t>
      </w:r>
      <w:r>
        <w:rPr>
          <w:bCs/>
          <w:sz w:val="28"/>
          <w:szCs w:val="28"/>
          <w:lang w:val="ru-RU"/>
        </w:rPr>
        <w:t xml:space="preserve"> = 31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 xml:space="preserve">Ищем простые делители </w:t>
      </w:r>
      <w:r>
        <w:rPr>
          <w:bCs/>
          <w:sz w:val="28"/>
          <w:szCs w:val="28"/>
        </w:rPr>
        <w:t>p</w:t>
      </w:r>
      <w:r>
        <w:rPr>
          <w:bCs/>
          <w:sz w:val="28"/>
          <w:szCs w:val="28"/>
          <w:lang w:val="ru-RU"/>
        </w:rPr>
        <w:t>-1 = 30 = 2*3*5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 xml:space="preserve">Проверяем является ли случайное число 3 первообразным корнем по модулю </w:t>
      </w:r>
      <w:r>
        <w:rPr>
          <w:bCs/>
          <w:sz w:val="28"/>
          <w:szCs w:val="28"/>
        </w:rPr>
        <w:t>31</w:t>
      </w:r>
      <w:r>
        <w:rPr>
          <w:bCs/>
          <w:sz w:val="28"/>
          <w:szCs w:val="28"/>
          <w:lang w:val="ru-RU"/>
        </w:rPr>
        <w:t>: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3</w:t>
      </w:r>
      <w:r>
        <w:rPr>
          <w:bCs/>
          <w:sz w:val="28"/>
          <w:szCs w:val="28"/>
          <w:vertAlign w:val="superscript"/>
          <w:lang w:val="ru-RU"/>
        </w:rPr>
        <w:t>30/2</w:t>
      </w:r>
      <w:r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>
        <w:rPr>
          <w:bCs/>
          <w:sz w:val="28"/>
          <w:szCs w:val="28"/>
          <w:lang w:val="ru-RU"/>
        </w:rPr>
        <w:t xml:space="preserve"> 31 = 30; 3</w:t>
      </w:r>
      <w:r>
        <w:rPr>
          <w:bCs/>
          <w:sz w:val="28"/>
          <w:szCs w:val="28"/>
          <w:vertAlign w:val="superscript"/>
          <w:lang w:val="ru-RU"/>
        </w:rPr>
        <w:t>30/3</w:t>
      </w:r>
      <w:r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>
        <w:rPr>
          <w:bCs/>
          <w:sz w:val="28"/>
          <w:szCs w:val="28"/>
          <w:lang w:val="ru-RU"/>
        </w:rPr>
        <w:t xml:space="preserve"> 31 = 25; 3</w:t>
      </w:r>
      <w:r>
        <w:rPr>
          <w:bCs/>
          <w:sz w:val="28"/>
          <w:szCs w:val="28"/>
          <w:vertAlign w:val="superscript"/>
          <w:lang w:val="ru-RU"/>
        </w:rPr>
        <w:t>30/5</w:t>
      </w:r>
      <w:r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>
        <w:rPr>
          <w:bCs/>
          <w:sz w:val="28"/>
          <w:szCs w:val="28"/>
          <w:lang w:val="ru-RU"/>
        </w:rPr>
        <w:t xml:space="preserve"> 31 = 16;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</w:rPr>
      </w:pPr>
      <w:r>
        <w:rPr>
          <w:bCs/>
          <w:sz w:val="28"/>
          <w:szCs w:val="28"/>
          <w:lang w:val="ru-RU"/>
        </w:rPr>
        <w:t>Число 3 является первообразным по модулю 31.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 xml:space="preserve">Взаимнопростые числа с </w:t>
      </w:r>
      <w:r>
        <w:rPr>
          <w:bCs/>
          <w:sz w:val="28"/>
          <w:szCs w:val="28"/>
        </w:rPr>
        <w:t>p</w:t>
      </w:r>
      <w:r>
        <w:rPr>
          <w:bCs/>
          <w:sz w:val="28"/>
          <w:szCs w:val="28"/>
          <w:lang w:val="ru-RU"/>
        </w:rPr>
        <w:t>-1: 1,7,11,13,17,19,23,29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 xml:space="preserve">Тогда все первообразные корни по модулю </w:t>
      </w:r>
      <w:r>
        <w:rPr>
          <w:bCs/>
          <w:sz w:val="28"/>
          <w:szCs w:val="28"/>
        </w:rPr>
        <w:t>p</w:t>
      </w:r>
      <w:r>
        <w:rPr>
          <w:bCs/>
          <w:sz w:val="28"/>
          <w:szCs w:val="28"/>
          <w:lang w:val="ru-RU"/>
        </w:rPr>
        <w:t>: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</w:rPr>
      </w:pPr>
      <w:r>
        <w:rPr>
          <w:bCs/>
          <w:sz w:val="28"/>
          <w:szCs w:val="28"/>
        </w:rPr>
        <w:t>3</w:t>
      </w:r>
      <w:r>
        <w:rPr>
          <w:bCs/>
          <w:sz w:val="28"/>
          <w:szCs w:val="28"/>
          <w:vertAlign w:val="superscript"/>
        </w:rPr>
        <w:t>1</w:t>
      </w:r>
      <w:r>
        <w:rPr>
          <w:bCs/>
          <w:sz w:val="28"/>
          <w:szCs w:val="28"/>
        </w:rPr>
        <w:t xml:space="preserve"> mod 31 = 3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</w:rPr>
      </w:pPr>
      <w:r>
        <w:rPr>
          <w:bCs/>
          <w:sz w:val="28"/>
          <w:szCs w:val="28"/>
        </w:rPr>
        <w:t>3</w:t>
      </w:r>
      <w:r>
        <w:rPr>
          <w:bCs/>
          <w:sz w:val="28"/>
          <w:szCs w:val="28"/>
          <w:vertAlign w:val="superscript"/>
        </w:rPr>
        <w:t>7</w:t>
      </w:r>
      <w:r>
        <w:rPr>
          <w:bCs/>
          <w:sz w:val="28"/>
          <w:szCs w:val="28"/>
        </w:rPr>
        <w:t xml:space="preserve"> mod 31 = 17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</w:rPr>
      </w:pPr>
      <w:r>
        <w:rPr>
          <w:bCs/>
          <w:sz w:val="28"/>
          <w:szCs w:val="28"/>
        </w:rPr>
        <w:t>3</w:t>
      </w:r>
      <w:r>
        <w:rPr>
          <w:bCs/>
          <w:sz w:val="28"/>
          <w:szCs w:val="28"/>
          <w:vertAlign w:val="superscript"/>
        </w:rPr>
        <w:t>11</w:t>
      </w:r>
      <w:r>
        <w:rPr>
          <w:bCs/>
          <w:sz w:val="28"/>
          <w:szCs w:val="28"/>
        </w:rPr>
        <w:t xml:space="preserve"> mod 31 = 13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</w:rPr>
      </w:pPr>
      <w:r>
        <w:rPr>
          <w:bCs/>
          <w:sz w:val="28"/>
          <w:szCs w:val="28"/>
        </w:rPr>
        <w:t>3</w:t>
      </w:r>
      <w:r>
        <w:rPr>
          <w:bCs/>
          <w:sz w:val="28"/>
          <w:szCs w:val="28"/>
          <w:vertAlign w:val="superscript"/>
        </w:rPr>
        <w:t>13</w:t>
      </w:r>
      <w:r>
        <w:rPr>
          <w:bCs/>
          <w:sz w:val="28"/>
          <w:szCs w:val="28"/>
        </w:rPr>
        <w:t xml:space="preserve"> mod 31 = 24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</w:rPr>
      </w:pPr>
      <w:r>
        <w:rPr>
          <w:bCs/>
          <w:sz w:val="28"/>
          <w:szCs w:val="28"/>
        </w:rPr>
        <w:t>3</w:t>
      </w:r>
      <w:r>
        <w:rPr>
          <w:bCs/>
          <w:sz w:val="28"/>
          <w:szCs w:val="28"/>
          <w:vertAlign w:val="superscript"/>
        </w:rPr>
        <w:t>17</w:t>
      </w:r>
      <w:r>
        <w:rPr>
          <w:bCs/>
          <w:sz w:val="28"/>
          <w:szCs w:val="28"/>
        </w:rPr>
        <w:t xml:space="preserve"> mod 31 = 22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3</w:t>
      </w:r>
      <w:r>
        <w:rPr>
          <w:bCs/>
          <w:sz w:val="28"/>
          <w:szCs w:val="28"/>
          <w:vertAlign w:val="superscript"/>
          <w:lang w:val="ru-RU"/>
        </w:rPr>
        <w:t>19</w:t>
      </w:r>
      <w:r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>
        <w:rPr>
          <w:bCs/>
          <w:sz w:val="28"/>
          <w:szCs w:val="28"/>
          <w:lang w:val="ru-RU"/>
        </w:rPr>
        <w:t xml:space="preserve"> 31 = 12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3</w:t>
      </w:r>
      <w:r>
        <w:rPr>
          <w:bCs/>
          <w:sz w:val="28"/>
          <w:szCs w:val="28"/>
          <w:vertAlign w:val="superscript"/>
          <w:lang w:val="ru-RU"/>
        </w:rPr>
        <w:t>23</w:t>
      </w:r>
      <w:r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>
        <w:rPr>
          <w:bCs/>
          <w:sz w:val="28"/>
          <w:szCs w:val="28"/>
          <w:lang w:val="ru-RU"/>
        </w:rPr>
        <w:t xml:space="preserve"> 31 = 11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3</w:t>
      </w:r>
      <w:r>
        <w:rPr>
          <w:bCs/>
          <w:sz w:val="28"/>
          <w:szCs w:val="28"/>
          <w:vertAlign w:val="superscript"/>
          <w:lang w:val="ru-RU"/>
        </w:rPr>
        <w:t>29</w:t>
      </w:r>
      <w:r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</w:rPr>
        <w:t>mod</w:t>
      </w:r>
      <w:r>
        <w:rPr>
          <w:bCs/>
          <w:sz w:val="28"/>
          <w:szCs w:val="28"/>
          <w:lang w:val="ru-RU"/>
        </w:rPr>
        <w:t xml:space="preserve"> 31 = 21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3.3. Пример работы расширенного алгоритма Евклида</w:t>
      </w:r>
    </w:p>
    <w:p>
      <w:pPr>
        <w:pStyle w:val="Normal"/>
        <w:spacing w:lineRule="auto" w:line="276" w:before="0" w:after="160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276" w:before="0" w:after="160"/>
        <w:ind w:hanging="0"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x</w:t>
      </w:r>
      <w:r>
        <w:rPr>
          <w:b/>
          <w:bCs/>
          <w:sz w:val="28"/>
          <w:szCs w:val="28"/>
          <w:vertAlign w:val="subscript"/>
        </w:rPr>
        <w:t>1</w:t>
      </w:r>
      <w:r>
        <w:rPr>
          <w:b/>
          <w:bCs/>
          <w:sz w:val="28"/>
          <w:szCs w:val="28"/>
        </w:rPr>
        <w:t>*a + y</w:t>
      </w:r>
      <w:r>
        <w:rPr>
          <w:b/>
          <w:bCs/>
          <w:sz w:val="28"/>
          <w:szCs w:val="28"/>
          <w:vertAlign w:val="subscript"/>
        </w:rPr>
        <w:t>1</w:t>
      </w:r>
      <w:r>
        <w:rPr>
          <w:b/>
          <w:bCs/>
          <w:sz w:val="28"/>
          <w:szCs w:val="28"/>
        </w:rPr>
        <w:t xml:space="preserve">*b = </w:t>
      </w:r>
      <w:r>
        <w:rPr>
          <w:b/>
          <w:bCs/>
          <w:sz w:val="28"/>
          <w:szCs w:val="28"/>
          <w:lang w:val="ru-RU"/>
        </w:rPr>
        <w:t>нод</w:t>
      </w:r>
      <w:r>
        <w:rPr>
          <w:b/>
          <w:bCs/>
          <w:sz w:val="28"/>
          <w:szCs w:val="28"/>
        </w:rPr>
        <w:t>(a,b),   a = 612,  b = 341, (a,b) = 1</w:t>
      </w:r>
    </w:p>
    <w:p>
      <w:pPr>
        <w:pStyle w:val="Normal"/>
        <w:spacing w:lineRule="auto" w:line="276" w:before="0" w:after="160"/>
        <w:ind w:hanging="0" w:left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tbl>
      <w:tblPr>
        <w:tblStyle w:val="ac"/>
        <w:tblW w:w="962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09"/>
        <w:gridCol w:w="1174"/>
        <w:gridCol w:w="1175"/>
        <w:gridCol w:w="1174"/>
        <w:gridCol w:w="1174"/>
        <w:gridCol w:w="1175"/>
        <w:gridCol w:w="1174"/>
        <w:gridCol w:w="1172"/>
      </w:tblGrid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  <w:lang w:val="ru-RU" w:eastAsia="en-US" w:bidi="ar-SA"/>
              </w:rPr>
              <w:t>итерация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eastAsia="en-US" w:bidi="ar-SA"/>
              </w:rPr>
              <w:t>q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eastAsia="en-US" w:bidi="ar-SA"/>
              </w:rPr>
              <w:t>a</w:t>
            </w:r>
            <w:r>
              <w:rPr>
                <w:b/>
                <w:bCs/>
                <w:sz w:val="28"/>
                <w:szCs w:val="28"/>
                <w:vertAlign w:val="subscript"/>
                <w:lang w:eastAsia="en-US" w:bidi="ar-SA"/>
              </w:rPr>
              <w:t>0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eastAsia="en-US" w:bidi="ar-SA"/>
              </w:rPr>
              <w:t>a</w:t>
            </w:r>
            <w:r>
              <w:rPr>
                <w:b/>
                <w:bCs/>
                <w:sz w:val="28"/>
                <w:szCs w:val="28"/>
                <w:vertAlign w:val="subscript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eastAsia="en-US" w:bidi="ar-SA"/>
              </w:rPr>
              <w:t>x</w:t>
            </w:r>
            <w:r>
              <w:rPr>
                <w:b/>
                <w:bCs/>
                <w:sz w:val="28"/>
                <w:szCs w:val="28"/>
                <w:vertAlign w:val="subscript"/>
                <w:lang w:eastAsia="en-US" w:bidi="ar-SA"/>
              </w:rPr>
              <w:t>0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eastAsia="en-US" w:bidi="ar-SA"/>
              </w:rPr>
              <w:t>x</w:t>
            </w:r>
            <w:r>
              <w:rPr>
                <w:b/>
                <w:bCs/>
                <w:sz w:val="28"/>
                <w:szCs w:val="28"/>
                <w:vertAlign w:val="subscript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eastAsia="en-US" w:bidi="ar-SA"/>
              </w:rPr>
              <w:t>y</w:t>
            </w:r>
            <w:r>
              <w:rPr>
                <w:b/>
                <w:bCs/>
                <w:sz w:val="28"/>
                <w:szCs w:val="28"/>
                <w:vertAlign w:val="subscript"/>
                <w:lang w:eastAsia="en-US" w:bidi="ar-SA"/>
              </w:rPr>
              <w:t>0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eastAsia="en-US" w:bidi="ar-SA"/>
              </w:rPr>
              <w:t>y</w:t>
            </w:r>
            <w:r>
              <w:rPr>
                <w:b/>
                <w:bCs/>
                <w:sz w:val="28"/>
                <w:szCs w:val="28"/>
                <w:vertAlign w:val="subscript"/>
                <w:lang w:eastAsia="en-US" w:bidi="ar-SA"/>
              </w:rPr>
              <w:t>1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-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34</w:t>
            </w: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612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0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612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34</w:t>
            </w: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34</w:t>
            </w: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27</w:t>
            </w: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0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27</w:t>
            </w: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7</w:t>
            </w: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2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-1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4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3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7</w:t>
            </w: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61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2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-7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-1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4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5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61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9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-7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4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-5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6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6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9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7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9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</w:t>
            </w:r>
            <w:r>
              <w:rPr>
                <w:bCs/>
                <w:sz w:val="28"/>
                <w:szCs w:val="28"/>
                <w:lang w:eastAsia="en-US" w:bidi="ar-SA"/>
              </w:rPr>
              <w:t>61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-5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34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7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7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-61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34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-39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8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3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color w:val="EE0000"/>
                <w:sz w:val="28"/>
                <w:szCs w:val="28"/>
                <w:lang w:eastAsia="en-US" w:bidi="ar-SA"/>
              </w:rPr>
              <w:t>-271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-39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color w:val="EE0000"/>
                <w:sz w:val="28"/>
                <w:szCs w:val="28"/>
                <w:lang w:val="ru-RU"/>
              </w:rPr>
            </w:pPr>
            <w:r>
              <w:rPr>
                <w:bCs/>
                <w:color w:val="EE0000"/>
                <w:sz w:val="28"/>
                <w:szCs w:val="28"/>
                <w:lang w:val="ru-RU" w:eastAsia="en-US" w:bidi="ar-SA"/>
              </w:rPr>
              <w:t>151</w:t>
            </w:r>
          </w:p>
        </w:tc>
      </w:tr>
      <w:tr>
        <w:trPr/>
        <w:tc>
          <w:tcPr>
            <w:tcW w:w="1409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9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2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1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0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-271</w:t>
            </w:r>
          </w:p>
        </w:tc>
        <w:tc>
          <w:tcPr>
            <w:tcW w:w="1175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612</w:t>
            </w:r>
          </w:p>
        </w:tc>
        <w:tc>
          <w:tcPr>
            <w:tcW w:w="1174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val="ru-RU" w:eastAsia="en-US" w:bidi="ar-SA"/>
              </w:rPr>
              <w:t>151</w:t>
            </w:r>
          </w:p>
        </w:tc>
        <w:tc>
          <w:tcPr>
            <w:tcW w:w="1172" w:type="dxa"/>
            <w:tcBorders/>
          </w:tcPr>
          <w:p>
            <w:pPr>
              <w:pStyle w:val="Normal"/>
              <w:widowControl/>
              <w:spacing w:lineRule="auto" w:line="276" w:before="0" w:after="160"/>
              <w:ind w:hanging="0" w:left="0"/>
              <w:rPr>
                <w:bCs/>
                <w:sz w:val="28"/>
                <w:szCs w:val="28"/>
                <w:lang w:val="ru-RU"/>
              </w:rPr>
            </w:pPr>
            <w:r>
              <w:rPr>
                <w:bCs/>
                <w:sz w:val="28"/>
                <w:szCs w:val="28"/>
                <w:lang w:eastAsia="en-US" w:bidi="ar-SA"/>
              </w:rPr>
              <w:t>-</w:t>
            </w:r>
            <w:r>
              <w:rPr>
                <w:bCs/>
                <w:sz w:val="28"/>
                <w:szCs w:val="28"/>
                <w:lang w:val="ru-RU" w:eastAsia="en-US" w:bidi="ar-SA"/>
              </w:rPr>
              <w:t>341</w:t>
            </w:r>
          </w:p>
        </w:tc>
      </w:tr>
    </w:tbl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spacing w:lineRule="auto" w:line="276" w:before="0" w:after="160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>x</w:t>
      </w:r>
      <w:r>
        <w:rPr>
          <w:b/>
          <w:bCs/>
          <w:sz w:val="28"/>
          <w:szCs w:val="28"/>
          <w:vertAlign w:val="subscript"/>
          <w:lang w:val="ru-RU"/>
        </w:rPr>
        <w:t xml:space="preserve">1 </w:t>
      </w:r>
      <w:r>
        <w:rPr>
          <w:b/>
          <w:bCs/>
          <w:sz w:val="28"/>
          <w:szCs w:val="28"/>
          <w:lang w:val="ru-RU"/>
        </w:rPr>
        <w:t xml:space="preserve">= -271  </w:t>
      </w:r>
      <w:r>
        <w:rPr>
          <w:b/>
          <w:bCs/>
          <w:sz w:val="28"/>
          <w:szCs w:val="28"/>
        </w:rPr>
        <w:t>y</w:t>
      </w:r>
      <w:r>
        <w:rPr>
          <w:b/>
          <w:bCs/>
          <w:sz w:val="28"/>
          <w:szCs w:val="28"/>
          <w:vertAlign w:val="subscript"/>
        </w:rPr>
        <w:t>1</w:t>
      </w:r>
      <w:r>
        <w:rPr>
          <w:b/>
          <w:bCs/>
          <w:sz w:val="28"/>
          <w:szCs w:val="28"/>
          <w:lang w:val="ru-RU"/>
        </w:rPr>
        <w:t xml:space="preserve"> = 151</w:t>
      </w:r>
    </w:p>
    <w:p>
      <w:pPr>
        <w:pStyle w:val="Normal"/>
        <w:spacing w:lineRule="auto" w:line="276" w:before="0" w:after="160"/>
        <w:ind w:hanging="0" w:left="0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-271 * 341 + 151 * 612 = 1</w:t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</w:r>
    </w:p>
    <w:p>
      <w:pPr>
        <w:pStyle w:val="Normal"/>
        <w:spacing w:lineRule="auto" w:line="276" w:before="0" w:after="160"/>
        <w:ind w:hanging="0" w:left="0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</w:r>
    </w:p>
    <w:sectPr>
      <w:type w:val="nextPage"/>
      <w:pgSz w:w="11906" w:h="16838"/>
      <w:pgMar w:left="1701" w:right="566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Arial">
    <w:charset w:val="01"/>
    <w:family w:val="auto"/>
    <w:pitch w:val="default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"/>
      <w:lvlJc w:val="left"/>
      <w:pPr>
        <w:tabs>
          <w:tab w:val="num" w:pos="709"/>
        </w:tabs>
        <w:ind w:left="709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a41e2"/>
    <w:pPr>
      <w:widowControl/>
      <w:bidi w:val="0"/>
      <w:spacing w:lineRule="auto" w:line="266" w:before="0" w:after="15"/>
      <w:ind w:firstLine="710" w:left="708"/>
      <w:jc w:val="both"/>
    </w:pPr>
    <w:rPr>
      <w:rFonts w:ascii="Times New Roman" w:hAnsi="Times New Roman" w:eastAsia="Times New Roman" w:cs="Times New Roman"/>
      <w:color w:val="000000"/>
      <w:kern w:val="0"/>
      <w:sz w:val="24"/>
      <w:szCs w:val="22"/>
      <w:lang w:val="en-US" w:eastAsia="en-US" w:bidi="ar-SA"/>
      <w14:ligatures w14:val="none"/>
    </w:rPr>
  </w:style>
  <w:style w:type="paragraph" w:styleId="Heading1">
    <w:name w:val="Heading 1"/>
    <w:basedOn w:val="Normal"/>
    <w:next w:val="Normal"/>
    <w:link w:val="1"/>
    <w:qFormat/>
    <w:rsid w:val="00966641"/>
    <w:pPr>
      <w:keepNext w:val="true"/>
      <w:widowControl w:val="false"/>
      <w:overflowPunct w:val="true"/>
      <w:spacing w:lineRule="auto" w:line="240" w:before="240" w:after="360"/>
      <w:jc w:val="center"/>
      <w:textAlignment w:val="baseline"/>
      <w:outlineLvl w:val="0"/>
    </w:pPr>
    <w:rPr>
      <w:b/>
      <w:sz w:val="32"/>
    </w:rPr>
  </w:style>
  <w:style w:type="paragraph" w:styleId="Heading2">
    <w:name w:val="Heading 2"/>
    <w:basedOn w:val="Normal"/>
    <w:next w:val="Normal"/>
    <w:link w:val="2"/>
    <w:qFormat/>
    <w:rsid w:val="00b8308d"/>
    <w:pPr>
      <w:keepNext w:val="true"/>
      <w:widowControl w:val="false"/>
      <w:overflowPunct w:val="true"/>
      <w:spacing w:lineRule="auto" w:line="240" w:before="240" w:after="60"/>
      <w:ind w:firstLine="709"/>
      <w:textAlignment w:val="baseline"/>
      <w:outlineLvl w:val="1"/>
    </w:pPr>
    <w:rPr>
      <w:rFonts w:cs="Arial"/>
      <w:b/>
      <w:bCs/>
      <w:iCs/>
      <w:sz w:val="28"/>
      <w:szCs w:val="28"/>
      <w:lang w:eastAsia="ru-RU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966641"/>
    <w:pPr>
      <w:keepNext w:val="true"/>
      <w:keepLines/>
      <w:spacing w:lineRule="auto" w:line="240" w:before="160" w:after="80"/>
      <w:outlineLvl w:val="2"/>
    </w:pPr>
    <w:rPr>
      <w:rFonts w:eastAsia="" w:cs="" w:cstheme="majorBidi" w:eastAsiaTheme="majorEastAsia"/>
      <w:color w:themeColor="text1" w:val="000000"/>
      <w:sz w:val="28"/>
      <w:szCs w:val="28"/>
      <w:lang w:eastAsia="ru-RU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441f5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441f5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441f5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441f5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441f5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441f5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b8308d"/>
    <w:rPr>
      <w:rFonts w:ascii="Times New Roman" w:hAnsi="Times New Roman" w:eastAsia="Times New Roman" w:cs="Arial"/>
      <w:b/>
      <w:bCs/>
      <w:iCs/>
      <w:kern w:val="0"/>
      <w:sz w:val="28"/>
      <w:szCs w:val="28"/>
      <w:lang w:eastAsia="ru-RU"/>
      <w14:ligatures w14:val="none"/>
    </w:rPr>
  </w:style>
  <w:style w:type="character" w:styleId="1" w:customStyle="1">
    <w:name w:val="Заголовок 1 Знак"/>
    <w:qFormat/>
    <w:rsid w:val="00966641"/>
    <w:rPr>
      <w:rFonts w:ascii="Times New Roman" w:hAnsi="Times New Roman"/>
      <w:b/>
      <w:sz w:val="32"/>
    </w:rPr>
  </w:style>
  <w:style w:type="character" w:styleId="Text1Char" w:customStyle="1">
    <w:name w:val="Text1 Char"/>
    <w:basedOn w:val="DefaultParagraphFont"/>
    <w:link w:val="Text1"/>
    <w:qFormat/>
    <w:rsid w:val="00b8308d"/>
    <w:rPr>
      <w:sz w:val="28"/>
    </w:rPr>
  </w:style>
  <w:style w:type="character" w:styleId="3" w:customStyle="1">
    <w:name w:val="Заголовок 3 Знак"/>
    <w:basedOn w:val="DefaultParagraphFont"/>
    <w:uiPriority w:val="9"/>
    <w:qFormat/>
    <w:rsid w:val="00966641"/>
    <w:rPr>
      <w:rFonts w:ascii="Times New Roman" w:hAnsi="Times New Roman" w:eastAsia="" w:cs="" w:cstheme="majorBidi" w:eastAsiaTheme="majorEastAsia"/>
      <w:color w:themeColor="text1" w:val="000000"/>
      <w:kern w:val="0"/>
      <w:sz w:val="28"/>
      <w:szCs w:val="28"/>
      <w:lang w:eastAsia="ru-RU"/>
      <w14:ligatures w14:val="none"/>
    </w:rPr>
  </w:style>
  <w:style w:type="character" w:styleId="PiccaptionChar" w:customStyle="1">
    <w:name w:val="Pic caption Char"/>
    <w:basedOn w:val="Text1Char"/>
    <w:link w:val="Piccaption"/>
    <w:qFormat/>
    <w:rsid w:val="00966641"/>
    <w:rPr>
      <w:rFonts w:ascii="Times New Roman" w:hAnsi="Times New Roman"/>
      <w:sz w:val="28"/>
      <w:lang w:val="en-US"/>
    </w:rPr>
  </w:style>
  <w:style w:type="character" w:styleId="tabletextChar" w:customStyle="1">
    <w:name w:val="table text Char"/>
    <w:basedOn w:val="Text1Char"/>
    <w:link w:val="tabletext"/>
    <w:qFormat/>
    <w:rsid w:val="00966641"/>
    <w:rPr>
      <w:rFonts w:ascii="Times New Roman" w:hAnsi="Times New Roman"/>
      <w:sz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441f58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441f58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441f58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441f58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441f58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441f58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441f5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441f5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441f5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41f58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441f5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41f5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a343d3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343d3"/>
    <w:rPr>
      <w:color w:val="605E5C"/>
      <w:shd w:fill="E1DFDD" w:val="clear"/>
    </w:rPr>
  </w:style>
  <w:style w:type="character" w:styleId="PlaceholderText">
    <w:name w:val="Placeholder Text"/>
    <w:basedOn w:val="DefaultParagraphFont"/>
    <w:uiPriority w:val="99"/>
    <w:semiHidden/>
    <w:qFormat/>
    <w:rsid w:val="00a343d3"/>
    <w:rPr>
      <w:color w:val="666666"/>
    </w:rPr>
  </w:style>
  <w:style w:type="character" w:styleId="Style8">
    <w:name w:val="Маркеры"/>
    <w:qFormat/>
    <w:rPr>
      <w:rFonts w:ascii="OpenSymbol" w:hAnsi="OpenSymbol" w:eastAsia="OpenSymbol" w:cs="OpenSymbol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Noto Sans Devanagari"/>
    </w:rPr>
  </w:style>
  <w:style w:type="paragraph" w:styleId="Text1" w:customStyle="1">
    <w:name w:val="Text1"/>
    <w:basedOn w:val="Normal"/>
    <w:link w:val="Text1Char"/>
    <w:qFormat/>
    <w:rsid w:val="00b8308d"/>
    <w:pPr>
      <w:widowControl w:val="false"/>
      <w:overflowPunct w:val="true"/>
      <w:spacing w:lineRule="auto" w:line="240" w:before="0" w:after="0"/>
      <w:ind w:firstLine="709"/>
      <w:textAlignment w:val="baseline"/>
    </w:pPr>
    <w:rPr>
      <w:sz w:val="28"/>
    </w:rPr>
  </w:style>
  <w:style w:type="paragraph" w:styleId="Piccaption" w:customStyle="1">
    <w:name w:val="Pic caption"/>
    <w:basedOn w:val="Text1"/>
    <w:link w:val="PiccaptionChar"/>
    <w:qFormat/>
    <w:rsid w:val="00966641"/>
    <w:pPr>
      <w:spacing w:before="240" w:after="0"/>
      <w:jc w:val="center"/>
    </w:pPr>
    <w:rPr/>
  </w:style>
  <w:style w:type="paragraph" w:styleId="tabletext" w:customStyle="1">
    <w:name w:val="table text"/>
    <w:basedOn w:val="Text1"/>
    <w:link w:val="tabletextChar"/>
    <w:qFormat/>
    <w:rsid w:val="00966641"/>
    <w:pPr>
      <w:ind w:hanging="0"/>
      <w:jc w:val="left"/>
    </w:pPr>
    <w:rPr/>
  </w:style>
  <w:style w:type="paragraph" w:styleId="Title">
    <w:name w:val="Title"/>
    <w:basedOn w:val="Normal"/>
    <w:next w:val="Normal"/>
    <w:link w:val="Style5"/>
    <w:uiPriority w:val="10"/>
    <w:qFormat/>
    <w:rsid w:val="00441f5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441f58"/>
    <w:pPr>
      <w:ind w:firstLine="710" w:left="708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441f58"/>
    <w:pPr>
      <w:spacing w:before="160" w:after="15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41f58"/>
    <w:pPr>
      <w:spacing w:before="0" w:after="15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441f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b06d7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ites.google.com/view/tinf-site/&#1084;&#1077;&#1090;&#1086;&#1076;&#1080;&#1095;&#1077;&#1089;&#1082;&#1080;&#1077;-&#1084;&#1072;&#1090;&#1077;&#1088;&#1080;&#1072;&#1083;&#1099;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Application>LibreOffice/24.2.7.2$Linux_X86_64 LibreOffice_project/420$Build-2</Application>
  <AppVersion>15.0000</AppVersion>
  <Pages>7</Pages>
  <Words>564</Words>
  <Characters>2290</Characters>
  <CharactersWithSpaces>2668</CharactersWithSpaces>
  <Paragraphs>208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2026-03-15T08:05:00Z</dcterms:created>
  <dc:creator>Влад Шимко</dc:creator>
  <dc:description/>
  <dc:language>ru-RU</dc:language>
  <cp:lastModifiedBy/>
  <dcterms:modified xsi:type="dcterms:W3CDTF">2026-05-10T16:37:12Z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