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9D2922">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2C3207">
      <w:pPr>
        <w:pStyle w:val="2"/>
      </w:pPr>
      <w:r>
        <w:t>Цифровая видеозапись</w:t>
      </w:r>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Default="00AA65B8" w:rsidP="00FA3346"/>
    <w:p w:rsidR="00763B87" w:rsidRDefault="00AA65B8" w:rsidP="00AA65B8">
      <w:pPr>
        <w:pStyle w:val="2"/>
      </w:pPr>
      <w:r>
        <w:t>Особые точки изображения</w:t>
      </w:r>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lastRenderedPageBreak/>
        <w:drawing>
          <wp:inline distT="0" distB="0" distL="0" distR="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A00F4CF" wp14:editId="45D9C0E0">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031CAD">
      <w:pPr>
        <w:pStyle w:val="2"/>
        <w:rPr>
          <w:shd w:val="clear" w:color="auto" w:fill="FFFFFF"/>
        </w:rPr>
      </w:pPr>
      <w:r>
        <w:rPr>
          <w:shd w:val="clear" w:color="auto" w:fill="FFFFFF"/>
        </w:rPr>
        <w:t>Детектор Харриса</w:t>
      </w:r>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drawing>
          <wp:inline distT="0" distB="0" distL="0" distR="0" wp14:anchorId="73004FEF" wp14:editId="6E077AF5">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lastRenderedPageBreak/>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9D2922">
      <w:pPr>
        <w:pStyle w:val="2"/>
      </w:pPr>
      <w:bookmarkStart w:id="9" w:name="_Toc470258321"/>
      <w:r>
        <w:t xml:space="preserve">Вычисление </w:t>
      </w:r>
      <w:r w:rsidRPr="00E8763F">
        <w:t>оптического потока</w:t>
      </w:r>
      <w:r>
        <w:t xml:space="preserve"> </w:t>
      </w:r>
      <w:bookmarkStart w:id="10" w:name="_GoBack"/>
      <w:bookmarkEnd w:id="10"/>
      <w:r w:rsidRPr="00E8763F">
        <w:t xml:space="preserve">методом </w:t>
      </w:r>
      <w:bookmarkEnd w:id="9"/>
      <w:r w:rsidRPr="009D2922">
        <w:t>Лукаса — Канаде</w:t>
      </w:r>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r>
          <w:rPr>
            <w:rFonts w:ascii="Cambria Math" w:hAnsi="Cambria Math"/>
          </w:rPr>
          <m:t>+</m:t>
        </m:r>
        <m:r>
          <w:rPr>
            <w:rFonts w:ascii="Cambria Math" w:hAnsi="Cambria Math"/>
          </w:rPr>
          <m:t>∆x,y</m:t>
        </m:r>
        <m:r>
          <w:rPr>
            <w:rFonts w:ascii="Cambria Math" w:hAnsi="Cambria Math"/>
          </w:rPr>
          <m:t>+</m:t>
        </m:r>
        <m:r>
          <w:rPr>
            <w:rFonts w:ascii="Cambria Math" w:hAnsi="Cambria Math"/>
          </w:rPr>
          <m:t>∆y)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Default="00C908AF" w:rsidP="00C908AF">
      <w:pPr>
        <w:rPr>
          <w:color w:val="000000"/>
          <w:shd w:val="clear" w:color="auto" w:fill="FFFFFF"/>
          <w:lang w:val="en-US"/>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xml:space="preserve">. Таким образом, мы делаем допущение, что пиксели, относящиеся к одному и тому же объекту, могут сместиться </w:t>
      </w:r>
      <w:r w:rsidRPr="00F54DEF">
        <w:rPr>
          <w:color w:val="000000"/>
          <w:shd w:val="clear" w:color="auto" w:fill="FFFFFF"/>
        </w:rPr>
        <w:lastRenderedPageBreak/>
        <w:t>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320350"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t>
                            </m:r>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y</m:t>
                            </m:r>
                          </m:e>
                        </m:d>
                      </m:num>
                      <m:den>
                        <m:r>
                          <w:rPr>
                            <w:rFonts w:ascii="Cambria Math" w:hAnsi="Cambria Math"/>
                            <w:lang w:val="en-US"/>
                          </w:rPr>
                          <m:t>∂</m:t>
                        </m:r>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795FA9" w:rsidRDefault="005F012A" w:rsidP="00795FA9">
      <w:pPr>
        <w:ind w:firstLine="0"/>
        <w:rPr>
          <w:color w:val="000000"/>
          <w:lang w:val="en-US"/>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320350"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320350" w:rsidRPr="00C908AF" w:rsidRDefault="00320350" w:rsidP="00C908AF">
      <w:pPr>
        <w:rPr>
          <w:color w:val="000000"/>
          <w:shd w:val="clear" w:color="auto" w:fill="FFFFFF"/>
        </w:rPr>
      </w:pPr>
    </w:p>
    <w:p w:rsidR="002C3207" w:rsidRDefault="002C3207" w:rsidP="00C908AF">
      <w:pPr>
        <w:ind w:firstLine="708"/>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lastRenderedPageBreak/>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lastRenderedPageBreak/>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w:t>
      </w:r>
      <w:r w:rsidR="00483D54">
        <w:lastRenderedPageBreak/>
        <w:t xml:space="preserve">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lastRenderedPageBreak/>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w:t>
      </w:r>
      <w:r w:rsidR="000371F3">
        <w:lastRenderedPageBreak/>
        <w:t xml:space="preserve">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lastRenderedPageBreak/>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523D47" w:rsidRPr="00B12A0F" w:rsidRDefault="00372EBE" w:rsidP="005913FE">
      <w:r>
        <w:t xml:space="preserve">Пусть обучающая выборка имеет размер </w:t>
      </w:r>
      <m:oMath>
        <m:r>
          <w:rPr>
            <w:rFonts w:ascii="Cambria Math" w:hAnsi="Cambria Math"/>
          </w:rPr>
          <m:t>N</m:t>
        </m:r>
      </m:oMath>
      <w:r w:rsidRPr="00372EBE">
        <w:t xml:space="preserve">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lang w:val="en-US"/>
              </w:rPr>
              <m:t>i</m:t>
            </m:r>
            <m:r>
              <w:rPr>
                <w:rFonts w:ascii="Cambria Math" w:hAnsi="Cambria Math"/>
              </w:rPr>
              <m:t>=1</m:t>
            </m:r>
          </m:sub>
        </m:sSub>
      </m:oMath>
      <w:r>
        <w:t xml:space="preserve">, число деревьев в ансамбле равно </w:t>
      </w:r>
      <m:oMath>
        <m:r>
          <w:rPr>
            <w:rFonts w:ascii="Cambria Math" w:hAnsi="Cambria Math"/>
          </w:rPr>
          <m:t>M</m:t>
        </m:r>
      </m:oMath>
      <w:r w:rsidRPr="00372EBE">
        <w:t xml:space="preserve">. </w:t>
      </w:r>
      <w:r>
        <w:t xml:space="preserve">Тогда при построении случайного леса необходимо создать </w:t>
      </w:r>
      <m:oMath>
        <m:r>
          <w:rPr>
            <w:rFonts w:ascii="Cambria Math" w:hAnsi="Cambria Math"/>
          </w:rPr>
          <m:t>M</m:t>
        </m:r>
      </m:oMath>
      <w:r w:rsidRPr="00372EBE">
        <w:t xml:space="preserve"> </w:t>
      </w:r>
      <w:r>
        <w:t>бутстреп выборок</w:t>
      </w:r>
      <w:r w:rsidRPr="00372EBE">
        <w:t xml:space="preserve"> </w:t>
      </w:r>
      <w:r>
        <w:t xml:space="preserve"> </w:t>
      </w:r>
      <m:oMath>
        <m:r>
          <w:rPr>
            <w:rFonts w:ascii="Cambria Math" w:hAnsi="Cambria Math"/>
          </w:rPr>
          <m:t>S</m:t>
        </m:r>
      </m:oMath>
      <w:r w:rsidRPr="00372EBE">
        <w:t xml:space="preserve"> </w:t>
      </w:r>
      <w:r>
        <w:t xml:space="preserve">размера </w:t>
      </w:r>
      <m:oMath>
        <m:r>
          <w:rPr>
            <w:rFonts w:ascii="Cambria Math" w:hAnsi="Cambria Math"/>
          </w:rPr>
          <m:t>N</m:t>
        </m:r>
      </m:oMath>
      <w:r w:rsidRPr="00372EBE">
        <w:t xml:space="preserve">. </w:t>
      </w:r>
    </w:p>
    <w:p w:rsidR="00CA097D" w:rsidRPr="00CA097D" w:rsidRDefault="00523D47" w:rsidP="00CA097D">
      <w:r>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Pr="00523D47">
        <w:t xml:space="preserve"> </w:t>
      </w:r>
      <w:proofErr w:type="gramStart"/>
      <m:oMath>
        <m:r>
          <w:rPr>
            <w:rFonts w:ascii="Cambria Math" w:hAnsi="Cambria Math"/>
          </w:rPr>
          <m:t xml:space="preserve">( </m:t>
        </m:r>
        <w:proofErr w:type="gramEnd"/>
        <m:r>
          <w:rPr>
            <w:rFonts w:ascii="Cambria Math" w:hAnsi="Cambria Math"/>
          </w:rPr>
          <m:t>j=1,…,N)</m:t>
        </m:r>
      </m:oMath>
      <w:r w:rsidR="00013C05" w:rsidRPr="00013C05">
        <w:t xml:space="preserve"> </w:t>
      </w:r>
      <w:r>
        <w:t xml:space="preserve">принимает значение 1, если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013C05" w:rsidRPr="00013C05">
        <w:t xml:space="preserve"> </w:t>
      </w:r>
      <w:r>
        <w:t>попал в бутстреп выборку</w:t>
      </w:r>
      <w:r w:rsidR="00CA097D">
        <w:t xml:space="preserve"> на позицию </w:t>
      </w:r>
      <m:oMath>
        <m:r>
          <w:rPr>
            <w:rFonts w:ascii="Cambria Math" w:hAnsi="Cambria Math"/>
          </w:rPr>
          <m:t>j</m:t>
        </m:r>
      </m:oMath>
      <w:r>
        <w:t xml:space="preserve"> и значение 0 в противоположном случае</w:t>
      </w:r>
      <w:r w:rsidR="006E2C12">
        <w:t>. Соответствующие вероятности равны</w:t>
      </w:r>
    </w:p>
    <w:p w:rsidR="006E2C12" w:rsidRPr="00EA5750" w:rsidRDefault="004C6450" w:rsidP="00CA097D">
      <m:oMathPara>
        <m:oMath>
          <m:r>
            <w:rPr>
              <w:rFonts w:ascii="Cambria Math" w:hAnsi="Cambria Math"/>
            </w:rPr>
            <m:t>p=P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E2C12"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Pr="006E2C12">
        <w:t xml:space="preserve">-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AD5FEF">
        <w:t xml:space="preserve">, а случайная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встреч примера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4C6450" w:rsidRPr="00013C05">
        <w:t xml:space="preserve"> </w:t>
      </w:r>
      <w:r w:rsidR="004C6450">
        <w:t xml:space="preserve">в бутстреп выборке,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4C6450" w:rsidRPr="004C6450">
        <w:t xml:space="preserve"> (</w:t>
      </w:r>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oMath>
      <w:r w:rsidR="004C6450" w:rsidRPr="004C6450">
        <w:t>).</w:t>
      </w:r>
      <w:r w:rsidR="00EA5750">
        <w:t xml:space="preserve"> 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rsidR="00EA5750">
        <w:t xml:space="preserve"> попадет в бутстреп выборку </w:t>
      </w:r>
      <m:oMath>
        <m:r>
          <w:rPr>
            <w:rFonts w:ascii="Cambria Math" w:hAnsi="Cambria Math"/>
          </w:rPr>
          <m:t>k</m:t>
        </m:r>
      </m:oMath>
      <w:r w:rsidR="00EA5750">
        <w:t xml:space="preserve"> раз равна</w:t>
      </w:r>
    </w:p>
    <w:p w:rsidR="00EA5750" w:rsidRPr="002C5F4E" w:rsidRDefault="00EA5750" w:rsidP="00EA5750">
      <w:pPr>
        <w:rPr>
          <w:i/>
          <w:lang w:val="en-US"/>
        </w:rPr>
      </w:pPr>
      <m:oMathPara>
        <m:oMath>
          <m:r>
            <w:rPr>
              <w:rFonts w:ascii="Cambria Math" w:hAnsi="Cambria Math"/>
            </w:rPr>
            <w:lastRenderedPageBreak/>
            <m:t>P</m:t>
          </m:r>
          <m:d>
            <m:dPr>
              <m:ctrlPr>
                <w:rPr>
                  <w:rFonts w:ascii="Cambria Math" w:hAnsi="Cambria Math"/>
                  <w:i/>
                </w:rPr>
              </m:ctrlPr>
            </m:dPr>
            <m:e>
              <m:r>
                <w:rPr>
                  <w:rFonts w:ascii="Cambria Math" w:hAnsi="Cambria Math"/>
                </w:rPr>
                <m:t>K=k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661A31" w:rsidRPr="00B12A0F" w:rsidRDefault="001A7C8F" w:rsidP="00CA097D">
      <w:r>
        <w:t xml:space="preserve">При </w:t>
      </w:r>
      <m:oMath>
        <m:r>
          <w:rPr>
            <w:rFonts w:ascii="Cambria Math" w:hAnsi="Cambria Math"/>
          </w:rPr>
          <m:t>N→∞</m:t>
        </m:r>
      </m:oMath>
      <w:r w:rsidRPr="001A7C8F">
        <w:t xml:space="preserve"> </w:t>
      </w:r>
      <m:oMath>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1</m:t>
            </m:r>
          </m:e>
        </m:d>
      </m:oMath>
      <w:r w:rsidR="00AA0709" w:rsidRPr="00AA0709">
        <w:t xml:space="preserve">, </w:t>
      </w:r>
      <w:r w:rsidR="00AA0709">
        <w:t xml:space="preserve">где </w:t>
      </w:r>
      <m:oMath>
        <m:r>
          <w:rPr>
            <w:rFonts w:ascii="Cambria Math" w:hAnsi="Cambria Math"/>
          </w:rPr>
          <m:t>P</m:t>
        </m:r>
        <m:d>
          <m:dPr>
            <m:ctrlPr>
              <w:rPr>
                <w:rFonts w:ascii="Cambria Math" w:hAnsi="Cambria Math"/>
                <w:i/>
              </w:rPr>
            </m:ctrlPr>
          </m:dPr>
          <m:e>
            <m:r>
              <w:rPr>
                <w:rFonts w:ascii="Cambria Math" w:hAnsi="Cambria Math"/>
              </w:rPr>
              <m:t>1</m:t>
            </m:r>
          </m:e>
        </m:d>
      </m:oMath>
      <w:r w:rsidR="00AA0709" w:rsidRPr="00AA0709">
        <w:t xml:space="preserve"> </w:t>
      </w:r>
      <w:r w:rsidR="00AA0709">
        <w:t>–</w:t>
      </w:r>
      <w:r w:rsidR="00AA0709" w:rsidRPr="00AA0709">
        <w:t xml:space="preserve"> </w:t>
      </w:r>
      <w:r w:rsidR="00AA0709">
        <w:t xml:space="preserve">распределение Пуассона с параметром </w:t>
      </w:r>
      <m:oMath>
        <m:r>
          <w:rPr>
            <w:rFonts w:ascii="Cambria Math" w:hAnsi="Cambria Math"/>
          </w:rPr>
          <m:t>λ=1</m:t>
        </m:r>
      </m:oMath>
      <w:r w:rsidR="00661A31" w:rsidRPr="00661A31">
        <w:t xml:space="preserve">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oMath>
      <w:r w:rsidR="00661A31" w:rsidRPr="00661A31">
        <w:t>)</w:t>
      </w:r>
    </w:p>
    <w:p w:rsidR="00FB50C8" w:rsidRDefault="00CC4DCF" w:rsidP="00CC4DCF">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Pr="001F62C9">
        <w:t xml:space="preserve">. </w:t>
      </w:r>
      <w:r>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обновляется на каждом примере </w:t>
      </w:r>
      <m:oMath>
        <m:r>
          <w:rPr>
            <w:rFonts w:ascii="Cambria Math" w:hAnsi="Cambria Math"/>
          </w:rPr>
          <m:t>K∈ε</m:t>
        </m:r>
      </m:oMath>
      <w:r w:rsidRPr="001F62C9">
        <w:t xml:space="preserve"> </w:t>
      </w:r>
      <w:r>
        <w:t>раз подряд, где</w:t>
      </w:r>
      <w:r w:rsidR="00FB50C8" w:rsidRPr="00FB50C8">
        <w:t xml:space="preserve">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w:r w:rsidR="00FB50C8" w:rsidRPr="00FB50C8">
        <w:t xml:space="preserve"> </w:t>
      </w:r>
      <w:r w:rsidR="00FB50C8">
        <w:t>–</w:t>
      </w:r>
      <w:r w:rsidR="00FB50C8" w:rsidRPr="00FB50C8">
        <w:t xml:space="preserve"> </w:t>
      </w:r>
      <w:r w:rsidR="00FB50C8">
        <w:t xml:space="preserve">последовательность </w:t>
      </w:r>
      <w:r w:rsidR="00951213">
        <w:t xml:space="preserve">случайных величин, принимающих целочисленные значения, </w:t>
      </w:r>
      <w:proofErr w:type="gramStart"/>
      <w:r w:rsidR="00951213">
        <w:t>такая</w:t>
      </w:r>
      <w:proofErr w:type="gramEnd"/>
      <w:r w:rsidR="00951213">
        <w:t xml:space="preserve"> что для всякого </w:t>
      </w:r>
      <m:oMath>
        <m:r>
          <w:rPr>
            <w:rFonts w:ascii="Cambria Math" w:hAnsi="Cambria Math"/>
          </w:rPr>
          <m:t>k</m:t>
        </m:r>
      </m:oMath>
      <w:r w:rsidR="00951213" w:rsidRPr="00951213">
        <w:t xml:space="preserve"> </w:t>
      </w:r>
      <w:r w:rsidR="00951213">
        <w:t>выполняется условие</w:t>
      </w:r>
    </w:p>
    <w:p w:rsidR="00951213" w:rsidRPr="00951213" w:rsidRDefault="00951213" w:rsidP="00CC4DCF">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r>
            <w:rPr>
              <w:rFonts w:ascii="Cambria Math" w:hAnsi="Cambria Math"/>
            </w:rPr>
            <m:t xml:space="preserve"> при n→∞</m:t>
          </m:r>
        </m:oMath>
      </m:oMathPara>
    </w:p>
    <w:p w:rsidR="00523D47" w:rsidRPr="00523D47" w:rsidRDefault="00951213" w:rsidP="00951213">
      <w:pPr>
        <w:ind w:firstLine="0"/>
      </w:pPr>
      <w:r>
        <w:t xml:space="preserve">т.е. </w:t>
      </w:r>
      <m:oMath>
        <m:r>
          <w:rPr>
            <w:rFonts w:ascii="Cambria Math" w:hAnsi="Cambria Math"/>
          </w:rPr>
          <m:t>ε</m:t>
        </m:r>
      </m:oMath>
      <w:r>
        <w:t xml:space="preserve"> – последовательность распределений асимптотически равных распределению  </w:t>
      </w:r>
      <m:oMath>
        <m:r>
          <w:rPr>
            <w:rFonts w:ascii="Cambria Math" w:hAnsi="Cambria Math"/>
          </w:rPr>
          <m:t>P(1)</m:t>
        </m:r>
      </m:oMath>
      <w:r>
        <w:t>.</w:t>
      </w:r>
    </w:p>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lastRenderedPageBreak/>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3335B3" w:rsidRDefault="003335B3" w:rsidP="00B31AB4">
      <w:pPr>
        <w:pStyle w:val="2"/>
        <w:rPr>
          <w:lang w:val="en-US"/>
        </w:rPr>
      </w:pPr>
      <w:r>
        <w:rPr>
          <w:lang w:val="en-US"/>
        </w:rPr>
        <w:t>OOBE (Out-Of-Bag-Error)</w:t>
      </w:r>
    </w:p>
    <w:p w:rsidR="00B31AB4" w:rsidRDefault="00B31AB4" w:rsidP="00411991">
      <w:pPr>
        <w:rPr>
          <w:lang w:val="en-US"/>
        </w:rPr>
      </w:pPr>
      <w:r>
        <w:t>Одно из достоин</w:t>
      </w:r>
      <w:proofErr w:type="gramStart"/>
      <w:r>
        <w:t>ств 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состоящем в 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734FB6" w:rsidRPr="00431B78" w:rsidRDefault="00734FB6" w:rsidP="00411991">
      <w:r>
        <w:t xml:space="preserve">Также введем понятие </w:t>
      </w:r>
      <w:r>
        <w:rPr>
          <w:lang w:val="en-US"/>
        </w:rPr>
        <w:t>OOB</w:t>
      </w:r>
      <w:r>
        <w:t xml:space="preserve"> ошибки для одного дерева</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proofErr w:type="gramEnd"/>
      <w:r w:rsidR="00431B78">
        <w:t>Она</w:t>
      </w:r>
      <w:r w:rsidR="00431B78" w:rsidRPr="00431B78">
        <w:t xml:space="preserve"> </w:t>
      </w:r>
      <w:r w:rsidR="00431B78">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31B78">
        <w:t>, не входящего в бутстреп выборку, на основе которой строилось дерево.</w:t>
      </w:r>
    </w:p>
    <w:p w:rsidR="0079259F" w:rsidRPr="0079259F" w:rsidRDefault="0079259F" w:rsidP="000319E0"/>
    <w:p w:rsidR="002863F3" w:rsidRDefault="002863F3" w:rsidP="002863F3">
      <w:pPr>
        <w:pStyle w:val="2"/>
      </w:pPr>
      <w:r>
        <w:rPr>
          <w:lang w:val="en-US"/>
        </w:rPr>
        <w:t>On</w:t>
      </w:r>
      <w:r w:rsidRPr="000319E0">
        <w:t>-</w:t>
      </w:r>
      <w:r>
        <w:rPr>
          <w:lang w:val="en-US"/>
        </w:rPr>
        <w:t>line</w:t>
      </w:r>
      <w:r w:rsidRPr="000319E0">
        <w:t xml:space="preserve"> </w:t>
      </w:r>
      <w:r>
        <w:t>адаптация</w:t>
      </w:r>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w:t>
      </w:r>
      <w:r w:rsidR="007D31F7">
        <w:lastRenderedPageBreak/>
        <w:t xml:space="preserve">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xml:space="preserve">. Поскольку в ансамбле деревьев влияние одного дерева относительно низко, то </w:t>
      </w:r>
      <w:proofErr w:type="gramStart"/>
      <w:r w:rsidR="009E3719">
        <w:t>удаление</w:t>
      </w:r>
      <w:proofErr w:type="gramEnd"/>
      <w:r w:rsidR="009E3719">
        <w:t xml:space="preserve"> то удаление одного дерева обычно не приносит вреда производительности целому лесу. Однако</w:t>
      </w:r>
      <w:proofErr w:type="gramStart"/>
      <w:r w:rsidR="009E3719">
        <w:t>,</w:t>
      </w:r>
      <w:proofErr w:type="gramEnd"/>
      <w:r w:rsidR="009E3719">
        <w:t xml:space="preserve"> 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 xml:space="preserve">представляет собой </w:t>
      </w:r>
      <w:r>
        <w:lastRenderedPageBreak/>
        <w:t>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Pr="00B20CB9" w:rsidRDefault="009D2922"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Pr="00B20CB9" w:rsidRDefault="009D2922"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22" w:rsidRPr="00B20CB9" w:rsidRDefault="009D2922"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D2922" w:rsidRPr="00B20CB9" w:rsidRDefault="009D2922"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D2922" w:rsidRPr="00B20CB9" w:rsidRDefault="009D2922"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D2922" w:rsidRPr="00B20CB9" w:rsidRDefault="009D2922"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w:t>
      </w:r>
      <w:r w:rsidR="001C6E66">
        <w:lastRenderedPageBreak/>
        <w:t xml:space="preserve">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F95" w:rsidRDefault="000E0F95" w:rsidP="00A51392">
      <w:pPr>
        <w:spacing w:line="240" w:lineRule="auto"/>
      </w:pPr>
      <w:r>
        <w:separator/>
      </w:r>
    </w:p>
  </w:endnote>
  <w:endnote w:type="continuationSeparator" w:id="0">
    <w:p w:rsidR="000E0F95" w:rsidRDefault="000E0F95"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9D2922" w:rsidRDefault="009D2922">
        <w:pPr>
          <w:pStyle w:val="ad"/>
          <w:jc w:val="right"/>
        </w:pPr>
        <w:r>
          <w:fldChar w:fldCharType="begin"/>
        </w:r>
        <w:r>
          <w:instrText>PAGE   \* MERGEFORMAT</w:instrText>
        </w:r>
        <w:r>
          <w:fldChar w:fldCharType="separate"/>
        </w:r>
        <w:r w:rsidR="00B15965">
          <w:rPr>
            <w:noProof/>
          </w:rPr>
          <w:t>7</w:t>
        </w:r>
        <w:r>
          <w:fldChar w:fldCharType="end"/>
        </w:r>
      </w:p>
    </w:sdtContent>
  </w:sdt>
  <w:p w:rsidR="009D2922" w:rsidRDefault="009D292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F95" w:rsidRDefault="000E0F95" w:rsidP="00A51392">
      <w:pPr>
        <w:spacing w:line="240" w:lineRule="auto"/>
      </w:pPr>
      <w:r>
        <w:separator/>
      </w:r>
    </w:p>
  </w:footnote>
  <w:footnote w:type="continuationSeparator" w:id="0">
    <w:p w:rsidR="000E0F95" w:rsidRDefault="000E0F95"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7">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9">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0">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3"/>
  </w:num>
  <w:num w:numId="2">
    <w:abstractNumId w:val="14"/>
  </w:num>
  <w:num w:numId="3">
    <w:abstractNumId w:val="11"/>
  </w:num>
  <w:num w:numId="4">
    <w:abstractNumId w:val="7"/>
  </w:num>
  <w:num w:numId="5">
    <w:abstractNumId w:val="9"/>
  </w:num>
  <w:num w:numId="6">
    <w:abstractNumId w:val="3"/>
  </w:num>
  <w:num w:numId="7">
    <w:abstractNumId w:val="15"/>
  </w:num>
  <w:num w:numId="8">
    <w:abstractNumId w:val="6"/>
  </w:num>
  <w:num w:numId="9">
    <w:abstractNumId w:val="12"/>
  </w:num>
  <w:num w:numId="10">
    <w:abstractNumId w:val="10"/>
  </w:num>
  <w:num w:numId="11">
    <w:abstractNumId w:val="8"/>
  </w:num>
  <w:num w:numId="12">
    <w:abstractNumId w:val="0"/>
  </w:num>
  <w:num w:numId="13">
    <w:abstractNumId w:val="5"/>
  </w:num>
  <w:num w:numId="14">
    <w:abstractNumId w:val="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3C05"/>
    <w:rsid w:val="00015526"/>
    <w:rsid w:val="00015721"/>
    <w:rsid w:val="000319E0"/>
    <w:rsid w:val="00031CAD"/>
    <w:rsid w:val="000371F3"/>
    <w:rsid w:val="0006119B"/>
    <w:rsid w:val="00070E7F"/>
    <w:rsid w:val="00082A5B"/>
    <w:rsid w:val="00086576"/>
    <w:rsid w:val="00092C42"/>
    <w:rsid w:val="00095430"/>
    <w:rsid w:val="000A0D22"/>
    <w:rsid w:val="000B1C97"/>
    <w:rsid w:val="000C2A95"/>
    <w:rsid w:val="000C6A9E"/>
    <w:rsid w:val="000D2495"/>
    <w:rsid w:val="000E0F95"/>
    <w:rsid w:val="000E60FA"/>
    <w:rsid w:val="000F13D3"/>
    <w:rsid w:val="00121743"/>
    <w:rsid w:val="00124CE0"/>
    <w:rsid w:val="00166E7F"/>
    <w:rsid w:val="00182B2F"/>
    <w:rsid w:val="00182C9F"/>
    <w:rsid w:val="001A09DA"/>
    <w:rsid w:val="001A7C8F"/>
    <w:rsid w:val="001B0BA7"/>
    <w:rsid w:val="001C55CE"/>
    <w:rsid w:val="001C6E66"/>
    <w:rsid w:val="001E28B2"/>
    <w:rsid w:val="001F62C9"/>
    <w:rsid w:val="001F6B24"/>
    <w:rsid w:val="001F6CB4"/>
    <w:rsid w:val="00202A75"/>
    <w:rsid w:val="00205C56"/>
    <w:rsid w:val="00210F00"/>
    <w:rsid w:val="00216197"/>
    <w:rsid w:val="002323DE"/>
    <w:rsid w:val="00236E1A"/>
    <w:rsid w:val="00246B29"/>
    <w:rsid w:val="0026261E"/>
    <w:rsid w:val="00263D66"/>
    <w:rsid w:val="002650D8"/>
    <w:rsid w:val="0027766B"/>
    <w:rsid w:val="00284C86"/>
    <w:rsid w:val="002863F3"/>
    <w:rsid w:val="0028651C"/>
    <w:rsid w:val="002C22BB"/>
    <w:rsid w:val="002C3207"/>
    <w:rsid w:val="002C5F4E"/>
    <w:rsid w:val="002F4E0E"/>
    <w:rsid w:val="002F6097"/>
    <w:rsid w:val="00320350"/>
    <w:rsid w:val="00324C99"/>
    <w:rsid w:val="00325183"/>
    <w:rsid w:val="003335B3"/>
    <w:rsid w:val="00335BB2"/>
    <w:rsid w:val="003413B0"/>
    <w:rsid w:val="00346A29"/>
    <w:rsid w:val="00357ECC"/>
    <w:rsid w:val="00365E87"/>
    <w:rsid w:val="00372EBE"/>
    <w:rsid w:val="00382F4F"/>
    <w:rsid w:val="00392A8D"/>
    <w:rsid w:val="003A1114"/>
    <w:rsid w:val="003C70F9"/>
    <w:rsid w:val="003E13A7"/>
    <w:rsid w:val="004066E2"/>
    <w:rsid w:val="00410598"/>
    <w:rsid w:val="00411499"/>
    <w:rsid w:val="00411991"/>
    <w:rsid w:val="00427C52"/>
    <w:rsid w:val="00430E61"/>
    <w:rsid w:val="00431B78"/>
    <w:rsid w:val="00433739"/>
    <w:rsid w:val="00454374"/>
    <w:rsid w:val="00471DC1"/>
    <w:rsid w:val="00483D54"/>
    <w:rsid w:val="00490FC0"/>
    <w:rsid w:val="004960B3"/>
    <w:rsid w:val="004C6450"/>
    <w:rsid w:val="004D3428"/>
    <w:rsid w:val="004D4216"/>
    <w:rsid w:val="004E15B1"/>
    <w:rsid w:val="004E5D57"/>
    <w:rsid w:val="005201D9"/>
    <w:rsid w:val="00523D47"/>
    <w:rsid w:val="00526A56"/>
    <w:rsid w:val="0053589B"/>
    <w:rsid w:val="00536EC1"/>
    <w:rsid w:val="0056174F"/>
    <w:rsid w:val="00566B02"/>
    <w:rsid w:val="00570E23"/>
    <w:rsid w:val="005913FE"/>
    <w:rsid w:val="00594AD3"/>
    <w:rsid w:val="005951DE"/>
    <w:rsid w:val="005A706C"/>
    <w:rsid w:val="005D126E"/>
    <w:rsid w:val="005F012A"/>
    <w:rsid w:val="006009ED"/>
    <w:rsid w:val="006024EE"/>
    <w:rsid w:val="006042CC"/>
    <w:rsid w:val="00617C30"/>
    <w:rsid w:val="006270A4"/>
    <w:rsid w:val="0062733A"/>
    <w:rsid w:val="00645C3C"/>
    <w:rsid w:val="00661A31"/>
    <w:rsid w:val="00662C47"/>
    <w:rsid w:val="006870F7"/>
    <w:rsid w:val="00694A37"/>
    <w:rsid w:val="00696567"/>
    <w:rsid w:val="006A7778"/>
    <w:rsid w:val="006B25BC"/>
    <w:rsid w:val="006D1089"/>
    <w:rsid w:val="006D39DD"/>
    <w:rsid w:val="006E06B5"/>
    <w:rsid w:val="006E2C12"/>
    <w:rsid w:val="006E4435"/>
    <w:rsid w:val="00731A94"/>
    <w:rsid w:val="00734FB6"/>
    <w:rsid w:val="00763B87"/>
    <w:rsid w:val="00777756"/>
    <w:rsid w:val="00777EFE"/>
    <w:rsid w:val="00781699"/>
    <w:rsid w:val="007830C0"/>
    <w:rsid w:val="0079259F"/>
    <w:rsid w:val="00793193"/>
    <w:rsid w:val="0079546D"/>
    <w:rsid w:val="00795FA9"/>
    <w:rsid w:val="00796BDD"/>
    <w:rsid w:val="007A36A2"/>
    <w:rsid w:val="007B4D9F"/>
    <w:rsid w:val="007B65ED"/>
    <w:rsid w:val="007C404C"/>
    <w:rsid w:val="007D31F7"/>
    <w:rsid w:val="007D725D"/>
    <w:rsid w:val="007E647C"/>
    <w:rsid w:val="007E6BBE"/>
    <w:rsid w:val="008061F9"/>
    <w:rsid w:val="00820BEE"/>
    <w:rsid w:val="00826794"/>
    <w:rsid w:val="0083679A"/>
    <w:rsid w:val="008434FD"/>
    <w:rsid w:val="00845EE1"/>
    <w:rsid w:val="00873B86"/>
    <w:rsid w:val="00877C4B"/>
    <w:rsid w:val="00885AFB"/>
    <w:rsid w:val="00887441"/>
    <w:rsid w:val="00887B14"/>
    <w:rsid w:val="008A63BD"/>
    <w:rsid w:val="008C146E"/>
    <w:rsid w:val="008D6CE6"/>
    <w:rsid w:val="008E6774"/>
    <w:rsid w:val="009046D2"/>
    <w:rsid w:val="00915454"/>
    <w:rsid w:val="0092357E"/>
    <w:rsid w:val="0092716C"/>
    <w:rsid w:val="00943973"/>
    <w:rsid w:val="00951213"/>
    <w:rsid w:val="00956CF8"/>
    <w:rsid w:val="0096540E"/>
    <w:rsid w:val="009762E9"/>
    <w:rsid w:val="0097706F"/>
    <w:rsid w:val="00994D64"/>
    <w:rsid w:val="009B0225"/>
    <w:rsid w:val="009B2BA1"/>
    <w:rsid w:val="009B5AEB"/>
    <w:rsid w:val="009C0D73"/>
    <w:rsid w:val="009D2922"/>
    <w:rsid w:val="009D487F"/>
    <w:rsid w:val="009D5841"/>
    <w:rsid w:val="009E3719"/>
    <w:rsid w:val="009E3A33"/>
    <w:rsid w:val="009E76D4"/>
    <w:rsid w:val="009F0DDD"/>
    <w:rsid w:val="00A06DC6"/>
    <w:rsid w:val="00A358DE"/>
    <w:rsid w:val="00A37236"/>
    <w:rsid w:val="00A37E73"/>
    <w:rsid w:val="00A502F6"/>
    <w:rsid w:val="00A51392"/>
    <w:rsid w:val="00A531CE"/>
    <w:rsid w:val="00A553AE"/>
    <w:rsid w:val="00A7185F"/>
    <w:rsid w:val="00A71B16"/>
    <w:rsid w:val="00A720CA"/>
    <w:rsid w:val="00AA0709"/>
    <w:rsid w:val="00AA65B8"/>
    <w:rsid w:val="00AD036A"/>
    <w:rsid w:val="00AD5FEF"/>
    <w:rsid w:val="00AE367B"/>
    <w:rsid w:val="00AF1FDF"/>
    <w:rsid w:val="00AF3801"/>
    <w:rsid w:val="00AF497C"/>
    <w:rsid w:val="00AF645B"/>
    <w:rsid w:val="00B12A0F"/>
    <w:rsid w:val="00B15965"/>
    <w:rsid w:val="00B167CA"/>
    <w:rsid w:val="00B20CB9"/>
    <w:rsid w:val="00B22382"/>
    <w:rsid w:val="00B2796E"/>
    <w:rsid w:val="00B31AB4"/>
    <w:rsid w:val="00B35178"/>
    <w:rsid w:val="00B60999"/>
    <w:rsid w:val="00B644AF"/>
    <w:rsid w:val="00B754CF"/>
    <w:rsid w:val="00B80CF4"/>
    <w:rsid w:val="00B920E6"/>
    <w:rsid w:val="00B92332"/>
    <w:rsid w:val="00B93251"/>
    <w:rsid w:val="00BD4822"/>
    <w:rsid w:val="00BF7A22"/>
    <w:rsid w:val="00C03741"/>
    <w:rsid w:val="00C0693F"/>
    <w:rsid w:val="00C2760F"/>
    <w:rsid w:val="00C7261D"/>
    <w:rsid w:val="00C74AB8"/>
    <w:rsid w:val="00C87316"/>
    <w:rsid w:val="00C908AF"/>
    <w:rsid w:val="00CA097D"/>
    <w:rsid w:val="00CB13EA"/>
    <w:rsid w:val="00CB4BDE"/>
    <w:rsid w:val="00CC4DCF"/>
    <w:rsid w:val="00CE46D0"/>
    <w:rsid w:val="00CF366C"/>
    <w:rsid w:val="00CF47F6"/>
    <w:rsid w:val="00D252FD"/>
    <w:rsid w:val="00D52FA1"/>
    <w:rsid w:val="00D566CB"/>
    <w:rsid w:val="00D57FD1"/>
    <w:rsid w:val="00D626A9"/>
    <w:rsid w:val="00D84AC2"/>
    <w:rsid w:val="00D96DB9"/>
    <w:rsid w:val="00DA4B15"/>
    <w:rsid w:val="00DD4A44"/>
    <w:rsid w:val="00DE299A"/>
    <w:rsid w:val="00E03C56"/>
    <w:rsid w:val="00E45E10"/>
    <w:rsid w:val="00E54942"/>
    <w:rsid w:val="00E70411"/>
    <w:rsid w:val="00E723B9"/>
    <w:rsid w:val="00E841EC"/>
    <w:rsid w:val="00E906C5"/>
    <w:rsid w:val="00E96EF5"/>
    <w:rsid w:val="00EA46F8"/>
    <w:rsid w:val="00EA5750"/>
    <w:rsid w:val="00ED2460"/>
    <w:rsid w:val="00F03A45"/>
    <w:rsid w:val="00F04203"/>
    <w:rsid w:val="00F12CE5"/>
    <w:rsid w:val="00F13835"/>
    <w:rsid w:val="00F23AD5"/>
    <w:rsid w:val="00F51A27"/>
    <w:rsid w:val="00F53AD8"/>
    <w:rsid w:val="00F557E5"/>
    <w:rsid w:val="00F62356"/>
    <w:rsid w:val="00F6407F"/>
    <w:rsid w:val="00F86A86"/>
    <w:rsid w:val="00F93192"/>
    <w:rsid w:val="00F97719"/>
    <w:rsid w:val="00FA3346"/>
    <w:rsid w:val="00FA3747"/>
    <w:rsid w:val="00FB50C8"/>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D2"/>
    <w:rsid w:val="002535A2"/>
    <w:rsid w:val="00EA5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35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35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A96E5-2257-4F80-9B9F-D330DBBA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18</Pages>
  <Words>4053</Words>
  <Characters>23103</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2772</cp:revision>
  <dcterms:created xsi:type="dcterms:W3CDTF">2017-03-29T07:41:00Z</dcterms:created>
  <dcterms:modified xsi:type="dcterms:W3CDTF">2017-04-14T13:30:00Z</dcterms:modified>
</cp:coreProperties>
</file>