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shd w:val="clear" w:color="auto" w:fill="auto"/>
          <w:lang w:eastAsia="en-US"/>
        </w:rPr>
        <w:id w:val="1289240907"/>
        <w:docPartObj>
          <w:docPartGallery w:val="Table of Contents"/>
          <w:docPartUnique/>
        </w:docPartObj>
      </w:sdtPr>
      <w:sdtContent>
        <w:p w:rsidR="00A51392" w:rsidRPr="000E60FA" w:rsidRDefault="00A51392" w:rsidP="00BA1E93">
          <w:pPr>
            <w:pStyle w:val="a7"/>
          </w:pPr>
          <w:r w:rsidRPr="000E60FA">
            <w:t>Оглавление</w:t>
          </w:r>
        </w:p>
        <w:p w:rsidR="004779BE" w:rsidRDefault="00A51392">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82215302" w:history="1">
            <w:r w:rsidR="004779BE" w:rsidRPr="0011612A">
              <w:rPr>
                <w:rStyle w:val="a8"/>
                <w:noProof/>
              </w:rPr>
              <w:t>Введение</w:t>
            </w:r>
            <w:r w:rsidR="004779BE">
              <w:rPr>
                <w:noProof/>
                <w:webHidden/>
              </w:rPr>
              <w:tab/>
            </w:r>
            <w:r w:rsidR="004779BE">
              <w:rPr>
                <w:noProof/>
                <w:webHidden/>
              </w:rPr>
              <w:fldChar w:fldCharType="begin"/>
            </w:r>
            <w:r w:rsidR="004779BE">
              <w:rPr>
                <w:noProof/>
                <w:webHidden/>
              </w:rPr>
              <w:instrText xml:space="preserve"> PAGEREF _Toc482215302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03" w:history="1">
            <w:r w:rsidR="004779BE" w:rsidRPr="0011612A">
              <w:rPr>
                <w:rStyle w:val="a8"/>
                <w:noProof/>
              </w:rPr>
              <w:t>Актуальность проблемы</w:t>
            </w:r>
            <w:r w:rsidR="004779BE">
              <w:rPr>
                <w:noProof/>
                <w:webHidden/>
              </w:rPr>
              <w:tab/>
            </w:r>
            <w:r w:rsidR="004779BE">
              <w:rPr>
                <w:noProof/>
                <w:webHidden/>
              </w:rPr>
              <w:fldChar w:fldCharType="begin"/>
            </w:r>
            <w:r w:rsidR="004779BE">
              <w:rPr>
                <w:noProof/>
                <w:webHidden/>
              </w:rPr>
              <w:instrText xml:space="preserve"> PAGEREF _Toc482215303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04" w:history="1">
            <w:r w:rsidR="004779BE" w:rsidRPr="0011612A">
              <w:rPr>
                <w:rStyle w:val="a8"/>
                <w:noProof/>
              </w:rPr>
              <w:t>Цели и задачи выпускной квалификационной работы</w:t>
            </w:r>
            <w:r w:rsidR="004779BE">
              <w:rPr>
                <w:noProof/>
                <w:webHidden/>
              </w:rPr>
              <w:tab/>
            </w:r>
            <w:r w:rsidR="004779BE">
              <w:rPr>
                <w:noProof/>
                <w:webHidden/>
              </w:rPr>
              <w:fldChar w:fldCharType="begin"/>
            </w:r>
            <w:r w:rsidR="004779BE">
              <w:rPr>
                <w:noProof/>
                <w:webHidden/>
              </w:rPr>
              <w:instrText xml:space="preserve"> PAGEREF _Toc482215304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382EA4">
          <w:pPr>
            <w:pStyle w:val="11"/>
            <w:tabs>
              <w:tab w:val="right" w:leader="dot" w:pos="9628"/>
            </w:tabs>
            <w:rPr>
              <w:rFonts w:asciiTheme="minorHAnsi" w:eastAsiaTheme="minorEastAsia" w:hAnsiTheme="minorHAnsi" w:cstheme="minorBidi"/>
              <w:noProof/>
              <w:sz w:val="22"/>
              <w:lang w:eastAsia="ru-RU"/>
            </w:rPr>
          </w:pPr>
          <w:hyperlink w:anchor="_Toc482215305" w:history="1">
            <w:r w:rsidR="004779BE" w:rsidRPr="0011612A">
              <w:rPr>
                <w:rStyle w:val="a8"/>
                <w:noProof/>
              </w:rPr>
              <w:t>Глава 1. Обнаружение и сопровождение объектов, присутствующих на кадрах видеопоследовательности.</w:t>
            </w:r>
            <w:r w:rsidR="004779BE">
              <w:rPr>
                <w:noProof/>
                <w:webHidden/>
              </w:rPr>
              <w:tab/>
            </w:r>
            <w:r w:rsidR="004779BE">
              <w:rPr>
                <w:noProof/>
                <w:webHidden/>
              </w:rPr>
              <w:fldChar w:fldCharType="begin"/>
            </w:r>
            <w:r w:rsidR="004779BE">
              <w:rPr>
                <w:noProof/>
                <w:webHidden/>
              </w:rPr>
              <w:instrText xml:space="preserve"> PAGEREF _Toc482215305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06" w:history="1">
            <w:r w:rsidR="004779BE" w:rsidRPr="0011612A">
              <w:rPr>
                <w:rStyle w:val="a8"/>
                <w:noProof/>
              </w:rPr>
              <w:t>1.1.Цифровое растровое полутоновое изображение</w:t>
            </w:r>
            <w:r w:rsidR="004779BE">
              <w:rPr>
                <w:noProof/>
                <w:webHidden/>
              </w:rPr>
              <w:tab/>
            </w:r>
            <w:r w:rsidR="004779BE">
              <w:rPr>
                <w:noProof/>
                <w:webHidden/>
              </w:rPr>
              <w:fldChar w:fldCharType="begin"/>
            </w:r>
            <w:r w:rsidR="004779BE">
              <w:rPr>
                <w:noProof/>
                <w:webHidden/>
              </w:rPr>
              <w:instrText xml:space="preserve"> PAGEREF _Toc482215306 \h </w:instrText>
            </w:r>
            <w:r w:rsidR="004779BE">
              <w:rPr>
                <w:noProof/>
                <w:webHidden/>
              </w:rPr>
            </w:r>
            <w:r w:rsidR="004779BE">
              <w:rPr>
                <w:noProof/>
                <w:webHidden/>
              </w:rPr>
              <w:fldChar w:fldCharType="separate"/>
            </w:r>
            <w:r w:rsidR="004779BE">
              <w:rPr>
                <w:noProof/>
                <w:webHidden/>
              </w:rPr>
              <w:t>4</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07" w:history="1">
            <w:r w:rsidR="004779BE" w:rsidRPr="0011612A">
              <w:rPr>
                <w:rStyle w:val="a8"/>
                <w:noProof/>
              </w:rPr>
              <w:t>Цифровая видеозапись</w:t>
            </w:r>
            <w:r w:rsidR="004779BE">
              <w:rPr>
                <w:noProof/>
                <w:webHidden/>
              </w:rPr>
              <w:tab/>
            </w:r>
            <w:r w:rsidR="004779BE">
              <w:rPr>
                <w:noProof/>
                <w:webHidden/>
              </w:rPr>
              <w:fldChar w:fldCharType="begin"/>
            </w:r>
            <w:r w:rsidR="004779BE">
              <w:rPr>
                <w:noProof/>
                <w:webHidden/>
              </w:rPr>
              <w:instrText xml:space="preserve"> PAGEREF _Toc482215307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08" w:history="1">
            <w:r w:rsidR="004779BE" w:rsidRPr="0011612A">
              <w:rPr>
                <w:rStyle w:val="a8"/>
                <w:rFonts w:eastAsia="Times New Roman"/>
                <w:noProof/>
                <w:lang w:eastAsia="ru-RU"/>
              </w:rPr>
              <w:t>1.Виды алгоритмов обнаружения и сопровождения (кратко) : пороговые, корреляционные, вычитание фона и др.</w:t>
            </w:r>
            <w:r w:rsidR="004779BE">
              <w:rPr>
                <w:noProof/>
                <w:webHidden/>
              </w:rPr>
              <w:tab/>
            </w:r>
            <w:r w:rsidR="004779BE">
              <w:rPr>
                <w:noProof/>
                <w:webHidden/>
              </w:rPr>
              <w:fldChar w:fldCharType="begin"/>
            </w:r>
            <w:r w:rsidR="004779BE">
              <w:rPr>
                <w:noProof/>
                <w:webHidden/>
              </w:rPr>
              <w:instrText xml:space="preserve"> PAGEREF _Toc482215308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09" w:history="1">
            <w:r w:rsidR="004779BE" w:rsidRPr="0011612A">
              <w:rPr>
                <w:rStyle w:val="a8"/>
                <w:noProof/>
              </w:rPr>
              <w:t>Вычитание фона</w:t>
            </w:r>
            <w:r w:rsidR="004779BE">
              <w:rPr>
                <w:noProof/>
                <w:webHidden/>
              </w:rPr>
              <w:tab/>
            </w:r>
            <w:r w:rsidR="004779BE">
              <w:rPr>
                <w:noProof/>
                <w:webHidden/>
              </w:rPr>
              <w:fldChar w:fldCharType="begin"/>
            </w:r>
            <w:r w:rsidR="004779BE">
              <w:rPr>
                <w:noProof/>
                <w:webHidden/>
              </w:rPr>
              <w:instrText xml:space="preserve"> PAGEREF _Toc482215309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10" w:history="1">
            <w:r w:rsidR="004779BE" w:rsidRPr="0011612A">
              <w:rPr>
                <w:rStyle w:val="a8"/>
                <w:rFonts w:eastAsia="Times New Roman"/>
                <w:noProof/>
                <w:lang w:eastAsia="ru-RU"/>
              </w:rPr>
              <w:t>2. Обнаружение и сопровождение на основе вычитания фона с учетом движения камеры</w:t>
            </w:r>
            <w:r w:rsidR="004779BE">
              <w:rPr>
                <w:noProof/>
                <w:webHidden/>
              </w:rPr>
              <w:tab/>
            </w:r>
            <w:r w:rsidR="004779BE">
              <w:rPr>
                <w:noProof/>
                <w:webHidden/>
              </w:rPr>
              <w:fldChar w:fldCharType="begin"/>
            </w:r>
            <w:r w:rsidR="004779BE">
              <w:rPr>
                <w:noProof/>
                <w:webHidden/>
              </w:rPr>
              <w:instrText xml:space="preserve"> PAGEREF _Toc482215310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11" w:history="1">
            <w:r w:rsidR="004779BE" w:rsidRPr="0011612A">
              <w:rPr>
                <w:rStyle w:val="a8"/>
                <w:noProof/>
              </w:rPr>
              <w:t>Особые точки изображения</w:t>
            </w:r>
            <w:r w:rsidR="004779BE">
              <w:rPr>
                <w:noProof/>
                <w:webHidden/>
              </w:rPr>
              <w:tab/>
            </w:r>
            <w:r w:rsidR="004779BE">
              <w:rPr>
                <w:noProof/>
                <w:webHidden/>
              </w:rPr>
              <w:fldChar w:fldCharType="begin"/>
            </w:r>
            <w:r w:rsidR="004779BE">
              <w:rPr>
                <w:noProof/>
                <w:webHidden/>
              </w:rPr>
              <w:instrText xml:space="preserve"> PAGEREF _Toc482215311 \h </w:instrText>
            </w:r>
            <w:r w:rsidR="004779BE">
              <w:rPr>
                <w:noProof/>
                <w:webHidden/>
              </w:rPr>
            </w:r>
            <w:r w:rsidR="004779BE">
              <w:rPr>
                <w:noProof/>
                <w:webHidden/>
              </w:rPr>
              <w:fldChar w:fldCharType="separate"/>
            </w:r>
            <w:r w:rsidR="004779BE">
              <w:rPr>
                <w:noProof/>
                <w:webHidden/>
              </w:rPr>
              <w:t>5</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12" w:history="1">
            <w:r w:rsidR="004779BE" w:rsidRPr="0011612A">
              <w:rPr>
                <w:rStyle w:val="a8"/>
                <w:noProof/>
                <w:shd w:val="clear" w:color="auto" w:fill="FFFFFF"/>
              </w:rPr>
              <w:t>Детектор Харриса</w:t>
            </w:r>
            <w:r w:rsidR="004779BE">
              <w:rPr>
                <w:noProof/>
                <w:webHidden/>
              </w:rPr>
              <w:tab/>
            </w:r>
            <w:r w:rsidR="004779BE">
              <w:rPr>
                <w:noProof/>
                <w:webHidden/>
              </w:rPr>
              <w:fldChar w:fldCharType="begin"/>
            </w:r>
            <w:r w:rsidR="004779BE">
              <w:rPr>
                <w:noProof/>
                <w:webHidden/>
              </w:rPr>
              <w:instrText xml:space="preserve"> PAGEREF _Toc482215312 \h </w:instrText>
            </w:r>
            <w:r w:rsidR="004779BE">
              <w:rPr>
                <w:noProof/>
                <w:webHidden/>
              </w:rPr>
            </w:r>
            <w:r w:rsidR="004779BE">
              <w:rPr>
                <w:noProof/>
                <w:webHidden/>
              </w:rPr>
              <w:fldChar w:fldCharType="separate"/>
            </w:r>
            <w:r w:rsidR="004779BE">
              <w:rPr>
                <w:noProof/>
                <w:webHidden/>
              </w:rPr>
              <w:t>6</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13" w:history="1">
            <w:r w:rsidR="004779BE" w:rsidRPr="0011612A">
              <w:rPr>
                <w:rStyle w:val="a8"/>
                <w:noProof/>
              </w:rPr>
              <w:t>Вычисление оптического потока методом Лукаса — Канаде</w:t>
            </w:r>
            <w:r w:rsidR="004779BE">
              <w:rPr>
                <w:noProof/>
                <w:webHidden/>
              </w:rPr>
              <w:tab/>
            </w:r>
            <w:r w:rsidR="004779BE">
              <w:rPr>
                <w:noProof/>
                <w:webHidden/>
              </w:rPr>
              <w:fldChar w:fldCharType="begin"/>
            </w:r>
            <w:r w:rsidR="004779BE">
              <w:rPr>
                <w:noProof/>
                <w:webHidden/>
              </w:rPr>
              <w:instrText xml:space="preserve"> PAGEREF _Toc482215313 \h </w:instrText>
            </w:r>
            <w:r w:rsidR="004779BE">
              <w:rPr>
                <w:noProof/>
                <w:webHidden/>
              </w:rPr>
            </w:r>
            <w:r w:rsidR="004779BE">
              <w:rPr>
                <w:noProof/>
                <w:webHidden/>
              </w:rPr>
              <w:fldChar w:fldCharType="separate"/>
            </w:r>
            <w:r w:rsidR="004779BE">
              <w:rPr>
                <w:noProof/>
                <w:webHidden/>
              </w:rPr>
              <w:t>8</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14" w:history="1">
            <w:r w:rsidR="004779BE" w:rsidRPr="0011612A">
              <w:rPr>
                <w:rStyle w:val="a8"/>
                <w:noProof/>
                <w:shd w:val="clear" w:color="auto" w:fill="FFFFFF"/>
              </w:rPr>
              <w:t>Смещение кадра</w:t>
            </w:r>
            <w:r w:rsidR="004779BE">
              <w:rPr>
                <w:noProof/>
                <w:webHidden/>
              </w:rPr>
              <w:tab/>
            </w:r>
            <w:r w:rsidR="004779BE">
              <w:rPr>
                <w:noProof/>
                <w:webHidden/>
              </w:rPr>
              <w:fldChar w:fldCharType="begin"/>
            </w:r>
            <w:r w:rsidR="004779BE">
              <w:rPr>
                <w:noProof/>
                <w:webHidden/>
              </w:rPr>
              <w:instrText xml:space="preserve"> PAGEREF _Toc482215314 \h </w:instrText>
            </w:r>
            <w:r w:rsidR="004779BE">
              <w:rPr>
                <w:noProof/>
                <w:webHidden/>
              </w:rPr>
            </w:r>
            <w:r w:rsidR="004779BE">
              <w:rPr>
                <w:noProof/>
                <w:webHidden/>
              </w:rPr>
              <w:fldChar w:fldCharType="separate"/>
            </w:r>
            <w:r w:rsidR="004779BE">
              <w:rPr>
                <w:noProof/>
                <w:webHidden/>
              </w:rPr>
              <w:t>9</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15" w:history="1">
            <w:r w:rsidR="004779BE" w:rsidRPr="0011612A">
              <w:rPr>
                <w:rStyle w:val="a8"/>
                <w:noProof/>
              </w:rPr>
              <w:t>Модель фона</w:t>
            </w:r>
            <w:r w:rsidR="004779BE">
              <w:rPr>
                <w:noProof/>
                <w:webHidden/>
              </w:rPr>
              <w:tab/>
            </w:r>
            <w:r w:rsidR="004779BE">
              <w:rPr>
                <w:noProof/>
                <w:webHidden/>
              </w:rPr>
              <w:fldChar w:fldCharType="begin"/>
            </w:r>
            <w:r w:rsidR="004779BE">
              <w:rPr>
                <w:noProof/>
                <w:webHidden/>
              </w:rPr>
              <w:instrText xml:space="preserve"> PAGEREF _Toc482215315 \h </w:instrText>
            </w:r>
            <w:r w:rsidR="004779BE">
              <w:rPr>
                <w:noProof/>
                <w:webHidden/>
              </w:rPr>
            </w:r>
            <w:r w:rsidR="004779BE">
              <w:rPr>
                <w:noProof/>
                <w:webHidden/>
              </w:rPr>
              <w:fldChar w:fldCharType="separate"/>
            </w:r>
            <w:r w:rsidR="004779BE">
              <w:rPr>
                <w:noProof/>
                <w:webHidden/>
              </w:rPr>
              <w:t>9</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16" w:history="1">
            <w:r w:rsidR="004779BE" w:rsidRPr="0011612A">
              <w:rPr>
                <w:rStyle w:val="a8"/>
                <w:noProof/>
              </w:rPr>
              <w:t>Бинарное изображение подвижных объектов</w:t>
            </w:r>
            <w:r w:rsidR="004779BE">
              <w:rPr>
                <w:noProof/>
                <w:webHidden/>
              </w:rPr>
              <w:tab/>
            </w:r>
            <w:r w:rsidR="004779BE">
              <w:rPr>
                <w:noProof/>
                <w:webHidden/>
              </w:rPr>
              <w:fldChar w:fldCharType="begin"/>
            </w:r>
            <w:r w:rsidR="004779BE">
              <w:rPr>
                <w:noProof/>
                <w:webHidden/>
              </w:rPr>
              <w:instrText xml:space="preserve"> PAGEREF _Toc482215316 \h </w:instrText>
            </w:r>
            <w:r w:rsidR="004779BE">
              <w:rPr>
                <w:noProof/>
                <w:webHidden/>
              </w:rPr>
            </w:r>
            <w:r w:rsidR="004779BE">
              <w:rPr>
                <w:noProof/>
                <w:webHidden/>
              </w:rPr>
              <w:fldChar w:fldCharType="separate"/>
            </w:r>
            <w:r w:rsidR="004779BE">
              <w:rPr>
                <w:noProof/>
                <w:webHidden/>
              </w:rPr>
              <w:t>11</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17" w:history="1">
            <w:r w:rsidR="004779BE" w:rsidRPr="0011612A">
              <w:rPr>
                <w:rStyle w:val="a8"/>
                <w:noProof/>
              </w:rPr>
              <w:t>Сегментация изображения</w:t>
            </w:r>
            <w:r w:rsidR="004779BE">
              <w:rPr>
                <w:noProof/>
                <w:webHidden/>
              </w:rPr>
              <w:tab/>
            </w:r>
            <w:r w:rsidR="004779BE">
              <w:rPr>
                <w:noProof/>
                <w:webHidden/>
              </w:rPr>
              <w:fldChar w:fldCharType="begin"/>
            </w:r>
            <w:r w:rsidR="004779BE">
              <w:rPr>
                <w:noProof/>
                <w:webHidden/>
              </w:rPr>
              <w:instrText xml:space="preserve"> PAGEREF _Toc482215317 \h </w:instrText>
            </w:r>
            <w:r w:rsidR="004779BE">
              <w:rPr>
                <w:noProof/>
                <w:webHidden/>
              </w:rPr>
            </w:r>
            <w:r w:rsidR="004779BE">
              <w:rPr>
                <w:noProof/>
                <w:webHidden/>
              </w:rPr>
              <w:fldChar w:fldCharType="separate"/>
            </w:r>
            <w:r w:rsidR="004779BE">
              <w:rPr>
                <w:noProof/>
                <w:webHidden/>
              </w:rPr>
              <w:t>13</w:t>
            </w:r>
            <w:r w:rsidR="004779BE">
              <w:rPr>
                <w:noProof/>
                <w:webHidden/>
              </w:rPr>
              <w:fldChar w:fldCharType="end"/>
            </w:r>
          </w:hyperlink>
        </w:p>
        <w:p w:rsidR="004779BE" w:rsidRDefault="00382EA4">
          <w:pPr>
            <w:pStyle w:val="11"/>
            <w:tabs>
              <w:tab w:val="right" w:leader="dot" w:pos="9628"/>
            </w:tabs>
            <w:rPr>
              <w:rFonts w:asciiTheme="minorHAnsi" w:eastAsiaTheme="minorEastAsia" w:hAnsiTheme="minorHAnsi" w:cstheme="minorBidi"/>
              <w:noProof/>
              <w:sz w:val="22"/>
              <w:lang w:eastAsia="ru-RU"/>
            </w:rPr>
          </w:pPr>
          <w:hyperlink w:anchor="_Toc482215318" w:history="1">
            <w:r w:rsidR="004779BE" w:rsidRPr="0011612A">
              <w:rPr>
                <w:rStyle w:val="a8"/>
                <w:noProof/>
              </w:rPr>
              <w:t>Глава 2. Распознавание образов и классификация.</w:t>
            </w:r>
            <w:r w:rsidR="004779BE">
              <w:rPr>
                <w:noProof/>
                <w:webHidden/>
              </w:rPr>
              <w:tab/>
            </w:r>
            <w:r w:rsidR="004779BE">
              <w:rPr>
                <w:noProof/>
                <w:webHidden/>
              </w:rPr>
              <w:fldChar w:fldCharType="begin"/>
            </w:r>
            <w:r w:rsidR="004779BE">
              <w:rPr>
                <w:noProof/>
                <w:webHidden/>
              </w:rPr>
              <w:instrText xml:space="preserve"> PAGEREF _Toc482215318 \h </w:instrText>
            </w:r>
            <w:r w:rsidR="004779BE">
              <w:rPr>
                <w:noProof/>
                <w:webHidden/>
              </w:rPr>
            </w:r>
            <w:r w:rsidR="004779BE">
              <w:rPr>
                <w:noProof/>
                <w:webHidden/>
              </w:rPr>
              <w:fldChar w:fldCharType="separate"/>
            </w:r>
            <w:r w:rsidR="004779BE">
              <w:rPr>
                <w:noProof/>
                <w:webHidden/>
              </w:rPr>
              <w:t>13</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19" w:history="1">
            <w:r w:rsidR="004779BE" w:rsidRPr="0011612A">
              <w:rPr>
                <w:rStyle w:val="a8"/>
                <w:noProof/>
              </w:rPr>
              <w:t>2.1. Распознавания образов.</w:t>
            </w:r>
            <w:r w:rsidR="004779BE">
              <w:rPr>
                <w:noProof/>
                <w:webHidden/>
              </w:rPr>
              <w:tab/>
            </w:r>
            <w:r w:rsidR="004779BE">
              <w:rPr>
                <w:noProof/>
                <w:webHidden/>
              </w:rPr>
              <w:fldChar w:fldCharType="begin"/>
            </w:r>
            <w:r w:rsidR="004779BE">
              <w:rPr>
                <w:noProof/>
                <w:webHidden/>
              </w:rPr>
              <w:instrText xml:space="preserve"> PAGEREF _Toc482215319 \h </w:instrText>
            </w:r>
            <w:r w:rsidR="004779BE">
              <w:rPr>
                <w:noProof/>
                <w:webHidden/>
              </w:rPr>
            </w:r>
            <w:r w:rsidR="004779BE">
              <w:rPr>
                <w:noProof/>
                <w:webHidden/>
              </w:rPr>
              <w:fldChar w:fldCharType="separate"/>
            </w:r>
            <w:r w:rsidR="004779BE">
              <w:rPr>
                <w:noProof/>
                <w:webHidden/>
              </w:rPr>
              <w:t>13</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20" w:history="1">
            <w:r w:rsidR="004779BE" w:rsidRPr="0011612A">
              <w:rPr>
                <w:rStyle w:val="a8"/>
                <w:rFonts w:eastAsia="Times New Roman"/>
                <w:noProof/>
                <w:lang w:eastAsia="ru-RU"/>
              </w:rPr>
              <w:t>2.2. Виды классификаторов.</w:t>
            </w:r>
            <w:r w:rsidR="004779BE">
              <w:rPr>
                <w:noProof/>
                <w:webHidden/>
              </w:rPr>
              <w:tab/>
            </w:r>
            <w:r w:rsidR="004779BE">
              <w:rPr>
                <w:noProof/>
                <w:webHidden/>
              </w:rPr>
              <w:fldChar w:fldCharType="begin"/>
            </w:r>
            <w:r w:rsidR="004779BE">
              <w:rPr>
                <w:noProof/>
                <w:webHidden/>
              </w:rPr>
              <w:instrText xml:space="preserve"> PAGEREF _Toc482215320 \h </w:instrText>
            </w:r>
            <w:r w:rsidR="004779BE">
              <w:rPr>
                <w:noProof/>
                <w:webHidden/>
              </w:rPr>
            </w:r>
            <w:r w:rsidR="004779BE">
              <w:rPr>
                <w:noProof/>
                <w:webHidden/>
              </w:rPr>
              <w:fldChar w:fldCharType="separate"/>
            </w:r>
            <w:r w:rsidR="004779BE">
              <w:rPr>
                <w:noProof/>
                <w:webHidden/>
              </w:rPr>
              <w:t>14</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21" w:history="1">
            <w:r w:rsidR="004779BE" w:rsidRPr="0011612A">
              <w:rPr>
                <w:rStyle w:val="a8"/>
                <w:noProof/>
              </w:rPr>
              <w:t>2.3. Случайные леса.</w:t>
            </w:r>
            <w:r w:rsidR="004779BE">
              <w:rPr>
                <w:noProof/>
                <w:webHidden/>
              </w:rPr>
              <w:tab/>
            </w:r>
            <w:r w:rsidR="004779BE">
              <w:rPr>
                <w:noProof/>
                <w:webHidden/>
              </w:rPr>
              <w:fldChar w:fldCharType="begin"/>
            </w:r>
            <w:r w:rsidR="004779BE">
              <w:rPr>
                <w:noProof/>
                <w:webHidden/>
              </w:rPr>
              <w:instrText xml:space="preserve"> PAGEREF _Toc482215321 \h </w:instrText>
            </w:r>
            <w:r w:rsidR="004779BE">
              <w:rPr>
                <w:noProof/>
                <w:webHidden/>
              </w:rPr>
            </w:r>
            <w:r w:rsidR="004779BE">
              <w:rPr>
                <w:noProof/>
                <w:webHidden/>
              </w:rPr>
              <w:fldChar w:fldCharType="separate"/>
            </w:r>
            <w:r w:rsidR="004779BE">
              <w:rPr>
                <w:noProof/>
                <w:webHidden/>
              </w:rPr>
              <w:t>14</w:t>
            </w:r>
            <w:r w:rsidR="004779BE">
              <w:rPr>
                <w:noProof/>
                <w:webHidden/>
              </w:rPr>
              <w:fldChar w:fldCharType="end"/>
            </w:r>
          </w:hyperlink>
        </w:p>
        <w:p w:rsidR="004779BE" w:rsidRDefault="00382EA4">
          <w:pPr>
            <w:pStyle w:val="31"/>
            <w:tabs>
              <w:tab w:val="right" w:leader="dot" w:pos="9628"/>
            </w:tabs>
            <w:rPr>
              <w:rFonts w:asciiTheme="minorHAnsi" w:eastAsiaTheme="minorEastAsia" w:hAnsiTheme="minorHAnsi" w:cstheme="minorBidi"/>
              <w:noProof/>
              <w:sz w:val="22"/>
              <w:lang w:eastAsia="ru-RU"/>
            </w:rPr>
          </w:pPr>
          <w:hyperlink w:anchor="_Toc482215322" w:history="1">
            <w:r w:rsidR="004779BE" w:rsidRPr="0011612A">
              <w:rPr>
                <w:rStyle w:val="a8"/>
                <w:noProof/>
              </w:rPr>
              <w:t>2.3.1. Деревья решений.</w:t>
            </w:r>
            <w:r w:rsidR="004779BE">
              <w:rPr>
                <w:noProof/>
                <w:webHidden/>
              </w:rPr>
              <w:tab/>
            </w:r>
            <w:r w:rsidR="004779BE">
              <w:rPr>
                <w:noProof/>
                <w:webHidden/>
              </w:rPr>
              <w:fldChar w:fldCharType="begin"/>
            </w:r>
            <w:r w:rsidR="004779BE">
              <w:rPr>
                <w:noProof/>
                <w:webHidden/>
              </w:rPr>
              <w:instrText xml:space="preserve"> PAGEREF _Toc482215322 \h </w:instrText>
            </w:r>
            <w:r w:rsidR="004779BE">
              <w:rPr>
                <w:noProof/>
                <w:webHidden/>
              </w:rPr>
            </w:r>
            <w:r w:rsidR="004779BE">
              <w:rPr>
                <w:noProof/>
                <w:webHidden/>
              </w:rPr>
              <w:fldChar w:fldCharType="separate"/>
            </w:r>
            <w:r w:rsidR="004779BE">
              <w:rPr>
                <w:noProof/>
                <w:webHidden/>
              </w:rPr>
              <w:t>14</w:t>
            </w:r>
            <w:r w:rsidR="004779BE">
              <w:rPr>
                <w:noProof/>
                <w:webHidden/>
              </w:rPr>
              <w:fldChar w:fldCharType="end"/>
            </w:r>
          </w:hyperlink>
        </w:p>
        <w:p w:rsidR="004779BE" w:rsidRDefault="00382EA4">
          <w:pPr>
            <w:pStyle w:val="31"/>
            <w:tabs>
              <w:tab w:val="right" w:leader="dot" w:pos="9628"/>
            </w:tabs>
            <w:rPr>
              <w:rFonts w:asciiTheme="minorHAnsi" w:eastAsiaTheme="minorEastAsia" w:hAnsiTheme="minorHAnsi" w:cstheme="minorBidi"/>
              <w:noProof/>
              <w:sz w:val="22"/>
              <w:lang w:eastAsia="ru-RU"/>
            </w:rPr>
          </w:pPr>
          <w:hyperlink w:anchor="_Toc482215323" w:history="1">
            <w:r w:rsidR="004779BE" w:rsidRPr="0011612A">
              <w:rPr>
                <w:rStyle w:val="a8"/>
                <w:noProof/>
              </w:rPr>
              <w:t>2.3.2. Мера загрязненности вершины.</w:t>
            </w:r>
            <w:r w:rsidR="004779BE">
              <w:rPr>
                <w:noProof/>
                <w:webHidden/>
              </w:rPr>
              <w:tab/>
            </w:r>
            <w:r w:rsidR="004779BE">
              <w:rPr>
                <w:noProof/>
                <w:webHidden/>
              </w:rPr>
              <w:fldChar w:fldCharType="begin"/>
            </w:r>
            <w:r w:rsidR="004779BE">
              <w:rPr>
                <w:noProof/>
                <w:webHidden/>
              </w:rPr>
              <w:instrText xml:space="preserve"> PAGEREF _Toc482215323 \h </w:instrText>
            </w:r>
            <w:r w:rsidR="004779BE">
              <w:rPr>
                <w:noProof/>
                <w:webHidden/>
              </w:rPr>
            </w:r>
            <w:r w:rsidR="004779BE">
              <w:rPr>
                <w:noProof/>
                <w:webHidden/>
              </w:rPr>
              <w:fldChar w:fldCharType="separate"/>
            </w:r>
            <w:r w:rsidR="004779BE">
              <w:rPr>
                <w:noProof/>
                <w:webHidden/>
              </w:rPr>
              <w:t>15</w:t>
            </w:r>
            <w:r w:rsidR="004779BE">
              <w:rPr>
                <w:noProof/>
                <w:webHidden/>
              </w:rPr>
              <w:fldChar w:fldCharType="end"/>
            </w:r>
          </w:hyperlink>
        </w:p>
        <w:p w:rsidR="004779BE" w:rsidRDefault="00382EA4">
          <w:pPr>
            <w:pStyle w:val="31"/>
            <w:tabs>
              <w:tab w:val="right" w:leader="dot" w:pos="9628"/>
            </w:tabs>
            <w:rPr>
              <w:rFonts w:asciiTheme="minorHAnsi" w:eastAsiaTheme="minorEastAsia" w:hAnsiTheme="minorHAnsi" w:cstheme="minorBidi"/>
              <w:noProof/>
              <w:sz w:val="22"/>
              <w:lang w:eastAsia="ru-RU"/>
            </w:rPr>
          </w:pPr>
          <w:hyperlink w:anchor="_Toc482215324" w:history="1">
            <w:r w:rsidR="004779BE" w:rsidRPr="0011612A">
              <w:rPr>
                <w:rStyle w:val="a8"/>
                <w:noProof/>
              </w:rPr>
              <w:t>2.3.3. Оптимальное расщепление вершин.</w:t>
            </w:r>
            <w:r w:rsidR="004779BE">
              <w:rPr>
                <w:noProof/>
                <w:webHidden/>
              </w:rPr>
              <w:tab/>
            </w:r>
            <w:r w:rsidR="004779BE">
              <w:rPr>
                <w:noProof/>
                <w:webHidden/>
              </w:rPr>
              <w:fldChar w:fldCharType="begin"/>
            </w:r>
            <w:r w:rsidR="004779BE">
              <w:rPr>
                <w:noProof/>
                <w:webHidden/>
              </w:rPr>
              <w:instrText xml:space="preserve"> PAGEREF _Toc482215324 \h </w:instrText>
            </w:r>
            <w:r w:rsidR="004779BE">
              <w:rPr>
                <w:noProof/>
                <w:webHidden/>
              </w:rPr>
            </w:r>
            <w:r w:rsidR="004779BE">
              <w:rPr>
                <w:noProof/>
                <w:webHidden/>
              </w:rPr>
              <w:fldChar w:fldCharType="separate"/>
            </w:r>
            <w:r w:rsidR="004779BE">
              <w:rPr>
                <w:noProof/>
                <w:webHidden/>
              </w:rPr>
              <w:t>16</w:t>
            </w:r>
            <w:r w:rsidR="004779BE">
              <w:rPr>
                <w:noProof/>
                <w:webHidden/>
              </w:rPr>
              <w:fldChar w:fldCharType="end"/>
            </w:r>
          </w:hyperlink>
        </w:p>
        <w:p w:rsidR="004779BE" w:rsidRDefault="00382EA4">
          <w:pPr>
            <w:pStyle w:val="31"/>
            <w:tabs>
              <w:tab w:val="right" w:leader="dot" w:pos="9628"/>
            </w:tabs>
            <w:rPr>
              <w:rFonts w:asciiTheme="minorHAnsi" w:eastAsiaTheme="minorEastAsia" w:hAnsiTheme="minorHAnsi" w:cstheme="minorBidi"/>
              <w:noProof/>
              <w:sz w:val="22"/>
              <w:lang w:eastAsia="ru-RU"/>
            </w:rPr>
          </w:pPr>
          <w:hyperlink w:anchor="_Toc482215325" w:history="1">
            <w:r w:rsidR="004779BE" w:rsidRPr="0011612A">
              <w:rPr>
                <w:rStyle w:val="a8"/>
                <w:noProof/>
              </w:rPr>
              <w:t>2.3.4. Ансамбль деревьев решений.</w:t>
            </w:r>
            <w:r w:rsidR="004779BE">
              <w:rPr>
                <w:noProof/>
                <w:webHidden/>
              </w:rPr>
              <w:tab/>
            </w:r>
            <w:r w:rsidR="004779BE">
              <w:rPr>
                <w:noProof/>
                <w:webHidden/>
              </w:rPr>
              <w:fldChar w:fldCharType="begin"/>
            </w:r>
            <w:r w:rsidR="004779BE">
              <w:rPr>
                <w:noProof/>
                <w:webHidden/>
              </w:rPr>
              <w:instrText xml:space="preserve"> PAGEREF _Toc482215325 \h </w:instrText>
            </w:r>
            <w:r w:rsidR="004779BE">
              <w:rPr>
                <w:noProof/>
                <w:webHidden/>
              </w:rPr>
            </w:r>
            <w:r w:rsidR="004779BE">
              <w:rPr>
                <w:noProof/>
                <w:webHidden/>
              </w:rPr>
              <w:fldChar w:fldCharType="separate"/>
            </w:r>
            <w:r w:rsidR="004779BE">
              <w:rPr>
                <w:noProof/>
                <w:webHidden/>
              </w:rPr>
              <w:t>17</w:t>
            </w:r>
            <w:r w:rsidR="004779BE">
              <w:rPr>
                <w:noProof/>
                <w:webHidden/>
              </w:rPr>
              <w:fldChar w:fldCharType="end"/>
            </w:r>
          </w:hyperlink>
        </w:p>
        <w:p w:rsidR="004779BE" w:rsidRDefault="00382EA4">
          <w:pPr>
            <w:pStyle w:val="31"/>
            <w:tabs>
              <w:tab w:val="right" w:leader="dot" w:pos="9628"/>
            </w:tabs>
            <w:rPr>
              <w:rFonts w:asciiTheme="minorHAnsi" w:eastAsiaTheme="minorEastAsia" w:hAnsiTheme="minorHAnsi" w:cstheme="minorBidi"/>
              <w:noProof/>
              <w:sz w:val="22"/>
              <w:lang w:eastAsia="ru-RU"/>
            </w:rPr>
          </w:pPr>
          <w:hyperlink w:anchor="_Toc482215326" w:history="1">
            <w:r w:rsidR="004779BE" w:rsidRPr="0011612A">
              <w:rPr>
                <w:rStyle w:val="a8"/>
                <w:noProof/>
              </w:rPr>
              <w:t>2.3.5. Алгоритм построения случайного леса. Алгоритм классификации.</w:t>
            </w:r>
            <w:r w:rsidR="004779BE">
              <w:rPr>
                <w:noProof/>
                <w:webHidden/>
              </w:rPr>
              <w:tab/>
            </w:r>
            <w:r w:rsidR="004779BE">
              <w:rPr>
                <w:noProof/>
                <w:webHidden/>
              </w:rPr>
              <w:fldChar w:fldCharType="begin"/>
            </w:r>
            <w:r w:rsidR="004779BE">
              <w:rPr>
                <w:noProof/>
                <w:webHidden/>
              </w:rPr>
              <w:instrText xml:space="preserve"> PAGEREF _Toc482215326 \h </w:instrText>
            </w:r>
            <w:r w:rsidR="004779BE">
              <w:rPr>
                <w:noProof/>
                <w:webHidden/>
              </w:rPr>
            </w:r>
            <w:r w:rsidR="004779BE">
              <w:rPr>
                <w:noProof/>
                <w:webHidden/>
              </w:rPr>
              <w:fldChar w:fldCharType="separate"/>
            </w:r>
            <w:r w:rsidR="004779BE">
              <w:rPr>
                <w:noProof/>
                <w:webHidden/>
              </w:rPr>
              <w:t>18</w:t>
            </w:r>
            <w:r w:rsidR="004779BE">
              <w:rPr>
                <w:noProof/>
                <w:webHidden/>
              </w:rPr>
              <w:fldChar w:fldCharType="end"/>
            </w:r>
          </w:hyperlink>
        </w:p>
        <w:p w:rsidR="004779BE" w:rsidRDefault="00382EA4">
          <w:pPr>
            <w:pStyle w:val="31"/>
            <w:tabs>
              <w:tab w:val="right" w:leader="dot" w:pos="9628"/>
            </w:tabs>
            <w:rPr>
              <w:rFonts w:asciiTheme="minorHAnsi" w:eastAsiaTheme="minorEastAsia" w:hAnsiTheme="minorHAnsi" w:cstheme="minorBidi"/>
              <w:noProof/>
              <w:sz w:val="22"/>
              <w:lang w:eastAsia="ru-RU"/>
            </w:rPr>
          </w:pPr>
          <w:hyperlink w:anchor="_Toc482215327" w:history="1">
            <w:r w:rsidR="004779BE" w:rsidRPr="0011612A">
              <w:rPr>
                <w:rStyle w:val="a8"/>
                <w:noProof/>
              </w:rPr>
              <w:t>2.3.5. Оценка вероятности ошибочной классификации.</w:t>
            </w:r>
            <w:r w:rsidR="004779BE">
              <w:rPr>
                <w:noProof/>
                <w:webHidden/>
              </w:rPr>
              <w:tab/>
            </w:r>
            <w:r w:rsidR="004779BE">
              <w:rPr>
                <w:noProof/>
                <w:webHidden/>
              </w:rPr>
              <w:fldChar w:fldCharType="begin"/>
            </w:r>
            <w:r w:rsidR="004779BE">
              <w:rPr>
                <w:noProof/>
                <w:webHidden/>
              </w:rPr>
              <w:instrText xml:space="preserve"> PAGEREF _Toc482215327 \h </w:instrText>
            </w:r>
            <w:r w:rsidR="004779BE">
              <w:rPr>
                <w:noProof/>
                <w:webHidden/>
              </w:rPr>
            </w:r>
            <w:r w:rsidR="004779BE">
              <w:rPr>
                <w:noProof/>
                <w:webHidden/>
              </w:rPr>
              <w:fldChar w:fldCharType="separate"/>
            </w:r>
            <w:r w:rsidR="004779BE">
              <w:rPr>
                <w:noProof/>
                <w:webHidden/>
              </w:rPr>
              <w:t>18</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28" w:history="1">
            <w:r w:rsidR="004779BE" w:rsidRPr="0011612A">
              <w:rPr>
                <w:rStyle w:val="a8"/>
                <w:noProof/>
              </w:rPr>
              <w:t>2.4. Обучение случайного леса в режиме реального времени.</w:t>
            </w:r>
            <w:r w:rsidR="004779BE">
              <w:rPr>
                <w:noProof/>
                <w:webHidden/>
              </w:rPr>
              <w:tab/>
            </w:r>
            <w:r w:rsidR="004779BE">
              <w:rPr>
                <w:noProof/>
                <w:webHidden/>
              </w:rPr>
              <w:fldChar w:fldCharType="begin"/>
            </w:r>
            <w:r w:rsidR="004779BE">
              <w:rPr>
                <w:noProof/>
                <w:webHidden/>
              </w:rPr>
              <w:instrText xml:space="preserve"> PAGEREF _Toc482215328 \h </w:instrText>
            </w:r>
            <w:r w:rsidR="004779BE">
              <w:rPr>
                <w:noProof/>
                <w:webHidden/>
              </w:rPr>
            </w:r>
            <w:r w:rsidR="004779BE">
              <w:rPr>
                <w:noProof/>
                <w:webHidden/>
              </w:rPr>
              <w:fldChar w:fldCharType="separate"/>
            </w:r>
            <w:r w:rsidR="004779BE">
              <w:rPr>
                <w:noProof/>
                <w:webHidden/>
              </w:rPr>
              <w:t>19</w:t>
            </w:r>
            <w:r w:rsidR="004779BE">
              <w:rPr>
                <w:noProof/>
                <w:webHidden/>
              </w:rPr>
              <w:fldChar w:fldCharType="end"/>
            </w:r>
          </w:hyperlink>
        </w:p>
        <w:p w:rsidR="004779BE" w:rsidRDefault="00382EA4">
          <w:pPr>
            <w:pStyle w:val="31"/>
            <w:tabs>
              <w:tab w:val="right" w:leader="dot" w:pos="9628"/>
            </w:tabs>
            <w:rPr>
              <w:rFonts w:asciiTheme="minorHAnsi" w:eastAsiaTheme="minorEastAsia" w:hAnsiTheme="minorHAnsi" w:cstheme="minorBidi"/>
              <w:noProof/>
              <w:sz w:val="22"/>
              <w:lang w:eastAsia="ru-RU"/>
            </w:rPr>
          </w:pPr>
          <w:hyperlink w:anchor="_Toc482215329" w:history="1">
            <w:r w:rsidR="004779BE" w:rsidRPr="0011612A">
              <w:rPr>
                <w:rStyle w:val="a8"/>
                <w:noProof/>
              </w:rPr>
              <w:t xml:space="preserve">2.4.1. </w:t>
            </w:r>
            <w:r w:rsidR="004779BE" w:rsidRPr="0011612A">
              <w:rPr>
                <w:rStyle w:val="a8"/>
                <w:noProof/>
                <w:lang w:val="en-US"/>
              </w:rPr>
              <w:t>On</w:t>
            </w:r>
            <w:r w:rsidR="004779BE" w:rsidRPr="0011612A">
              <w:rPr>
                <w:rStyle w:val="a8"/>
                <w:noProof/>
              </w:rPr>
              <w:t>-</w:t>
            </w:r>
            <w:r w:rsidR="004779BE" w:rsidRPr="0011612A">
              <w:rPr>
                <w:rStyle w:val="a8"/>
                <w:noProof/>
                <w:lang w:val="en-US"/>
              </w:rPr>
              <w:t>line</w:t>
            </w:r>
            <w:r w:rsidR="004779BE" w:rsidRPr="0011612A">
              <w:rPr>
                <w:rStyle w:val="a8"/>
                <w:noProof/>
              </w:rPr>
              <w:t xml:space="preserve"> баггинг.</w:t>
            </w:r>
            <w:r w:rsidR="004779BE">
              <w:rPr>
                <w:noProof/>
                <w:webHidden/>
              </w:rPr>
              <w:tab/>
            </w:r>
            <w:r w:rsidR="004779BE">
              <w:rPr>
                <w:noProof/>
                <w:webHidden/>
              </w:rPr>
              <w:fldChar w:fldCharType="begin"/>
            </w:r>
            <w:r w:rsidR="004779BE">
              <w:rPr>
                <w:noProof/>
                <w:webHidden/>
              </w:rPr>
              <w:instrText xml:space="preserve"> PAGEREF _Toc482215329 \h </w:instrText>
            </w:r>
            <w:r w:rsidR="004779BE">
              <w:rPr>
                <w:noProof/>
                <w:webHidden/>
              </w:rPr>
            </w:r>
            <w:r w:rsidR="004779BE">
              <w:rPr>
                <w:noProof/>
                <w:webHidden/>
              </w:rPr>
              <w:fldChar w:fldCharType="separate"/>
            </w:r>
            <w:r w:rsidR="004779BE">
              <w:rPr>
                <w:noProof/>
                <w:webHidden/>
              </w:rPr>
              <w:t>19</w:t>
            </w:r>
            <w:r w:rsidR="004779BE">
              <w:rPr>
                <w:noProof/>
                <w:webHidden/>
              </w:rPr>
              <w:fldChar w:fldCharType="end"/>
            </w:r>
          </w:hyperlink>
        </w:p>
        <w:p w:rsidR="004779BE" w:rsidRDefault="00382EA4">
          <w:pPr>
            <w:pStyle w:val="31"/>
            <w:tabs>
              <w:tab w:val="right" w:leader="dot" w:pos="9628"/>
            </w:tabs>
            <w:rPr>
              <w:rFonts w:asciiTheme="minorHAnsi" w:eastAsiaTheme="minorEastAsia" w:hAnsiTheme="minorHAnsi" w:cstheme="minorBidi"/>
              <w:noProof/>
              <w:sz w:val="22"/>
              <w:lang w:eastAsia="ru-RU"/>
            </w:rPr>
          </w:pPr>
          <w:hyperlink w:anchor="_Toc482215330" w:history="1">
            <w:r w:rsidR="004779BE" w:rsidRPr="0011612A">
              <w:rPr>
                <w:rStyle w:val="a8"/>
                <w:noProof/>
              </w:rPr>
              <w:t xml:space="preserve">2.4.2. Построение деревьев решений в </w:t>
            </w:r>
            <w:r w:rsidR="004779BE" w:rsidRPr="0011612A">
              <w:rPr>
                <w:rStyle w:val="a8"/>
                <w:noProof/>
                <w:lang w:val="en-US"/>
              </w:rPr>
              <w:t>on</w:t>
            </w:r>
            <w:r w:rsidR="004779BE" w:rsidRPr="0011612A">
              <w:rPr>
                <w:rStyle w:val="a8"/>
                <w:noProof/>
              </w:rPr>
              <w:t>-</w:t>
            </w:r>
            <w:r w:rsidR="004779BE" w:rsidRPr="0011612A">
              <w:rPr>
                <w:rStyle w:val="a8"/>
                <w:noProof/>
                <w:lang w:val="en-US"/>
              </w:rPr>
              <w:t>line</w:t>
            </w:r>
            <w:r w:rsidR="004779BE" w:rsidRPr="0011612A">
              <w:rPr>
                <w:rStyle w:val="a8"/>
                <w:noProof/>
              </w:rPr>
              <w:t xml:space="preserve"> режиме.</w:t>
            </w:r>
            <w:r w:rsidR="004779BE">
              <w:rPr>
                <w:noProof/>
                <w:webHidden/>
              </w:rPr>
              <w:tab/>
            </w:r>
            <w:r w:rsidR="004779BE">
              <w:rPr>
                <w:noProof/>
                <w:webHidden/>
              </w:rPr>
              <w:fldChar w:fldCharType="begin"/>
            </w:r>
            <w:r w:rsidR="004779BE">
              <w:rPr>
                <w:noProof/>
                <w:webHidden/>
              </w:rPr>
              <w:instrText xml:space="preserve"> PAGEREF _Toc482215330 \h </w:instrText>
            </w:r>
            <w:r w:rsidR="004779BE">
              <w:rPr>
                <w:noProof/>
                <w:webHidden/>
              </w:rPr>
            </w:r>
            <w:r w:rsidR="004779BE">
              <w:rPr>
                <w:noProof/>
                <w:webHidden/>
              </w:rPr>
              <w:fldChar w:fldCharType="separate"/>
            </w:r>
            <w:r w:rsidR="004779BE">
              <w:rPr>
                <w:noProof/>
                <w:webHidden/>
              </w:rPr>
              <w:t>20</w:t>
            </w:r>
            <w:r w:rsidR="004779BE">
              <w:rPr>
                <w:noProof/>
                <w:webHidden/>
              </w:rPr>
              <w:fldChar w:fldCharType="end"/>
            </w:r>
          </w:hyperlink>
        </w:p>
        <w:p w:rsidR="004779BE" w:rsidRDefault="00382EA4">
          <w:pPr>
            <w:pStyle w:val="31"/>
            <w:tabs>
              <w:tab w:val="right" w:leader="dot" w:pos="9628"/>
            </w:tabs>
            <w:rPr>
              <w:rFonts w:asciiTheme="minorHAnsi" w:eastAsiaTheme="minorEastAsia" w:hAnsiTheme="minorHAnsi" w:cstheme="minorBidi"/>
              <w:noProof/>
              <w:sz w:val="22"/>
              <w:lang w:eastAsia="ru-RU"/>
            </w:rPr>
          </w:pPr>
          <w:hyperlink w:anchor="_Toc482215331" w:history="1">
            <w:r w:rsidR="004779BE" w:rsidRPr="0011612A">
              <w:rPr>
                <w:rStyle w:val="a8"/>
                <w:noProof/>
              </w:rPr>
              <w:t>2.4.3. Адаптивное исключение деревьев из ансамбля.</w:t>
            </w:r>
            <w:r w:rsidR="004779BE">
              <w:rPr>
                <w:noProof/>
                <w:webHidden/>
              </w:rPr>
              <w:tab/>
            </w:r>
            <w:r w:rsidR="004779BE">
              <w:rPr>
                <w:noProof/>
                <w:webHidden/>
              </w:rPr>
              <w:fldChar w:fldCharType="begin"/>
            </w:r>
            <w:r w:rsidR="004779BE">
              <w:rPr>
                <w:noProof/>
                <w:webHidden/>
              </w:rPr>
              <w:instrText xml:space="preserve"> PAGEREF _Toc482215331 \h </w:instrText>
            </w:r>
            <w:r w:rsidR="004779BE">
              <w:rPr>
                <w:noProof/>
                <w:webHidden/>
              </w:rPr>
            </w:r>
            <w:r w:rsidR="004779BE">
              <w:rPr>
                <w:noProof/>
                <w:webHidden/>
              </w:rPr>
              <w:fldChar w:fldCharType="separate"/>
            </w:r>
            <w:r w:rsidR="004779BE">
              <w:rPr>
                <w:noProof/>
                <w:webHidden/>
              </w:rPr>
              <w:t>22</w:t>
            </w:r>
            <w:r w:rsidR="004779BE">
              <w:rPr>
                <w:noProof/>
                <w:webHidden/>
              </w:rPr>
              <w:fldChar w:fldCharType="end"/>
            </w:r>
          </w:hyperlink>
        </w:p>
        <w:p w:rsidR="004779BE" w:rsidRDefault="00382EA4">
          <w:pPr>
            <w:pStyle w:val="31"/>
            <w:tabs>
              <w:tab w:val="right" w:leader="dot" w:pos="9628"/>
            </w:tabs>
            <w:rPr>
              <w:rFonts w:asciiTheme="minorHAnsi" w:eastAsiaTheme="minorEastAsia" w:hAnsiTheme="minorHAnsi" w:cstheme="minorBidi"/>
              <w:noProof/>
              <w:sz w:val="22"/>
              <w:lang w:eastAsia="ru-RU"/>
            </w:rPr>
          </w:pPr>
          <w:hyperlink w:anchor="_Toc482215332" w:history="1">
            <w:r w:rsidR="004779BE" w:rsidRPr="0011612A">
              <w:rPr>
                <w:rStyle w:val="a8"/>
                <w:noProof/>
              </w:rPr>
              <w:t xml:space="preserve">2.4.4. Алгоритм </w:t>
            </w:r>
            <w:r w:rsidR="004779BE" w:rsidRPr="0011612A">
              <w:rPr>
                <w:rStyle w:val="a8"/>
                <w:noProof/>
                <w:lang w:val="en-US"/>
              </w:rPr>
              <w:t>on</w:t>
            </w:r>
            <w:r w:rsidR="004779BE" w:rsidRPr="0011612A">
              <w:rPr>
                <w:rStyle w:val="a8"/>
                <w:noProof/>
              </w:rPr>
              <w:t>-</w:t>
            </w:r>
            <w:r w:rsidR="004779BE" w:rsidRPr="0011612A">
              <w:rPr>
                <w:rStyle w:val="a8"/>
                <w:noProof/>
                <w:lang w:val="en-US"/>
              </w:rPr>
              <w:t>line</w:t>
            </w:r>
            <w:r w:rsidR="004779BE" w:rsidRPr="0011612A">
              <w:rPr>
                <w:rStyle w:val="a8"/>
                <w:noProof/>
              </w:rPr>
              <w:t xml:space="preserve"> обучения.</w:t>
            </w:r>
            <w:r w:rsidR="004779BE">
              <w:rPr>
                <w:noProof/>
                <w:webHidden/>
              </w:rPr>
              <w:tab/>
            </w:r>
            <w:r w:rsidR="004779BE">
              <w:rPr>
                <w:noProof/>
                <w:webHidden/>
              </w:rPr>
              <w:fldChar w:fldCharType="begin"/>
            </w:r>
            <w:r w:rsidR="004779BE">
              <w:rPr>
                <w:noProof/>
                <w:webHidden/>
              </w:rPr>
              <w:instrText xml:space="preserve"> PAGEREF _Toc482215332 \h </w:instrText>
            </w:r>
            <w:r w:rsidR="004779BE">
              <w:rPr>
                <w:noProof/>
                <w:webHidden/>
              </w:rPr>
            </w:r>
            <w:r w:rsidR="004779BE">
              <w:rPr>
                <w:noProof/>
                <w:webHidden/>
              </w:rPr>
              <w:fldChar w:fldCharType="separate"/>
            </w:r>
            <w:r w:rsidR="004779BE">
              <w:rPr>
                <w:noProof/>
                <w:webHidden/>
              </w:rPr>
              <w:t>22</w:t>
            </w:r>
            <w:r w:rsidR="004779BE">
              <w:rPr>
                <w:noProof/>
                <w:webHidden/>
              </w:rPr>
              <w:fldChar w:fldCharType="end"/>
            </w:r>
          </w:hyperlink>
        </w:p>
        <w:p w:rsidR="004779BE" w:rsidRDefault="00382EA4">
          <w:pPr>
            <w:pStyle w:val="11"/>
            <w:tabs>
              <w:tab w:val="right" w:leader="dot" w:pos="9628"/>
            </w:tabs>
            <w:rPr>
              <w:rFonts w:asciiTheme="minorHAnsi" w:eastAsiaTheme="minorEastAsia" w:hAnsiTheme="minorHAnsi" w:cstheme="minorBidi"/>
              <w:noProof/>
              <w:sz w:val="22"/>
              <w:lang w:eastAsia="ru-RU"/>
            </w:rPr>
          </w:pPr>
          <w:hyperlink w:anchor="_Toc482215333" w:history="1">
            <w:r w:rsidR="004779BE" w:rsidRPr="0011612A">
              <w:rPr>
                <w:rStyle w:val="a8"/>
                <w:noProof/>
              </w:rPr>
              <w:t>Глава 3. Применение методов распознавания образов к задаче сопровождения</w:t>
            </w:r>
            <w:r w:rsidR="004779BE">
              <w:rPr>
                <w:noProof/>
                <w:webHidden/>
              </w:rPr>
              <w:tab/>
            </w:r>
            <w:r w:rsidR="004779BE">
              <w:rPr>
                <w:noProof/>
                <w:webHidden/>
              </w:rPr>
              <w:fldChar w:fldCharType="begin"/>
            </w:r>
            <w:r w:rsidR="004779BE">
              <w:rPr>
                <w:noProof/>
                <w:webHidden/>
              </w:rPr>
              <w:instrText xml:space="preserve"> PAGEREF _Toc482215333 \h </w:instrText>
            </w:r>
            <w:r w:rsidR="004779BE">
              <w:rPr>
                <w:noProof/>
                <w:webHidden/>
              </w:rPr>
            </w:r>
            <w:r w:rsidR="004779BE">
              <w:rPr>
                <w:noProof/>
                <w:webHidden/>
              </w:rPr>
              <w:fldChar w:fldCharType="separate"/>
            </w:r>
            <w:r w:rsidR="004779BE">
              <w:rPr>
                <w:noProof/>
                <w:webHidden/>
              </w:rPr>
              <w:t>23</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34" w:history="1">
            <w:r w:rsidR="004779BE" w:rsidRPr="0011612A">
              <w:rPr>
                <w:rStyle w:val="a8"/>
                <w:noProof/>
              </w:rPr>
              <w:t>Интегральное представление изображения</w:t>
            </w:r>
            <w:r w:rsidR="004779BE">
              <w:rPr>
                <w:noProof/>
                <w:webHidden/>
              </w:rPr>
              <w:tab/>
            </w:r>
            <w:r w:rsidR="004779BE">
              <w:rPr>
                <w:noProof/>
                <w:webHidden/>
              </w:rPr>
              <w:fldChar w:fldCharType="begin"/>
            </w:r>
            <w:r w:rsidR="004779BE">
              <w:rPr>
                <w:noProof/>
                <w:webHidden/>
              </w:rPr>
              <w:instrText xml:space="preserve"> PAGEREF _Toc482215334 \h </w:instrText>
            </w:r>
            <w:r w:rsidR="004779BE">
              <w:rPr>
                <w:noProof/>
                <w:webHidden/>
              </w:rPr>
            </w:r>
            <w:r w:rsidR="004779BE">
              <w:rPr>
                <w:noProof/>
                <w:webHidden/>
              </w:rPr>
              <w:fldChar w:fldCharType="separate"/>
            </w:r>
            <w:r w:rsidR="004779BE">
              <w:rPr>
                <w:noProof/>
                <w:webHidden/>
              </w:rPr>
              <w:t>23</w:t>
            </w:r>
            <w:r w:rsidR="004779BE">
              <w:rPr>
                <w:noProof/>
                <w:webHidden/>
              </w:rPr>
              <w:fldChar w:fldCharType="end"/>
            </w:r>
          </w:hyperlink>
        </w:p>
        <w:p w:rsidR="004779BE" w:rsidRDefault="00382EA4">
          <w:pPr>
            <w:pStyle w:val="21"/>
            <w:tabs>
              <w:tab w:val="right" w:leader="dot" w:pos="9628"/>
            </w:tabs>
            <w:rPr>
              <w:rFonts w:asciiTheme="minorHAnsi" w:eastAsiaTheme="minorEastAsia" w:hAnsiTheme="minorHAnsi" w:cstheme="minorBidi"/>
              <w:noProof/>
              <w:sz w:val="22"/>
              <w:lang w:eastAsia="ru-RU"/>
            </w:rPr>
          </w:pPr>
          <w:hyperlink w:anchor="_Toc482215335" w:history="1">
            <w:r w:rsidR="004779BE" w:rsidRPr="0011612A">
              <w:rPr>
                <w:rStyle w:val="a8"/>
                <w:noProof/>
              </w:rPr>
              <w:t>Признаки Хаара</w:t>
            </w:r>
            <w:r w:rsidR="004779BE">
              <w:rPr>
                <w:noProof/>
                <w:webHidden/>
              </w:rPr>
              <w:tab/>
            </w:r>
            <w:r w:rsidR="004779BE">
              <w:rPr>
                <w:noProof/>
                <w:webHidden/>
              </w:rPr>
              <w:fldChar w:fldCharType="begin"/>
            </w:r>
            <w:r w:rsidR="004779BE">
              <w:rPr>
                <w:noProof/>
                <w:webHidden/>
              </w:rPr>
              <w:instrText xml:space="preserve"> PAGEREF _Toc482215335 \h </w:instrText>
            </w:r>
            <w:r w:rsidR="004779BE">
              <w:rPr>
                <w:noProof/>
                <w:webHidden/>
              </w:rPr>
            </w:r>
            <w:r w:rsidR="004779BE">
              <w:rPr>
                <w:noProof/>
                <w:webHidden/>
              </w:rPr>
              <w:fldChar w:fldCharType="separate"/>
            </w:r>
            <w:r w:rsidR="004779BE">
              <w:rPr>
                <w:noProof/>
                <w:webHidden/>
              </w:rPr>
              <w:t>24</w:t>
            </w:r>
            <w:r w:rsidR="004779BE">
              <w:rPr>
                <w:noProof/>
                <w:webHidden/>
              </w:rPr>
              <w:fldChar w:fldCharType="end"/>
            </w:r>
          </w:hyperlink>
        </w:p>
        <w:p w:rsidR="004779BE" w:rsidRDefault="00382EA4">
          <w:pPr>
            <w:pStyle w:val="11"/>
            <w:tabs>
              <w:tab w:val="right" w:leader="dot" w:pos="9628"/>
            </w:tabs>
            <w:rPr>
              <w:rFonts w:asciiTheme="minorHAnsi" w:eastAsiaTheme="minorEastAsia" w:hAnsiTheme="minorHAnsi" w:cstheme="minorBidi"/>
              <w:noProof/>
              <w:sz w:val="22"/>
              <w:lang w:eastAsia="ru-RU"/>
            </w:rPr>
          </w:pPr>
          <w:hyperlink w:anchor="_Toc482215336" w:history="1">
            <w:r w:rsidR="004779BE" w:rsidRPr="0011612A">
              <w:rPr>
                <w:rStyle w:val="a8"/>
                <w:noProof/>
              </w:rPr>
              <w:t>Глава 4. Результаты работы программы</w:t>
            </w:r>
            <w:r w:rsidR="004779BE">
              <w:rPr>
                <w:noProof/>
                <w:webHidden/>
              </w:rPr>
              <w:tab/>
            </w:r>
            <w:r w:rsidR="004779BE">
              <w:rPr>
                <w:noProof/>
                <w:webHidden/>
              </w:rPr>
              <w:fldChar w:fldCharType="begin"/>
            </w:r>
            <w:r w:rsidR="004779BE">
              <w:rPr>
                <w:noProof/>
                <w:webHidden/>
              </w:rPr>
              <w:instrText xml:space="preserve"> PAGEREF _Toc482215336 \h </w:instrText>
            </w:r>
            <w:r w:rsidR="004779BE">
              <w:rPr>
                <w:noProof/>
                <w:webHidden/>
              </w:rPr>
            </w:r>
            <w:r w:rsidR="004779BE">
              <w:rPr>
                <w:noProof/>
                <w:webHidden/>
              </w:rPr>
              <w:fldChar w:fldCharType="separate"/>
            </w:r>
            <w:r w:rsidR="004779BE">
              <w:rPr>
                <w:noProof/>
                <w:webHidden/>
              </w:rPr>
              <w:t>24</w:t>
            </w:r>
            <w:r w:rsidR="004779BE">
              <w:rPr>
                <w:noProof/>
                <w:webHidden/>
              </w:rPr>
              <w:fldChar w:fldCharType="end"/>
            </w:r>
          </w:hyperlink>
        </w:p>
        <w:p w:rsidR="004779BE" w:rsidRDefault="00382EA4">
          <w:pPr>
            <w:pStyle w:val="11"/>
            <w:tabs>
              <w:tab w:val="right" w:leader="dot" w:pos="9628"/>
            </w:tabs>
            <w:rPr>
              <w:rFonts w:asciiTheme="minorHAnsi" w:eastAsiaTheme="minorEastAsia" w:hAnsiTheme="minorHAnsi" w:cstheme="minorBidi"/>
              <w:noProof/>
              <w:sz w:val="22"/>
              <w:lang w:eastAsia="ru-RU"/>
            </w:rPr>
          </w:pPr>
          <w:hyperlink w:anchor="_Toc482215337" w:history="1">
            <w:r w:rsidR="004779BE" w:rsidRPr="0011612A">
              <w:rPr>
                <w:rStyle w:val="a8"/>
                <w:noProof/>
              </w:rPr>
              <w:t>Заключение. Перспективы дальнейшей работы.</w:t>
            </w:r>
            <w:r w:rsidR="004779BE">
              <w:rPr>
                <w:noProof/>
                <w:webHidden/>
              </w:rPr>
              <w:tab/>
            </w:r>
            <w:r w:rsidR="004779BE">
              <w:rPr>
                <w:noProof/>
                <w:webHidden/>
              </w:rPr>
              <w:fldChar w:fldCharType="begin"/>
            </w:r>
            <w:r w:rsidR="004779BE">
              <w:rPr>
                <w:noProof/>
                <w:webHidden/>
              </w:rPr>
              <w:instrText xml:space="preserve"> PAGEREF _Toc482215337 \h </w:instrText>
            </w:r>
            <w:r w:rsidR="004779BE">
              <w:rPr>
                <w:noProof/>
                <w:webHidden/>
              </w:rPr>
            </w:r>
            <w:r w:rsidR="004779BE">
              <w:rPr>
                <w:noProof/>
                <w:webHidden/>
              </w:rPr>
              <w:fldChar w:fldCharType="separate"/>
            </w:r>
            <w:r w:rsidR="004779BE">
              <w:rPr>
                <w:noProof/>
                <w:webHidden/>
              </w:rPr>
              <w:t>24</w:t>
            </w:r>
            <w:r w:rsidR="004779BE">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092C42" w:rsidRDefault="006009ED" w:rsidP="00BA1E93">
      <w:pPr>
        <w:pStyle w:val="1"/>
      </w:pPr>
      <w:bookmarkStart w:id="1" w:name="_Toc482215302"/>
      <w:r w:rsidRPr="00092C42">
        <w:lastRenderedPageBreak/>
        <w:t>Введение</w:t>
      </w:r>
      <w:bookmarkEnd w:id="0"/>
      <w:bookmarkEnd w:id="1"/>
    </w:p>
    <w:p w:rsidR="008E6774" w:rsidRDefault="008E6774" w:rsidP="00B81BE0">
      <w:pPr>
        <w:pStyle w:val="2"/>
        <w:rPr>
          <w:lang w:val="en-US"/>
        </w:rPr>
      </w:pPr>
      <w:bookmarkStart w:id="2" w:name="_Toc453550568"/>
      <w:bookmarkStart w:id="3" w:name="_Toc453553590"/>
      <w:bookmarkStart w:id="4" w:name="_Toc453808125"/>
      <w:bookmarkStart w:id="5" w:name="_Toc482215303"/>
      <w:r w:rsidRPr="00092C42">
        <w:t>Актуальность проблемы</w:t>
      </w:r>
      <w:bookmarkEnd w:id="2"/>
      <w:bookmarkEnd w:id="3"/>
      <w:bookmarkEnd w:id="4"/>
      <w:bookmarkEnd w:id="5"/>
    </w:p>
    <w:p w:rsidR="002B4232" w:rsidRPr="002B4232" w:rsidRDefault="002B4232" w:rsidP="002B4232">
      <w:pPr>
        <w:rPr>
          <w:color w:val="FF0000"/>
          <w:lang w:eastAsia="ru-RU"/>
        </w:rPr>
      </w:pPr>
      <w:r w:rsidRPr="002B4232">
        <w:rPr>
          <w:color w:val="FF0000"/>
          <w:lang w:eastAsia="ru-RU"/>
        </w:rPr>
        <w:t>Применение автосопровождения в жизн</w:t>
      </w:r>
      <w:proofErr w:type="gramStart"/>
      <w:r w:rsidRPr="002B4232">
        <w:rPr>
          <w:color w:val="FF0000"/>
          <w:lang w:eastAsia="ru-RU"/>
        </w:rPr>
        <w:t>и(</w:t>
      </w:r>
      <w:proofErr w:type="gramEnd"/>
      <w:r w:rsidRPr="002B4232">
        <w:rPr>
          <w:color w:val="FF0000"/>
          <w:lang w:eastAsia="ru-RU"/>
        </w:rPr>
        <w:t xml:space="preserve">видеонаблюдение, военное дело и </w:t>
      </w:r>
      <w:proofErr w:type="spellStart"/>
      <w:r w:rsidRPr="002B4232">
        <w:rPr>
          <w:color w:val="FF0000"/>
          <w:lang w:eastAsia="ru-RU"/>
        </w:rPr>
        <w:t>т.п</w:t>
      </w:r>
      <w:proofErr w:type="spellEnd"/>
      <w:r w:rsidRPr="002B4232">
        <w:rPr>
          <w:color w:val="FF0000"/>
          <w:lang w:eastAsia="ru-RU"/>
        </w:rPr>
        <w:t>)</w:t>
      </w:r>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B81BE0">
      <w:pPr>
        <w:pStyle w:val="2"/>
      </w:pPr>
      <w:bookmarkStart w:id="6" w:name="_Toc453550569"/>
      <w:bookmarkStart w:id="7" w:name="_Toc453553591"/>
      <w:bookmarkStart w:id="8" w:name="_Toc453808126"/>
      <w:bookmarkStart w:id="9" w:name="_Toc482215304"/>
      <w:r w:rsidRPr="009D14FE">
        <w:t>Цели и задачи выпускной квалификационной работы</w:t>
      </w:r>
      <w:bookmarkEnd w:id="6"/>
      <w:bookmarkEnd w:id="7"/>
      <w:bookmarkEnd w:id="8"/>
      <w:bookmarkEnd w:id="9"/>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B1221C" w:rsidRPr="00B1221C" w:rsidRDefault="002B4232" w:rsidP="00BA1E93">
      <w:pPr>
        <w:pStyle w:val="1"/>
      </w:pPr>
      <w:bookmarkStart w:id="10" w:name="_Toc482215305"/>
      <w:r>
        <w:t>Глава 1.</w:t>
      </w:r>
      <w:r w:rsidR="00B1221C">
        <w:t xml:space="preserve"> Обнаружение и сопровождение объектов, присутствующих на кадрах видеопоследовательности.</w:t>
      </w:r>
      <w:bookmarkEnd w:id="10"/>
    </w:p>
    <w:p w:rsidR="00182C9F" w:rsidRDefault="00B1221C" w:rsidP="00B81BE0">
      <w:pPr>
        <w:pStyle w:val="2"/>
      </w:pPr>
      <w:bookmarkStart w:id="11" w:name="_Toc482215306"/>
      <w:r>
        <w:t>1.1.</w:t>
      </w:r>
      <w:r w:rsidR="00182C9F">
        <w:t>Цифровое растровое полутоновое изображение</w:t>
      </w:r>
      <w:bookmarkEnd w:id="11"/>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x</m:t>
        </m:r>
        <m:r>
          <w:rPr>
            <w:rFonts w:ascii="Cambria Math" w:hAnsi="Cambria Math"/>
          </w:rPr>
          <m:t>,y)</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w:t>
      </w:r>
      <w:r w:rsidR="001F6B24">
        <w:lastRenderedPageBreak/>
        <w:t xml:space="preserve">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Default="001F6B24" w:rsidP="00182C9F">
      <w:r>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284C86" w:rsidRPr="00A7185F" w:rsidRDefault="00284C86" w:rsidP="00B2796E">
      <w:pPr>
        <w:ind w:firstLine="0"/>
      </w:pPr>
    </w:p>
    <w:p w:rsidR="00FA3747" w:rsidRDefault="00763B87" w:rsidP="00B81BE0">
      <w:pPr>
        <w:pStyle w:val="2"/>
      </w:pPr>
      <w:bookmarkStart w:id="12" w:name="_Toc482215307"/>
      <w:r>
        <w:t>Цифровая видеозапись</w:t>
      </w:r>
      <w:bookmarkEnd w:id="12"/>
    </w:p>
    <w:p w:rsidR="00763B87" w:rsidRDefault="00FA3346" w:rsidP="00763B87">
      <w:r>
        <w:t>Цифровая видеозапись –</w:t>
      </w:r>
      <w:r w:rsidR="00763B87">
        <w:t xml:space="preserve"> </w:t>
      </w:r>
      <w:r>
        <w:t>электронная технология записи визуальной информации, представленной в форме цифрового потока видеоданных</w:t>
      </w:r>
      <w:r w:rsidR="00763B87">
        <w:t xml:space="preserve">, получаемого с устройства </w:t>
      </w:r>
      <w:proofErr w:type="spellStart"/>
      <w:r w:rsidR="004E5D57">
        <w:t>видео</w:t>
      </w:r>
      <w:r w:rsidR="00763B87">
        <w:t>захвата</w:t>
      </w:r>
      <w:proofErr w:type="spellEnd"/>
      <w:r w:rsidR="00763B87">
        <w:t>.  Результат такого процесса также называется цифровой видеозаписью</w:t>
      </w:r>
      <w:r w:rsidR="009D5841">
        <w:t xml:space="preserve"> и </w:t>
      </w:r>
      <w:r w:rsidR="00763B87">
        <w:t>представляет собой видеоряд, то есть последовательность изображений (кадров)</w:t>
      </w:r>
      <w:r w:rsidR="00454374">
        <w:t>,</w:t>
      </w:r>
      <w:r w:rsidR="002C22BB">
        <w:t xml:space="preserve"> идущих друг за другом</w:t>
      </w:r>
      <w:r w:rsidR="00763B87">
        <w:t>.</w:t>
      </w:r>
    </w:p>
    <w:p w:rsidR="00763B87" w:rsidRDefault="00763B87" w:rsidP="00763B87">
      <w:pPr>
        <w:rPr>
          <w:color w:val="000000"/>
          <w:shd w:val="clear" w:color="auto" w:fill="FFFFFF"/>
        </w:rPr>
      </w:pPr>
      <w:r>
        <w:t xml:space="preserve"> </w:t>
      </w:r>
      <w:r w:rsidR="004E5D57">
        <w:t>В данной работе цифровая</w:t>
      </w:r>
      <w:r>
        <w:t xml:space="preserve"> видео</w:t>
      </w:r>
      <w:r w:rsidR="004E5D57">
        <w:t>запись</w:t>
      </w:r>
      <w:r>
        <w:t xml:space="preserve"> будет рассматриваться, как последовательность двумерных матриц </w:t>
      </w:r>
      <w:r w:rsidR="00A553AE">
        <w:t xml:space="preserve">растровых полутоновых изображений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4E5D57">
        <w:t>, г</w:t>
      </w:r>
      <w:r>
        <w:t xml:space="preserve">де </w:t>
      </w:r>
      <m:oMath>
        <m:r>
          <w:rPr>
            <w:rFonts w:ascii="Cambria Math" w:hAnsi="Cambria Math"/>
            <w:color w:val="000000"/>
            <w:shd w:val="clear" w:color="auto" w:fill="FFFFFF"/>
          </w:rPr>
          <m:t>t</m:t>
        </m:r>
      </m:oMath>
      <w:r w:rsidRPr="0011700E">
        <w:rPr>
          <w:color w:val="000000"/>
          <w:shd w:val="clear" w:color="auto" w:fill="FFFFFF"/>
        </w:rPr>
        <w:t xml:space="preserve"> – </w:t>
      </w:r>
      <w:r w:rsidRPr="00F54DEF">
        <w:rPr>
          <w:color w:val="000000"/>
          <w:shd w:val="clear" w:color="auto" w:fill="FFFFFF"/>
        </w:rPr>
        <w:t>но</w:t>
      </w:r>
      <w:r>
        <w:rPr>
          <w:color w:val="000000"/>
          <w:shd w:val="clear" w:color="auto" w:fill="FFFFFF"/>
        </w:rPr>
        <w:t>мер кадра в последовательности.</w:t>
      </w:r>
    </w:p>
    <w:p w:rsidR="00AA65B8" w:rsidRPr="001A1050" w:rsidRDefault="00AA65B8" w:rsidP="00FA3346"/>
    <w:p w:rsidR="002B4232" w:rsidRDefault="002B4232" w:rsidP="00B81BE0">
      <w:pPr>
        <w:pStyle w:val="2"/>
        <w:rPr>
          <w:rFonts w:eastAsia="Times New Roman"/>
          <w:lang w:eastAsia="ru-RU"/>
        </w:rPr>
      </w:pPr>
      <w:bookmarkStart w:id="13" w:name="_Toc482215308"/>
      <w:r w:rsidRPr="002B4232">
        <w:rPr>
          <w:rFonts w:eastAsia="Times New Roman"/>
          <w:lang w:eastAsia="ru-RU"/>
        </w:rPr>
        <w:t>1.Виды алгоритмов обнаружения и сопровождения (кратко)</w:t>
      </w:r>
      <w:proofErr w:type="gramStart"/>
      <w:r w:rsidRPr="002B4232">
        <w:rPr>
          <w:rFonts w:eastAsia="Times New Roman"/>
          <w:lang w:eastAsia="ru-RU"/>
        </w:rPr>
        <w:t xml:space="preserve"> :</w:t>
      </w:r>
      <w:proofErr w:type="gramEnd"/>
      <w:r w:rsidRPr="002B4232">
        <w:rPr>
          <w:rFonts w:eastAsia="Times New Roman"/>
          <w:lang w:eastAsia="ru-RU"/>
        </w:rPr>
        <w:t xml:space="preserve"> пороговые, корреляционные, вычитание фона и др.</w:t>
      </w:r>
      <w:bookmarkEnd w:id="13"/>
    </w:p>
    <w:p w:rsidR="00324835" w:rsidRDefault="00324835" w:rsidP="00B81BE0">
      <w:pPr>
        <w:pStyle w:val="2"/>
      </w:pPr>
    </w:p>
    <w:p w:rsidR="002B4232" w:rsidRDefault="00324835" w:rsidP="00B81BE0">
      <w:pPr>
        <w:pStyle w:val="2"/>
      </w:pPr>
      <w:bookmarkStart w:id="14" w:name="_Toc482215309"/>
      <w:r>
        <w:t>Вычитание фона</w:t>
      </w:r>
      <w:bookmarkEnd w:id="14"/>
    </w:p>
    <w:p w:rsidR="00324835" w:rsidRPr="00324835" w:rsidRDefault="00324835" w:rsidP="00324835"/>
    <w:p w:rsidR="002B4232" w:rsidRDefault="002B4232" w:rsidP="00B81BE0">
      <w:pPr>
        <w:pStyle w:val="2"/>
        <w:rPr>
          <w:rFonts w:eastAsia="Times New Roman"/>
          <w:lang w:eastAsia="ru-RU"/>
        </w:rPr>
      </w:pPr>
      <w:bookmarkStart w:id="15" w:name="_Toc482215310"/>
      <w:r w:rsidRPr="002B4232">
        <w:rPr>
          <w:rFonts w:eastAsia="Times New Roman"/>
          <w:lang w:eastAsia="ru-RU"/>
        </w:rPr>
        <w:t>2.</w:t>
      </w:r>
      <w:r w:rsidR="001F7667">
        <w:rPr>
          <w:rFonts w:eastAsia="Times New Roman"/>
          <w:lang w:eastAsia="ru-RU"/>
        </w:rPr>
        <w:t xml:space="preserve"> </w:t>
      </w:r>
      <w:r w:rsidRPr="002B4232">
        <w:rPr>
          <w:rFonts w:eastAsia="Times New Roman"/>
          <w:lang w:eastAsia="ru-RU"/>
        </w:rPr>
        <w:t>Обнаружение и сопровождение на основе вычитания фона с учетом движения камеры</w:t>
      </w:r>
      <w:bookmarkEnd w:id="15"/>
    </w:p>
    <w:p w:rsidR="002B4232" w:rsidRPr="002B4232" w:rsidRDefault="002B4232" w:rsidP="002B4232">
      <w:pPr>
        <w:ind w:firstLine="0"/>
      </w:pPr>
    </w:p>
    <w:p w:rsidR="00763B87" w:rsidRDefault="00AA65B8" w:rsidP="00B81BE0">
      <w:pPr>
        <w:pStyle w:val="2"/>
      </w:pPr>
      <w:bookmarkStart w:id="16" w:name="_Toc482215311"/>
      <w:r>
        <w:t>Особые точки изображения</w:t>
      </w:r>
      <w:bookmarkEnd w:id="16"/>
    </w:p>
    <w:p w:rsidR="004960B3" w:rsidRDefault="004960B3" w:rsidP="004960B3">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4960B3" w:rsidRPr="004960B3" w:rsidRDefault="004960B3" w:rsidP="004960B3">
      <w:pPr>
        <w:rPr>
          <w:i/>
        </w:rPr>
      </w:pPr>
      <w:r w:rsidRPr="00D6438C">
        <w:lastRenderedPageBreak/>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w:t>
      </w:r>
      <w:proofErr w:type="spellStart"/>
      <w:r>
        <w:t>отличима</w:t>
      </w:r>
      <w:proofErr w:type="spellEnd"/>
      <w:r>
        <w:t xml:space="preserve">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p>
    <w:p w:rsidR="004960B3" w:rsidRPr="00D6438C" w:rsidRDefault="004960B3" w:rsidP="004960B3">
      <w:r w:rsidRPr="00D6438C">
        <w:t>Процесс определения особых точек достигается путём использования детектора.</w:t>
      </w:r>
      <w:r w:rsidR="00845EE1" w:rsidRPr="00845EE1">
        <w:t xml:space="preserve"> </w:t>
      </w:r>
      <w:r w:rsidRPr="00D6438C">
        <w:t>Детектор</w:t>
      </w:r>
      <w:r>
        <w:t xml:space="preserve"> – </w:t>
      </w:r>
      <w:r w:rsidRPr="00D6438C">
        <w:t>это метод извлечения особых точек из изображения. Детектор обеспечивает инвариантность нахождения одних и тех же особых точек относительно преобразований изображений.</w:t>
      </w:r>
      <w:r w:rsidR="00845EE1" w:rsidRPr="00845EE1">
        <w:t xml:space="preserve"> </w:t>
      </w:r>
    </w:p>
    <w:p w:rsidR="006E4435" w:rsidRDefault="00A531CE" w:rsidP="004960B3">
      <w:pPr>
        <w:rPr>
          <w:color w:val="000000"/>
          <w:shd w:val="clear" w:color="auto" w:fill="FFFFFF"/>
        </w:rPr>
      </w:pPr>
      <w:r>
        <w:rPr>
          <w:iCs/>
          <w:color w:val="000000"/>
          <w:shd w:val="clear" w:color="auto" w:fill="FFFFFF"/>
        </w:rPr>
        <w:t>Угловые особые точки</w:t>
      </w:r>
      <w:r w:rsidR="004960B3">
        <w:rPr>
          <w:iCs/>
          <w:color w:val="000000"/>
          <w:shd w:val="clear" w:color="auto" w:fill="FFFFFF"/>
        </w:rPr>
        <w:t xml:space="preserve"> </w:t>
      </w:r>
      <w:r w:rsidR="00845EE1" w:rsidRPr="00845EE1">
        <w:t>(</w:t>
      </w:r>
      <w:proofErr w:type="spellStart"/>
      <w:r w:rsidR="00845EE1" w:rsidRPr="00845EE1">
        <w:t>corners</w:t>
      </w:r>
      <w:proofErr w:type="spellEnd"/>
      <w:r w:rsidR="00845EE1" w:rsidRPr="00845EE1">
        <w:t>)</w:t>
      </w:r>
      <w:r w:rsidR="00845EE1">
        <w:rPr>
          <w:iCs/>
          <w:color w:val="000000"/>
          <w:shd w:val="clear" w:color="auto" w:fill="FFFFFF"/>
        </w:rPr>
        <w:t xml:space="preserve"> </w:t>
      </w:r>
      <w:r w:rsidR="004960B3">
        <w:rPr>
          <w:iCs/>
          <w:color w:val="000000"/>
          <w:shd w:val="clear" w:color="auto" w:fill="FFFFFF"/>
        </w:rPr>
        <w:t xml:space="preserve">– это </w:t>
      </w:r>
      <w:r>
        <w:rPr>
          <w:color w:val="000000"/>
          <w:shd w:val="clear" w:color="auto" w:fill="FFFFFF"/>
        </w:rPr>
        <w:t>особые точки, находящиеся на пересечении</w:t>
      </w:r>
      <w:r w:rsidR="004960B3" w:rsidRPr="00F41BCC">
        <w:rPr>
          <w:color w:val="000000"/>
          <w:shd w:val="clear" w:color="auto" w:fill="FFFFFF"/>
        </w:rPr>
        <w:t xml:space="preserve"> </w:t>
      </w:r>
      <w:r>
        <w:rPr>
          <w:color w:val="000000"/>
          <w:shd w:val="clear" w:color="auto" w:fill="FFFFFF"/>
        </w:rPr>
        <w:t>двух или более граней,</w:t>
      </w:r>
      <w:r w:rsidR="004960B3" w:rsidRPr="00F41BCC">
        <w:rPr>
          <w:color w:val="000000"/>
          <w:shd w:val="clear" w:color="auto" w:fill="FFFFFF"/>
        </w:rPr>
        <w:t xml:space="preserve"> </w:t>
      </w:r>
      <w:r>
        <w:rPr>
          <w:color w:val="000000"/>
          <w:shd w:val="clear" w:color="auto" w:fill="FFFFFF"/>
        </w:rPr>
        <w:t>которые</w:t>
      </w:r>
      <w:r w:rsidR="004960B3"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sidR="006E4435">
        <w:rPr>
          <w:color w:val="000000"/>
          <w:shd w:val="clear" w:color="auto" w:fill="FFFFFF"/>
        </w:rPr>
        <w:t xml:space="preserve">особых </w:t>
      </w:r>
      <w:r w:rsidR="004960B3" w:rsidRPr="00F41BCC">
        <w:rPr>
          <w:color w:val="000000"/>
          <w:shd w:val="clear" w:color="auto" w:fill="FFFFFF"/>
        </w:rPr>
        <w:t xml:space="preserve">точек заключается в том, что в области </w:t>
      </w:r>
      <w:r w:rsidR="006E4435">
        <w:rPr>
          <w:color w:val="000000"/>
          <w:shd w:val="clear" w:color="auto" w:fill="FFFFFF"/>
        </w:rPr>
        <w:t>вокруг них</w:t>
      </w:r>
      <w:r w:rsidR="004960B3"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sidR="006E4435">
        <w:rPr>
          <w:color w:val="000000"/>
          <w:shd w:val="clear" w:color="auto" w:fill="FFFFFF"/>
        </w:rPr>
        <w:t xml:space="preserve"> </w:t>
      </w:r>
      <w:r w:rsidR="006E4435" w:rsidRPr="00F41BCC">
        <w:rPr>
          <w:color w:val="000000"/>
          <w:shd w:val="clear" w:color="auto" w:fill="FFFFFF"/>
        </w:rPr>
        <w:t>Градиен</w:t>
      </w:r>
      <w:r w:rsidR="006E4435">
        <w:rPr>
          <w:color w:val="000000"/>
          <w:shd w:val="clear" w:color="auto" w:fill="FFFFFF"/>
        </w:rPr>
        <w:t xml:space="preserve">том называется </w:t>
      </w:r>
      <w:r w:rsidR="006E4435"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sidR="006E4435">
        <w:rPr>
          <w:rStyle w:val="apple-converted-space"/>
          <w:color w:val="000000"/>
          <w:shd w:val="clear" w:color="auto" w:fill="FFFFFF"/>
        </w:rPr>
        <w:t xml:space="preserve"> </w:t>
      </w:r>
      <m:oMath>
        <m:r>
          <w:rPr>
            <w:rFonts w:ascii="Cambria Math" w:hAnsi="Cambria Math"/>
            <w:color w:val="000000"/>
            <w:shd w:val="clear" w:color="auto" w:fill="FFFFFF"/>
          </w:rPr>
          <m:t>I(x,y)</m:t>
        </m:r>
      </m:oMath>
      <w:r w:rsidR="006E4435" w:rsidRPr="00F41BCC">
        <w:rPr>
          <w:color w:val="000000"/>
          <w:shd w:val="clear" w:color="auto" w:fill="FFFFFF"/>
        </w:rPr>
        <w:t>.</w:t>
      </w:r>
      <w:proofErr w:type="gramEnd"/>
    </w:p>
    <w:p w:rsidR="00A531CE" w:rsidRDefault="00A531CE" w:rsidP="004960B3">
      <w:pPr>
        <w:rPr>
          <w:color w:val="000000"/>
          <w:shd w:val="clear" w:color="auto" w:fill="FFFFFF"/>
        </w:rPr>
      </w:pPr>
      <w:r>
        <w:rPr>
          <w:noProof/>
          <w:lang w:eastAsia="ru-RU"/>
        </w:rPr>
        <w:drawing>
          <wp:inline distT="0" distB="0" distL="0" distR="0" wp14:anchorId="70224450" wp14:editId="6DA3B370">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3C27C28E" wp14:editId="5C5F8698">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4960B3" w:rsidRDefault="004960B3" w:rsidP="004960B3">
      <w:pPr>
        <w:rPr>
          <w:color w:val="000000"/>
          <w:shd w:val="clear" w:color="auto" w:fill="FFFFFF"/>
        </w:rPr>
      </w:pPr>
      <w:r w:rsidRPr="00F41BCC">
        <w:rPr>
          <w:color w:val="000000"/>
          <w:shd w:val="clear" w:color="auto" w:fill="FFFFFF"/>
        </w:rPr>
        <w:t xml:space="preserve"> </w:t>
      </w:r>
    </w:p>
    <w:p w:rsidR="004960B3" w:rsidRPr="009D2922" w:rsidRDefault="00031CAD" w:rsidP="00B81BE0">
      <w:pPr>
        <w:pStyle w:val="2"/>
        <w:rPr>
          <w:shd w:val="clear" w:color="auto" w:fill="FFFFFF"/>
        </w:rPr>
      </w:pPr>
      <w:bookmarkStart w:id="17" w:name="_Toc482215312"/>
      <w:r>
        <w:rPr>
          <w:shd w:val="clear" w:color="auto" w:fill="FFFFFF"/>
        </w:rPr>
        <w:t>Детектор Харриса</w:t>
      </w:r>
      <w:bookmarkEnd w:id="17"/>
    </w:p>
    <w:p w:rsidR="00325183" w:rsidRPr="009D2922" w:rsidRDefault="00325183" w:rsidP="00325183">
      <w:r w:rsidRPr="009D2922">
        <w:t>(</w:t>
      </w:r>
      <w:r w:rsidRPr="00325183">
        <w:rPr>
          <w:lang w:val="en-US"/>
        </w:rPr>
        <w:t>http</w:t>
      </w:r>
      <w:r w:rsidRPr="009D2922">
        <w:t>://</w:t>
      </w:r>
      <w:r w:rsidRPr="00325183">
        <w:rPr>
          <w:lang w:val="en-US"/>
        </w:rPr>
        <w:t>www</w:t>
      </w:r>
      <w:r w:rsidRPr="009D2922">
        <w:t>.</w:t>
      </w:r>
      <w:proofErr w:type="spellStart"/>
      <w:r w:rsidRPr="00325183">
        <w:rPr>
          <w:lang w:val="en-US"/>
        </w:rPr>
        <w:t>bmva</w:t>
      </w:r>
      <w:proofErr w:type="spellEnd"/>
      <w:r w:rsidRPr="009D2922">
        <w:t>.</w:t>
      </w:r>
      <w:r w:rsidRPr="00325183">
        <w:rPr>
          <w:lang w:val="en-US"/>
        </w:rPr>
        <w:t>org</w:t>
      </w:r>
      <w:r w:rsidRPr="009D2922">
        <w:t>/</w:t>
      </w:r>
      <w:proofErr w:type="spellStart"/>
      <w:r w:rsidRPr="00325183">
        <w:rPr>
          <w:lang w:val="en-US"/>
        </w:rPr>
        <w:t>bmvc</w:t>
      </w:r>
      <w:proofErr w:type="spellEnd"/>
      <w:r w:rsidRPr="009D2922">
        <w:t>/1988/</w:t>
      </w:r>
      <w:proofErr w:type="spellStart"/>
      <w:r w:rsidRPr="00325183">
        <w:rPr>
          <w:lang w:val="en-US"/>
        </w:rPr>
        <w:t>avc</w:t>
      </w:r>
      <w:proofErr w:type="spellEnd"/>
      <w:r w:rsidRPr="009D2922">
        <w:t>-88-023.</w:t>
      </w:r>
      <w:proofErr w:type="spellStart"/>
      <w:r w:rsidRPr="00325183">
        <w:rPr>
          <w:lang w:val="en-US"/>
        </w:rPr>
        <w:t>pdf</w:t>
      </w:r>
      <w:proofErr w:type="spellEnd"/>
      <w:r w:rsidRPr="009D2922">
        <w:t>)</w:t>
      </w:r>
    </w:p>
    <w:p w:rsidR="00731A94" w:rsidRDefault="005D126E" w:rsidP="004960B3">
      <w:r>
        <w:t>Детектор Харриса</w:t>
      </w:r>
      <w:r w:rsidR="004960B3"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004960B3" w:rsidRPr="00FA011E">
        <w:t>В нем рассматриваются производные яркости изображения по множеству направлений.</w:t>
      </w:r>
      <w:r w:rsidR="004960B3">
        <w:t xml:space="preserve"> </w:t>
      </w:r>
    </w:p>
    <w:p w:rsidR="004960B3" w:rsidRDefault="004960B3" w:rsidP="004960B3">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sidR="00731A94">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w:t>
      </w:r>
      <w:r w:rsidR="00731A94">
        <w:rPr>
          <w:shd w:val="clear" w:color="auto" w:fill="FFFFFF"/>
        </w:rPr>
        <w:t xml:space="preserve"> равен</w:t>
      </w:r>
      <w:r w:rsidRPr="00F41BCC">
        <w:rPr>
          <w:shd w:val="clear" w:color="auto" w:fill="FFFFFF"/>
        </w:rPr>
        <w:t xml:space="preserve"> </w:t>
      </w:r>
      <m:oMath>
        <m:r>
          <w:rPr>
            <w:rFonts w:ascii="Cambria Math" w:hAnsi="Cambria Math"/>
            <w:shd w:val="clear" w:color="auto" w:fill="FFFFFF"/>
          </w:rPr>
          <m:t>5×5</m:t>
        </m:r>
      </m:oMath>
      <w:r w:rsidR="00346A29">
        <w:rPr>
          <w:shd w:val="clear" w:color="auto" w:fill="FFFFFF"/>
        </w:rPr>
        <w:t xml:space="preserve"> пикселей) с центром</w:t>
      </w:r>
      <w:r>
        <w:rPr>
          <w:shd w:val="clear" w:color="auto" w:fill="FFFFFF"/>
        </w:rPr>
        <w:t xml:space="preserve"> </w:t>
      </w:r>
      <m:oMath>
        <m:r>
          <w:rPr>
            <w:rFonts w:ascii="Cambria Math" w:hAnsi="Cambria Math"/>
            <w:shd w:val="clear" w:color="auto" w:fill="FFFFFF"/>
          </w:rPr>
          <m:t>(x,y)</m:t>
        </m:r>
      </m:oMath>
      <w:r w:rsidRPr="00F41BCC">
        <w:rPr>
          <w:shd w:val="clear" w:color="auto" w:fill="FFFFFF"/>
        </w:rPr>
        <w:t xml:space="preserve">, а также его сдвиг </w:t>
      </w:r>
      <w:proofErr w:type="gramStart"/>
      <w:r w:rsidRPr="00F41BCC">
        <w:rPr>
          <w:shd w:val="clear" w:color="auto" w:fill="FFFFFF"/>
        </w:rPr>
        <w:t>на</w:t>
      </w:r>
      <w:proofErr w:type="gramEnd"/>
      <w:r>
        <w:rPr>
          <w:shd w:val="clear" w:color="auto" w:fill="FFFFFF"/>
        </w:rPr>
        <w:t xml:space="preserve"> </w:t>
      </w:r>
      <m:oMath>
        <m:r>
          <w:rPr>
            <w:rFonts w:ascii="Cambria Math" w:hAnsi="Cambria Math"/>
            <w:shd w:val="clear" w:color="auto" w:fill="FFFFFF"/>
          </w:rPr>
          <m:t>(∆x,∆y)</m:t>
        </m:r>
      </m:oMath>
      <w:r w:rsidR="00731A94">
        <w:t>.</w:t>
      </w:r>
    </w:p>
    <w:p w:rsidR="004960B3" w:rsidRDefault="004960B3" w:rsidP="004960B3">
      <w:pPr>
        <w:ind w:firstLine="708"/>
        <w:jc w:val="center"/>
        <w:rPr>
          <w:shd w:val="clear" w:color="auto" w:fill="FFFFFF"/>
        </w:rPr>
      </w:pPr>
      <w:r w:rsidRPr="00F41BCC">
        <w:rPr>
          <w:noProof/>
          <w:lang w:eastAsia="ru-RU"/>
        </w:rPr>
        <w:lastRenderedPageBreak/>
        <w:drawing>
          <wp:inline distT="0" distB="0" distL="0" distR="0" wp14:anchorId="57BB5A39" wp14:editId="498110DA">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4960B3" w:rsidRPr="00F41BCC" w:rsidRDefault="00731A94" w:rsidP="004960B3">
      <w:pPr>
        <w:rPr>
          <w:shd w:val="clear" w:color="auto" w:fill="FFFFFF"/>
        </w:rPr>
      </w:pPr>
      <w:r>
        <w:rPr>
          <w:shd w:val="clear" w:color="auto" w:fill="FFFFFF"/>
        </w:rPr>
        <w:t>Тогда взвешенная сумма квадратов</w:t>
      </w:r>
      <w:r w:rsidR="004960B3" w:rsidRPr="00F41BCC">
        <w:rPr>
          <w:shd w:val="clear" w:color="auto" w:fill="FFFFFF"/>
        </w:rPr>
        <w:t xml:space="preserve"> разностей ме</w:t>
      </w:r>
      <w:r>
        <w:rPr>
          <w:shd w:val="clear" w:color="auto" w:fill="FFFFFF"/>
        </w:rPr>
        <w:t xml:space="preserve">жду сдвинутым и исходным окном, </w:t>
      </w:r>
      <w:r w:rsidR="004960B3" w:rsidRPr="00F41BCC">
        <w:rPr>
          <w:shd w:val="clear" w:color="auto" w:fill="FFFFFF"/>
        </w:rPr>
        <w:t>т.е. изменение окрестности точки</w:t>
      </w:r>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Pr>
          <w:rStyle w:val="apple-converted-space"/>
          <w:color w:val="000000"/>
          <w:shd w:val="clear" w:color="auto" w:fill="FFFFFF"/>
        </w:rPr>
        <w:t xml:space="preserve"> </w:t>
      </w:r>
      <w:r w:rsidR="004960B3" w:rsidRPr="00F41BCC">
        <w:rPr>
          <w:shd w:val="clear" w:color="auto" w:fill="FFFFFF"/>
        </w:rPr>
        <w:t xml:space="preserve">при сдвиге </w:t>
      </w:r>
      <w:proofErr w:type="gramStart"/>
      <w:r w:rsidR="004960B3" w:rsidRPr="00F41BCC">
        <w:rPr>
          <w:shd w:val="clear" w:color="auto" w:fill="FFFFFF"/>
        </w:rPr>
        <w:t>на</w:t>
      </w:r>
      <w:proofErr w:type="gramEnd"/>
      <w:r w:rsidR="004960B3">
        <w:rPr>
          <w:rStyle w:val="apple-converted-space"/>
          <w:color w:val="000000"/>
          <w:shd w:val="clear" w:color="auto" w:fill="FFFFFF"/>
        </w:rPr>
        <w:t xml:space="preserve"> </w:t>
      </w:r>
      <m:oMath>
        <m:r>
          <w:rPr>
            <w:rFonts w:ascii="Cambria Math" w:hAnsi="Cambria Math"/>
            <w:shd w:val="clear" w:color="auto" w:fill="FFFFFF"/>
          </w:rPr>
          <m:t>(∆x,∆y)</m:t>
        </m:r>
      </m:oMath>
      <w:r w:rsidR="004960B3" w:rsidRPr="00F41BCC">
        <w:rPr>
          <w:shd w:val="clear" w:color="auto" w:fill="FFFFFF"/>
        </w:rPr>
        <w:t xml:space="preserve"> равна:</w:t>
      </w:r>
    </w:p>
    <w:p w:rsidR="004960B3" w:rsidRPr="00731A94" w:rsidRDefault="004960B3" w:rsidP="004960B3">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B60999" w:rsidRDefault="00731A94" w:rsidP="00DA4B15">
      <w:pPr>
        <w:ind w:firstLine="0"/>
      </w:pPr>
      <w:r>
        <w:rPr>
          <w:shd w:val="clear" w:color="auto" w:fill="FFFFFF"/>
        </w:rPr>
        <w:t>г</w:t>
      </w:r>
      <w:r w:rsidRPr="00F41BCC">
        <w:rPr>
          <w:shd w:val="clear" w:color="auto" w:fill="FFFFFF"/>
        </w:rPr>
        <w:t>де</w:t>
      </w:r>
      <w:proofErr w:type="gramStart"/>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000C2A95" w:rsidRPr="000C2A95">
        <w:rPr>
          <w:shd w:val="clear" w:color="auto" w:fill="FFFFFF"/>
        </w:rPr>
        <w:t xml:space="preserve"> </w:t>
      </w:r>
      <w:r>
        <w:rPr>
          <w:shd w:val="clear" w:color="auto" w:fill="FFFFFF"/>
        </w:rPr>
        <w:t xml:space="preserve">– </w:t>
      </w:r>
      <w:proofErr w:type="gramEnd"/>
      <w:r>
        <w:rPr>
          <w:shd w:val="clear" w:color="auto" w:fill="FFFFFF"/>
        </w:rPr>
        <w:t>весовая функция</w:t>
      </w:r>
      <w:r w:rsidRPr="00731A94">
        <w:rPr>
          <w:shd w:val="clear" w:color="auto" w:fill="FFFFFF"/>
        </w:rPr>
        <w:t xml:space="preserve">. </w:t>
      </w:r>
      <w:r>
        <w:rPr>
          <w:shd w:val="clear" w:color="auto" w:fill="FFFFFF"/>
        </w:rPr>
        <w:t>Обычно в качест</w:t>
      </w:r>
      <w:r w:rsidR="00793193">
        <w:rPr>
          <w:shd w:val="clear" w:color="auto" w:fill="FFFFFF"/>
        </w:rPr>
        <w:t xml:space="preserve">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Pr>
          <w:shd w:val="clear" w:color="auto" w:fill="FFFFFF"/>
        </w:rPr>
        <w:t>.</w:t>
      </w:r>
      <w:r w:rsidR="00DA4B15">
        <w:rPr>
          <w:shd w:val="clear" w:color="auto" w:fill="FFFFFF"/>
        </w:rPr>
        <w:t xml:space="preserve"> </w:t>
      </w:r>
      <w:r w:rsidR="00B60999" w:rsidRPr="00F41BCC">
        <w:rPr>
          <w:color w:val="000000"/>
          <w:shd w:val="clear" w:color="auto" w:fill="FFFFFF"/>
        </w:rPr>
        <w:t>Так как изображение дискретно, то частные производные по оси</w:t>
      </w:r>
      <w:r w:rsidR="00B60999">
        <w:rPr>
          <w:color w:val="000000"/>
          <w:shd w:val="clear" w:color="auto" w:fill="FFFFFF"/>
        </w:rPr>
        <w:t xml:space="preserve"> </w:t>
      </w:r>
      <m:oMath>
        <m:r>
          <w:rPr>
            <w:rFonts w:ascii="Cambria Math" w:hAnsi="Cambria Math"/>
            <w:color w:val="000000"/>
            <w:shd w:val="clear" w:color="auto" w:fill="FFFFFF"/>
          </w:rPr>
          <m:t>x</m:t>
        </m:r>
      </m:oMath>
      <w:r w:rsidR="00B60999">
        <w:rPr>
          <w:rStyle w:val="apple-converted-space"/>
          <w:color w:val="000000"/>
          <w:shd w:val="clear" w:color="auto" w:fill="FFFFFF"/>
        </w:rPr>
        <w:t xml:space="preserve"> </w:t>
      </w:r>
      <w:r w:rsidR="00B60999" w:rsidRPr="00F41BCC">
        <w:rPr>
          <w:color w:val="000000"/>
          <w:shd w:val="clear" w:color="auto" w:fill="FFFFFF"/>
        </w:rPr>
        <w:t>и</w:t>
      </w:r>
      <w:r w:rsidR="00B60999">
        <w:rPr>
          <w:rStyle w:val="apple-converted-space"/>
          <w:color w:val="000000"/>
          <w:shd w:val="clear" w:color="auto" w:fill="FFFFFF"/>
        </w:rPr>
        <w:t xml:space="preserve"> </w:t>
      </w:r>
      <m:oMath>
        <m:r>
          <w:rPr>
            <w:rFonts w:ascii="Cambria Math" w:hAnsi="Cambria Math"/>
            <w:color w:val="000000"/>
            <w:shd w:val="clear" w:color="auto" w:fill="FFFFFF"/>
          </w:rPr>
          <m:t>y</m:t>
        </m:r>
      </m:oMath>
      <w:r w:rsidR="00B60999">
        <w:rPr>
          <w:rStyle w:val="apple-converted-space"/>
          <w:color w:val="000000"/>
          <w:shd w:val="clear" w:color="auto" w:fill="FFFFFF"/>
        </w:rPr>
        <w:t xml:space="preserve"> определяются </w:t>
      </w:r>
      <w:r w:rsidR="00B60999" w:rsidRPr="00F41BCC">
        <w:rPr>
          <w:color w:val="000000"/>
          <w:shd w:val="clear" w:color="auto" w:fill="FFFFFF"/>
        </w:rPr>
        <w:t xml:space="preserve">через изменения интенсивностей соседних точек изображения. </w:t>
      </w:r>
      <w:r w:rsidR="00B60999">
        <w:rPr>
          <w:color w:val="000000"/>
          <w:shd w:val="clear" w:color="auto" w:fill="FFFFFF"/>
        </w:rPr>
        <w:t>Тогда</w:t>
      </w:r>
      <w:r w:rsidR="003E13A7" w:rsidRPr="003E13A7">
        <w:rPr>
          <w:color w:val="000000"/>
          <w:shd w:val="clear" w:color="auto" w:fill="FFFFFF"/>
        </w:rPr>
        <w:t xml:space="preserve"> </w:t>
      </w:r>
      <w:r w:rsidR="003E13A7">
        <w:rPr>
          <w:color w:val="000000"/>
          <w:shd w:val="clear" w:color="auto" w:fill="FFFFFF"/>
        </w:rPr>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oMath>
      <w:r w:rsidR="003E13A7">
        <w:t xml:space="preserve"> можно вычислить, используя ряд Тейлора</w:t>
      </w:r>
    </w:p>
    <w:p w:rsidR="003E13A7" w:rsidRPr="003E13A7" w:rsidRDefault="00DA4B15" w:rsidP="00B60999">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B60999" w:rsidRPr="009D2922" w:rsidRDefault="00B60999" w:rsidP="00B60999">
      <w:pPr>
        <w:ind w:firstLine="0"/>
      </w:pPr>
      <w:r>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DA4B15" w:rsidRPr="00DA4B15" w:rsidRDefault="00DA4B15" w:rsidP="00DA4B1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4960B3" w:rsidRPr="0005249B" w:rsidRDefault="004960B3" w:rsidP="00E70411">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4960B3" w:rsidRPr="0005249B" w:rsidRDefault="004960B3" w:rsidP="004960B3">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4960B3" w:rsidRPr="0005249B" w:rsidRDefault="004960B3" w:rsidP="004960B3">
      <w:pPr>
        <w:rPr>
          <w:shd w:val="clear" w:color="auto" w:fill="FFFFFF"/>
        </w:rPr>
      </w:pPr>
      <w:r w:rsidRPr="00F41BCC">
        <w:rPr>
          <w:shd w:val="clear" w:color="auto" w:fill="FFFFFF"/>
        </w:rPr>
        <w:t>Угол характеризуется большими изменениями функции</w:t>
      </w:r>
      <w:proofErr w:type="gramStart"/>
      <w:r>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p>
    <w:p w:rsidR="004960B3" w:rsidRPr="009403C3" w:rsidRDefault="004960B3" w:rsidP="004960B3">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4960B3" w:rsidRPr="009D2922" w:rsidRDefault="00885AFB" w:rsidP="000B1C97">
      <w:pPr>
        <w:ind w:firstLine="0"/>
        <w:rPr>
          <w:shd w:val="clear" w:color="auto" w:fill="FFFFFF"/>
        </w:rPr>
      </w:pPr>
      <w:r>
        <w:rPr>
          <w:shd w:val="clear" w:color="auto" w:fill="FFFFFF"/>
        </w:rPr>
        <w:lastRenderedPageBreak/>
        <w:t>г</w:t>
      </w:r>
      <w:r w:rsidR="004960B3"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sidR="004960B3">
        <w:rPr>
          <w:iCs/>
          <w:shd w:val="clear" w:color="auto" w:fill="FFFFFF"/>
        </w:rPr>
        <w:t xml:space="preserve"> </w:t>
      </w:r>
      <w:r w:rsidR="004960B3"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sidR="004960B3">
        <w:rPr>
          <w:shd w:val="clear" w:color="auto" w:fill="FFFFFF"/>
        </w:rPr>
        <w:t xml:space="preserve"> </w:t>
      </w:r>
    </w:p>
    <w:p w:rsidR="004960B3" w:rsidRDefault="004960B3" w:rsidP="004960B3">
      <w:pPr>
        <w:ind w:firstLine="708"/>
        <w:rPr>
          <w:shd w:val="clear" w:color="auto" w:fill="FFFFFF"/>
        </w:rPr>
      </w:pPr>
      <w:r>
        <w:rPr>
          <w:shd w:val="clear" w:color="auto" w:fill="FFFFFF"/>
        </w:rPr>
        <w:t xml:space="preserve">После вычисления </w:t>
      </w:r>
      <w:r w:rsidR="00D626A9">
        <w:rPr>
          <w:shd w:val="clear" w:color="auto" w:fill="FFFFFF"/>
        </w:rPr>
        <w:t xml:space="preserve">меры отклика </w:t>
      </w:r>
      <w:r w:rsidRPr="00F41BCC">
        <w:rPr>
          <w:i/>
          <w:iCs/>
          <w:shd w:val="clear" w:color="auto" w:fill="FFFFFF"/>
        </w:rPr>
        <w:t>R</w:t>
      </w:r>
      <w:r w:rsidRPr="00F41BCC">
        <w:rPr>
          <w:shd w:val="clear" w:color="auto" w:fill="FFFFFF"/>
        </w:rPr>
        <w:t xml:space="preserve"> производится отсечение точек по </w:t>
      </w:r>
      <w:r w:rsidR="00D626A9">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локальные максимумы функции отклика по окрестности заданного радиуса и выбираются в качестве уголковых особых точек.</w:t>
      </w:r>
    </w:p>
    <w:p w:rsidR="009D2922" w:rsidRPr="00E8763F" w:rsidRDefault="009D2922" w:rsidP="00B81BE0">
      <w:pPr>
        <w:pStyle w:val="2"/>
      </w:pPr>
      <w:bookmarkStart w:id="18" w:name="_Toc470258321"/>
      <w:bookmarkStart w:id="19" w:name="_Toc482215313"/>
      <w:r>
        <w:t xml:space="preserve">Вычисление </w:t>
      </w:r>
      <w:r w:rsidRPr="00E8763F">
        <w:t>оптического потока</w:t>
      </w:r>
      <w:r>
        <w:t xml:space="preserve"> </w:t>
      </w:r>
      <w:r w:rsidRPr="00E8763F">
        <w:t xml:space="preserve">методом </w:t>
      </w:r>
      <w:bookmarkEnd w:id="18"/>
      <w:r w:rsidRPr="009D2922">
        <w:t>Лукаса — Канаде</w:t>
      </w:r>
      <w:bookmarkEnd w:id="19"/>
    </w:p>
    <w:p w:rsidR="009D2922" w:rsidRPr="009D2922" w:rsidRDefault="009D2922" w:rsidP="009D2922">
      <w:pPr>
        <w:ind w:firstLine="0"/>
      </w:pPr>
      <w:r w:rsidRPr="009D2922">
        <w:tab/>
      </w:r>
      <w:r>
        <w:t xml:space="preserve">Оптический поток – это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t>найти такой сдвиг</w:t>
      </w:r>
      <w:proofErr w:type="gramStart"/>
      <w:r>
        <w:t xml:space="preserve"> </w:t>
      </w:r>
      <m:oMath>
        <m:r>
          <w:rPr>
            <w:rFonts w:ascii="Cambria Math" w:hAnsi="Cambria Math"/>
          </w:rPr>
          <m:t>(∆x,∆y)</m:t>
        </m:r>
      </m:oMath>
      <w:r w:rsidRPr="009D2922">
        <w:t xml:space="preserve"> </w:t>
      </w:r>
      <w:proofErr w:type="gramEnd"/>
      <w:r>
        <w:t>так, чтобы исходной точке соответствовала точка на втором изображении</w:t>
      </w:r>
      <w:r w:rsidR="00B644AF">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rsidR="00B644AF">
        <w:t>.</w:t>
      </w:r>
      <w:r w:rsidR="007E647C">
        <w:t xml:space="preserve"> В качестве изображений, между которыми ищется сдвиг каждой точки, будем использовать последовательность кадров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rsidR="007E647C">
        <w:t xml:space="preserve"> цифровой видеозаписи.</w:t>
      </w:r>
    </w:p>
    <w:p w:rsidR="00C908AF" w:rsidRPr="005C724C" w:rsidRDefault="00C908AF" w:rsidP="00C908AF">
      <w:pPr>
        <w:rPr>
          <w:color w:val="000000"/>
          <w:shd w:val="clear" w:color="auto" w:fill="FFFFFF"/>
        </w:rPr>
      </w:pPr>
      <w:r>
        <w:t xml:space="preserve">Метод </w:t>
      </w:r>
      <w:proofErr w:type="gramStart"/>
      <w:r>
        <w:t>Лукаса-Канаде</w:t>
      </w:r>
      <w:proofErr w:type="gramEnd"/>
      <w:r>
        <w:t xml:space="preserve"> основан на предположении,</w:t>
      </w:r>
      <w:r w:rsidRPr="00F54DEF">
        <w:rPr>
          <w:bCs/>
          <w:color w:val="000000"/>
          <w:shd w:val="clear" w:color="auto" w:fill="FFFFFF"/>
        </w:rPr>
        <w:t xml:space="preserve"> что значе</w:t>
      </w:r>
      <w:r>
        <w:rPr>
          <w:bCs/>
          <w:color w:val="000000"/>
          <w:shd w:val="clear" w:color="auto" w:fill="FFFFFF"/>
        </w:rPr>
        <w:t xml:space="preserve">ния пикселей переходят из </w:t>
      </w:r>
      <w:r w:rsidRPr="00F54DEF">
        <w:rPr>
          <w:bCs/>
          <w:color w:val="000000"/>
          <w:shd w:val="clear" w:color="auto" w:fill="FFFFFF"/>
        </w:rPr>
        <w:t>кадра</w:t>
      </w:r>
      <w:r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Pr="00F54DEF">
        <w:rPr>
          <w:bCs/>
          <w:color w:val="000000"/>
          <w:shd w:val="clear" w:color="auto" w:fill="FFFFFF"/>
        </w:rPr>
        <w:t xml:space="preserve"> в</w:t>
      </w:r>
      <w:r w:rsidRPr="00C908AF">
        <w:rPr>
          <w:bCs/>
          <w:color w:val="000000"/>
          <w:shd w:val="clear" w:color="auto" w:fill="FFFFFF"/>
        </w:rPr>
        <w:t xml:space="preserve"> </w:t>
      </w:r>
      <w:r>
        <w:rPr>
          <w:bCs/>
          <w:color w:val="000000"/>
          <w:shd w:val="clear" w:color="auto" w:fill="FFFFFF"/>
        </w:rPr>
        <w:t>кадр</w:t>
      </w:r>
      <w:r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Pr="00F54DEF">
        <w:rPr>
          <w:bCs/>
          <w:color w:val="000000"/>
          <w:shd w:val="clear" w:color="auto" w:fill="FFFFFF"/>
        </w:rPr>
        <w:t xml:space="preserve"> без изменений</w:t>
      </w:r>
      <w:r w:rsidRPr="00F54DEF">
        <w:rPr>
          <w:color w:val="000000"/>
          <w:shd w:val="clear" w:color="auto" w:fill="FFFFFF"/>
        </w:rPr>
        <w:t>. Таким образом, мы делаем допущение, что пиксели, относящиеся к одному и тому же объекту, могут сместиться в какую либо сторону, но их</w:t>
      </w:r>
      <w:r>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w:t>
      </w:r>
    </w:p>
    <w:p w:rsidR="00320350" w:rsidRDefault="00320350" w:rsidP="00C908AF">
      <w:pPr>
        <w:rPr>
          <w:color w:val="000000"/>
          <w:shd w:val="clear" w:color="auto" w:fill="FFFFFF"/>
        </w:rPr>
      </w:pPr>
      <w:r>
        <w:rPr>
          <w:color w:val="000000"/>
          <w:shd w:val="clear" w:color="auto" w:fill="FFFFFF"/>
        </w:rPr>
        <w:t xml:space="preserve">Используя сделанное допущение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 xml:space="preserve"> в ряд Тейлора, получаем следующее равенство</w:t>
      </w:r>
    </w:p>
    <w:p w:rsidR="005F012A" w:rsidRPr="005F012A" w:rsidRDefault="00382EA4" w:rsidP="005F012A">
      <w:pPr>
        <w:rPr>
          <w:i/>
          <w:lang w:val="en-US"/>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∂x</m:t>
                        </m:r>
                      </m:den>
                    </m:f>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∂y</m:t>
                        </m:r>
                      </m:den>
                    </m:f>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5F012A" w:rsidRPr="005C724C" w:rsidRDefault="005F012A" w:rsidP="00795FA9">
      <w:pPr>
        <w:ind w:firstLine="0"/>
        <w:rPr>
          <w:color w:val="000000"/>
        </w:rPr>
      </w:pPr>
      <w:r w:rsidRPr="00F54DEF">
        <w:rPr>
          <w:color w:val="000000"/>
          <w:shd w:val="clear" w:color="auto" w:fill="FFFFFF"/>
        </w:rPr>
        <w:t>Поскольку между двумя кадрами проходит единичный интервал времени, то</w:t>
      </w:r>
      <w:r>
        <w:rPr>
          <w:color w:val="000000"/>
          <w:shd w:val="clear" w:color="auto" w:fill="FFFFFF"/>
        </w:rPr>
        <w:br/>
      </w: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795FA9" w:rsidRDefault="00795FA9" w:rsidP="00795FA9">
      <w:pPr>
        <w:ind w:firstLine="0"/>
        <w:rPr>
          <w:color w:val="000000"/>
        </w:rPr>
      </w:pPr>
      <w:r>
        <w:rPr>
          <w:color w:val="000000"/>
        </w:rPr>
        <w:t>Откуда получаем следующее равенство</w:t>
      </w:r>
    </w:p>
    <w:p w:rsidR="00320350" w:rsidRPr="00D83A51" w:rsidRDefault="00382EA4" w:rsidP="00320350">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color w:val="000000"/>
              <w:shd w:val="clear" w:color="auto" w:fill="FFFFFF"/>
            </w:rPr>
            <m:t>=0</m:t>
          </m:r>
        </m:oMath>
      </m:oMathPara>
    </w:p>
    <w:p w:rsidR="00320350" w:rsidRPr="00D83A51" w:rsidRDefault="00320350" w:rsidP="00320350">
      <w:pPr>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Pr>
          <w:rStyle w:val="apple-converted-space"/>
          <w:color w:val="000000"/>
          <w:shd w:val="clear" w:color="auto" w:fill="FFFFFF"/>
        </w:rPr>
        <w:t xml:space="preserve"> </w:t>
      </w:r>
      <m:oMath>
        <m:r>
          <w:rPr>
            <w:rFonts w:ascii="Cambria Math" w:hAnsi="Cambria Math"/>
          </w:rPr>
          <m:t>∆x</m:t>
        </m:r>
      </m:oMath>
      <w:r w:rsidRPr="00F54DEF">
        <w:rPr>
          <w:color w:val="000000"/>
          <w:shd w:val="clear" w:color="auto" w:fill="FFFFFF"/>
        </w:rPr>
        <w:t xml:space="preserve"> и</w:t>
      </w:r>
      <w:r>
        <w:rPr>
          <w:rStyle w:val="apple-converted-space"/>
          <w:color w:val="000000"/>
          <w:shd w:val="clear" w:color="auto" w:fill="FFFFFF"/>
        </w:rPr>
        <w:t xml:space="preserve"> </w:t>
      </w:r>
      <m:oMath>
        <m:r>
          <w:rPr>
            <w:rFonts w:ascii="Cambria Math" w:hAnsi="Cambria Math"/>
          </w:rPr>
          <m:t>∆y</m:t>
        </m:r>
      </m:oMath>
      <w:r w:rsidRPr="00F54DEF">
        <w:rPr>
          <w:color w:val="000000"/>
          <w:shd w:val="clear" w:color="auto" w:fill="FFFFFF"/>
        </w:rPr>
        <w:t xml:space="preserve"> равны. Тогда вместо одного уравнения мы получим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w:t>
      </w:r>
      <w:r w:rsidRPr="00F54DEF">
        <w:rPr>
          <w:color w:val="000000"/>
          <w:shd w:val="clear" w:color="auto" w:fill="FFFFFF"/>
        </w:rPr>
        <w:lastRenderedPageBreak/>
        <w:t>Очевидно, что в общем случае система не имеет решения, поэтому будем искать такие</w:t>
      </w:r>
      <w:r>
        <w:rPr>
          <w:rStyle w:val="apple-converted-space"/>
          <w:color w:val="000000"/>
          <w:shd w:val="clear" w:color="auto" w:fill="FFFFFF"/>
        </w:rPr>
        <w:t xml:space="preserve"> </w:t>
      </w:r>
      <m:oMath>
        <m:r>
          <w:rPr>
            <w:rFonts w:ascii="Cambria Math" w:hAnsi="Cambria Math"/>
          </w:rPr>
          <m:t>∆x</m:t>
        </m:r>
      </m:oMath>
      <w:r>
        <w:rPr>
          <w:rStyle w:val="apple-converted-space"/>
          <w:color w:val="000000"/>
          <w:shd w:val="clear" w:color="auto" w:fill="FFFFFF"/>
        </w:rPr>
        <w:t xml:space="preserve"> </w:t>
      </w:r>
      <w:r w:rsidRPr="00F54DEF">
        <w:rPr>
          <w:color w:val="000000"/>
          <w:shd w:val="clear" w:color="auto" w:fill="FFFFFF"/>
        </w:rPr>
        <w:t>и</w:t>
      </w:r>
      <w:r w:rsidR="0027766B" w:rsidRPr="0027766B">
        <w:rPr>
          <w:color w:val="000000"/>
          <w:shd w:val="clear" w:color="auto" w:fill="FFFFFF"/>
        </w:rPr>
        <w:t xml:space="preserve"> </w:t>
      </w:r>
      <m:oMath>
        <m:r>
          <w:rPr>
            <w:rFonts w:ascii="Cambria Math" w:hAnsi="Cambria Math"/>
          </w:rPr>
          <m:t>∆y</m:t>
        </m:r>
      </m:oMath>
      <w:r w:rsidRPr="00F54DEF">
        <w:rPr>
          <w:color w:val="000000"/>
          <w:shd w:val="clear" w:color="auto" w:fill="FFFFFF"/>
        </w:rPr>
        <w:t>, которые минимизируют ошибку:</w:t>
      </w:r>
    </w:p>
    <w:p w:rsidR="00320350" w:rsidRPr="00F54DEF" w:rsidRDefault="00320350" w:rsidP="00320350">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320350" w:rsidRDefault="00320350" w:rsidP="0027766B">
      <w:pPr>
        <w:ind w:firstLine="0"/>
        <w:rPr>
          <w:color w:val="000000"/>
          <w:shd w:val="clear" w:color="auto" w:fill="FFFFFF"/>
        </w:rPr>
      </w:pPr>
      <w:r w:rsidRPr="00F54DEF">
        <w:rPr>
          <w:color w:val="000000"/>
          <w:shd w:val="clear" w:color="auto" w:fill="FFFFFF"/>
        </w:rPr>
        <w:t xml:space="preserve">где </w:t>
      </w:r>
      <m:oMath>
        <m:r>
          <w:rPr>
            <w:rFonts w:ascii="Cambria Math" w:hAnsi="Cambria Math"/>
            <w:color w:val="000000"/>
            <w:shd w:val="clear" w:color="auto" w:fill="FFFFFF"/>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oMath>
      <w:r>
        <w:rPr>
          <w:color w:val="000000"/>
          <w:shd w:val="clear" w:color="auto" w:fill="FFFFFF"/>
        </w:rPr>
        <w:t xml:space="preserve"> </w:t>
      </w:r>
      <w:r w:rsidR="0027766B">
        <w:rPr>
          <w:shd w:val="clear" w:color="auto" w:fill="FFFFFF"/>
        </w:rPr>
        <w:t>– весовая функция</w:t>
      </w:r>
      <w:r w:rsidR="0027766B" w:rsidRPr="00731A94">
        <w:rPr>
          <w:shd w:val="clear" w:color="auto" w:fill="FFFFFF"/>
        </w:rPr>
        <w:t xml:space="preserve">. </w:t>
      </w:r>
      <w:r w:rsidR="0027766B">
        <w:rPr>
          <w:shd w:val="clear" w:color="auto" w:fill="FFFFFF"/>
        </w:rPr>
        <w:t xml:space="preserve">Обычно в качестве весовой функции используется </w:t>
      </w:r>
      <w:proofErr w:type="gramStart"/>
      <w:r w:rsidR="0027766B">
        <w:rPr>
          <w:shd w:val="clear" w:color="auto" w:fill="FFFFFF"/>
        </w:rPr>
        <w:t>двумерный</w:t>
      </w:r>
      <w:proofErr w:type="gramEnd"/>
      <w:r w:rsidR="0027766B">
        <w:rPr>
          <w:shd w:val="clear" w:color="auto" w:fill="FFFFFF"/>
        </w:rPr>
        <w:t xml:space="preserve"> </w:t>
      </w:r>
      <w:proofErr w:type="spellStart"/>
      <w:r w:rsidR="0027766B">
        <w:rPr>
          <w:shd w:val="clear" w:color="auto" w:fill="FFFFFF"/>
        </w:rPr>
        <w:t>гауссиан</w:t>
      </w:r>
      <w:proofErr w:type="spellEnd"/>
      <w:r w:rsidRPr="00F54DEF">
        <w:rPr>
          <w:color w:val="000000"/>
          <w:shd w:val="clear" w:color="auto" w:fill="FFFFFF"/>
        </w:rPr>
        <w:t>.</w:t>
      </w:r>
    </w:p>
    <w:p w:rsidR="005C724C" w:rsidRDefault="005C724C" w:rsidP="00B81BE0">
      <w:pPr>
        <w:pStyle w:val="2"/>
        <w:rPr>
          <w:shd w:val="clear" w:color="auto" w:fill="FFFFFF"/>
        </w:rPr>
      </w:pPr>
    </w:p>
    <w:p w:rsidR="00320350" w:rsidRPr="006B0AAD" w:rsidRDefault="0089508A" w:rsidP="00B81BE0">
      <w:pPr>
        <w:pStyle w:val="2"/>
        <w:rPr>
          <w:shd w:val="clear" w:color="auto" w:fill="FFFFFF"/>
        </w:rPr>
      </w:pPr>
      <w:bookmarkStart w:id="20" w:name="_Toc482215314"/>
      <w:r>
        <w:rPr>
          <w:shd w:val="clear" w:color="auto" w:fill="FFFFFF"/>
        </w:rPr>
        <w:t>Смещение кадра</w:t>
      </w:r>
      <w:bookmarkEnd w:id="20"/>
    </w:p>
    <w:p w:rsidR="006418A7" w:rsidRPr="00E975A6" w:rsidRDefault="005C724C" w:rsidP="006418A7">
      <w:r>
        <w:t xml:space="preserve">При инициализации детектора </w:t>
      </w:r>
      <w:r w:rsidR="008C5009">
        <w:t xml:space="preserve">происходит создание выборки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N</m:t>
            </m:r>
          </m:sup>
        </m:sSubSup>
      </m:oMath>
      <w:r w:rsidR="008C5009" w:rsidRPr="008C5009">
        <w:t xml:space="preserve">, </w:t>
      </w:r>
      <w:r w:rsidR="008C5009">
        <w:t xml:space="preserve">где </w:t>
      </w:r>
      <w:r w:rsidR="008C5009" w:rsidRPr="008C500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8C5009">
        <w:t xml:space="preserve"> - </w:t>
      </w:r>
      <w:r w:rsidR="00943782">
        <w:t>координат</w:t>
      </w:r>
      <w:r w:rsidR="008C5009">
        <w:t xml:space="preserve"> особых точек</w:t>
      </w:r>
      <w:r w:rsidR="00943782">
        <w:t xml:space="preserve"> </w:t>
      </w:r>
      <w:r>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Используя </w:t>
      </w:r>
      <w:r w:rsidR="00532447">
        <w:t>выборку</w:t>
      </w:r>
      <w:r w:rsidR="006418A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j-1</m:t>
                    </m:r>
                  </m:sup>
                </m:sSubSup>
              </m:e>
            </m:d>
          </m:e>
          <m:sub>
            <m:r>
              <w:rPr>
                <w:rFonts w:ascii="Cambria Math" w:hAnsi="Cambria Math"/>
              </w:rPr>
              <m:t>i=1</m:t>
            </m:r>
          </m:sub>
          <m:sup>
            <m:r>
              <w:rPr>
                <w:rFonts w:ascii="Cambria Math" w:hAnsi="Cambria Math"/>
              </w:rPr>
              <m:t>N</m:t>
            </m:r>
          </m:sup>
        </m:sSubSup>
      </m:oMath>
      <w:r w:rsidR="006418A7">
        <w:t xml:space="preserve">, </w:t>
      </w:r>
      <w:r w:rsidR="00532447">
        <w:t>соответствующую кадру</w:t>
      </w:r>
      <w:r w:rsidR="006418A7">
        <w:t xml:space="preserve"> </w:t>
      </w:r>
      <m:oMath>
        <m:sSub>
          <m:sSubPr>
            <m:ctrlPr>
              <w:rPr>
                <w:rFonts w:ascii="Cambria Math" w:hAnsi="Cambria Math"/>
                <w:i/>
              </w:rPr>
            </m:ctrlPr>
          </m:sSubPr>
          <m:e>
            <m:r>
              <w:rPr>
                <w:rFonts w:ascii="Cambria Math" w:hAnsi="Cambria Math"/>
              </w:rPr>
              <m:t>I</m:t>
            </m:r>
          </m:e>
          <m:sub>
            <m:r>
              <w:rPr>
                <w:rFonts w:ascii="Cambria Math" w:hAnsi="Cambria Math"/>
              </w:rPr>
              <m:t>j-1</m:t>
            </m:r>
          </m:sub>
        </m:sSub>
        <m:r>
          <w:rPr>
            <w:rFonts w:ascii="Cambria Math" w:hAnsi="Cambria Math"/>
          </w:rPr>
          <m:t xml:space="preserve">,  </m:t>
        </m:r>
        <m:r>
          <w:rPr>
            <w:rFonts w:ascii="Cambria Math" w:hAnsi="Cambria Math"/>
            <w:lang w:val="en-US"/>
          </w:rPr>
          <m:t>j</m:t>
        </m:r>
        <m:r>
          <w:rPr>
            <w:rFonts w:ascii="Cambria Math" w:hAnsi="Cambria Math"/>
          </w:rPr>
          <m:t>=1,2,…</m:t>
        </m:r>
      </m:oMath>
      <w:r w:rsidR="00532447">
        <w:t>, формируются выборки</w:t>
      </w:r>
      <w:r w:rsidR="00540767" w:rsidRPr="0054076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w:t>
      </w:r>
      <w:r w:rsidR="00540767">
        <w:t xml:space="preserve">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rsidRPr="006418A7">
        <w:t xml:space="preserve">, </w:t>
      </w:r>
      <w:r w:rsidR="006418A7">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532447" w:rsidRPr="00637280">
        <w:t xml:space="preserve">, </w:t>
      </w:r>
      <w:r w:rsidR="006418A7">
        <w:t xml:space="preserve">значения смещений точек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006418A7">
        <w:t xml:space="preserve"> </w:t>
      </w:r>
      <w:r w:rsidR="00637280">
        <w:t xml:space="preserve">на кадре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37280" w:rsidRPr="00637280">
        <w:t xml:space="preserve"> </w:t>
      </w:r>
      <w:r w:rsidR="00637280">
        <w:t xml:space="preserve">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637280">
        <w:t xml:space="preserve"> </w:t>
      </w:r>
      <w:r w:rsidR="006418A7">
        <w:t xml:space="preserve">вычисляются с помощью метода </w:t>
      </w:r>
      <w:proofErr w:type="gramStart"/>
      <w:r w:rsidR="006418A7">
        <w:t>Лукаса-Канаде</w:t>
      </w:r>
      <w:proofErr w:type="gramEnd"/>
      <w:r w:rsidR="006418A7">
        <w:t xml:space="preserve">. Смещение кадра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6418A7">
        <w:t xml:space="preserve"> вычисляется, как медиана выборки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006418A7">
        <w:t xml:space="preserve">. После чего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6418A7">
        <w:t xml:space="preserve"> смещается на величину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rsidR="006418A7">
        <w:t xml:space="preserve"> по горизонтали и </w:t>
      </w:r>
      <w:proofErr w:type="gramStart"/>
      <w:r w:rsidR="006418A7">
        <w:t>на</w:t>
      </w:r>
      <w:proofErr w:type="gramEnd"/>
      <w:r w:rsidR="006418A7">
        <w:t xml:space="preserve">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6418A7">
        <w:t xml:space="preserve"> по ве</w:t>
      </w:r>
      <w:r w:rsidR="00A940D5">
        <w:t>ртикали с помощью параллельного переноса. Так как значения смещений, полученных данным образом</w:t>
      </w:r>
      <w:r w:rsidR="00D43E4C">
        <w:t>,</w:t>
      </w:r>
      <w:r w:rsidR="00A940D5">
        <w:t xml:space="preserve"> могут иметь дробные части, выполняется </w:t>
      </w:r>
      <w:proofErr w:type="spellStart"/>
      <w:r w:rsidR="00A940D5">
        <w:t>субпиксельное</w:t>
      </w:r>
      <w:proofErr w:type="spellEnd"/>
      <w:r w:rsidR="00A940D5">
        <w:t xml:space="preserve"> смещение с помощью билинейной интерп</w:t>
      </w:r>
      <w:r w:rsidR="00E975A6">
        <w:t>оляции, используя следующую формулу</w:t>
      </w:r>
    </w:p>
    <w:p w:rsidR="00E975A6" w:rsidRPr="00E975A6" w:rsidRDefault="00E975A6" w:rsidP="00E975A6">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E975A6" w:rsidRPr="00E975A6" w:rsidRDefault="00E975A6" w:rsidP="00E975A6">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E975A6" w:rsidRPr="00E975A6" w:rsidRDefault="00E975A6" w:rsidP="00E975A6">
      <w:pPr>
        <w:ind w:firstLine="0"/>
        <w:rPr>
          <w:rFonts w:eastAsiaTheme="minorEastAsia"/>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E975A6" w:rsidRPr="00E975A6" w:rsidTr="003171B9">
        <w:trPr>
          <w:trHeight w:val="1551"/>
        </w:trPr>
        <w:tc>
          <w:tcPr>
            <w:tcW w:w="4868" w:type="dxa"/>
          </w:tcPr>
          <w:p w:rsidR="00E975A6" w:rsidRPr="00E975A6" w:rsidRDefault="00382EA4"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E975A6" w:rsidRPr="00E975A6" w:rsidRDefault="00382EA4"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p w:rsidR="003171B9" w:rsidRPr="003171B9" w:rsidRDefault="003171B9" w:rsidP="0089508A">
            <w:pPr>
              <w:ind w:firstLine="0"/>
            </w:pPr>
          </w:p>
        </w:tc>
        <w:tc>
          <w:tcPr>
            <w:tcW w:w="4868" w:type="dxa"/>
          </w:tcPr>
          <w:p w:rsidR="00E975A6" w:rsidRPr="00E975A6" w:rsidRDefault="00382EA4" w:rsidP="004B4C5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p w:rsidR="00E975A6" w:rsidRPr="00E975A6" w:rsidRDefault="00E975A6" w:rsidP="00E975A6">
            <w:pPr>
              <w:ind w:firstLine="0"/>
              <w:rPr>
                <w:rFonts w:eastAsiaTheme="minorEastAsia"/>
                <w:lang w:val="en-US"/>
              </w:rPr>
            </w:pPr>
          </w:p>
        </w:tc>
      </w:tr>
    </w:tbl>
    <w:p w:rsidR="003171B9" w:rsidRDefault="003171B9" w:rsidP="00B81BE0">
      <w:pPr>
        <w:pStyle w:val="2"/>
        <w:rPr>
          <w:rFonts w:eastAsiaTheme="minorEastAsia"/>
        </w:rPr>
      </w:pPr>
      <w:bookmarkStart w:id="21" w:name="_Toc482215315"/>
      <w:r>
        <w:rPr>
          <w:rFonts w:eastAsiaTheme="minorEastAsia"/>
        </w:rPr>
        <w:t>Модель фона</w:t>
      </w:r>
      <w:bookmarkEnd w:id="21"/>
    </w:p>
    <w:p w:rsidR="00C17E4D" w:rsidRPr="00B412AE" w:rsidRDefault="003171B9" w:rsidP="00C17E4D">
      <w:r>
        <w:t>Модель фона</w:t>
      </w:r>
      <w:proofErr w:type="gramStart"/>
      <w:r>
        <w:t xml:space="preserve"> </w:t>
      </w:r>
      <m:oMath>
        <m:r>
          <w:rPr>
            <w:rFonts w:ascii="Cambria Math" w:hAnsi="Cambria Math"/>
          </w:rPr>
          <m:t>(B,D)</m:t>
        </m:r>
      </m:oMath>
      <w:r w:rsidR="00C17E4D" w:rsidRPr="00C17E4D">
        <w:t xml:space="preserve"> </w:t>
      </w:r>
      <w:proofErr w:type="gramEnd"/>
      <w:r>
        <w:t>состоит из двух частей – среднего фонового и</w:t>
      </w:r>
      <w:r w:rsidR="000F1827">
        <w:t>зображения</w:t>
      </w:r>
      <w:r w:rsidR="00C17E4D" w:rsidRPr="00C17E4D">
        <w:t xml:space="preserve"> </w:t>
      </w:r>
      <m:oMath>
        <m:r>
          <w:rPr>
            <w:rFonts w:ascii="Cambria Math" w:hAnsi="Cambria Math"/>
          </w:rPr>
          <m:t>B</m:t>
        </m:r>
      </m:oMath>
      <w:r w:rsidR="000F1827">
        <w:t xml:space="preserve"> и изображения среднего абсолютного отклонения</w:t>
      </w:r>
      <w:r w:rsidR="00C17E4D" w:rsidRPr="00C17E4D">
        <w:t xml:space="preserve"> </w:t>
      </w:r>
      <m:oMath>
        <m:r>
          <w:rPr>
            <w:rFonts w:ascii="Cambria Math" w:hAnsi="Cambria Math"/>
          </w:rPr>
          <m:t>D</m:t>
        </m:r>
      </m:oMath>
      <w:r>
        <w:t>.</w:t>
      </w:r>
      <w:r w:rsidR="007B663F">
        <w:t xml:space="preserve"> </w:t>
      </w:r>
    </w:p>
    <w:p w:rsidR="00115E16" w:rsidRDefault="003171B9" w:rsidP="00115E16">
      <w:r>
        <w:lastRenderedPageBreak/>
        <w:t xml:space="preserve">Среднее фоновое изображение </w:t>
      </w:r>
      <m:oMath>
        <m:r>
          <w:rPr>
            <w:rFonts w:ascii="Cambria Math" w:hAnsi="Cambria Math"/>
          </w:rPr>
          <m:t>B</m:t>
        </m:r>
      </m:oMath>
      <w:r w:rsidR="00115E16" w:rsidRPr="00115E16">
        <w:t xml:space="preserve"> </w:t>
      </w:r>
      <w:r>
        <w:t xml:space="preserve">вычисляется путем осреднения </w:t>
      </w:r>
      <m:oMath>
        <m:r>
          <w:rPr>
            <w:rFonts w:ascii="Cambria Math" w:hAnsi="Cambria Math"/>
          </w:rPr>
          <m:t>N</m:t>
        </m:r>
      </m:oMath>
      <w:r w:rsidRPr="003171B9">
        <w:t xml:space="preserve"> </w:t>
      </w:r>
      <w:r>
        <w:t>последних кадров</w:t>
      </w:r>
      <w:r w:rsidR="00115E16">
        <w:t xml:space="preserve">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r>
          <w:rPr>
            <w:rFonts w:ascii="Cambria Math" w:hAnsi="Cambria Math"/>
          </w:rPr>
          <m:t>,  j=1,2,…</m:t>
        </m:r>
      </m:oMath>
      <w:r w:rsidR="00115E16" w:rsidRPr="00115E16">
        <w:t xml:space="preserve"> </w:t>
      </w:r>
      <w:r>
        <w:t xml:space="preserve"> с учетом их взаимных смещений</w:t>
      </w:r>
      <w:r w:rsidR="00B32EB5">
        <w:t>. П</w:t>
      </w:r>
      <w:r w:rsidR="00115E16">
        <w:t xml:space="preserve">ри этом обновление среднего фонового изображения новыми кадрами происходит </w:t>
      </w:r>
      <w:r w:rsidR="000A0BB3">
        <w:t>только теми участками</w:t>
      </w:r>
      <w:r w:rsidR="00115E16">
        <w:t>, где нет движущихся объектов.</w:t>
      </w:r>
      <w:r w:rsidR="000F1827">
        <w:t xml:space="preserve"> Смещен</w:t>
      </w:r>
      <w:r w:rsidR="00A20220">
        <w:t>ие среднего фонового изображения</w:t>
      </w:r>
      <w:r w:rsidR="000F1827">
        <w:t xml:space="preserve"> выполняется так, чтобы </w:t>
      </w:r>
      <w:r w:rsidR="004A35C2">
        <w:t>область видимости</w:t>
      </w:r>
      <w:r w:rsidR="000F1827">
        <w:t xml:space="preserve"> на среднем фоновом изображе</w:t>
      </w:r>
      <w:r w:rsidR="004A35C2">
        <w:t>ние максимально соответствовала области видимости</w:t>
      </w:r>
      <w:r w:rsidR="000F1827">
        <w:t xml:space="preserve"> на текущем кадре</w:t>
      </w:r>
      <w:r w:rsidR="00115E16">
        <w:t xml:space="preserve">. </w:t>
      </w:r>
    </w:p>
    <w:p w:rsidR="00571668" w:rsidRDefault="000F1827" w:rsidP="003B4AAF">
      <w:r>
        <w:t xml:space="preserve">Пусть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Pr="000F1827">
        <w:t xml:space="preserve"> – </w:t>
      </w:r>
      <w:r>
        <w:t xml:space="preserve">среднее фоновое изображение, </w:t>
      </w:r>
      <w:r w:rsidR="00D718BB">
        <w:t>сформированное</w:t>
      </w:r>
      <w:r>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w:r w:rsidR="0057166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DE1F45">
        <w:t xml:space="preserve"> – смещение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m:oMath>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oMath>
      <w:r w:rsidR="00DE1F45" w:rsidRPr="00DE1F45">
        <w:t xml:space="preserve"> </w:t>
      </w:r>
      <w:r w:rsidR="00DE1F45">
        <w:t>–</w:t>
      </w:r>
      <w:r w:rsidR="00DE1F45" w:rsidRPr="00DE1F45">
        <w:t xml:space="preserve"> </w:t>
      </w:r>
      <w:r w:rsidR="00DE1F45">
        <w:t xml:space="preserve">оператор наложения среднего фонового изображения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00DE1F45">
        <w:t xml:space="preserve"> на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с учетом смещения</w:t>
      </w:r>
      <w:proofErr w:type="gramStart"/>
      <w:r w:rsidR="00DE1F45">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003B4AAF" w:rsidRPr="003B4AAF">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003B4AAF" w:rsidRPr="003B4AAF">
        <w:t xml:space="preserve"> </w:t>
      </w:r>
      <w:r w:rsidR="003B4AAF">
        <w:t>–</w:t>
      </w:r>
      <w:r w:rsidR="003B4AAF" w:rsidRPr="003B4AAF">
        <w:t xml:space="preserve"> </w:t>
      </w:r>
      <w:proofErr w:type="gramEnd"/>
      <w:r w:rsidR="003B4AAF">
        <w:t xml:space="preserve">оператор позволяющий </w:t>
      </w:r>
      <w:r w:rsidR="009D25A4">
        <w:t xml:space="preserve">получить </w:t>
      </w:r>
      <w:r w:rsidR="003B4AAF">
        <w:t xml:space="preserve">изображение, представляющее собой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без движущихся объектов.</w:t>
      </w:r>
      <w:r w:rsidR="00837C03">
        <w:t xml:space="preserve"> 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61278">
        <w:t xml:space="preserve"> </w:t>
      </w:r>
      <w:r w:rsidR="00837C03">
        <w:t>вычисляется по следующей формуле:</w:t>
      </w:r>
    </w:p>
    <w:p w:rsidR="00837C03" w:rsidRPr="00E161DC" w:rsidRDefault="00382EA4" w:rsidP="00115E16">
      <w:pPr>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E33591" w:rsidRPr="00E33591" w:rsidRDefault="002A0B80" w:rsidP="00E33591">
      <w:r>
        <w:t>Изображение среднего абсолютного отклонения</w:t>
      </w:r>
      <w:r w:rsidR="00901332">
        <w:t xml:space="preserve"> </w:t>
      </w:r>
      <m:oMath>
        <m:r>
          <w:rPr>
            <w:rFonts w:ascii="Cambria Math" w:hAnsi="Cambria Math"/>
          </w:rPr>
          <m:t>D</m:t>
        </m:r>
      </m:oMath>
      <w:r w:rsidR="00901332" w:rsidRPr="00901332">
        <w:t xml:space="preserve"> </w:t>
      </w:r>
      <w:r w:rsidR="00901332">
        <w:t>является характеристикой средней изменчивости фона</w:t>
      </w:r>
      <w:r w:rsidR="00901332" w:rsidRPr="00901332">
        <w:t xml:space="preserve"> </w:t>
      </w:r>
      <w:r w:rsidR="00901332">
        <w:t>и</w:t>
      </w:r>
      <w:r w:rsidR="003171B9">
        <w:t xml:space="preserve"> вычисляется путем осреднения </w:t>
      </w:r>
      <m:oMath>
        <m:r>
          <w:rPr>
            <w:rFonts w:ascii="Cambria Math" w:hAnsi="Cambria Math"/>
          </w:rPr>
          <m:t>N</m:t>
        </m:r>
      </m:oMath>
      <w:r w:rsidR="003171B9" w:rsidRPr="003171B9">
        <w:t xml:space="preserve"> </w:t>
      </w:r>
      <w:r w:rsidR="003171B9">
        <w:t>последних абсолютных отклонений</w:t>
      </w:r>
      <w:r w:rsidR="00901332">
        <w:t xml:space="preserve">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oMath>
      <w:r w:rsidR="00901332" w:rsidRPr="00115E16">
        <w:t xml:space="preserve"> </w:t>
      </w:r>
      <w:r w:rsidR="00901332">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j+N</m:t>
            </m:r>
          </m:sub>
        </m:sSub>
      </m:oMath>
      <w:r>
        <w:t>.</w:t>
      </w:r>
      <w:r w:rsidR="00E33591" w:rsidRPr="00E33591">
        <w:t xml:space="preserve"> </w:t>
      </w:r>
      <w:r w:rsidR="00E33591">
        <w:t xml:space="preserve">Изображение среднего абсолютного </w:t>
      </w:r>
      <w:proofErr w:type="gramStart"/>
      <w:r w:rsidR="00E33591">
        <w:t>отклонения</w:t>
      </w:r>
      <w:proofErr w:type="gramEnd"/>
      <w:r w:rsidR="00E33591">
        <w:t xml:space="preserve"> так же как и среднее фоновое изображение обновляется </w:t>
      </w:r>
      <w:r w:rsidR="009D25A4">
        <w:t>только теми участками, где нет движущихся объектов,</w:t>
      </w:r>
      <w:r w:rsidR="00E33591" w:rsidRPr="00E33591">
        <w:t xml:space="preserve"> </w:t>
      </w:r>
      <w:r w:rsidR="00E33591">
        <w:t>и смещается вслед за областью видимости на текущем кадре.</w:t>
      </w:r>
    </w:p>
    <w:p w:rsidR="003B4AAF" w:rsidRDefault="002A0B80" w:rsidP="003B4AAF">
      <w:r>
        <w:t xml:space="preserve"> </w:t>
      </w:r>
      <w:r w:rsidR="003B4AAF">
        <w:t xml:space="preserve">Пусть </w:t>
      </w:r>
      <m:oMath>
        <m:sSub>
          <m:sSubPr>
            <m:ctrlPr>
              <w:rPr>
                <w:rFonts w:ascii="Cambria Math" w:hAnsi="Cambria Math"/>
                <w:i/>
              </w:rPr>
            </m:ctrlPr>
          </m:sSubPr>
          <m:e>
            <m:r>
              <w:rPr>
                <w:rFonts w:ascii="Cambria Math" w:hAnsi="Cambria Math"/>
                <w:lang w:val="en-US"/>
              </w:rPr>
              <m:t>D</m:t>
            </m:r>
          </m:e>
          <m:sub>
            <m:r>
              <w:rPr>
                <w:rFonts w:ascii="Cambria Math" w:hAnsi="Cambria Math"/>
              </w:rPr>
              <m:t>j-1</m:t>
            </m:r>
          </m:sub>
        </m:sSub>
      </m:oMath>
      <w:r w:rsidR="003B4AAF" w:rsidRPr="000F1827">
        <w:t xml:space="preserve"> – </w:t>
      </w:r>
      <w:r w:rsidR="003B4AAF">
        <w:t xml:space="preserve">изображение среднего абсолютного отклонения, </w:t>
      </w:r>
      <w:r w:rsidR="00EF166D">
        <w:t>сформированное</w:t>
      </w:r>
      <w:r w:rsidR="003B4AAF">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3B4AAF">
        <w:t xml:space="preserve">. Тогда изображение среднего абсолютного отклонения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вычисляется по следующей формуле:</w:t>
      </w:r>
    </w:p>
    <w:p w:rsidR="00ED61B9" w:rsidRPr="00ED61B9" w:rsidRDefault="00382EA4" w:rsidP="00ED61B9">
      <w:pPr>
        <w:rPr>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m:t>
              </m:r>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r>
            <m:rPr>
              <m:sty m:val="p"/>
            </m:rPr>
            <w:rPr>
              <w:rFonts w:ascii="Cambria Math" w:hAnsi="Cambria Math"/>
            </w:rPr>
            <m:t xml:space="preserve"> </m:t>
          </m:r>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E161DC" w:rsidRPr="00E161DC" w:rsidRDefault="00E161DC" w:rsidP="00E161DC">
      <w:pPr>
        <w:ind w:firstLine="0"/>
      </w:pPr>
      <w:r>
        <w:t xml:space="preserve">где изображение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E161DC">
        <w:t xml:space="preserve"> </w:t>
      </w:r>
      <w:r>
        <w:t xml:space="preserve">представляет собой матрицу того же размера, что 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заполненную значениями 255</w:t>
      </w:r>
      <w:r w:rsidRPr="00E161DC">
        <w:t xml:space="preserve"> (</w:t>
      </w:r>
      <w:r>
        <w:t>т.е. белый цвет</w:t>
      </w:r>
      <w:r w:rsidRPr="00E161DC">
        <w:t>)</w:t>
      </w:r>
      <w:r>
        <w:t>.</w:t>
      </w:r>
    </w:p>
    <w:p w:rsidR="0026054F" w:rsidRPr="00C17E4D" w:rsidRDefault="00ED61B9" w:rsidP="0026054F">
      <w:r>
        <w:t xml:space="preserve">Оператор </w:t>
      </w:r>
      <m:oMath>
        <m:r>
          <w:rPr>
            <w:rFonts w:ascii="Cambria Math" w:hAnsi="Cambria Math"/>
          </w:rPr>
          <m:t>S</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ctrlPr>
              <w:rPr>
                <w:rFonts w:ascii="Cambria Math" w:hAnsi="Cambria Math"/>
                <w:i/>
                <w:lang w:val="en-US"/>
              </w:rPr>
            </m:ctrlPr>
          </m:e>
        </m:d>
      </m:oMath>
      <w:r w:rsidRPr="000A0BB3">
        <w:t xml:space="preserve"> </w:t>
      </w:r>
      <w:r w:rsidR="00194CBD">
        <w:t>возвращает только</w:t>
      </w:r>
      <w:r w:rsidR="000A0BB3">
        <w:t xml:space="preserve"> те участки изображения,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 умноженного </w:t>
      </w:r>
      <w:r w:rsidR="000A0BB3">
        <w:lastRenderedPageBreak/>
        <w:t xml:space="preserve">на константу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000A0BB3" w:rsidRPr="000A0BB3">
        <w:t xml:space="preserve">. </w:t>
      </w:r>
      <w:r w:rsidR="000A0BB3">
        <w:t xml:space="preserve">То есть обновляются только те участки изображения, для которых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oMath>
    </w:p>
    <w:p w:rsidR="00C17E4D" w:rsidRDefault="00C17E4D" w:rsidP="00B81BE0">
      <w:pPr>
        <w:pStyle w:val="2"/>
      </w:pPr>
      <w:bookmarkStart w:id="22" w:name="_Toc482215316"/>
      <w:r>
        <w:t xml:space="preserve">Бинарное изображение </w:t>
      </w:r>
      <w:r w:rsidR="003E4E76">
        <w:t>подвижных</w:t>
      </w:r>
      <w:r>
        <w:t xml:space="preserve"> объектов</w:t>
      </w:r>
      <w:bookmarkEnd w:id="22"/>
    </w:p>
    <w:p w:rsidR="00985BA3" w:rsidRPr="00985BA3" w:rsidRDefault="00985BA3" w:rsidP="00985BA3">
      <w:r>
        <w:t xml:space="preserve">Бинарное (двоичное) изображение – это изображение, в котором каждый пиксель может </w:t>
      </w:r>
      <w:r w:rsidR="003D27BB">
        <w:t>представлять только один из двух цветов. Значения каждого пикселя условно кодируются, как «0» и «1». Значение «0» условно называют задним планом или фоном, а «1» - передним планом.</w:t>
      </w:r>
      <w:r w:rsidR="003E4E76">
        <w:t xml:space="preserve"> Под передним планом в нашем случае будем понимать те пиксели изображения, которые соответствуют подвижным объектам.</w:t>
      </w:r>
    </w:p>
    <w:p w:rsidR="003E4E76" w:rsidRDefault="003E4E76" w:rsidP="00C17E4D">
      <w:r>
        <w:t xml:space="preserve">Бинарное изображение подвижных объектов на </w:t>
      </w:r>
      <w:proofErr w:type="gramStart"/>
      <w:r>
        <w:t>-м</w:t>
      </w:r>
      <w:proofErr w:type="gramEnd"/>
      <w:r>
        <w:t xml:space="preserve"> кадре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3E4E76">
        <w:t xml:space="preserve"> </w:t>
      </w:r>
      <w:r w:rsidR="009C098F">
        <w:t xml:space="preserve">вычисляется на основе полученной модели фона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009C098F" w:rsidRPr="009C098F">
        <w:t xml:space="preserve"> </w:t>
      </w:r>
      <w:r w:rsidR="009C098F">
        <w:t>следующим образом:</w:t>
      </w:r>
    </w:p>
    <w:p w:rsidR="009C098F" w:rsidRPr="001A7020" w:rsidRDefault="00382EA4" w:rsidP="00C17E4D">
      <w:pP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e>
              </m:eqArr>
            </m:e>
          </m:d>
        </m:oMath>
      </m:oMathPara>
    </w:p>
    <w:p w:rsidR="001A7020" w:rsidRPr="00D4791B" w:rsidRDefault="001A7020" w:rsidP="001A7020">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Pr="001A7020">
        <w:t>.</w:t>
      </w:r>
      <w:r w:rsidRPr="00AE5B5C">
        <w:t xml:space="preserve"> </w:t>
      </w:r>
      <w:r w:rsidR="00AE5B5C">
        <w:t xml:space="preserve">Таким образом,  бинарное изображение подвижных объектов принимает значение «1» на тех участках, для которых абсолютное отклонение текущего кадра от среднего фонового изображения превышает значение изображения среднего абсолютного отклонения, что </w:t>
      </w:r>
      <w:r w:rsidR="001158BB">
        <w:t>характерно для подвижных объектов.</w:t>
      </w:r>
    </w:p>
    <w:p w:rsidR="00D4791B" w:rsidRDefault="00113878" w:rsidP="00113878">
      <w:r>
        <w:t xml:space="preserve">У вышеописанного метода вычисления бинарного изображения подвижных объектов есть один существенный недостаток. 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oMath>
      <w:r>
        <w:t xml:space="preserve"> некоторые пиксели</w:t>
      </w:r>
      <w:r w:rsidR="00B947AB">
        <w:t>,</w:t>
      </w:r>
      <w:r>
        <w:t xml:space="preserve"> принадлежащие фону</w:t>
      </w:r>
      <w:r w:rsidR="00B947AB">
        <w:t>,</w:t>
      </w:r>
      <w:r>
        <w:t xml:space="preserve"> имеют большое отклонение от среднего фонового изображения, вследствие чего такие пиксели на бинарном изображении имеют значение «1».</w:t>
      </w:r>
      <w:r w:rsidR="00B947AB">
        <w:t xml:space="preserve"> Данный недоста</w:t>
      </w:r>
      <w:r w:rsidR="00B629BA">
        <w:t>ток устраняется введением фильтра</w:t>
      </w:r>
      <w:r w:rsidR="001C5EFD">
        <w:t xml:space="preserve"> фоновой части</w:t>
      </w:r>
      <w:r w:rsidR="001C5EFD" w:rsidRPr="001C5EFD">
        <w:t xml:space="preserve"> </w:t>
      </w:r>
      <w:r w:rsidR="00F20493">
        <w:t>изображения</w:t>
      </w:r>
      <w:r w:rsidR="001C5EFD" w:rsidRPr="001C5EFD">
        <w:t xml:space="preserve"> </w:t>
      </w:r>
      <m:oMath>
        <m:r>
          <w:rPr>
            <w:rFonts w:ascii="Cambria Math" w:hAnsi="Cambria Math"/>
          </w:rPr>
          <m:t>F</m:t>
        </m:r>
      </m:oMath>
      <w:r w:rsidR="001C5EFD">
        <w:t>, работающего по следующему принципу:</w:t>
      </w:r>
    </w:p>
    <w:p w:rsidR="001C5EFD" w:rsidRDefault="001C5EFD" w:rsidP="00113878">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qArr>
            </m:e>
          </m:d>
        </m:oMath>
      </m:oMathPara>
    </w:p>
    <w:p w:rsidR="00505942" w:rsidRDefault="009B1799" w:rsidP="009B1799">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Pr="009B1799">
        <w:t xml:space="preserve"> – </w:t>
      </w:r>
      <w:r>
        <w:t>порог фоновой части изображения, вычисляемый следующим образом:</w:t>
      </w:r>
    </w:p>
    <w:p w:rsidR="00B947AB" w:rsidRPr="008F6F28" w:rsidRDefault="00382EA4" w:rsidP="00113878">
      <w:pPr>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oMath>
      </m:oMathPara>
    </w:p>
    <w:p w:rsidR="008F6F28"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r>
        <w:t>;</w:t>
      </w:r>
    </w:p>
    <w:p w:rsidR="005774BA" w:rsidRPr="007F5251" w:rsidRDefault="00382EA4" w:rsidP="005774BA">
      <w:pPr>
        <w:ind w:firstLine="0"/>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19"/>
      </w:tblGrid>
      <w:tr w:rsidR="00486601" w:rsidTr="00AE6553">
        <w:tc>
          <w:tcPr>
            <w:tcW w:w="4825" w:type="dxa"/>
          </w:tcPr>
          <w:p w:rsidR="00486601" w:rsidRDefault="00486601" w:rsidP="007F5251">
            <w:pPr>
              <w:ind w:firstLine="0"/>
              <w:jc w:val="left"/>
            </w:pPr>
            <w:r>
              <w:rPr>
                <w:noProof/>
              </w:rPr>
              <w:lastRenderedPageBreak/>
              <w:drawing>
                <wp:inline distT="0" distB="0" distL="0" distR="0" wp14:anchorId="7770545B" wp14:editId="2B612D1B">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615190" w:rsidRPr="00615190" w:rsidRDefault="00615190" w:rsidP="00615190">
            <w:pPr>
              <w:ind w:firstLine="0"/>
              <w:jc w:val="center"/>
            </w:pPr>
            <w:r>
              <w:t xml:space="preserve">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15190">
              <w:t xml:space="preserve">, </w:t>
            </w:r>
            <w:r>
              <w:t>полученный с видеокамеры</w:t>
            </w:r>
          </w:p>
        </w:tc>
        <w:tc>
          <w:tcPr>
            <w:tcW w:w="4819" w:type="dxa"/>
          </w:tcPr>
          <w:p w:rsidR="00486601" w:rsidRDefault="00486601" w:rsidP="007F5251">
            <w:pPr>
              <w:ind w:firstLine="0"/>
              <w:jc w:val="right"/>
              <w:rPr>
                <w:lang w:val="en-US"/>
              </w:rPr>
            </w:pPr>
            <w:r>
              <w:rPr>
                <w:noProof/>
              </w:rPr>
              <w:drawing>
                <wp:inline distT="0" distB="0" distL="0" distR="0" wp14:anchorId="4A0C3D00" wp14:editId="528CFAD2">
                  <wp:extent cx="3026205" cy="2268000"/>
                  <wp:effectExtent l="0" t="0" r="3175" b="0"/>
                  <wp:docPr id="19" name="Рисунок 19" descr="C:\Users\Vlad\Desktop\ВУЗ\4 курс\8 семестр\Диплом\cv2\ВКР\detector\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average_backgrou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Среднее фоновое изображение</w:t>
            </w:r>
            <w:r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oMath>
          </w:p>
        </w:tc>
      </w:tr>
      <w:tr w:rsidR="00486601" w:rsidTr="00AE6553">
        <w:tc>
          <w:tcPr>
            <w:tcW w:w="4825" w:type="dxa"/>
          </w:tcPr>
          <w:p w:rsidR="00486601" w:rsidRDefault="00486601" w:rsidP="007F5251">
            <w:pPr>
              <w:tabs>
                <w:tab w:val="left" w:pos="3955"/>
              </w:tabs>
              <w:ind w:firstLine="0"/>
              <w:jc w:val="left"/>
            </w:pPr>
            <w:r>
              <w:rPr>
                <w:noProof/>
              </w:rPr>
              <w:drawing>
                <wp:inline distT="0" distB="0" distL="0" distR="0" wp14:anchorId="057F319E" wp14:editId="7B9F4061">
                  <wp:extent cx="3026205" cy="2268000"/>
                  <wp:effectExtent l="0" t="0" r="3175" b="0"/>
                  <wp:docPr id="20" name="Рисунок 20" descr="C:\Users\Vlad\Desktop\ВУЗ\4 курс\8 семестр\Диплом\cv2\ВКР\detector\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esktop\ВУЗ\4 курс\8 семестр\Диплом\cv2\ВКР\detector\deviation_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tabs>
                <w:tab w:val="left" w:pos="3955"/>
              </w:tabs>
              <w:ind w:firstLine="0"/>
              <w:jc w:val="center"/>
            </w:pPr>
            <w:r>
              <w:t xml:space="preserve">Масштабированное по яркости изображение среднего абсолютного отклонения </w:t>
            </w:r>
            <m:oMath>
              <m:sSub>
                <m:sSubPr>
                  <m:ctrlPr>
                    <w:rPr>
                      <w:rFonts w:ascii="Cambria Math" w:hAnsi="Cambria Math"/>
                      <w:i/>
                    </w:rPr>
                  </m:ctrlPr>
                </m:sSubPr>
                <m:e>
                  <m:r>
                    <w:rPr>
                      <w:rFonts w:ascii="Cambria Math" w:hAnsi="Cambria Math"/>
                    </w:rPr>
                    <m:t>D</m:t>
                  </m:r>
                </m:e>
                <m:sub>
                  <m:r>
                    <w:rPr>
                      <w:rFonts w:ascii="Cambria Math" w:hAnsi="Cambria Math"/>
                    </w:rPr>
                    <m:t>j</m:t>
                  </m:r>
                </m:sub>
              </m:sSub>
            </m:oMath>
          </w:p>
        </w:tc>
        <w:tc>
          <w:tcPr>
            <w:tcW w:w="4819" w:type="dxa"/>
          </w:tcPr>
          <w:p w:rsidR="00486601" w:rsidRDefault="00486601" w:rsidP="007F5251">
            <w:pPr>
              <w:ind w:firstLine="0"/>
              <w:jc w:val="right"/>
              <w:rPr>
                <w:lang w:val="en-US"/>
              </w:rPr>
            </w:pPr>
            <w:r>
              <w:rPr>
                <w:noProof/>
              </w:rPr>
              <w:drawing>
                <wp:inline distT="0" distB="0" distL="0" distR="0" wp14:anchorId="2775BC1B" wp14:editId="6ABE1CD1">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r w:rsidR="0098200C" w:rsidTr="00AE6553">
        <w:tc>
          <w:tcPr>
            <w:tcW w:w="4825" w:type="dxa"/>
          </w:tcPr>
          <w:p w:rsidR="0098200C" w:rsidRDefault="0098200C" w:rsidP="007F5251">
            <w:pPr>
              <w:tabs>
                <w:tab w:val="left" w:pos="3955"/>
              </w:tabs>
              <w:ind w:firstLine="0"/>
              <w:jc w:val="left"/>
              <w:rPr>
                <w:noProof/>
              </w:rPr>
            </w:pPr>
            <w:r>
              <w:rPr>
                <w:noProof/>
              </w:rPr>
              <w:drawing>
                <wp:inline distT="0" distB="0" distL="0" distR="0" wp14:anchorId="1A6462EF" wp14:editId="1834189C">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tabs>
                <w:tab w:val="left" w:pos="3955"/>
              </w:tabs>
              <w:ind w:firstLine="0"/>
              <w:jc w:val="center"/>
              <w:rPr>
                <w:noProof/>
              </w:rPr>
            </w:pPr>
            <w:r>
              <w:t xml:space="preserve">Бинарное изображение подвижных объектов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tc>
        <w:tc>
          <w:tcPr>
            <w:tcW w:w="4819" w:type="dxa"/>
          </w:tcPr>
          <w:p w:rsidR="0098200C" w:rsidRDefault="0098200C" w:rsidP="007F5251">
            <w:pPr>
              <w:ind w:firstLine="0"/>
              <w:jc w:val="right"/>
              <w:rPr>
                <w:noProof/>
              </w:rPr>
            </w:pPr>
            <w:r>
              <w:rPr>
                <w:noProof/>
              </w:rPr>
              <w:drawing>
                <wp:inline distT="0" distB="0" distL="0" distR="0" wp14:anchorId="21A0CB7A" wp14:editId="30AAC0A4">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ind w:firstLine="0"/>
              <w:jc w:val="center"/>
              <w:rPr>
                <w:noProof/>
              </w:rPr>
            </w:pPr>
            <w:r>
              <w:t xml:space="preserve">Бинарное изображение, полученное с применением фильтра фоновой части </w:t>
            </w:r>
            <w:r>
              <w:lastRenderedPageBreak/>
              <w:t xml:space="preserve">изображения </w:t>
            </w:r>
            <m:oMath>
              <m:r>
                <w:rPr>
                  <w:rFonts w:ascii="Cambria Math" w:hAnsi="Cambria Math"/>
                  <w:lang w:val="en-US"/>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p>
        </w:tc>
      </w:tr>
      <w:tr w:rsidR="00486601" w:rsidTr="00AE6553">
        <w:tc>
          <w:tcPr>
            <w:tcW w:w="4825" w:type="dxa"/>
          </w:tcPr>
          <w:p w:rsidR="00486601" w:rsidRDefault="0098200C" w:rsidP="007F5251">
            <w:pPr>
              <w:tabs>
                <w:tab w:val="left" w:pos="3955"/>
              </w:tabs>
              <w:ind w:firstLine="0"/>
              <w:jc w:val="left"/>
              <w:rPr>
                <w:noProof/>
              </w:rPr>
            </w:pPr>
            <w:r>
              <w:rPr>
                <w:noProof/>
              </w:rPr>
              <w:lastRenderedPageBreak/>
              <w:drawing>
                <wp:inline distT="0" distB="0" distL="0" distR="0" wp14:anchorId="21AD2BB2" wp14:editId="0B721685">
                  <wp:extent cx="2983121" cy="2484000"/>
                  <wp:effectExtent l="0" t="0" r="8255" b="0"/>
                  <wp:docPr id="22" name="Рисунок 22" descr="C:\Users\Vlad\Desktop\ВУЗ\4 курс\8 семестр\Диплом\cv2\ВКР\detector\his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hist1.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8714" t="2155" r="8343" b="5603"/>
                          <a:stretch/>
                        </pic:blipFill>
                        <pic:spPr bwMode="auto">
                          <a:xfrm>
                            <a:off x="0" y="0"/>
                            <a:ext cx="2983121" cy="248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9" w:type="dxa"/>
          </w:tcPr>
          <w:p w:rsidR="00486601" w:rsidRPr="00615190" w:rsidRDefault="0098200C" w:rsidP="007F5251">
            <w:pPr>
              <w:ind w:firstLine="0"/>
              <w:jc w:val="right"/>
              <w:rPr>
                <w:noProof/>
              </w:rPr>
            </w:pPr>
            <w:r>
              <w:rPr>
                <w:noProof/>
              </w:rPr>
              <w:drawing>
                <wp:inline distT="0" distB="0" distL="0" distR="0" wp14:anchorId="32D6B167" wp14:editId="71608206">
                  <wp:extent cx="3033160" cy="2484000"/>
                  <wp:effectExtent l="0" t="0" r="0" b="0"/>
                  <wp:docPr id="23" name="Рисунок 23" descr="C:\Users\Vlad\Desktop\ВУЗ\4 курс\8 семестр\Диплом\cv2\ВКР\detector\hi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hist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l="7431" t="2701" r="8091" b="5001"/>
                          <a:stretch/>
                        </pic:blipFill>
                        <pic:spPr bwMode="auto">
                          <a:xfrm>
                            <a:off x="0" y="0"/>
                            <a:ext cx="3033160" cy="248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AE6553">
        <w:tc>
          <w:tcPr>
            <w:tcW w:w="9644" w:type="dxa"/>
            <w:gridSpan w:val="2"/>
          </w:tcPr>
          <w:p w:rsidR="00633272" w:rsidRDefault="00633272" w:rsidP="00633272">
            <w:pPr>
              <w:ind w:firstLine="0"/>
              <w:jc w:val="center"/>
              <w:rPr>
                <w:noProof/>
              </w:rPr>
            </w:pP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bl>
    <w:p w:rsidR="00486601" w:rsidRDefault="00DD2539" w:rsidP="00B81BE0">
      <w:pPr>
        <w:pStyle w:val="2"/>
      </w:pPr>
      <w:bookmarkStart w:id="23" w:name="_Toc482215317"/>
      <w:r>
        <w:t>Сегментация изображения</w:t>
      </w:r>
      <w:bookmarkEnd w:id="23"/>
    </w:p>
    <w:p w:rsidR="0047392A" w:rsidRPr="0047392A" w:rsidRDefault="0047392A" w:rsidP="0047392A">
      <w:pPr>
        <w:rPr>
          <w:b/>
          <w:color w:val="FF0000"/>
        </w:rPr>
      </w:pPr>
      <w:r w:rsidRPr="0047392A">
        <w:rPr>
          <w:rFonts w:ascii="Segoe UI" w:hAnsi="Segoe UI" w:cs="Segoe UI"/>
          <w:color w:val="FF0000"/>
          <w:sz w:val="21"/>
          <w:szCs w:val="21"/>
          <w:shd w:val="clear" w:color="auto" w:fill="FFFFFF"/>
        </w:rPr>
        <w:t>Найти связные области, объединить те, которые близко лежат, окружить то, что получится, прямоугольниками.</w:t>
      </w:r>
    </w:p>
    <w:p w:rsidR="0047392A" w:rsidRPr="0047392A" w:rsidRDefault="0047392A" w:rsidP="0047392A"/>
    <w:p w:rsidR="0098200C" w:rsidRDefault="002B4232" w:rsidP="00BA1E93">
      <w:pPr>
        <w:pStyle w:val="1"/>
      </w:pPr>
      <w:bookmarkStart w:id="24" w:name="_Toc482215318"/>
      <w:r>
        <w:t xml:space="preserve">Глава 2. </w:t>
      </w:r>
      <w:r w:rsidR="00690AAE">
        <w:t>Р</w:t>
      </w:r>
      <w:r>
        <w:t xml:space="preserve">аспознавание </w:t>
      </w:r>
      <w:r w:rsidR="00690AAE">
        <w:t xml:space="preserve">образов и </w:t>
      </w:r>
      <w:r w:rsidR="00BB3BD1">
        <w:t>к</w:t>
      </w:r>
      <w:r w:rsidR="00690AAE">
        <w:t>лассификация</w:t>
      </w:r>
      <w:r w:rsidR="00F34981">
        <w:t>.</w:t>
      </w:r>
      <w:bookmarkEnd w:id="24"/>
    </w:p>
    <w:p w:rsidR="00BB3BD1" w:rsidRDefault="00751EA6" w:rsidP="00BB3BD1">
      <w:pPr>
        <w:pStyle w:val="2"/>
      </w:pPr>
      <w:bookmarkStart w:id="25" w:name="_Toc482215319"/>
      <w:r>
        <w:t xml:space="preserve">2.1. </w:t>
      </w:r>
      <w:r w:rsidR="00BB3BD1">
        <w:t>Р</w:t>
      </w:r>
      <w:r>
        <w:t>аспознавания образов.</w:t>
      </w:r>
      <w:bookmarkEnd w:id="25"/>
    </w:p>
    <w:p w:rsidR="00666408" w:rsidRDefault="00BB3BD1" w:rsidP="00666408">
      <w:r>
        <w:t>Распознавание образов – это научная дисциплина, цель</w:t>
      </w:r>
      <w:r w:rsidR="00666408">
        <w:t>ю</w:t>
      </w:r>
      <w:r>
        <w:t xml:space="preserve"> которой является классификация объектов по нескольким категориям или классам. </w:t>
      </w:r>
      <w:r w:rsidR="00666408">
        <w:t>Распознаваемые объекты н</w:t>
      </w:r>
      <w:r>
        <w:t>азываются образами и</w:t>
      </w:r>
      <w:r w:rsidR="002955F0">
        <w:t xml:space="preserve"> представляют собой вектора</w:t>
      </w:r>
      <w:r>
        <w:t xml:space="preserve"> признаков </w:t>
      </w:r>
      <m:oMath>
        <m:r>
          <m:rPr>
            <m:sty m:val="b"/>
          </m:rPr>
          <w:rPr>
            <w:rFonts w:ascii="Cambria Math" w:hAnsi="Cambria Math"/>
          </w:rPr>
          <m:t>x</m:t>
        </m:r>
      </m:oMath>
      <w:r w:rsidRPr="00666408">
        <w:t>.</w:t>
      </w:r>
      <w:r w:rsidR="00666408">
        <w:t xml:space="preserve"> Признаком называется некоторое количественное измерение объекта,</w:t>
      </w:r>
      <w:r w:rsidR="00CB2CC6">
        <w:t xml:space="preserve"> которое может быть выполнено</w:t>
      </w:r>
      <w:r w:rsidR="00666408">
        <w:t xml:space="preserve"> в различных шкалах</w:t>
      </w:r>
      <w:r w:rsidR="007544FA" w:rsidRPr="007544FA">
        <w:t>:</w:t>
      </w:r>
      <w:r w:rsidR="00666408">
        <w:t xml:space="preserve"> числовой, порядковой или номинальной. Множество всех возможных значений векторов признаков </w:t>
      </w:r>
      <m:oMath>
        <m:r>
          <m:rPr>
            <m:sty m:val="b"/>
          </m:rPr>
          <w:rPr>
            <w:rFonts w:ascii="Cambria Math" w:hAnsi="Cambria Math"/>
          </w:rPr>
          <m:t>x</m:t>
        </m:r>
      </m:oMath>
      <w:r w:rsidR="00CB2CC6" w:rsidRPr="00CB2CC6">
        <w:t xml:space="preserve"> </w:t>
      </w:r>
      <w:r w:rsidR="00666408">
        <w:t>называется пространством образов</w:t>
      </w:r>
      <m:oMath>
        <m:r>
          <w:rPr>
            <w:rFonts w:ascii="Cambria Math" w:hAnsi="Cambria Math"/>
          </w:rPr>
          <m:t xml:space="preserve"> X</m:t>
        </m:r>
      </m:oMath>
      <w:r w:rsidR="00666408">
        <w:t xml:space="preserve">. Ответы распознавателя представляют собой вектора </w:t>
      </w:r>
      <m:oMath>
        <m:r>
          <m:rPr>
            <m:sty m:val="b"/>
          </m:rPr>
          <w:rPr>
            <w:rFonts w:ascii="Cambria Math" w:hAnsi="Cambria Math"/>
          </w:rPr>
          <m:t>y</m:t>
        </m:r>
      </m:oMath>
      <w:r w:rsidR="00666408" w:rsidRPr="00666408">
        <w:rPr>
          <w:b/>
        </w:rPr>
        <w:t xml:space="preserve"> </w:t>
      </w:r>
      <w:r w:rsidR="00666408">
        <w:t xml:space="preserve">из некоторого пространства ответов </w:t>
      </w:r>
      <m:oMath>
        <m:r>
          <w:rPr>
            <w:rFonts w:ascii="Cambria Math" w:hAnsi="Cambria Math"/>
          </w:rPr>
          <m:t>Y</m:t>
        </m:r>
      </m:oMath>
      <w:r w:rsidR="00431321" w:rsidRPr="00431321">
        <w:t>.</w:t>
      </w:r>
    </w:p>
    <w:p w:rsidR="00F53AD8" w:rsidRPr="00CB2CC6" w:rsidRDefault="00431321" w:rsidP="00CB2CC6">
      <w:r>
        <w:t xml:space="preserve">Используя </w:t>
      </w:r>
      <w:r w:rsidR="009A41D2">
        <w:t>вероятностную постановку</w:t>
      </w:r>
      <w:r>
        <w:t xml:space="preserve"> задачи </w:t>
      </w:r>
      <w:r w:rsidR="00CB2CC6">
        <w:t>классификации</w:t>
      </w:r>
      <w:r>
        <w:t xml:space="preserve">, задачу распознавания образов можно </w:t>
      </w:r>
      <w:r w:rsidR="00DC2154">
        <w:t>записать</w:t>
      </w:r>
      <w:r w:rsidR="00CB2CC6">
        <w:t xml:space="preserve"> следующим образом. </w:t>
      </w:r>
      <w:r w:rsidR="00276993">
        <w:t xml:space="preserve">Пусть множество пар </w:t>
      </w:r>
      <m:oMath>
        <m:d>
          <m:dPr>
            <m:ctrlPr>
              <w:rPr>
                <w:rFonts w:ascii="Cambria Math" w:hAnsi="Cambria Math"/>
                <w:i/>
              </w:rPr>
            </m:ctrlPr>
          </m:dPr>
          <m:e>
            <m:r>
              <w:rPr>
                <w:rFonts w:ascii="Cambria Math" w:hAnsi="Cambria Math"/>
              </w:rPr>
              <m:t>объект,  метка класса</m:t>
            </m:r>
          </m:e>
        </m:d>
      </m:oMath>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d>
          <m:dPr>
            <m:ctrlPr>
              <w:rPr>
                <w:rFonts w:ascii="Cambria Math" w:hAnsi="Cambria Math"/>
                <w:i/>
                <w:sz w:val="24"/>
                <w:szCs w:val="24"/>
              </w:rPr>
            </m:ctrlPr>
          </m:dPr>
          <m:e>
            <m:r>
              <m:rPr>
                <m:sty m:val="b"/>
              </m:rPr>
              <w:rPr>
                <w:rFonts w:ascii="Cambria Math" w:hAnsi="Cambria Math"/>
              </w:rPr>
              <m:t>x</m:t>
            </m:r>
            <m:r>
              <w:rPr>
                <w:rFonts w:ascii="Cambria Math" w:hAnsi="Cambria Math"/>
              </w:rPr>
              <m:t>,y</m:t>
            </m:r>
          </m:e>
        </m:d>
        <m:r>
          <w:rPr>
            <w:rFonts w:ascii="Cambria Math" w:hAnsi="Cambria Math"/>
          </w:rPr>
          <m:t>=P</m:t>
        </m:r>
        <m:d>
          <m:dPr>
            <m:ctrlPr>
              <w:rPr>
                <w:rFonts w:ascii="Cambria Math" w:hAnsi="Cambria Math"/>
                <w:i/>
              </w:rPr>
            </m:ctrlPr>
          </m:dPr>
          <m:e>
            <m:r>
              <m:rPr>
                <m:sty m:val="b"/>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m:rPr>
                <m:sty m:val="b"/>
              </m:rPr>
              <w:rPr>
                <w:rFonts w:ascii="Cambria Math" w:hAnsi="Cambria Math"/>
              </w:rPr>
              <m:t>x</m:t>
            </m:r>
          </m:e>
        </m:d>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sSub>
                  <m:sSubPr>
                    <m:ctrlPr>
                      <w:rPr>
                        <w:rFonts w:ascii="Cambria Math" w:hAnsi="Cambria Math"/>
                        <w:b/>
                        <w:i/>
                      </w:rPr>
                    </m:ctrlPr>
                  </m:sSubPr>
                  <m:e>
                    <m:r>
                      <m:rPr>
                        <m:sty m:val="b"/>
                      </m:rPr>
                      <w:rPr>
                        <w:rFonts w:ascii="Cambria Math" w:hAnsi="Cambria Math"/>
                        <w:lang w:val="en-US"/>
                      </w:rPr>
                      <m:t>x</m:t>
                    </m:r>
                    <m:ctrlPr>
                      <w:rPr>
                        <w:rFonts w:ascii="Cambria Math" w:hAnsi="Cambria Math"/>
                        <w:b/>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w:t>
      </w:r>
      <w:r w:rsidR="00CB2CC6">
        <w:t xml:space="preserve"> </w:t>
      </w:r>
      <m:oMath>
        <m:r>
          <w:rPr>
            <w:rFonts w:ascii="Cambria Math" w:hAnsi="Cambria Math"/>
            <w:lang w:val="en-US"/>
          </w:rPr>
          <m:t>f</m:t>
        </m:r>
        <m:r>
          <w:rPr>
            <w:rFonts w:ascii="Cambria Math" w:hAnsi="Cambria Math"/>
          </w:rPr>
          <m:t>:X→Y</m:t>
        </m:r>
      </m:oMath>
      <w:r w:rsidR="00471DC1">
        <w:t xml:space="preserve">, способный классифицировать произвольный </w:t>
      </w:r>
      <w:r w:rsidR="00471DC1">
        <w:lastRenderedPageBreak/>
        <w:t xml:space="preserve">объект </w:t>
      </w:r>
      <m:oMath>
        <m:r>
          <m:rPr>
            <m:sty m:val="b"/>
          </m:rPr>
          <w:rPr>
            <w:rFonts w:ascii="Cambria Math" w:hAnsi="Cambria Math"/>
          </w:rPr>
          <m:t>x</m:t>
        </m:r>
        <m:r>
          <w:rPr>
            <w:rFonts w:ascii="Cambria Math" w:hAnsi="Cambria Math"/>
          </w:rPr>
          <m:t>∈X</m:t>
        </m:r>
      </m:oMath>
      <w:r w:rsidR="00CB2CC6" w:rsidRPr="00CB2CC6">
        <w:t xml:space="preserve">. </w:t>
      </w:r>
      <w:r w:rsidR="00CB2CC6">
        <w:t xml:space="preserve">Здесь </w:t>
      </w:r>
      <m:oMath>
        <m:sSub>
          <m:sSubPr>
            <m:ctrlPr>
              <w:rPr>
                <w:rFonts w:ascii="Cambria Math" w:hAnsi="Cambria Math"/>
                <w:i/>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002A1E5B">
        <w:t xml:space="preserve"> – вектор, координаты которого</w:t>
      </w:r>
      <w:r w:rsidR="00CB2CC6">
        <w:t xml:space="preserve"> представляют</w:t>
      </w:r>
      <w:r w:rsidR="002A1E5B">
        <w:t xml:space="preserve"> собой</w:t>
      </w:r>
      <w:r w:rsidR="00CB2CC6">
        <w:t xml:space="preserve"> значения </w:t>
      </w:r>
      <m:oMath>
        <m:r>
          <w:rPr>
            <w:rFonts w:ascii="Cambria Math" w:hAnsi="Cambria Math"/>
          </w:rPr>
          <m:t>n</m:t>
        </m:r>
      </m:oMath>
      <w:r w:rsidR="00CB2CC6">
        <w:t xml:space="preserve"> признаков</w:t>
      </w:r>
      <w:r w:rsidR="00422FBB">
        <w:t>, измеренных на некотором объекте</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E1589">
        <w:t xml:space="preserve"> – метка класса</w:t>
      </w:r>
      <w:r w:rsidR="00CB2CC6">
        <w:t>,</w:t>
      </w:r>
      <w:r w:rsidR="00D71D87">
        <w:t xml:space="preserve">           </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2A1E5B" w:rsidRPr="002A1E5B">
        <w:t xml:space="preserve">; </w:t>
      </w:r>
      <m:oMath>
        <m:r>
          <w:rPr>
            <w:rFonts w:ascii="Cambria Math" w:hAnsi="Cambria Math"/>
          </w:rPr>
          <m:t xml:space="preserve"> </m:t>
        </m:r>
        <m:r>
          <w:rPr>
            <w:rFonts w:ascii="Cambria Math" w:hAnsi="Cambria Math"/>
            <w:lang w:val="en-US"/>
          </w:rPr>
          <m:t>c</m:t>
        </m:r>
        <m:r>
          <w:rPr>
            <w:rFonts w:ascii="Cambria Math" w:hAnsi="Cambria Math"/>
          </w:rPr>
          <m:t>≥2</m:t>
        </m:r>
      </m:oMath>
      <w:r w:rsidR="002A1E5B">
        <w:t xml:space="preserve"> – число классов.</w:t>
      </w:r>
    </w:p>
    <w:p w:rsidR="001E3180" w:rsidRDefault="00874FCA" w:rsidP="00B81BE0">
      <w:pPr>
        <w:pStyle w:val="2"/>
        <w:rPr>
          <w:rFonts w:eastAsia="Times New Roman"/>
          <w:lang w:eastAsia="ru-RU"/>
        </w:rPr>
      </w:pPr>
      <w:bookmarkStart w:id="26" w:name="_Toc482215320"/>
      <w:r>
        <w:rPr>
          <w:rFonts w:eastAsia="Times New Roman"/>
          <w:lang w:eastAsia="ru-RU"/>
        </w:rPr>
        <w:t>2.2</w:t>
      </w:r>
      <w:r w:rsidR="00EF32BA">
        <w:rPr>
          <w:rFonts w:eastAsia="Times New Roman"/>
          <w:lang w:eastAsia="ru-RU"/>
        </w:rPr>
        <w:t>.</w:t>
      </w:r>
      <w:r>
        <w:rPr>
          <w:rFonts w:eastAsia="Times New Roman"/>
          <w:lang w:eastAsia="ru-RU"/>
        </w:rPr>
        <w:t xml:space="preserve"> </w:t>
      </w:r>
      <w:r w:rsidR="00EF32BA">
        <w:rPr>
          <w:rFonts w:eastAsia="Times New Roman"/>
          <w:lang w:eastAsia="ru-RU"/>
        </w:rPr>
        <w:t>Виды классификаторов.</w:t>
      </w:r>
      <w:bookmarkEnd w:id="26"/>
    </w:p>
    <w:p w:rsidR="001E3180" w:rsidRDefault="009B6A4B" w:rsidP="00B81BE0">
      <w:pPr>
        <w:pStyle w:val="2"/>
      </w:pPr>
      <w:bookmarkStart w:id="27" w:name="_Toc482215321"/>
      <w:r>
        <w:t>2.3.</w:t>
      </w:r>
      <w:r w:rsidR="001E3180" w:rsidRPr="001E3180">
        <w:t xml:space="preserve"> </w:t>
      </w:r>
      <w:r w:rsidR="006B180F">
        <w:t>Случайные леса</w:t>
      </w:r>
      <w:r w:rsidR="001E250E">
        <w:t>.</w:t>
      </w:r>
      <w:bookmarkEnd w:id="27"/>
    </w:p>
    <w:p w:rsidR="006B0285" w:rsidRDefault="00DF127D" w:rsidP="005D4DD6">
      <w:r>
        <w:t>Случайный лес – статистический метод, предназначенны</w:t>
      </w:r>
      <w:r w:rsidR="00FB6966">
        <w:t>й</w:t>
      </w:r>
      <w:r>
        <w:t xml:space="preserve"> для решения задач классификации и регрессии, заключающийся в использовании </w:t>
      </w:r>
      <w:r w:rsidR="005D4DD6">
        <w:t>ансамбля классификаторов, представляющих собой деревья решений. Метод сочетает в себе две основные идеи: метод баггинга и метод случайных подпространств.</w:t>
      </w:r>
      <w:r w:rsidR="006B0285">
        <w:t xml:space="preserve"> </w:t>
      </w:r>
    </w:p>
    <w:p w:rsidR="003A0223" w:rsidRPr="00B81BE0" w:rsidRDefault="009B6A4B" w:rsidP="00B81BE0">
      <w:pPr>
        <w:pStyle w:val="3"/>
      </w:pPr>
      <w:bookmarkStart w:id="28" w:name="_Toc482215322"/>
      <w:r w:rsidRPr="00B81BE0">
        <w:t>2.3.1</w:t>
      </w:r>
      <w:r w:rsidR="001E250E" w:rsidRPr="00B81BE0">
        <w:t>.</w:t>
      </w:r>
      <w:r w:rsidRPr="00B81BE0">
        <w:t xml:space="preserve"> </w:t>
      </w:r>
      <w:r w:rsidR="0083679A" w:rsidRPr="00B81BE0">
        <w:t>Деревья решений</w:t>
      </w:r>
      <w:r w:rsidR="001E250E" w:rsidRPr="00B81BE0">
        <w:t>.</w:t>
      </w:r>
      <w:bookmarkEnd w:id="28"/>
    </w:p>
    <w:p w:rsidR="00C4482A" w:rsidRDefault="00C4482A" w:rsidP="00C4482A">
      <w:r>
        <w:t xml:space="preserve">Пусть </w:t>
      </w:r>
      <m:oMath>
        <m:r>
          <w:rPr>
            <w:rFonts w:ascii="Cambria Math" w:hAnsi="Cambria Math"/>
          </w:rPr>
          <m:t>V</m:t>
        </m:r>
      </m:oMath>
      <w:r w:rsidRPr="00C4482A">
        <w:t xml:space="preserve"> – </w:t>
      </w:r>
      <w:r>
        <w:t xml:space="preserve">конечное непустое множество, </w:t>
      </w:r>
      <m:oMath>
        <m:r>
          <w:rPr>
            <w:rFonts w:ascii="Cambria Math" w:hAnsi="Cambria Math"/>
          </w:rPr>
          <m:t>E</m:t>
        </m:r>
      </m:oMath>
      <w:r w:rsidRPr="00C4482A">
        <w:t xml:space="preserve"> </w:t>
      </w:r>
      <w:r>
        <w:t>–</w:t>
      </w:r>
      <w:r w:rsidRPr="00C4482A">
        <w:t xml:space="preserve"> </w:t>
      </w:r>
      <w:r>
        <w:t xml:space="preserve">конечное множество, состоящее из поименованных неупорядоченных пар элементов множества </w:t>
      </w:r>
      <m:oMath>
        <m:r>
          <w:rPr>
            <w:rFonts w:ascii="Cambria Math" w:hAnsi="Cambria Math"/>
          </w:rPr>
          <m:t>V</m:t>
        </m:r>
      </m:oMath>
      <w:r w:rsidRPr="00C4482A">
        <w:t xml:space="preserve">. </w:t>
      </w:r>
      <w:r>
        <w:t xml:space="preserve">Совокупность множеств </w:t>
      </w:r>
      <m:oMath>
        <m:r>
          <w:rPr>
            <w:rFonts w:ascii="Cambria Math" w:hAnsi="Cambria Math"/>
          </w:rPr>
          <m:t>V</m:t>
        </m:r>
      </m:oMath>
      <w:r w:rsidRPr="00C4482A">
        <w:t xml:space="preserve"> </w:t>
      </w:r>
      <w:r>
        <w:t xml:space="preserve">и </w:t>
      </w:r>
      <m:oMath>
        <m:r>
          <w:rPr>
            <w:rFonts w:ascii="Cambria Math" w:hAnsi="Cambria Math"/>
          </w:rPr>
          <m:t>E</m:t>
        </m:r>
      </m:oMath>
      <w:r w:rsidRPr="00C4482A">
        <w:t xml:space="preserve"> </w:t>
      </w:r>
      <w:r>
        <w:t>называют неориентированным графом и обозначают</w:t>
      </w:r>
      <w:proofErr w:type="gramStart"/>
      <w:r>
        <w:t xml:space="preserve"> </w:t>
      </w:r>
      <m:oMath>
        <m:r>
          <w:rPr>
            <w:rFonts w:ascii="Cambria Math" w:hAnsi="Cambria Math"/>
          </w:rPr>
          <m:t>G=(V,E)</m:t>
        </m:r>
      </m:oMath>
      <w:r w:rsidRPr="00C4482A">
        <w:t xml:space="preserve">. </w:t>
      </w:r>
      <w:proofErr w:type="gramEnd"/>
      <w:r>
        <w:t xml:space="preserve">Элементы </w:t>
      </w:r>
      <m:oMath>
        <m:r>
          <w:rPr>
            <w:rFonts w:ascii="Cambria Math" w:hAnsi="Cambria Math"/>
          </w:rPr>
          <m:t>v∈V</m:t>
        </m:r>
      </m:oMath>
      <w:r w:rsidRPr="00C4482A">
        <w:t xml:space="preserve"> </w:t>
      </w:r>
      <w:r>
        <w:t>называют вершинами, а элементы</w:t>
      </w:r>
      <w:r w:rsidR="007210C2" w:rsidRPr="007210C2">
        <w:t xml:space="preserve"> </w:t>
      </w:r>
      <m:oMath>
        <m:r>
          <w:rPr>
            <w:rFonts w:ascii="Cambria Math" w:hAnsi="Cambria Math"/>
          </w:rPr>
          <m:t>e∈E</m:t>
        </m:r>
      </m:oMath>
      <w:r w:rsidRPr="00C4482A">
        <w:t xml:space="preserve"> – </w:t>
      </w:r>
      <w:r>
        <w:t>ребрами. Если</w:t>
      </w:r>
      <w:r w:rsidR="00A81C8D">
        <w:t xml:space="preserve"> </w:t>
      </w:r>
      <m:oMath>
        <m:r>
          <w:rPr>
            <w:rFonts w:ascii="Cambria Math" w:hAnsi="Cambria Math"/>
          </w:rPr>
          <m:t>e</m:t>
        </m:r>
      </m:oMath>
      <w:r w:rsidR="00A81C8D">
        <w:t xml:space="preserve"> – это неупорядоченная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81C8D">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то пишут</w:t>
      </w:r>
      <w:r>
        <w:t xml:space="preserve"> </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oMath>
      <w:r w:rsidR="008F28F1">
        <w:t>, причем</w:t>
      </w:r>
      <w:r w:rsidR="00A81C8D">
        <w:t xml:space="preserve"> </w:t>
      </w:r>
      <w:r w:rsidR="008F28F1">
        <w:t>в</w:t>
      </w:r>
      <w:r w:rsidR="007210C2">
        <w:t xml:space="preserve">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210C2">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xml:space="preserve"> называют концами ребра </w:t>
      </w:r>
      <m:oMath>
        <m:r>
          <w:rPr>
            <w:rFonts w:ascii="Cambria Math" w:hAnsi="Cambria Math"/>
          </w:rPr>
          <m:t>e</m:t>
        </m:r>
      </m:oMath>
      <w:r w:rsidR="004C13A0">
        <w:t>.</w:t>
      </w:r>
    </w:p>
    <w:p w:rsidR="004C13A0" w:rsidRPr="0085378C" w:rsidRDefault="004C13A0" w:rsidP="00C4482A">
      <w:r>
        <w:t xml:space="preserve">Пусть </w:t>
      </w:r>
      <m:oMath>
        <m:r>
          <w:rPr>
            <w:rFonts w:ascii="Cambria Math" w:hAnsi="Cambria Math"/>
          </w:rPr>
          <m:t>U</m:t>
        </m:r>
      </m:oMath>
      <w:r w:rsidRPr="004C13A0">
        <w:t xml:space="preserve"> – </w:t>
      </w:r>
      <w:r>
        <w:t xml:space="preserve">конечное множество, состоящее из поименованных упорядоченных пар элементов множества </w:t>
      </w:r>
      <m:oMath>
        <m:r>
          <w:rPr>
            <w:rFonts w:ascii="Cambria Math" w:hAnsi="Cambria Math"/>
          </w:rPr>
          <m:t>V</m:t>
        </m:r>
      </m:oMath>
      <w:r w:rsidRPr="004C13A0">
        <w:t xml:space="preserve">. </w:t>
      </w:r>
      <w:r>
        <w:t xml:space="preserve">Тогда совокупность множеств </w:t>
      </w:r>
      <m:oMath>
        <m:r>
          <w:rPr>
            <w:rFonts w:ascii="Cambria Math" w:hAnsi="Cambria Math"/>
          </w:rPr>
          <m:t>V</m:t>
        </m:r>
      </m:oMath>
      <w:r w:rsidRPr="004C13A0">
        <w:t xml:space="preserve"> </w:t>
      </w:r>
      <w:r>
        <w:t xml:space="preserve">и </w:t>
      </w:r>
      <m:oMath>
        <m:r>
          <w:rPr>
            <w:rFonts w:ascii="Cambria Math" w:hAnsi="Cambria Math"/>
          </w:rPr>
          <m:t>U</m:t>
        </m:r>
      </m:oMath>
      <w:r w:rsidRPr="004C13A0">
        <w:t xml:space="preserve"> </w:t>
      </w:r>
      <w:r>
        <w:t>называют ориентированным графом</w:t>
      </w:r>
      <w:r w:rsidR="002D3BA0">
        <w:t xml:space="preserve"> (орграфом)</w:t>
      </w:r>
      <w:r>
        <w:t xml:space="preserve"> и обозначают</w:t>
      </w:r>
      <w:proofErr w:type="gramStart"/>
      <w:r>
        <w:t xml:space="preserve"> </w:t>
      </w:r>
      <m:oMath>
        <m:r>
          <w:rPr>
            <w:rFonts w:ascii="Cambria Math" w:hAnsi="Cambria Math"/>
          </w:rPr>
          <m:t>G=(V,U)</m:t>
        </m:r>
      </m:oMath>
      <w:r w:rsidRPr="004C13A0">
        <w:t xml:space="preserve">. </w:t>
      </w:r>
      <w:proofErr w:type="gramEnd"/>
      <w:r>
        <w:t xml:space="preserve">Элементы </w:t>
      </w:r>
      <m:oMath>
        <m:r>
          <w:rPr>
            <w:rFonts w:ascii="Cambria Math" w:hAnsi="Cambria Math"/>
          </w:rPr>
          <m:t>u∈U</m:t>
        </m:r>
      </m:oMath>
      <w:r w:rsidRPr="004C13A0">
        <w:t xml:space="preserve"> </w:t>
      </w:r>
      <w:r>
        <w:t xml:space="preserve">называют ориентированными ребрами или дугами. Если дуга </w:t>
      </w:r>
      <m:oMath>
        <m:r>
          <w:rPr>
            <w:rFonts w:ascii="Cambria Math" w:hAnsi="Cambria Math"/>
          </w:rPr>
          <m:t>u</m:t>
        </m:r>
      </m:oMath>
      <w:r w:rsidRPr="004C13A0">
        <w:t xml:space="preserve"> </w:t>
      </w:r>
      <w:r>
        <w:t xml:space="preserve">есть 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то пишут</w:t>
      </w:r>
      <w:proofErr w:type="gramStart"/>
      <w:r>
        <w:t xml:space="preserve">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7F4C07">
        <w:t xml:space="preserve">, </w:t>
      </w:r>
      <w:proofErr w:type="gramEnd"/>
      <w:r w:rsidR="007F4C07">
        <w:t>причем в</w:t>
      </w:r>
      <w:r>
        <w:t xml:space="preserve">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C13A0">
        <w:t xml:space="preserve"> </w:t>
      </w:r>
      <w:r>
        <w:t xml:space="preserve">называют началом дуги </w:t>
      </w:r>
      <m:oMath>
        <m:r>
          <w:rPr>
            <w:rFonts w:ascii="Cambria Math" w:hAnsi="Cambria Math"/>
          </w:rPr>
          <m:t>u</m:t>
        </m:r>
      </m:oMath>
      <w:r>
        <w:t xml:space="preserve">, а вершину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ее концом</w:t>
      </w:r>
      <w:r w:rsidR="00A81C8D">
        <w:t>.</w:t>
      </w:r>
      <w:r w:rsidR="002D3BA0">
        <w:t xml:space="preserve"> Число дуг, исходящих из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D3BA0" w:rsidRPr="0085378C">
        <w:t xml:space="preserve"> </w:t>
      </w:r>
      <w:r w:rsidR="002D3BA0">
        <w:t xml:space="preserve">орграфа </w:t>
      </w:r>
      <m:oMath>
        <m:r>
          <w:rPr>
            <w:rFonts w:ascii="Cambria Math" w:hAnsi="Cambria Math"/>
          </w:rPr>
          <m:t>G</m:t>
        </m:r>
      </m:oMath>
      <w:r w:rsidR="0085378C">
        <w:t xml:space="preserve">, называют степенью исхода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 xml:space="preserve">, а число дуг, заходящих в вершину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r w:rsidR="0085378C" w:rsidRPr="0085378C">
        <w:t xml:space="preserve"> </w:t>
      </w:r>
      <w:r w:rsidR="0085378C">
        <w:t xml:space="preserve">называют степенью захода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p>
    <w:p w:rsidR="00C138A0" w:rsidRDefault="00BF0EB2" w:rsidP="00C4482A">
      <w:r>
        <w:t xml:space="preserve">Путем длины </w:t>
      </w:r>
      <m:oMath>
        <m:r>
          <w:rPr>
            <w:rFonts w:ascii="Cambria Math" w:hAnsi="Cambria Math"/>
          </w:rPr>
          <m:t>k</m:t>
        </m:r>
      </m:oMath>
      <w:r w:rsidRPr="00BF0EB2">
        <w:t xml:space="preserve"> </w:t>
      </w:r>
      <w:r>
        <w:t xml:space="preserve">на графе </w:t>
      </w:r>
      <m:oMath>
        <m:r>
          <w:rPr>
            <w:rFonts w:ascii="Cambria Math" w:hAnsi="Cambria Math"/>
          </w:rPr>
          <m:t>G</m:t>
        </m:r>
      </m:oMath>
      <w:r w:rsidRPr="00BF0EB2">
        <w:t xml:space="preserve"> </w:t>
      </w:r>
      <w:r>
        <w:t xml:space="preserve">из вершины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BF0EB2">
        <w:t xml:space="preserve"> </w:t>
      </w:r>
      <w:r>
        <w:t xml:space="preserve">в вершину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BF0EB2">
        <w:t xml:space="preserve"> </w:t>
      </w:r>
      <w:r>
        <w:t xml:space="preserve">называется последовательность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00C551D5">
        <w:t xml:space="preserve">или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Pr="00BF0EB2">
        <w:t xml:space="preserve"> </w:t>
      </w:r>
      <w:r>
        <w:t xml:space="preserve">вершин и ребер графа, в которой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1≤i≤k</m:t>
        </m:r>
      </m:oMath>
      <w:r w:rsidR="00C551D5">
        <w:t>.</w:t>
      </w:r>
      <w:r w:rsidR="00C138A0">
        <w:t xml:space="preserve"> </w:t>
      </w:r>
      <w:r w:rsidR="006C0989">
        <w:t>Связным называется граф, между любой парой вершин которого существует как минимум один путь. Циклом называется замкнутый путь ненулевой длины без повторяющихся ребер</w:t>
      </w:r>
      <w:r w:rsidR="00C138A0">
        <w:t xml:space="preserve">. </w:t>
      </w:r>
      <w:r w:rsidR="002D3BA0">
        <w:t xml:space="preserve">Граф без циклов называется ациклическим. </w:t>
      </w:r>
    </w:p>
    <w:p w:rsidR="005767C1" w:rsidRDefault="007F4C07" w:rsidP="00C4482A">
      <w:r>
        <w:lastRenderedPageBreak/>
        <w:t>Дерево</w:t>
      </w:r>
      <w:r w:rsidR="002D3BA0">
        <w:t xml:space="preserve"> </w:t>
      </w:r>
      <w:r>
        <w:t xml:space="preserve">– </w:t>
      </w:r>
      <w:r w:rsidR="002D3BA0">
        <w:t xml:space="preserve">связный ациклический граф. Ориентированным деревом </w:t>
      </w:r>
      <m:oMath>
        <m:r>
          <w:rPr>
            <w:rFonts w:ascii="Cambria Math" w:hAnsi="Cambria Math"/>
          </w:rPr>
          <m:t>T</m:t>
        </m:r>
      </m:oMath>
      <w:r w:rsidR="00FD516D" w:rsidRPr="00FD516D">
        <w:t xml:space="preserve"> </w:t>
      </w:r>
      <w:r w:rsidR="002D3BA0">
        <w:t xml:space="preserve">называется ациклический связный орграф, в котором только одна вершина имеет нулевую степень захода, а все остальные вершины имеют степень захода 1. Вершина с нулевой степенью захода называется корнем дерева, </w:t>
      </w:r>
      <w:r w:rsidR="006C0989">
        <w:t xml:space="preserve">а </w:t>
      </w:r>
      <w:r w:rsidR="002D3BA0">
        <w:t>вершины с нулевой степенью исхода называются листьями</w:t>
      </w:r>
      <w:r w:rsidR="005767C1">
        <w:t xml:space="preserve"> или терминальными вершинами</w:t>
      </w:r>
      <w:r w:rsidR="002D3BA0">
        <w:t>.</w:t>
      </w:r>
      <w:r w:rsidR="005767C1">
        <w:t xml:space="preserve"> </w:t>
      </w:r>
    </w:p>
    <w:p w:rsidR="002D3BA0" w:rsidRDefault="005767C1" w:rsidP="00C4482A">
      <w:r>
        <w:t xml:space="preserve">Для каждого листа в ориентированном дереве существует единственный путь из корня. Максимальная длина пути из корня в лист называется высотой дерева. </w:t>
      </w:r>
      <w:r w:rsidR="00FD516D">
        <w:t xml:space="preserve">Если из вершины </w:t>
      </w:r>
      <m:oMath>
        <m:r>
          <w:rPr>
            <w:rFonts w:ascii="Cambria Math" w:hAnsi="Cambria Math"/>
          </w:rPr>
          <m:t>a∈T</m:t>
        </m:r>
      </m:oMath>
      <w:r w:rsidR="00FD516D" w:rsidRPr="00FD516D">
        <w:t xml:space="preserve"> </w:t>
      </w:r>
      <w:r w:rsidR="00FD516D">
        <w:t xml:space="preserve">ведет дуга в вершину </w:t>
      </w:r>
      <m:oMath>
        <m:r>
          <w:rPr>
            <w:rFonts w:ascii="Cambria Math" w:hAnsi="Cambria Math"/>
          </w:rPr>
          <m:t>b∈T</m:t>
        </m:r>
      </m:oMath>
      <w:r w:rsidR="00FD516D">
        <w:t xml:space="preserve">, то </w:t>
      </w:r>
      <m:oMath>
        <m:r>
          <w:rPr>
            <w:rFonts w:ascii="Cambria Math" w:hAnsi="Cambria Math"/>
          </w:rPr>
          <m:t>a</m:t>
        </m:r>
      </m:oMath>
      <w:r w:rsidR="00FD516D" w:rsidRPr="00FD516D">
        <w:t xml:space="preserve"> </w:t>
      </w:r>
      <w:r w:rsidR="00FD516D">
        <w:t xml:space="preserve">называется отцом, а </w:t>
      </w:r>
      <m:oMath>
        <m:r>
          <w:rPr>
            <w:rFonts w:ascii="Cambria Math" w:hAnsi="Cambria Math"/>
          </w:rPr>
          <m:t>b</m:t>
        </m:r>
      </m:oMath>
      <w:r w:rsidR="00FD516D" w:rsidRPr="00FD516D">
        <w:t xml:space="preserve"> </w:t>
      </w:r>
      <w:r w:rsidR="00FD516D">
        <w:t>–</w:t>
      </w:r>
      <w:r w:rsidR="00FD516D" w:rsidRPr="00FD516D">
        <w:t xml:space="preserve"> </w:t>
      </w:r>
      <w:r w:rsidR="00FD516D">
        <w:t xml:space="preserve">сыном. </w:t>
      </w:r>
    </w:p>
    <w:p w:rsidR="007B4D9F" w:rsidRDefault="002A5182" w:rsidP="007B4D9F">
      <w:r>
        <w:t>Д</w:t>
      </w:r>
      <w:r w:rsidR="0092716C">
        <w:t xml:space="preserve">еревом решений называться </w:t>
      </w:r>
      <w:r w:rsidR="0058529B">
        <w:t xml:space="preserve">ориентированное </w:t>
      </w:r>
      <w:r w:rsidR="0092716C">
        <w:t>дерево</w:t>
      </w:r>
      <w:r w:rsidR="003522B9">
        <w:t xml:space="preserve"> </w:t>
      </w:r>
      <m:oMath>
        <m:r>
          <w:rPr>
            <w:rFonts w:ascii="Cambria Math" w:hAnsi="Cambria Math"/>
          </w:rPr>
          <m:t>T</m:t>
        </m:r>
      </m:oMath>
      <w:r w:rsidR="0092716C">
        <w:t xml:space="preserve">,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58529B" w:rsidP="0058529B">
      <w:pPr>
        <w:pStyle w:val="a6"/>
        <w:numPr>
          <w:ilvl w:val="0"/>
          <w:numId w:val="4"/>
        </w:numPr>
      </w:pPr>
      <w:r>
        <w:t>П</w:t>
      </w:r>
      <w:r w:rsidR="007A36A2">
        <w:t xml:space="preserve">одмножество </w:t>
      </w:r>
      <m:oMath>
        <m:sSub>
          <m:sSubPr>
            <m:ctrlPr>
              <w:rPr>
                <w:rFonts w:ascii="Cambria Math" w:hAnsi="Cambria Math"/>
                <w:i/>
              </w:rPr>
            </m:ctrlPr>
          </m:sSubPr>
          <m:e>
            <m:r>
              <w:rPr>
                <w:rFonts w:ascii="Cambria Math" w:hAnsi="Cambria Math"/>
                <w:lang w:val="en-US"/>
              </w:rPr>
              <m:t>X</m:t>
            </m:r>
          </m:e>
          <m:sub>
            <m:r>
              <w:rPr>
                <w:rFonts w:ascii="Cambria Math" w:hAnsi="Cambria Math"/>
                <w:lang w:val="en-US"/>
              </w:rPr>
              <m:t>t</m:t>
            </m:r>
          </m:sub>
        </m:sSub>
        <m:r>
          <w:rPr>
            <w:rFonts w:ascii="Cambria Math" w:hAnsi="Cambria Math"/>
          </w:rPr>
          <m:t>⊂X</m:t>
        </m:r>
      </m:oMath>
      <w:r w:rsidR="007A36A2" w:rsidRPr="007A36A2">
        <w:t xml:space="preserve">; </w:t>
      </w:r>
    </w:p>
    <w:p w:rsidR="0058529B"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x</m:t>
                </m:r>
                <m:r>
                  <w:rPr>
                    <w:rFonts w:ascii="Cambria Math" w:hAnsi="Cambria Math"/>
                  </w:rPr>
                  <m:t>,y</m:t>
                </m:r>
              </m:e>
            </m:d>
            <m:r>
              <w:rPr>
                <w:rFonts w:ascii="Cambria Math" w:hAnsi="Cambria Math"/>
              </w:rPr>
              <m:t xml:space="preserve">∈D | </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A36A2">
        <w:t xml:space="preserve">; </w:t>
      </w:r>
    </w:p>
    <w:p w:rsidR="007A36A2" w:rsidRDefault="0058529B" w:rsidP="007A36A2">
      <w:pPr>
        <w:pStyle w:val="a6"/>
        <w:numPr>
          <w:ilvl w:val="0"/>
          <w:numId w:val="4"/>
        </w:numPr>
      </w:pPr>
      <w:r>
        <w:t>Ф</w:t>
      </w:r>
      <w:r w:rsidR="003A1114">
        <w:t>ункция</w:t>
      </w:r>
      <w:r w:rsidR="00AE4D21">
        <w:t xml:space="preserve"> (правило)</w:t>
      </w:r>
      <w:r w:rsidR="00CB13EA">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t xml:space="preserve"> </w:t>
      </w:r>
      <w:r w:rsidR="00E45E10">
        <w:t xml:space="preserve">определяющая разбиение множества </w:t>
      </w:r>
      <m:oMath>
        <m:r>
          <w:rPr>
            <w:rFonts w:ascii="Cambria Math" w:hAnsi="Cambria Math"/>
          </w:rPr>
          <m:t>X</m:t>
        </m:r>
      </m:oMath>
      <w:r w:rsidR="00E45E10">
        <w:t xml:space="preserve"> </w:t>
      </w:r>
      <w:proofErr w:type="gramStart"/>
      <w:r w:rsidR="00E45E10">
        <w:t>на</w:t>
      </w:r>
      <w:proofErr w:type="gramEnd"/>
      <w:r w:rsidR="00E45E10">
        <w:t xml:space="preserve"> </w:t>
      </w:r>
      <m:oMath>
        <m:sSub>
          <m:sSubPr>
            <m:ctrlPr>
              <w:rPr>
                <w:rFonts w:ascii="Cambria Math" w:hAnsi="Cambria Math"/>
                <w:i/>
              </w:rPr>
            </m:ctrlPr>
          </m:sSubPr>
          <m:e>
            <m:r>
              <w:rPr>
                <w:rFonts w:ascii="Cambria Math" w:hAnsi="Cambria Math"/>
              </w:rPr>
              <m:t>k</m:t>
            </m:r>
          </m:e>
          <m:sub>
            <m:r>
              <w:rPr>
                <w:rFonts w:ascii="Cambria Math" w:hAnsi="Cambria Math"/>
                <w:lang w:val="en-US"/>
              </w:rPr>
              <m:t>t</m:t>
            </m:r>
          </m:sub>
        </m:sSub>
        <m:r>
          <w:rPr>
            <w:rFonts w:ascii="Cambria Math" w:hAnsi="Cambria Math"/>
          </w:rPr>
          <m:t xml:space="preserve"> </m:t>
        </m:r>
      </m:oMath>
      <w:r w:rsidR="00E45E10" w:rsidRPr="00E45E10">
        <w:t xml:space="preserve"> </w:t>
      </w:r>
      <w:r>
        <w:t xml:space="preserve">непересекающихся подмножеств. 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t xml:space="preserve">. </w:t>
      </w:r>
      <w:r w:rsidR="00E45E10">
        <w:t xml:space="preserve"> </w:t>
      </w:r>
    </w:p>
    <w:p w:rsidR="0058529B" w:rsidRDefault="0058529B" w:rsidP="0058529B">
      <w:pPr>
        <w:ind w:firstLine="0"/>
      </w:pPr>
      <w:r>
        <w:t xml:space="preserve">Заметим, что с корневой вершиной связывается все пространство образов </w:t>
      </w:r>
      <m:oMath>
        <m:r>
          <w:rPr>
            <w:rFonts w:ascii="Cambria Math" w:hAnsi="Cambria Math"/>
          </w:rPr>
          <m:t>X</m:t>
        </m:r>
      </m:oMath>
      <w:r>
        <w:t xml:space="preserve"> и</w:t>
      </w:r>
      <w:r w:rsidRPr="0058529B">
        <w:t xml:space="preserve"> </w:t>
      </w:r>
      <w:r>
        <w:t xml:space="preserve">вся выборка </w:t>
      </w:r>
      <m:oMath>
        <m:r>
          <w:rPr>
            <w:rFonts w:ascii="Cambria Math" w:hAnsi="Cambria Math"/>
          </w:rPr>
          <m:t>D</m:t>
        </m:r>
      </m:oMath>
      <w:r>
        <w:t>.</w:t>
      </w:r>
      <w:r w:rsidRPr="0058529B">
        <w:t xml:space="preserve"> </w:t>
      </w:r>
      <w:r w:rsidR="00041EC7">
        <w:t>С листьями дерева не связываются никакие функции</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w:t>
      </w:r>
    </w:p>
    <w:p w:rsidR="003522B9" w:rsidRDefault="00DA0E9D" w:rsidP="00246B29">
      <w:r>
        <w:t>Пусть</w:t>
      </w:r>
      <w:r w:rsidR="00246B29">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t xml:space="preserve"> – вершина, являющаяся</w:t>
      </w:r>
      <w:r w:rsidR="00246B29">
        <w:t xml:space="preserve"> </w:t>
      </w:r>
      <m:oMath>
        <m:r>
          <w:rPr>
            <w:rFonts w:ascii="Cambria Math" w:hAnsi="Cambria Math"/>
          </w:rPr>
          <m:t>i</m:t>
        </m:r>
      </m:oMath>
      <w:r w:rsidR="00246B29" w:rsidRPr="00246B29">
        <w:t>-</w:t>
      </w:r>
      <w:proofErr w:type="gramStart"/>
      <w:r w:rsidR="00246B29">
        <w:t>м</w:t>
      </w:r>
      <w:proofErr w:type="gramEnd"/>
      <w:r w:rsidR="00246B29">
        <w:t xml:space="preserve"> </w:t>
      </w:r>
      <w:r w:rsidR="003522B9">
        <w:t>сыном</w:t>
      </w:r>
      <w:r w:rsidR="00246B29">
        <w:t xml:space="preserve"> вершины </w:t>
      </w:r>
      <m:oMath>
        <m:r>
          <w:rPr>
            <w:rFonts w:ascii="Cambria Math" w:hAnsi="Cambria Math"/>
          </w:rPr>
          <m:t>t</m:t>
        </m:r>
      </m:oMath>
      <w:r w:rsidRPr="00DA0E9D">
        <w:t>.</w:t>
      </w:r>
      <w:r w:rsidRPr="00246B29">
        <w:t xml:space="preserve"> </w:t>
      </w:r>
      <w:r w:rsidR="00246B29">
        <w:t xml:space="preserve"> Тогда множество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46B29">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46B29">
        <w:t xml:space="preserve"> определяют </w:t>
      </w:r>
      <w:r w:rsidR="003522B9">
        <w:t>под</w:t>
      </w:r>
      <w:r w:rsidR="00246B29">
        <w:t xml:space="preserve">множества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246B29" w:rsidRPr="00246B29">
        <w:t xml:space="preserve"> </w:t>
      </w:r>
      <w:r w:rsidR="00246B29">
        <w:t>следующим образом:</w:t>
      </w:r>
    </w:p>
    <w:p w:rsidR="003522B9" w:rsidRPr="003522B9" w:rsidRDefault="00382EA4" w:rsidP="003522B9">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r>
                <m:rPr>
                  <m:sty m:val="b"/>
                </m:rPr>
                <w:rPr>
                  <w:rFonts w:ascii="Cambria Math" w:hAnsi="Cambria Math"/>
                </w:rPr>
                <m:t>x</m:t>
              </m:r>
              <m:r>
                <w:rPr>
                  <w:rFonts w:ascii="Cambria Math" w:hAnsi="Cambria Math"/>
                </w:rPr>
                <m:t xml:space="preserve">∈X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=i</m:t>
              </m:r>
            </m:e>
          </m:d>
          <m:r>
            <w:rPr>
              <w:rFonts w:ascii="Cambria Math" w:hAnsi="Cambria Math"/>
            </w:rPr>
            <m:t>.</m:t>
          </m:r>
        </m:oMath>
      </m:oMathPara>
    </w:p>
    <w:p w:rsidR="00246B29" w:rsidRDefault="00246B29" w:rsidP="003522B9">
      <w:r>
        <w:t>Цель построения дерева решений состоит</w:t>
      </w:r>
      <w:r w:rsidR="00DE0A60">
        <w:t xml:space="preserve"> </w:t>
      </w:r>
      <w:r>
        <w:t xml:space="preserve">в классификации векторов </w:t>
      </w:r>
      <m:oMath>
        <m:r>
          <m:rPr>
            <m:sty m:val="b"/>
          </m:rPr>
          <w:rPr>
            <w:rFonts w:ascii="Cambria Math" w:hAnsi="Cambria Math"/>
          </w:rPr>
          <m:t>x</m:t>
        </m:r>
      </m:oMath>
      <w:r>
        <w:t xml:space="preserve"> из распределения</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Pr="00246B29">
        <w:t xml:space="preserve">. </w:t>
      </w:r>
      <w:proofErr w:type="gramEnd"/>
      <w:r>
        <w:t>Процесс принятия решений начинается с корневой вершины и состоит в последовательном применении правил</w:t>
      </w:r>
      <w:r w:rsidR="00AE4D21">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связанных с вершинами дерева. Результатом этого процесса является определение листа </w:t>
      </w:r>
      <m:oMath>
        <m:r>
          <w:rPr>
            <w:rFonts w:ascii="Cambria Math" w:hAnsi="Cambria Math"/>
          </w:rPr>
          <m:t>t</m:t>
        </m:r>
      </m:oMath>
      <w:r>
        <w:t xml:space="preserve"> такого, что </w:t>
      </w:r>
      <m:oMath>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041EC7">
        <w:t xml:space="preserve">, при этом </w:t>
      </w:r>
      <w:r w:rsidR="00210F00">
        <w:t xml:space="preserve"> </w:t>
      </w:r>
      <w:r w:rsidR="00041EC7">
        <w:t>в</w:t>
      </w:r>
      <w:r w:rsidR="00210F00">
        <w:t xml:space="preserve">ектор </w:t>
      </w:r>
      <m:oMath>
        <m:r>
          <m:rPr>
            <m:sty m:val="b"/>
          </m:rPr>
          <w:rPr>
            <w:rFonts w:ascii="Cambria Math" w:hAnsi="Cambria Math"/>
          </w:rPr>
          <m:t>x</m:t>
        </m:r>
      </m:oMath>
      <w:r w:rsidR="00210F00">
        <w:t xml:space="preserve"> относится к классу, являющемуся мажорантным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F3187">
        <w:t>.</w:t>
      </w:r>
    </w:p>
    <w:p w:rsidR="009762E9" w:rsidRPr="001E250E" w:rsidRDefault="006B180F" w:rsidP="00B81BE0">
      <w:pPr>
        <w:pStyle w:val="3"/>
      </w:pPr>
      <w:bookmarkStart w:id="29" w:name="_Toc482215323"/>
      <w:r>
        <w:t>2.3.2</w:t>
      </w:r>
      <w:r w:rsidR="001E250E">
        <w:t>.</w:t>
      </w:r>
      <w:r>
        <w:t xml:space="preserve"> </w:t>
      </w:r>
      <w:r w:rsidR="001E250E">
        <w:t>Мера загрязненности вершины.</w:t>
      </w:r>
      <w:bookmarkEnd w:id="29"/>
    </w:p>
    <w:p w:rsidR="00D57813" w:rsidRDefault="00D57813" w:rsidP="00D57813">
      <w:r>
        <w:t>Алгоритм</w:t>
      </w:r>
      <w:r w:rsidR="001650A1">
        <w:t xml:space="preserve"> построения дерева решений</w:t>
      </w:r>
      <w:r>
        <w:t xml:space="preserve"> основан на идее рекурсивного разбиения обучающей выборки на две более однородные подвыборки с помощью одного из признаков.</w:t>
      </w:r>
      <w:r w:rsidR="00F30B7A" w:rsidRPr="0053250C">
        <w:t xml:space="preserve"> </w:t>
      </w:r>
      <w:r w:rsidR="008A63BD">
        <w:t xml:space="preserve">Обычно вместо меры однородности используется противоположная по смыслу мера загрязненности. </w:t>
      </w:r>
    </w:p>
    <w:p w:rsidR="00CB13EA" w:rsidRPr="001C55CE" w:rsidRDefault="008A63BD" w:rsidP="009762E9">
      <w:r>
        <w:lastRenderedPageBreak/>
        <w:t xml:space="preserve">Пусть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xml:space="preserve"> </m:t>
        </m:r>
      </m:oMath>
      <w:r w:rsidRPr="008A63BD">
        <w:t xml:space="preserve">– </w:t>
      </w:r>
      <w:r w:rsidR="00D57813">
        <w:t xml:space="preserve">мера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подвыборка, связанная с этой вершиной.</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r w:rsidR="008014B1" w:rsidRPr="008014B1">
        <w:t xml:space="preserve"> </w:t>
      </w:r>
      <w:r w:rsidR="00121743">
        <w:t>Одной из наиболее</w:t>
      </w:r>
      <w:r w:rsidR="008014B1">
        <w:t xml:space="preserve"> часто</w:t>
      </w:r>
      <w:r w:rsidR="00121743">
        <w:t xml:space="preserve"> </w:t>
      </w:r>
      <w:proofErr w:type="gramStart"/>
      <w:r w:rsidR="00121743">
        <w:t>используемых</w:t>
      </w:r>
      <w:proofErr w:type="gramEnd"/>
      <w:r w:rsidR="008014B1">
        <w:t xml:space="preserve"> </w:t>
      </w:r>
      <w:r w:rsidR="00121743">
        <w:t xml:space="preserve">является мера загрязненности вершины, формализованная в индексе </w:t>
      </w:r>
      <w:r w:rsidR="00121743">
        <w:rPr>
          <w:lang w:val="en-US"/>
        </w:rPr>
        <w:t>Gini</w:t>
      </w:r>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nary>
          <m:r>
            <w:rPr>
              <w:rFonts w:ascii="Cambria Math" w:hAnsi="Cambria Math"/>
            </w:rPr>
            <m:t>,</m:t>
          </m:r>
        </m:oMath>
      </m:oMathPara>
    </w:p>
    <w:p w:rsidR="00382F4F" w:rsidRDefault="00382F4F" w:rsidP="008014B1">
      <w:pPr>
        <w:ind w:firstLine="0"/>
      </w:pPr>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r w:rsidR="008014B1">
        <w:t>Другой популярной мерой является мера загрязненности, основанная на понятии энтропии:</w:t>
      </w:r>
    </w:p>
    <w:p w:rsidR="008014B1" w:rsidRPr="008014B1" w:rsidRDefault="008014B1" w:rsidP="008014B1">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e>
          </m:nary>
          <m:r>
            <w:rPr>
              <w:rFonts w:ascii="Cambria Math" w:hAnsi="Cambria Math"/>
            </w:rPr>
            <m:t>.</m:t>
          </m:r>
        </m:oMath>
      </m:oMathPara>
    </w:p>
    <w:p w:rsidR="008014B1" w:rsidRDefault="008014B1" w:rsidP="008014B1">
      <w:pPr>
        <w:ind w:firstLine="0"/>
      </w:pPr>
      <w:r>
        <w:t>Реже применяется мера загрязненности, основанная на частоте ошибочной классификации:</w:t>
      </w:r>
    </w:p>
    <w:p w:rsidR="008014B1" w:rsidRPr="008014B1" w:rsidRDefault="008014B1" w:rsidP="008014B1">
      <w:pPr>
        <w:ind w:firstLine="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oMath>
      </m:oMathPara>
    </w:p>
    <w:p w:rsidR="008014B1" w:rsidRPr="003B429E" w:rsidRDefault="003B429E" w:rsidP="008014B1">
      <w:pPr>
        <w:ind w:firstLine="0"/>
      </w:pPr>
      <w:r>
        <w:t xml:space="preserve">В работе </w:t>
      </w:r>
      <w:r w:rsidRPr="003B429E">
        <w:t xml:space="preserve">[1] </w:t>
      </w:r>
      <w:r>
        <w:t>было показано, что выбор меры загрязненности не оказывает существенного влияния на точность классификации, поэтому</w:t>
      </w:r>
      <w:r w:rsidR="002110F2">
        <w:t>,</w:t>
      </w:r>
      <w:r>
        <w:t xml:space="preserve"> в </w:t>
      </w:r>
      <w:r w:rsidR="00C52F80">
        <w:t>с</w:t>
      </w:r>
      <w:r>
        <w:t>илу простоты реализации</w:t>
      </w:r>
      <w:r w:rsidR="002110F2">
        <w:t>,</w:t>
      </w:r>
      <w:r>
        <w:t xml:space="preserve"> в качестве используемой в данной работе меры загрязненности был выбран индекс </w:t>
      </w:r>
      <w:r>
        <w:rPr>
          <w:lang w:val="en-US"/>
        </w:rPr>
        <w:t>Gini</w:t>
      </w:r>
      <w:r>
        <w:t>.</w:t>
      </w:r>
    </w:p>
    <w:p w:rsidR="00410598" w:rsidRPr="00F557E5" w:rsidRDefault="006B180F" w:rsidP="00B81BE0">
      <w:pPr>
        <w:pStyle w:val="3"/>
      </w:pPr>
      <w:bookmarkStart w:id="30" w:name="_Toc482215324"/>
      <w:r>
        <w:t>2.3.3</w:t>
      </w:r>
      <w:r w:rsidR="0072519B">
        <w:t>.</w:t>
      </w:r>
      <w:r>
        <w:t xml:space="preserve"> </w:t>
      </w:r>
      <w:r w:rsidR="00410598">
        <w:t>Оптимальное расщепление</w:t>
      </w:r>
      <w:r w:rsidR="00F86A86">
        <w:t xml:space="preserve"> вершин</w:t>
      </w:r>
      <w:r w:rsidR="0072519B">
        <w:t>.</w:t>
      </w:r>
      <w:bookmarkEnd w:id="30"/>
    </w:p>
    <w:p w:rsidR="00FE0E3B" w:rsidRPr="0026261E" w:rsidRDefault="00FE0E3B" w:rsidP="00FE0E3B">
      <w:r>
        <w:t xml:space="preserve">Правило разбиения множества </w:t>
      </w:r>
      <m:oMath>
        <m:r>
          <w:rPr>
            <w:rFonts w:ascii="Cambria Math" w:hAnsi="Cambria Math"/>
          </w:rPr>
          <m:t>X</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b"/>
          </m:rPr>
          <w:rPr>
            <w:rFonts w:ascii="Cambria Math" w:hAnsi="Cambria Math"/>
          </w:rPr>
          <m:t>x</m:t>
        </m:r>
        <m:r>
          <w:rPr>
            <w:rFonts w:ascii="Cambria Math" w:hAnsi="Cambria Math"/>
          </w:rPr>
          <m:t>∈X</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=0</m:t>
        </m:r>
      </m:oMath>
      <w:r w:rsidR="0026261E" w:rsidRPr="0026261E">
        <w:t xml:space="preserve"> </w:t>
      </w:r>
      <w:r w:rsidR="0026261E">
        <w:t xml:space="preserve">вектор </w:t>
      </w:r>
      <m:oMath>
        <m:r>
          <m:rPr>
            <m:sty m:val="b"/>
          </m:rPr>
          <w:rPr>
            <w:rFonts w:ascii="Cambria Math" w:hAnsi="Cambria Math"/>
          </w:rPr>
          <m:t>x</m:t>
        </m:r>
      </m:oMath>
      <w:r w:rsidR="001129F3">
        <w:t xml:space="preserve"> относится к левому сыну</w:t>
      </w:r>
      <w:r w:rsidR="0026261E">
        <w:t xml:space="preserve">,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=1</m:t>
        </m:r>
      </m:oMath>
      <w:r w:rsidR="001129F3">
        <w:t xml:space="preserve"> – к</w:t>
      </w:r>
      <w:r w:rsidR="0026261E">
        <w:t xml:space="preserve"> </w:t>
      </w:r>
      <w:r w:rsidR="001129F3">
        <w:t>правому</w:t>
      </w:r>
      <w:r w:rsidR="00E906C5">
        <w:t>.</w:t>
      </w:r>
    </w:p>
    <w:p w:rsidR="0026261E" w:rsidRDefault="00410598" w:rsidP="00FE0E3B">
      <w:r>
        <w:t xml:space="preserve">Расщепление подвыборки </w:t>
      </w:r>
      <w:r w:rsidR="003B4ED7">
        <w:t>необходимо</w:t>
      </w:r>
      <w:r>
        <w:t xml:space="preserve">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sidRPr="003B4ED7">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395C5A">
      <w:pPr>
        <w:ind w:firstLine="0"/>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соответствующие левому и правому </w:t>
      </w:r>
      <w:r w:rsidR="00395C5A">
        <w:t>сыновьям</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rsidR="00617C30">
        <w:t>считается</w:t>
      </w:r>
      <w:r>
        <w:t xml:space="preserve"> разбиение, </w:t>
      </w:r>
      <w:r>
        <w:lastRenderedPageBreak/>
        <w:t xml:space="preserve">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395C5A">
        <w:t xml:space="preserve">то </w:t>
      </w:r>
      <w:r w:rsidR="00182B2F">
        <w:t>е</w:t>
      </w:r>
      <w:r w:rsidR="00395C5A">
        <w:t xml:space="preserve">сть оптимальное </w:t>
      </w:r>
      <w:r w:rsidR="007B65ED">
        <w:t xml:space="preserve">расщепление </w:t>
      </w:r>
      <w:r w:rsidR="00395C5A">
        <w:t xml:space="preserve">необходимо выполняться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395C5A"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r>
        <w:rPr>
          <w:lang w:val="en-US"/>
        </w:rPr>
        <w:t>Gini</w:t>
      </w:r>
      <w:r w:rsidRPr="00D252FD">
        <w:t xml:space="preserve">. </w:t>
      </w:r>
      <w:r w:rsidR="00395C5A">
        <w:t>Пусть</w:t>
      </w:r>
      <w:r w:rsidR="007D725D">
        <w:t xml:space="preserve">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lang w:val="en-US"/>
              </w:rPr>
              <m:t>j</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 xml:space="preserve">Тогда </w:t>
      </w:r>
      <w:r w:rsidR="008B3760">
        <w:t>оптимальным</w:t>
      </w:r>
      <w:r w:rsidR="00B22382">
        <w:t xml:space="preserve"> расщеплением вершины </w:t>
      </w:r>
      <m:oMath>
        <m:r>
          <w:rPr>
            <w:rFonts w:ascii="Cambria Math" w:hAnsi="Cambria Math"/>
          </w:rPr>
          <m:t>t</m:t>
        </m:r>
      </m:oMath>
      <w:r w:rsidR="00B22382" w:rsidRPr="00915454">
        <w:t xml:space="preserve"> </w:t>
      </w:r>
      <w:r w:rsidR="00717DC4">
        <w:t xml:space="preserve">будем считать </w:t>
      </w:r>
      <w:r w:rsidR="0035728C">
        <w:t>такое расщепление</w:t>
      </w:r>
      <w:r w:rsidR="00395C5A">
        <w:t>, что</w:t>
      </w:r>
    </w:p>
    <w:p w:rsidR="00395C5A" w:rsidRPr="00595E21" w:rsidRDefault="00395C5A" w:rsidP="007C2076">
      <w:pPr>
        <w:ind w:firstLine="0"/>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nary>
          <m:r>
            <w:rPr>
              <w:rFonts w:ascii="Cambria Math" w:hAnsi="Cambria Math"/>
            </w:rPr>
            <m:t xml:space="preserve">→max </m:t>
          </m:r>
        </m:oMath>
      </m:oMathPara>
    </w:p>
    <w:p w:rsidR="00595E21" w:rsidRDefault="00595E21" w:rsidP="00B81BE0">
      <w:pPr>
        <w:pStyle w:val="3"/>
      </w:pPr>
      <w:bookmarkStart w:id="31" w:name="_Toc482215325"/>
      <w:r>
        <w:t>2</w:t>
      </w:r>
      <w:r w:rsidR="00F8724D">
        <w:t>.3.</w:t>
      </w:r>
      <w:r w:rsidR="00B81BE0">
        <w:t>4</w:t>
      </w:r>
      <w:r>
        <w:t>. Ансамбль деревьев решений.</w:t>
      </w:r>
      <w:bookmarkEnd w:id="31"/>
    </w:p>
    <w:p w:rsidR="00595E21" w:rsidRDefault="00595E21" w:rsidP="00595E21">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составляющих ансамбль, осуществляется путем их голосования. Основным достоинством ансамбля классификаторов пред отдельным классификатором является то, что при соблюдении определенных условий, он обладает</w:t>
      </w:r>
      <w:r w:rsidRPr="00FC1983">
        <w:t xml:space="preserve"> </w:t>
      </w:r>
      <w:r>
        <w:t xml:space="preserve">значительно более высокой </w:t>
      </w:r>
      <w:r w:rsidRPr="00FC1983">
        <w:t xml:space="preserve">точностью, </w:t>
      </w:r>
      <w:r>
        <w:t>а также устойчив</w:t>
      </w:r>
      <w:r w:rsidRPr="00FC1983">
        <w:t xml:space="preserve"> к «зашумлению» обучающей выборки. </w:t>
      </w:r>
      <w:r>
        <w:t>Необходимым и достаточным условием высокой точности ансамбля классификаторов является то, чтобы составляющие его отдельные классификаторы были достаточно точны и различны, то есть совершали ошибки на различных примерах. Для выполнения этого условия в случайных лесах применяются два метода: манипулирование примерами обучающей выборки и инъекция случайности в индуктивный алгоритм.</w:t>
      </w:r>
    </w:p>
    <w:p w:rsidR="00595E21" w:rsidRDefault="00595E21" w:rsidP="00595E21">
      <w:r>
        <w:t xml:space="preserve">Для манипулирования примерами обучающей выборки используется метод, называемый баггингом.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решений отдельных классификаторов. Бутстрепом называется случайная выборка с возвращением из исходной обучающей выборки, имеющая тот же объем, что и обучающая выборка. </w:t>
      </w:r>
    </w:p>
    <w:p w:rsidR="00595E21" w:rsidRDefault="00595E21" w:rsidP="00595E21">
      <w:r>
        <w:t>Инъекция случайности в алгоритм построения случайных лесов происходит при построении каждого дерева</w:t>
      </w:r>
      <w:r w:rsidR="002C4813">
        <w:t xml:space="preserve"> решений</w:t>
      </w:r>
      <w:r>
        <w:t xml:space="preserve"> на стадии расщепления вершин, где из всего </w:t>
      </w:r>
      <w:r>
        <w:lastRenderedPageBreak/>
        <w:t>множества признаков обучающей выборки случайно выбирается только их фиксированное число. Таким образом, на каждой итерации построения дерев</w:t>
      </w:r>
      <w:r w:rsidR="006C5B15">
        <w:t>ьев</w:t>
      </w:r>
      <w:r>
        <w:t xml:space="preserve"> решений</w:t>
      </w:r>
      <w:r w:rsidR="00407834">
        <w:t xml:space="preserve"> фактически</w:t>
      </w:r>
      <w:r>
        <w:t xml:space="preserve"> используется метод случайных подпространств. </w:t>
      </w:r>
    </w:p>
    <w:p w:rsidR="00F86A86" w:rsidRDefault="0060249E" w:rsidP="00B81BE0">
      <w:pPr>
        <w:pStyle w:val="3"/>
      </w:pPr>
      <w:bookmarkStart w:id="32" w:name="_Toc482215326"/>
      <w:r>
        <w:t xml:space="preserve">2.3.5. Алгоритм построения случайного </w:t>
      </w:r>
      <w:r w:rsidR="00F86A86">
        <w:t>леса</w:t>
      </w:r>
      <w:r>
        <w:t>.</w:t>
      </w:r>
      <w:r w:rsidR="00805A2E">
        <w:t xml:space="preserve"> Алгоритм классификации.</w:t>
      </w:r>
      <w:bookmarkEnd w:id="32"/>
    </w:p>
    <w:p w:rsidR="00C60581" w:rsidRPr="00C60581" w:rsidRDefault="00805A2E" w:rsidP="00805A2E">
      <w:pPr>
        <w:rPr>
          <w:lang w:eastAsia="ru-RU"/>
        </w:rPr>
      </w:pPr>
      <w:r>
        <w:rPr>
          <w:lang w:eastAsia="ru-RU"/>
        </w:rPr>
        <w:t xml:space="preserve">Пусть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sub>
          <m:sup>
            <m:r>
              <w:rPr>
                <w:rFonts w:ascii="Cambria Math" w:hAnsi="Cambria Math"/>
              </w:rPr>
              <m:t>l</m:t>
            </m:r>
          </m:sup>
        </m:sSubSup>
      </m:oMath>
      <w:r>
        <w:t xml:space="preserve"> – обучающая выборка;</w:t>
      </w:r>
      <w:r>
        <w:rPr>
          <w:lang w:eastAsia="ru-RU"/>
        </w:rPr>
        <w:t xml:space="preserve"> </w:t>
      </w:r>
      <m:oMath>
        <m:r>
          <w:rPr>
            <w:rFonts w:ascii="Cambria Math" w:hAnsi="Cambria Math"/>
            <w:lang w:eastAsia="ru-RU"/>
          </w:rPr>
          <m:t>B</m:t>
        </m:r>
      </m:oMath>
      <w:r w:rsidRPr="00805A2E">
        <w:rPr>
          <w:lang w:eastAsia="ru-RU"/>
        </w:rPr>
        <w:t xml:space="preserve"> – </w:t>
      </w:r>
      <w:r>
        <w:rPr>
          <w:lang w:eastAsia="ru-RU"/>
        </w:rPr>
        <w:t>число деревьев в ансамбле</w:t>
      </w:r>
      <w:r w:rsidRPr="00805A2E">
        <w:rPr>
          <w:lang w:eastAsia="ru-RU"/>
        </w:rPr>
        <w:t xml:space="preserve">; </w:t>
      </w:r>
      <m:oMath>
        <m:r>
          <w:rPr>
            <w:rFonts w:ascii="Cambria Math" w:hAnsi="Cambria Math"/>
            <w:lang w:eastAsia="ru-RU"/>
          </w:rPr>
          <m:t>m</m:t>
        </m:r>
      </m:oMath>
      <w:r w:rsidR="00714B99" w:rsidRPr="00714B99">
        <w:rPr>
          <w:lang w:eastAsia="ru-RU"/>
        </w:rPr>
        <w:t xml:space="preserve"> </w:t>
      </w:r>
      <w:r w:rsidR="00714B99">
        <w:rPr>
          <w:lang w:eastAsia="ru-RU"/>
        </w:rPr>
        <w:t>–</w:t>
      </w:r>
      <w:r w:rsidR="00714B99" w:rsidRPr="00714B99">
        <w:rPr>
          <w:lang w:eastAsia="ru-RU"/>
        </w:rPr>
        <w:t xml:space="preserve"> </w:t>
      </w:r>
      <w:r w:rsidR="00714B99">
        <w:rPr>
          <w:lang w:eastAsia="ru-RU"/>
        </w:rPr>
        <w:t xml:space="preserve">число случайно отбираемых признаков на этапе разделения вершин. Тогда алгоритм построения случайного леса </w:t>
      </w:r>
      <w:r w:rsidR="00C10B93">
        <w:rPr>
          <w:lang w:eastAsia="ru-RU"/>
        </w:rPr>
        <w:t>может быть представлен в следующем виде:</w:t>
      </w:r>
    </w:p>
    <w:p w:rsidR="00A720CA" w:rsidRDefault="00A720CA" w:rsidP="001B1120">
      <w:pPr>
        <w:ind w:firstLine="0"/>
      </w:pPr>
      <w:r>
        <w:t xml:space="preserve">Для </w:t>
      </w:r>
      <m:oMath>
        <m:r>
          <w:rPr>
            <w:rFonts w:ascii="Cambria Math" w:hAnsi="Cambria Math"/>
          </w:rPr>
          <m:t>i=1,2,…,B</m:t>
        </m:r>
      </m:oMath>
      <w:r w:rsidRPr="00A720CA">
        <w:t xml:space="preserve"> </w:t>
      </w:r>
      <w:r>
        <w:t xml:space="preserve"> выполнить</w:t>
      </w:r>
      <w:r w:rsidR="00C10B93">
        <w:t>:</w:t>
      </w:r>
    </w:p>
    <w:p w:rsidR="00A720CA" w:rsidRDefault="00A720CA" w:rsidP="00C10B93">
      <w:pPr>
        <w:pStyle w:val="a6"/>
        <w:numPr>
          <w:ilvl w:val="0"/>
          <w:numId w:val="7"/>
        </w:numPr>
      </w:pPr>
      <w:r>
        <w:t xml:space="preserve">Сформировать бутстреп выборку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oMath>
      <w:r>
        <w:t>;</w:t>
      </w:r>
    </w:p>
    <w:p w:rsidR="00A720CA" w:rsidRDefault="00A720CA" w:rsidP="00A720CA">
      <w:pPr>
        <w:pStyle w:val="a6"/>
        <w:numPr>
          <w:ilvl w:val="0"/>
          <w:numId w:val="7"/>
        </w:numPr>
      </w:pPr>
      <w:r>
        <w:t xml:space="preserve">По бутстреп выборке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A720CA">
        <w:t xml:space="preserve"> </w:t>
      </w:r>
      <w:r>
        <w:t xml:space="preserve">построить неусеченное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рекурсивно следуя следующему подалгоритму:</w:t>
      </w:r>
    </w:p>
    <w:p w:rsidR="00A720CA" w:rsidRDefault="006B2FAB" w:rsidP="00A720CA">
      <w:pPr>
        <w:pStyle w:val="a6"/>
        <w:numPr>
          <w:ilvl w:val="0"/>
          <w:numId w:val="8"/>
        </w:numPr>
      </w:pPr>
      <w:r>
        <w:t>И</w:t>
      </w:r>
      <w:r w:rsidR="00A720CA">
        <w:t xml:space="preserve">з исходного набора </w:t>
      </w:r>
      <m:oMath>
        <m:r>
          <w:rPr>
            <w:rFonts w:ascii="Cambria Math" w:hAnsi="Cambria Math"/>
          </w:rPr>
          <m:t>n</m:t>
        </m:r>
      </m:oMath>
      <w:r w:rsidR="00A720CA" w:rsidRPr="00A720CA">
        <w:t xml:space="preserve"> </w:t>
      </w:r>
      <w:r w:rsidR="00A720CA">
        <w:t xml:space="preserve">признаков случайно выбрать </w:t>
      </w:r>
      <m:oMath>
        <m:r>
          <w:rPr>
            <w:rFonts w:ascii="Cambria Math" w:hAnsi="Cambria Math"/>
          </w:rPr>
          <m:t>m</m:t>
        </m:r>
      </m:oMath>
      <w:r w:rsidR="00A720CA" w:rsidRPr="00A720CA">
        <w:t xml:space="preserve"> </w:t>
      </w:r>
      <w:r w:rsidR="00A720CA">
        <w:t>признаков;</w:t>
      </w:r>
    </w:p>
    <w:p w:rsidR="00A720CA" w:rsidRDefault="006B2FAB" w:rsidP="00A720CA">
      <w:pPr>
        <w:pStyle w:val="a6"/>
        <w:numPr>
          <w:ilvl w:val="0"/>
          <w:numId w:val="8"/>
        </w:numPr>
      </w:pPr>
      <w:r>
        <w:t>И</w:t>
      </w:r>
      <w:r w:rsidR="00A720CA">
        <w:t xml:space="preserve">з </w:t>
      </w:r>
      <m:oMath>
        <m:r>
          <w:rPr>
            <w:rFonts w:ascii="Cambria Math" w:hAnsi="Cambria Math"/>
          </w:rPr>
          <m:t>m</m:t>
        </m:r>
      </m:oMath>
      <w:r w:rsidR="00A720CA" w:rsidRPr="00A720CA">
        <w:t xml:space="preserve"> </w:t>
      </w:r>
      <w:r w:rsidR="00A720CA">
        <w:t>признаков выбрать признак, который обеспечивает наилучшее расщепление;</w:t>
      </w:r>
    </w:p>
    <w:p w:rsidR="00182B2F" w:rsidRDefault="006B2FAB" w:rsidP="00A720CA">
      <w:pPr>
        <w:pStyle w:val="a6"/>
        <w:numPr>
          <w:ilvl w:val="0"/>
          <w:numId w:val="8"/>
        </w:numPr>
      </w:pPr>
      <w:r>
        <w:t>Р</w:t>
      </w:r>
      <w:r w:rsidR="00A720CA">
        <w:t>асщепить выборку, соответствующую обрабаты</w:t>
      </w:r>
      <w:r w:rsidR="00182B2F">
        <w:t>ва</w:t>
      </w:r>
      <w:r w:rsidR="00443B7E">
        <w:t xml:space="preserve">емой вершине, на две подвыборки и </w:t>
      </w:r>
      <w:r w:rsidR="00084165">
        <w:t>построить двух сыновей вершины</w:t>
      </w:r>
      <w:r w:rsidR="00443B7E">
        <w:t>.</w:t>
      </w:r>
    </w:p>
    <w:p w:rsidR="00E441E2" w:rsidRPr="005A1ED7" w:rsidRDefault="006B2FAB" w:rsidP="00E441E2">
      <w:pPr>
        <w:ind w:firstLine="708"/>
      </w:pPr>
      <w:r>
        <w:t>Классификация</w:t>
      </w:r>
      <w:r w:rsidR="00084165">
        <w:t xml:space="preserve"> примера </w:t>
      </w:r>
      <m:oMath>
        <m:r>
          <m:rPr>
            <m:sty m:val="b"/>
          </m:rPr>
          <w:rPr>
            <w:rFonts w:ascii="Cambria Math" w:hAnsi="Cambria Math"/>
          </w:rPr>
          <m:t>x</m:t>
        </m:r>
        <m:r>
          <m:rPr>
            <m:sty m:val="p"/>
          </m:rPr>
          <w:rPr>
            <w:rFonts w:ascii="Cambria Math" w:hAnsi="Cambria Math"/>
          </w:rPr>
          <m:t>∉</m:t>
        </m:r>
        <m:r>
          <w:rPr>
            <w:rFonts w:ascii="Cambria Math" w:hAnsi="Cambria Math"/>
            <w:lang w:val="en-US"/>
          </w:rPr>
          <m:t>D</m:t>
        </m:r>
      </m:oMath>
      <w:r>
        <w:t xml:space="preserve"> осуществляется</w:t>
      </w:r>
      <w:r w:rsidR="00182B2F">
        <w:t xml:space="preserve">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182B2F">
        <w:t>–</w:t>
      </w:r>
      <w:r w:rsidR="00182B2F" w:rsidRPr="00182B2F">
        <w:t xml:space="preserve"> </w:t>
      </w:r>
      <w:r w:rsidR="00182B2F">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A1ED7">
        <w:t xml:space="preserve"> для вектора </w:t>
      </w:r>
      <m:oMath>
        <m:r>
          <m:rPr>
            <m:sty m:val="b"/>
          </m:rPr>
          <w:rPr>
            <w:rFonts w:ascii="Cambria Math" w:hAnsi="Cambria Math"/>
          </w:rPr>
          <m:t>x</m:t>
        </m:r>
      </m:oMath>
      <w:r w:rsidR="00182B2F" w:rsidRPr="00182B2F">
        <w:t xml:space="preserve">, </w:t>
      </w:r>
      <w:r w:rsidR="00182B2F">
        <w:t>т</w:t>
      </w:r>
      <w:r>
        <w:t>о есть</w:t>
      </w:r>
      <w:r w:rsidR="00182B2F">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oMath>
      <w:r>
        <w:t>.</w:t>
      </w:r>
      <w:r w:rsidR="00182B2F" w:rsidRPr="00182B2F">
        <w:t xml:space="preserve"> </w:t>
      </w:r>
      <w:r>
        <w:t>Т</w:t>
      </w:r>
      <w:r w:rsidR="00182B2F">
        <w:t xml:space="preserve">огда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lang w:val="en-US"/>
              </w:rPr>
              <m:t>B</m:t>
            </m:r>
          </m:sub>
        </m:sSub>
        <m:d>
          <m:dPr>
            <m:ctrlPr>
              <w:rPr>
                <w:rFonts w:ascii="Cambria Math" w:hAnsi="Cambria Math"/>
                <w:i/>
              </w:rPr>
            </m:ctrlPr>
          </m:dPr>
          <m:e>
            <m:r>
              <m:rPr>
                <m:sty m:val="b"/>
              </m:rPr>
              <w:rPr>
                <w:rFonts w:ascii="Cambria Math" w:hAnsi="Cambria Math"/>
              </w:rPr>
              <m:t>x</m:t>
            </m:r>
          </m:e>
        </m:d>
      </m:oMath>
      <w:r w:rsidR="005A1ED7">
        <w:t xml:space="preserve"> – </w:t>
      </w:r>
      <w:proofErr w:type="gramStart"/>
      <w:r>
        <w:t>класс</w:t>
      </w:r>
      <w:proofErr w:type="gramEnd"/>
      <w:r w:rsidR="00182B2F">
        <w:t xml:space="preserve"> наиболее часто встречающийся в</w:t>
      </w:r>
      <w:r w:rsidR="005A1ED7">
        <w:t>о</w:t>
      </w:r>
      <w:r w:rsidR="00182B2F">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r>
                      <m:rPr>
                        <m:sty m:val="b"/>
                      </m:rPr>
                      <w:rPr>
                        <w:rFonts w:ascii="Cambria Math" w:hAnsi="Cambria Math"/>
                      </w:rPr>
                      <m:t>x</m:t>
                    </m:r>
                  </m:e>
                </m:d>
              </m:e>
            </m:d>
          </m:e>
          <m:sub>
            <m:r>
              <w:rPr>
                <w:rFonts w:ascii="Cambria Math" w:hAnsi="Cambria Math"/>
              </w:rPr>
              <m:t>i=1</m:t>
            </m:r>
          </m:sub>
          <m:sup>
            <m:r>
              <w:rPr>
                <w:rFonts w:ascii="Cambria Math" w:hAnsi="Cambria Math"/>
              </w:rPr>
              <m:t>B</m:t>
            </m:r>
          </m:sup>
        </m:sSubSup>
      </m:oMath>
      <w:r w:rsidR="005A1ED7">
        <w:t>, то есть</w:t>
      </w:r>
      <w:r w:rsidR="005A1ED7" w:rsidRPr="00182B2F">
        <w:t xml:space="preserve"> </w:t>
      </w:r>
      <w:r w:rsidR="005A1ED7">
        <w:t>класс</w:t>
      </w:r>
      <w:r w:rsidR="005A1ED7" w:rsidRPr="006B2FAB">
        <w:t xml:space="preserve"> </w:t>
      </w:r>
      <w:r w:rsidR="005A1ED7">
        <w:t xml:space="preserve">предсказанный случайным лесом для вектора </w:t>
      </w:r>
      <m:oMath>
        <m:r>
          <m:rPr>
            <m:sty m:val="b"/>
          </m:rPr>
          <w:rPr>
            <w:rFonts w:ascii="Cambria Math" w:hAnsi="Cambria Math"/>
          </w:rPr>
          <m:t>x</m:t>
        </m:r>
      </m:oMath>
      <w:r w:rsidR="005A1ED7">
        <w:t>.</w:t>
      </w:r>
    </w:p>
    <w:p w:rsidR="00B81BE0" w:rsidRPr="00B81BE0" w:rsidRDefault="00B81BE0" w:rsidP="00B81BE0">
      <w:pPr>
        <w:pStyle w:val="3"/>
      </w:pPr>
      <w:bookmarkStart w:id="33" w:name="_Toc482215327"/>
      <w:r>
        <w:t xml:space="preserve">2.3.5. Оценка </w:t>
      </w:r>
      <w:r w:rsidR="00085159">
        <w:t xml:space="preserve">вероятности </w:t>
      </w:r>
      <w:r>
        <w:t>ошибочной классификации.</w:t>
      </w:r>
      <w:bookmarkEnd w:id="33"/>
    </w:p>
    <w:p w:rsidR="00F4347C" w:rsidRDefault="00B81BE0" w:rsidP="00B81BE0">
      <w:r>
        <w:t>Од</w:t>
      </w:r>
      <w:r w:rsidR="002F3187">
        <w:t>но из достоин</w:t>
      </w:r>
      <w:proofErr w:type="gramStart"/>
      <w:r w:rsidR="002F3187">
        <w:t xml:space="preserve">ств </w:t>
      </w:r>
      <w:r>
        <w:t>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Pr="00411991">
        <w:t xml:space="preserve">, </w:t>
      </w:r>
      <w:r>
        <w:t xml:space="preserve">состоящем в следующем. </w:t>
      </w:r>
    </w:p>
    <w:p w:rsidR="00A157B4" w:rsidRDefault="00B81BE0" w:rsidP="00B81BE0">
      <w:r>
        <w:t xml:space="preserve">Известно, что каждая бутстреп выборка не содержит примерно 37% </w:t>
      </w:r>
      <w:r w:rsidR="00F4347C">
        <w:t>примеров</w:t>
      </w:r>
      <w:r>
        <w:t xml:space="preserve"> исходной обучающей выборки (поскольку выборка с возвращением, то некоторые наблюдения в нее не попадают, а некоторые попадают несколько раз). </w:t>
      </w:r>
      <w:r w:rsidR="00F4347C">
        <w:t xml:space="preserve">Будем </w:t>
      </w:r>
      <w:r w:rsidR="00F4347C">
        <w:lastRenderedPageBreak/>
        <w:t>к</w:t>
      </w:r>
      <w:r>
        <w:t>лас</w:t>
      </w:r>
      <w:r w:rsidR="00F4347C">
        <w:t>сифицировать</w:t>
      </w:r>
      <w:r>
        <w:t xml:space="preserve"> некоторый вектор </w:t>
      </w:r>
      <m:oMath>
        <m:r>
          <m:rPr>
            <m:sty m:val="b"/>
          </m:rPr>
          <w:rPr>
            <w:rFonts w:ascii="Cambria Math" w:hAnsi="Cambria Math"/>
          </w:rPr>
          <m:t>x</m:t>
        </m:r>
        <m:r>
          <w:rPr>
            <w:rFonts w:ascii="Cambria Math" w:hAnsi="Cambria Math"/>
          </w:rPr>
          <m:t>∈D</m:t>
        </m:r>
      </m:oMath>
      <w:r w:rsidR="00F4347C">
        <w:t>, используя</w:t>
      </w:r>
      <w:r>
        <w:t xml:space="preserve"> только те деревья случайного леса, которые строились по бутстреп выборкам, не содержащим </w:t>
      </w:r>
      <m:oMath>
        <m:r>
          <m:rPr>
            <m:sty m:val="b"/>
          </m:rPr>
          <w:rPr>
            <w:rFonts w:ascii="Cambria Math" w:hAnsi="Cambria Math"/>
          </w:rPr>
          <m:t>x</m:t>
        </m:r>
      </m:oMath>
      <w:r w:rsidR="00F4347C">
        <w:t>.</w:t>
      </w:r>
      <w:r>
        <w:t xml:space="preserve"> Частота ошибочно классифицированных векторов обучающей выборки п</w:t>
      </w:r>
      <w:r w:rsidR="00DE1C09">
        <w:t xml:space="preserve">ри таком способе классификации </w:t>
      </w:r>
      <w:r>
        <w:t xml:space="preserve">представляет собой оценку вероятности ошибочной классификации случайного леса методом </w:t>
      </w:r>
      <w:r>
        <w:rPr>
          <w:lang w:val="en-US"/>
        </w:rPr>
        <w:t>OOB</w:t>
      </w:r>
      <w:r>
        <w:t>.</w:t>
      </w:r>
      <w:r w:rsidR="00A157B4" w:rsidRPr="00A157B4">
        <w:t xml:space="preserve"> </w:t>
      </w:r>
      <w:r>
        <w:t xml:space="preserve">Практика применения оценки </w:t>
      </w:r>
      <w:r>
        <w:rPr>
          <w:lang w:val="en-US"/>
        </w:rPr>
        <w:t>OOB</w:t>
      </w:r>
      <w:r>
        <w:t xml:space="preserve"> показала, что в случае, если количество деревьев достаточно велико,</w:t>
      </w:r>
      <w:r w:rsidR="00EA621B">
        <w:t xml:space="preserve"> то</w:t>
      </w:r>
      <w:r>
        <w:t xml:space="preserve"> эта оценка обладает высокой точностью. </w:t>
      </w:r>
    </w:p>
    <w:p w:rsidR="00B81BE0" w:rsidRPr="006572EB" w:rsidRDefault="00C54D0D" w:rsidP="00B81BE0">
      <w:r>
        <w:t>Обычно оценку вероятности ошибочной</w:t>
      </w:r>
      <w:r w:rsidR="00A157B4">
        <w:t xml:space="preserve"> классификации, найденную методом </w:t>
      </w:r>
      <w:r w:rsidR="00A157B4">
        <w:rPr>
          <w:lang w:val="en-US"/>
        </w:rPr>
        <w:t>OOB</w:t>
      </w:r>
      <w:r w:rsidR="00A157B4">
        <w:t>,</w:t>
      </w:r>
      <w:r w:rsidR="00A157B4" w:rsidRPr="00A157B4">
        <w:t xml:space="preserve"> </w:t>
      </w:r>
      <w:r w:rsidR="00A157B4">
        <w:t xml:space="preserve">обозначают как </w:t>
      </w:r>
      <w:r w:rsidR="00A157B4">
        <w:rPr>
          <w:lang w:val="en-US"/>
        </w:rPr>
        <w:t>OOBE</w:t>
      </w:r>
      <w:r w:rsidR="00A157B4" w:rsidRPr="00B81BE0">
        <w:t xml:space="preserve"> (</w:t>
      </w:r>
      <w:r w:rsidR="00A157B4">
        <w:rPr>
          <w:lang w:val="en-US"/>
        </w:rPr>
        <w:t>Out</w:t>
      </w:r>
      <w:r w:rsidR="00A157B4" w:rsidRPr="00B81BE0">
        <w:t>-</w:t>
      </w:r>
      <w:r w:rsidR="00A157B4">
        <w:rPr>
          <w:lang w:val="en-US"/>
        </w:rPr>
        <w:t>Of</w:t>
      </w:r>
      <w:r w:rsidR="00A157B4" w:rsidRPr="00B81BE0">
        <w:t>-</w:t>
      </w:r>
      <w:r w:rsidR="00A157B4">
        <w:rPr>
          <w:lang w:val="en-US"/>
        </w:rPr>
        <w:t>Bag</w:t>
      </w:r>
      <w:r w:rsidR="00A157B4" w:rsidRPr="00B81BE0">
        <w:t>-</w:t>
      </w:r>
      <w:r w:rsidR="00A157B4">
        <w:rPr>
          <w:lang w:val="en-US"/>
        </w:rPr>
        <w:t>Error</w:t>
      </w:r>
      <w:r w:rsidR="00A157B4" w:rsidRPr="00B81BE0">
        <w:t>)</w:t>
      </w:r>
      <w:r w:rsidR="00A157B4">
        <w:t>. Т</w:t>
      </w:r>
      <w:r>
        <w:t xml:space="preserve">акже часто используют оценку </w:t>
      </w:r>
      <w:r w:rsidR="00DE1C09">
        <w:rPr>
          <w:lang w:val="en-US"/>
        </w:rPr>
        <w:t>OOB</w:t>
      </w:r>
      <w:r w:rsidR="00DE1C09" w:rsidRPr="00DE1C09">
        <w:t xml:space="preserve"> </w:t>
      </w:r>
      <w:r w:rsidR="00DE1C09">
        <w:t>для отдельных деревьев ансамбля</w:t>
      </w:r>
      <w:r w:rsidR="000D03E6">
        <w:t xml:space="preserve">, обозначая ее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rsidR="00D633CA">
        <w:t>.</w:t>
      </w:r>
      <w:r w:rsidR="00383A08">
        <w:t xml:space="preserve"> </w:t>
      </w:r>
      <w:r w:rsidR="00DE1C09">
        <w:t xml:space="preserve">Данная оценка </w:t>
      </w:r>
      <w:r>
        <w:t xml:space="preserve">определяется, как частота ошибочной классификации </w:t>
      </w:r>
      <w:r w:rsidR="00DE1C09">
        <w:t xml:space="preserve">векторов </w:t>
      </w:r>
      <m:oMath>
        <m:r>
          <m:rPr>
            <m:sty m:val="b"/>
          </m:rPr>
          <w:rPr>
            <w:rFonts w:ascii="Cambria Math" w:hAnsi="Cambria Math"/>
          </w:rPr>
          <m:t>x</m:t>
        </m:r>
        <m:r>
          <w:rPr>
            <w:rFonts w:ascii="Cambria Math" w:hAnsi="Cambria Math"/>
          </w:rPr>
          <m:t>∈D</m:t>
        </m:r>
      </m:oMath>
      <w:r w:rsidR="006572EB">
        <w:t>, не входящих</w:t>
      </w:r>
      <w:r>
        <w:t xml:space="preserve"> в бутстреп выборку, на основе которой строилось дерево</w:t>
      </w:r>
      <w:r w:rsidR="006572EB">
        <w:t xml:space="preserve"> </w:t>
      </w:r>
      <m:oMath>
        <m:r>
          <w:rPr>
            <w:rFonts w:ascii="Cambria Math" w:hAnsi="Cambria Math"/>
          </w:rPr>
          <m:t>T</m:t>
        </m:r>
      </m:oMath>
      <w:r>
        <w:t>.</w:t>
      </w:r>
      <w:r w:rsidR="00DE1C09" w:rsidRPr="00DE1C09">
        <w:t xml:space="preserve"> </w:t>
      </w:r>
      <w:r w:rsidR="006572EB">
        <w:t xml:space="preserve">При этом в классификации участвует не </w:t>
      </w:r>
      <w:r w:rsidR="00B56480">
        <w:t>весь ансамбль деревьев, а только само</w:t>
      </w:r>
      <w:r w:rsidR="006572EB">
        <w:t xml:space="preserve"> дерево </w:t>
      </w:r>
      <m:oMath>
        <m:r>
          <w:rPr>
            <w:rFonts w:ascii="Cambria Math" w:hAnsi="Cambria Math"/>
          </w:rPr>
          <m:t>T</m:t>
        </m:r>
      </m:oMath>
      <w:r w:rsidR="006572EB" w:rsidRPr="006572EB">
        <w:t>.</w:t>
      </w:r>
    </w:p>
    <w:p w:rsidR="00F62356" w:rsidRPr="00B81BE0" w:rsidRDefault="00B81BE0" w:rsidP="00B81BE0">
      <w:pPr>
        <w:pStyle w:val="2"/>
      </w:pPr>
      <w:bookmarkStart w:id="34" w:name="_Toc482215328"/>
      <w:r>
        <w:t>2.4</w:t>
      </w:r>
      <w:r w:rsidR="001E3180" w:rsidRPr="00B81BE0">
        <w:t>.</w:t>
      </w:r>
      <w:r w:rsidR="00227FB2" w:rsidRPr="00B81BE0">
        <w:t xml:space="preserve"> </w:t>
      </w:r>
      <w:r w:rsidR="001E3180" w:rsidRPr="00B81BE0">
        <w:t>Обучение</w:t>
      </w:r>
      <w:r w:rsidR="00227FB2" w:rsidRPr="00B81BE0">
        <w:t xml:space="preserve"> случайного леса</w:t>
      </w:r>
      <w:r w:rsidR="001E3180" w:rsidRPr="00B81BE0">
        <w:t xml:space="preserve"> </w:t>
      </w:r>
      <w:r w:rsidR="00227FB2" w:rsidRPr="00B81BE0">
        <w:t>в режиме реального времени</w:t>
      </w:r>
      <w:r w:rsidR="001E250E" w:rsidRPr="00B81BE0">
        <w:t>.</w:t>
      </w:r>
      <w:bookmarkEnd w:id="34"/>
    </w:p>
    <w:p w:rsidR="008C5C65" w:rsidRDefault="00F62356" w:rsidP="008C5C65">
      <w:r>
        <w:t>Обычно случайные</w:t>
      </w:r>
      <w:r w:rsidR="00227FB2">
        <w:t xml:space="preserve"> леса</w:t>
      </w:r>
      <w:r>
        <w:t xml:space="preserve"> обучаются до начала их тестирования</w:t>
      </w:r>
      <w:r w:rsidR="00227FB2">
        <w:t xml:space="preserve">, то есть фазы обучения и </w:t>
      </w:r>
      <w:r>
        <w:t xml:space="preserve">тестирования разделены. </w:t>
      </w:r>
      <w:r w:rsidR="00227FB2">
        <w:t>Однако</w:t>
      </w:r>
      <w:r>
        <w:t xml:space="preserve"> на практике обучающие данные </w:t>
      </w:r>
      <w:r w:rsidR="00227FB2">
        <w:t xml:space="preserve">часто </w:t>
      </w:r>
      <w:r>
        <w:t>не могут быть даны заранее, а поступают последовательно</w:t>
      </w:r>
      <w:r w:rsidR="00C36BD9">
        <w:t>. Например</w:t>
      </w:r>
      <w:r w:rsidR="00227FB2">
        <w:t>, при решении задачи обнаружения и сопровождения объектов</w:t>
      </w:r>
      <w:r w:rsidR="00D76FC9">
        <w:t>, присутствующих на кадрах видеопоследовательности</w:t>
      </w:r>
      <w:r w:rsidR="00227FB2">
        <w:t xml:space="preserve">, необходимо обучать классификатор </w:t>
      </w:r>
      <w:r w:rsidR="008C5C65">
        <w:t>и получать его прогнозы в режиме реального времени</w:t>
      </w:r>
      <w:r w:rsidR="00341E2D">
        <w:t xml:space="preserve"> (</w:t>
      </w:r>
      <w:r w:rsidR="00341E2D">
        <w:rPr>
          <w:lang w:val="en-US"/>
        </w:rPr>
        <w:t>on</w:t>
      </w:r>
      <w:r w:rsidR="00341E2D" w:rsidRPr="00341E2D">
        <w:t>-</w:t>
      </w:r>
      <w:r w:rsidR="00341E2D">
        <w:rPr>
          <w:lang w:val="en-US"/>
        </w:rPr>
        <w:t>line</w:t>
      </w:r>
      <w:r w:rsidR="00341E2D">
        <w:t>)</w:t>
      </w:r>
      <w:r w:rsidR="008C5C65">
        <w:t xml:space="preserve">. </w:t>
      </w:r>
    </w:p>
    <w:p w:rsidR="00F62356" w:rsidRDefault="001A03E1" w:rsidP="008C5C65">
      <w:pPr>
        <w:ind w:firstLine="708"/>
      </w:pPr>
      <w:r>
        <w:t>Так как случайный лес представляет</w:t>
      </w:r>
      <w:r w:rsidR="00427C52">
        <w:t xml:space="preserve"> собой </w:t>
      </w:r>
      <w:r>
        <w:t xml:space="preserve">ансамбль </w:t>
      </w:r>
      <w:r w:rsidR="00427C52">
        <w:t>деревья решений</w:t>
      </w:r>
      <w:r w:rsidR="00427C52" w:rsidRPr="00427C52">
        <w:t xml:space="preserve">, </w:t>
      </w:r>
      <w:r>
        <w:t>объединённых</w:t>
      </w:r>
      <w:r w:rsidR="00427C52">
        <w:t xml:space="preserve"> </w:t>
      </w:r>
      <w:r>
        <w:t>посредством б</w:t>
      </w:r>
      <w:r w:rsidR="00427C52">
        <w:t xml:space="preserve">аггинга, то для  реализации </w:t>
      </w:r>
      <w:r w:rsidR="00341E2D">
        <w:rPr>
          <w:lang w:val="en-US"/>
        </w:rPr>
        <w:t>on</w:t>
      </w:r>
      <w:r w:rsidR="00341E2D" w:rsidRPr="00341E2D">
        <w:t>-</w:t>
      </w:r>
      <w:r w:rsidR="00341E2D">
        <w:rPr>
          <w:lang w:val="en-US"/>
        </w:rPr>
        <w:t>line</w:t>
      </w:r>
      <w:r w:rsidR="00341E2D" w:rsidRPr="00341E2D">
        <w:t xml:space="preserve"> </w:t>
      </w:r>
      <w:r w:rsidR="004C72D3">
        <w:t>обучения случайного леса</w:t>
      </w:r>
      <w:r w:rsidR="00C36BD9">
        <w:t xml:space="preserve"> </w:t>
      </w:r>
      <w:r w:rsidR="00427C52">
        <w:t>необходимо осуществлять как баггинг, так</w:t>
      </w:r>
      <w:r w:rsidR="008654F7">
        <w:t xml:space="preserve"> и</w:t>
      </w:r>
      <w:r w:rsidR="00427C52">
        <w:t xml:space="preserve"> построение </w:t>
      </w:r>
      <w:r>
        <w:t xml:space="preserve">самих </w:t>
      </w:r>
      <w:r w:rsidR="00427C52">
        <w:t xml:space="preserve">деревьев решений в </w:t>
      </w:r>
      <w:r w:rsidR="00427C52">
        <w:rPr>
          <w:lang w:val="en-US"/>
        </w:rPr>
        <w:t>on</w:t>
      </w:r>
      <w:r w:rsidR="00427C52" w:rsidRPr="00427C52">
        <w:t>-</w:t>
      </w:r>
      <w:r w:rsidR="00427C52">
        <w:rPr>
          <w:lang w:val="en-US"/>
        </w:rPr>
        <w:t>line</w:t>
      </w:r>
      <w:r w:rsidR="00427C52" w:rsidRPr="00427C52">
        <w:t xml:space="preserve"> </w:t>
      </w:r>
      <w:r w:rsidR="00427C52">
        <w:t>режиме.</w:t>
      </w:r>
    </w:p>
    <w:p w:rsidR="005913FE" w:rsidRPr="00157C38" w:rsidRDefault="00B81BE0" w:rsidP="00B81BE0">
      <w:pPr>
        <w:pStyle w:val="3"/>
      </w:pPr>
      <w:bookmarkStart w:id="35" w:name="_Toc482215329"/>
      <w:r>
        <w:t>2.4.1</w:t>
      </w:r>
      <w:r w:rsidR="001E250E">
        <w:t>.</w:t>
      </w:r>
      <w:r w:rsidR="00D61FE1">
        <w:t xml:space="preserve"> </w:t>
      </w:r>
      <w:proofErr w:type="gramStart"/>
      <w:r w:rsidR="005913FE">
        <w:rPr>
          <w:lang w:val="en-US"/>
        </w:rPr>
        <w:t>On</w:t>
      </w:r>
      <w:r w:rsidR="005913FE" w:rsidRPr="00570E23">
        <w:t>-</w:t>
      </w:r>
      <w:r w:rsidR="005913FE">
        <w:rPr>
          <w:lang w:val="en-US"/>
        </w:rPr>
        <w:t>line</w:t>
      </w:r>
      <w:r w:rsidR="005913FE" w:rsidRPr="00570E23">
        <w:t xml:space="preserve"> </w:t>
      </w:r>
      <w:r w:rsidR="005913FE">
        <w:t>баггинг</w:t>
      </w:r>
      <w:r w:rsidR="001E250E">
        <w:t>.</w:t>
      </w:r>
      <w:bookmarkEnd w:id="35"/>
      <w:proofErr w:type="gramEnd"/>
    </w:p>
    <w:p w:rsidR="00CA097D" w:rsidRPr="00EA175D" w:rsidRDefault="00157C38" w:rsidP="00157C38">
      <w:r>
        <w:t>Допустим, что обучающая выборка</w:t>
      </w:r>
      <w:r w:rsidRPr="00157C38">
        <w:t xml:space="preserve"> </w:t>
      </w:r>
      <m:oMath>
        <m:r>
          <w:rPr>
            <w:rFonts w:ascii="Cambria Math" w:hAnsi="Cambria Math"/>
          </w:rPr>
          <m:t>D</m:t>
        </m:r>
      </m:oMath>
      <w:r>
        <w:t xml:space="preserve"> дана заранее и имеет размер </w:t>
      </w:r>
      <m:oMath>
        <m:r>
          <w:rPr>
            <w:rFonts w:ascii="Cambria Math" w:hAnsi="Cambria Math"/>
          </w:rPr>
          <m:t>N</m:t>
        </m:r>
      </m:oMath>
      <w:r w:rsidRPr="00157C38">
        <w:t xml:space="preserve">. </w:t>
      </w:r>
      <w:r>
        <w:t xml:space="preserve">Тогда для построения каждого дерева случайного леса необходимо создать бутстреп выборку </w:t>
      </w:r>
      <m:oMath>
        <m:r>
          <w:rPr>
            <w:rFonts w:ascii="Cambria Math" w:hAnsi="Cambria Math"/>
          </w:rPr>
          <m:t>S</m:t>
        </m:r>
      </m:oMath>
      <w:r w:rsidRPr="00157C38">
        <w:t xml:space="preserve"> </w:t>
      </w:r>
      <w:r>
        <w:t xml:space="preserve">размера </w:t>
      </w:r>
      <m:oMath>
        <m:r>
          <w:rPr>
            <w:rFonts w:ascii="Cambria Math" w:hAnsi="Cambria Math"/>
          </w:rPr>
          <m:t>N</m:t>
        </m:r>
      </m:oMath>
      <w:r w:rsidRPr="00157C38">
        <w:t xml:space="preserve">. </w:t>
      </w:r>
      <w:r w:rsidR="00523D47">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00523D47" w:rsidRPr="00523D47">
        <w:t xml:space="preserve"> </w:t>
      </w:r>
      <m:oMath>
        <m:r>
          <w:rPr>
            <w:rFonts w:ascii="Cambria Math" w:hAnsi="Cambria Math"/>
          </w:rPr>
          <m:t>(j=1,…,N)</m:t>
        </m:r>
      </m:oMath>
      <w:r w:rsidR="00013C05" w:rsidRPr="00013C05">
        <w:t xml:space="preserve"> </w:t>
      </w:r>
      <w:r w:rsidR="00523D47">
        <w:t xml:space="preserve">принимает значение 1, если пример </w:t>
      </w:r>
      <m:oMath>
        <m:d>
          <m:dPr>
            <m:begChr m:val="{"/>
            <m:endChr m:val="}"/>
            <m:ctrlPr>
              <w:rPr>
                <w:rFonts w:ascii="Cambria Math" w:hAnsi="Cambria Math"/>
                <w:i/>
                <w:lang w:val="en-US"/>
              </w:rPr>
            </m:ctrlPr>
          </m:dPr>
          <m:e>
            <m:r>
              <w:rPr>
                <w:rFonts w:ascii="Cambria Math" w:hAnsi="Cambria Math"/>
                <w:lang w:val="en-US"/>
              </w:rPr>
              <m:t>x</m:t>
            </m:r>
            <m:r>
              <w:rPr>
                <w:rFonts w:ascii="Cambria Math" w:hAnsi="Cambria Math"/>
              </w:rPr>
              <m:t>,y</m:t>
            </m:r>
          </m:e>
        </m:d>
        <m:r>
          <w:rPr>
            <w:rFonts w:ascii="Cambria Math" w:hAnsi="Cambria Math"/>
          </w:rPr>
          <m:t xml:space="preserve"> </m:t>
        </m:r>
      </m:oMath>
      <w:r w:rsidR="00013C05" w:rsidRPr="00013C05">
        <w:t xml:space="preserve"> </w:t>
      </w:r>
      <w:r w:rsidR="00523D47">
        <w:t xml:space="preserve">попал в </w:t>
      </w:r>
      <w:r>
        <w:t xml:space="preserve">выборку </w:t>
      </w:r>
      <m:oMath>
        <m:r>
          <m:rPr>
            <m:sty m:val="p"/>
          </m:rPr>
          <w:rPr>
            <w:rFonts w:ascii="Cambria Math" w:hAnsi="Cambria Math"/>
          </w:rPr>
          <m:t>S</m:t>
        </m:r>
      </m:oMath>
      <w:r w:rsidR="00CA097D">
        <w:t xml:space="preserve"> на позицию </w:t>
      </w:r>
      <m:oMath>
        <m:r>
          <w:rPr>
            <w:rFonts w:ascii="Cambria Math" w:hAnsi="Cambria Math"/>
          </w:rPr>
          <m:t>j</m:t>
        </m:r>
      </m:oMath>
      <w:r w:rsidR="00523D47">
        <w:t xml:space="preserve"> и значение 0 в противоположном случае</w:t>
      </w:r>
      <w:r w:rsidR="006E2C12">
        <w:t>. Соответствующие вероятности равны</w:t>
      </w:r>
      <w:r w:rsidRPr="00EA175D">
        <w:t>:</w:t>
      </w:r>
    </w:p>
    <w:p w:rsidR="006E2C12" w:rsidRPr="00EA5750" w:rsidRDefault="004C6450" w:rsidP="00CA097D">
      <m:oMathPara>
        <m:oMath>
          <m:r>
            <w:rPr>
              <w:rFonts w:ascii="Cambria Math" w:hAnsi="Cambria Math"/>
            </w:rPr>
            <m:t>p=P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r>
            <w:rPr>
              <w:rFonts w:ascii="Cambria Math" w:hAnsi="Cambria Math"/>
              <w:lang w:val="en-US"/>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EA175D" w:rsidRDefault="006E2C12" w:rsidP="00CA097D">
      <w:r>
        <w:lastRenderedPageBreak/>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00EA175D" w:rsidRPr="00EA175D">
        <w:t xml:space="preserve"> –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EA175D" w:rsidRPr="00EA175D">
        <w:t>.</w:t>
      </w:r>
      <w:r w:rsidR="00EA175D">
        <w:t xml:space="preserve"> С</w:t>
      </w:r>
      <w:r w:rsidR="00AD5FEF">
        <w:t xml:space="preserve">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w:t>
      </w:r>
      <w:r w:rsidR="00EA175D">
        <w:t>попаданий</w:t>
      </w:r>
      <w:r w:rsidR="004C6450">
        <w:t xml:space="preserve"> примера  </w:t>
      </w:r>
      <m:oMath>
        <m:d>
          <m:dPr>
            <m:begChr m:val="{"/>
            <m:endChr m:val="}"/>
            <m:ctrlPr>
              <w:rPr>
                <w:rFonts w:ascii="Cambria Math" w:hAnsi="Cambria Math"/>
                <w:i/>
                <w:lang w:val="en-US"/>
              </w:rPr>
            </m:ctrlPr>
          </m:dPr>
          <m:e>
            <m:r>
              <w:rPr>
                <w:rFonts w:ascii="Cambria Math" w:hAnsi="Cambria Math"/>
              </w:rPr>
              <m:t>x,y</m:t>
            </m:r>
          </m:e>
        </m:d>
        <m:r>
          <w:rPr>
            <w:rFonts w:ascii="Cambria Math" w:hAnsi="Cambria Math"/>
          </w:rPr>
          <m:t xml:space="preserve">  </m:t>
        </m:r>
      </m:oMath>
      <w:r w:rsidR="004C6450" w:rsidRPr="00013C05">
        <w:t xml:space="preserve"> </w:t>
      </w:r>
      <w:r w:rsidR="004C6450">
        <w:t xml:space="preserve">в </w:t>
      </w:r>
      <w:r w:rsidR="00EA175D">
        <w:t xml:space="preserve">выборку </w:t>
      </w:r>
      <m:oMath>
        <m:r>
          <w:rPr>
            <w:rFonts w:ascii="Cambria Math" w:hAnsi="Cambria Math"/>
          </w:rPr>
          <m:t>S</m:t>
        </m:r>
      </m:oMath>
      <w:r w:rsidR="004C6450">
        <w:t xml:space="preserve">,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EA175D">
        <w:t xml:space="preserve">, то есть </w:t>
      </w:r>
    </w:p>
    <w:p w:rsidR="00EA175D" w:rsidRDefault="00EA175D" w:rsidP="00CA097D">
      <m:oMathPara>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,p</m:t>
              </m:r>
            </m:e>
          </m:d>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6E2C12" w:rsidRDefault="00EA5750" w:rsidP="00B9574C">
      <w:pPr>
        <w:ind w:firstLine="0"/>
      </w:pPr>
      <w:r>
        <w:t xml:space="preserve">Вероятность того, что пример </w:t>
      </w:r>
      <m:oMath>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lang w:val="en-US"/>
                  </w:rPr>
                  <m:t>x</m:t>
                </m:r>
              </m:e>
            </m:acc>
            <m:r>
              <w:rPr>
                <w:rFonts w:ascii="Cambria Math" w:hAnsi="Cambria Math"/>
              </w:rPr>
              <m:t>,y</m:t>
            </m:r>
          </m:e>
        </m:d>
      </m:oMath>
      <w:r>
        <w:t xml:space="preserve"> попадет выборку</w:t>
      </w:r>
      <w:r w:rsidR="00DF272A">
        <w:t xml:space="preserve"> </w:t>
      </w:r>
      <m:oMath>
        <m:r>
          <w:rPr>
            <w:rFonts w:ascii="Cambria Math" w:hAnsi="Cambria Math"/>
          </w:rPr>
          <m:t>S</m:t>
        </m:r>
      </m:oMath>
      <w:r w:rsidR="00DF272A" w:rsidRPr="00DF272A">
        <w:t xml:space="preserve"> </w:t>
      </w:r>
      <w:r w:rsidR="00DF272A">
        <w:t>ровно</w:t>
      </w:r>
      <w:r>
        <w:t xml:space="preserve"> </w:t>
      </w:r>
      <m:oMath>
        <m:r>
          <w:rPr>
            <w:rFonts w:ascii="Cambria Math" w:hAnsi="Cambria Math"/>
          </w:rPr>
          <m:t>k</m:t>
        </m:r>
      </m:oMath>
      <w:r w:rsidR="00DF272A">
        <w:t xml:space="preserve"> раз:</w:t>
      </w:r>
    </w:p>
    <w:p w:rsidR="00EA5750" w:rsidRPr="00B30574" w:rsidRDefault="00EA5750" w:rsidP="00EA5750">
      <w:pPr>
        <w:rPr>
          <w:i/>
        </w:rPr>
      </w:pPr>
      <m:oMathPara>
        <m:oMath>
          <m:r>
            <w:rPr>
              <w:rFonts w:ascii="Cambria Math" w:hAnsi="Cambria Math"/>
            </w:rPr>
            <m:t>P{K=k}=</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где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B30574" w:rsidRDefault="0031033F" w:rsidP="00EA5750">
      <w:r>
        <w:t xml:space="preserve">В случае последовательно поступающих </w:t>
      </w:r>
      <w:r w:rsidR="00050361">
        <w:t xml:space="preserve">данных, мы не можем определить размер </w:t>
      </w:r>
      <m:oMath>
        <m:r>
          <w:rPr>
            <w:rFonts w:ascii="Cambria Math" w:hAnsi="Cambria Math"/>
          </w:rPr>
          <m:t>N</m:t>
        </m:r>
      </m:oMath>
      <w:r w:rsidR="00050361">
        <w:t xml:space="preserve"> обучающей выборки заранее. Будем считать, что </w:t>
      </w:r>
      <m:oMath>
        <m:r>
          <w:rPr>
            <w:rFonts w:ascii="Cambria Math" w:hAnsi="Cambria Math"/>
          </w:rPr>
          <m:t>N→∞</m:t>
        </m:r>
      </m:oMath>
      <w:r w:rsidR="00050361">
        <w:t xml:space="preserve">, тогда </w:t>
      </w:r>
      <m:oMath>
        <m:r>
          <w:rPr>
            <w:rFonts w:ascii="Cambria Math" w:hAnsi="Cambria Math"/>
          </w:rPr>
          <m:t>p→0</m:t>
        </m:r>
      </m:oMath>
      <w:r w:rsidR="00B9574C" w:rsidRPr="00B9574C">
        <w:t xml:space="preserve"> </w:t>
      </w:r>
      <w:r w:rsidR="00B9574C">
        <w:t xml:space="preserve">и </w:t>
      </w:r>
      <w:r w:rsidR="00E64BC1">
        <w:t>биномиальное распределение можно аппроксимировать распределением Пуассона</w:t>
      </w:r>
      <w:proofErr w:type="gramStart"/>
      <w:r w:rsidR="00E64BC1">
        <w:t xml:space="preserve"> </w:t>
      </w:r>
      <m:oMath>
        <m:r>
          <w:rPr>
            <w:rFonts w:ascii="Cambria Math" w:hAnsi="Cambria Math"/>
          </w:rPr>
          <m:t>Poisson(λ)</m:t>
        </m:r>
      </m:oMath>
      <w:r w:rsidR="00B9574C" w:rsidRPr="00B9574C">
        <w:t xml:space="preserve"> </w:t>
      </w:r>
      <w:proofErr w:type="gramEnd"/>
      <w:r w:rsidR="00E64BC1">
        <w:t xml:space="preserve">с параметром </w:t>
      </w:r>
      <m:oMath>
        <m:r>
          <w:rPr>
            <w:rFonts w:ascii="Cambria Math" w:hAnsi="Cambria Math"/>
          </w:rPr>
          <m:t>λ=Np=1</m:t>
        </m:r>
      </m:oMath>
      <w:r w:rsidR="00E64BC1" w:rsidRPr="00E64BC1">
        <w:t xml:space="preserve">, </w:t>
      </w:r>
      <w:r w:rsidR="00E64BC1">
        <w:t xml:space="preserve">то есть </w:t>
      </w:r>
    </w:p>
    <w:p w:rsidR="00E64BC1" w:rsidRPr="00F117B3" w:rsidRDefault="00B9574C" w:rsidP="00EA5750">
      <w:pPr>
        <w:rPr>
          <w:i/>
        </w:rPr>
      </w:pPr>
      <m:oMathPara>
        <m:oMath>
          <m:r>
            <w:rPr>
              <w:rFonts w:ascii="Cambria Math" w:hAnsi="Cambria Math"/>
            </w:rPr>
            <m:t>K~Poisson</m:t>
          </m:r>
          <m:d>
            <m:dPr>
              <m:ctrlPr>
                <w:rPr>
                  <w:rFonts w:ascii="Cambria Math" w:hAnsi="Cambria Math"/>
                  <w:i/>
                </w:rPr>
              </m:ctrlPr>
            </m:dPr>
            <m:e>
              <m:r>
                <w:rPr>
                  <w:rFonts w:ascii="Cambria Math" w:hAnsi="Cambria Math"/>
                </w:rPr>
                <m:t>1</m:t>
              </m:r>
            </m:e>
          </m:d>
          <m:r>
            <w:rPr>
              <w:rFonts w:ascii="Cambria Math" w:hAnsi="Cambria Math"/>
            </w:rPr>
            <m:t xml:space="preserve"> при </m:t>
          </m:r>
          <m:r>
            <w:rPr>
              <w:rFonts w:ascii="Cambria Math" w:hAnsi="Cambria Math"/>
              <w:lang w:val="en-US"/>
            </w:rPr>
            <m:t>N→∞.</m:t>
          </m:r>
        </m:oMath>
      </m:oMathPara>
    </w:p>
    <w:p w:rsidR="009129E1" w:rsidRPr="009129E1" w:rsidRDefault="00F117B3" w:rsidP="009129E1">
      <w:r>
        <w:t>Т</w:t>
      </w:r>
      <w:r w:rsidR="00C97DC9">
        <w:t>аким образом, при баггинге</w:t>
      </w:r>
      <w:r>
        <w:t xml:space="preserve"> в </w:t>
      </w:r>
      <w:r>
        <w:rPr>
          <w:lang w:val="en-US"/>
        </w:rPr>
        <w:t>o</w:t>
      </w:r>
      <w:r w:rsidR="00FA4F45">
        <w:rPr>
          <w:lang w:val="en-US"/>
        </w:rPr>
        <w:t>n</w:t>
      </w:r>
      <w:r w:rsidR="00FA4F45" w:rsidRPr="00FA4F45">
        <w:t>-</w:t>
      </w:r>
      <w:r w:rsidR="00FA4F45">
        <w:rPr>
          <w:lang w:val="en-US"/>
        </w:rPr>
        <w:t>line</w:t>
      </w:r>
      <w:r w:rsidR="00FA4F45" w:rsidRPr="00FA4F45">
        <w:t xml:space="preserve"> </w:t>
      </w:r>
      <w:r w:rsidR="00FA4F45">
        <w:t>режиме</w:t>
      </w:r>
      <w:r w:rsidR="00C97DC9">
        <w:t xml:space="preserve">, последовательно поступающие данные возможно моделировать при помощи пуассоновского распределения. Для этого </w:t>
      </w:r>
      <w:r w:rsidR="00FA4F45">
        <w:t xml:space="preserve">необходимо обновлять 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4F45">
        <w:t xml:space="preserve"> на каждом примере </w:t>
      </w:r>
      <m:oMath>
        <m:r>
          <w:rPr>
            <w:rFonts w:ascii="Cambria Math" w:hAnsi="Cambria Math"/>
          </w:rPr>
          <m:t>K∈ξ</m:t>
        </m:r>
      </m:oMath>
      <w:r w:rsidR="00FA4F45" w:rsidRPr="001F62C9">
        <w:t xml:space="preserve"> </w:t>
      </w:r>
      <w:r w:rsidR="00FA4F45">
        <w:t xml:space="preserve">раз подряд, где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FA4F45" w:rsidRPr="00FB50C8">
        <w:t xml:space="preserve"> </w:t>
      </w:r>
      <w:r w:rsidR="00FA4F45">
        <w:t>–</w:t>
      </w:r>
      <w:r w:rsidR="00FA4F45" w:rsidRPr="00FB50C8">
        <w:t xml:space="preserve"> </w:t>
      </w:r>
      <w:r w:rsidR="00FA4F45">
        <w:t xml:space="preserve">последовательность случайных величин, принимающих </w:t>
      </w:r>
      <w:r w:rsidR="00427C33">
        <w:t xml:space="preserve">неотрицательные </w:t>
      </w:r>
      <w:r w:rsidR="00FA4F45">
        <w:t xml:space="preserve">целочисленные значения, </w:t>
      </w:r>
      <w:proofErr w:type="gramStart"/>
      <w:r w:rsidR="00FA4F45">
        <w:t>такая</w:t>
      </w:r>
      <w:proofErr w:type="gramEnd"/>
      <w:r w:rsidR="00FA4F45">
        <w:t xml:space="preserve"> что для всякого </w:t>
      </w:r>
      <m:oMath>
        <m:r>
          <w:rPr>
            <w:rFonts w:ascii="Cambria Math" w:hAnsi="Cambria Math"/>
          </w:rPr>
          <m:t>k</m:t>
        </m:r>
      </m:oMath>
      <w:r w:rsidR="00FA4F45" w:rsidRPr="00951213">
        <w:t xml:space="preserve"> </w:t>
      </w:r>
      <w:r w:rsidR="00FA4F45">
        <w:t>выполняется условие</w:t>
      </w:r>
    </w:p>
    <w:p w:rsidR="00FA4F45" w:rsidRPr="00951213" w:rsidRDefault="00FA4F45" w:rsidP="00FA4F45">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=k</m:t>
              </m:r>
            </m:e>
          </m:d>
          <m:r>
            <w:rPr>
              <w:rFonts w:ascii="Cambria Math" w:hAnsi="Cambria Math"/>
            </w:rPr>
            <m:t>~Poisson</m:t>
          </m:r>
          <m:d>
            <m:dPr>
              <m:ctrlPr>
                <w:rPr>
                  <w:rFonts w:ascii="Cambria Math" w:hAnsi="Cambria Math"/>
                  <w:i/>
                </w:rPr>
              </m:ctrlPr>
            </m:dPr>
            <m:e>
              <m:r>
                <w:rPr>
                  <w:rFonts w:ascii="Cambria Math" w:hAnsi="Cambria Math"/>
                </w:rPr>
                <m:t>1</m:t>
              </m:r>
            </m:e>
          </m:d>
          <m:r>
            <w:rPr>
              <w:rFonts w:ascii="Cambria Math" w:hAnsi="Cambria Math"/>
            </w:rPr>
            <m:t xml:space="preserve"> при n→∞.</m:t>
          </m:r>
        </m:oMath>
      </m:oMathPara>
    </w:p>
    <w:p w:rsidR="00FA4F45" w:rsidRPr="00523D47" w:rsidRDefault="00427C33" w:rsidP="00FA4F45">
      <w:pPr>
        <w:ind w:firstLine="0"/>
      </w:pPr>
      <w:r>
        <w:t xml:space="preserve">То есть </w:t>
      </w:r>
      <m:oMath>
        <m:r>
          <w:rPr>
            <w:rFonts w:ascii="Cambria Math" w:hAnsi="Cambria Math"/>
          </w:rPr>
          <m:t>ξ</m:t>
        </m:r>
      </m:oMath>
      <w:r w:rsidR="00FA4F45">
        <w:t xml:space="preserve"> – последовательность распределений асимптотически равных распределению  </w:t>
      </w:r>
      <m:oMath>
        <m:r>
          <w:rPr>
            <w:rFonts w:ascii="Cambria Math" w:hAnsi="Cambria Math"/>
          </w:rPr>
          <m:t>Poisson(1)</m:t>
        </m:r>
      </m:oMath>
      <w:r w:rsidR="00FA4F45">
        <w:t>.</w:t>
      </w:r>
    </w:p>
    <w:p w:rsidR="005913FE" w:rsidRDefault="00B81BE0" w:rsidP="00B81BE0">
      <w:pPr>
        <w:pStyle w:val="3"/>
      </w:pPr>
      <w:bookmarkStart w:id="36" w:name="_Toc482215330"/>
      <w:r>
        <w:t>2.4</w:t>
      </w:r>
      <w:r w:rsidR="00D61FE1">
        <w:t>.2</w:t>
      </w:r>
      <w:r w:rsidR="001E250E">
        <w:t>.</w:t>
      </w:r>
      <w:r w:rsidR="00D61FE1">
        <w:t xml:space="preserve"> </w:t>
      </w:r>
      <w:r w:rsidR="002323DE">
        <w:t xml:space="preserve">Построение деревьев решений в </w:t>
      </w:r>
      <w:r w:rsidR="002323DE">
        <w:rPr>
          <w:lang w:val="en-US"/>
        </w:rPr>
        <w:t>on</w:t>
      </w:r>
      <w:r w:rsidR="002323DE" w:rsidRPr="00427C52">
        <w:t>-</w:t>
      </w:r>
      <w:r w:rsidR="002323DE">
        <w:rPr>
          <w:lang w:val="en-US"/>
        </w:rPr>
        <w:t>line</w:t>
      </w:r>
      <w:r w:rsidR="002323DE" w:rsidRPr="00427C52">
        <w:t xml:space="preserve"> </w:t>
      </w:r>
      <w:r w:rsidR="002323DE">
        <w:t>режиме</w:t>
      </w:r>
      <w:r w:rsidR="001E250E">
        <w:t>.</w:t>
      </w:r>
      <w:bookmarkEnd w:id="36"/>
    </w:p>
    <w:p w:rsidR="00511885" w:rsidRDefault="00A51EB1" w:rsidP="00A51EB1">
      <w:r>
        <w:t>Главной п</w:t>
      </w:r>
      <w:r w:rsidR="00831EEE">
        <w:t>роблемой при построении дерева</w:t>
      </w:r>
      <w:r>
        <w:t xml:space="preserve"> решений в </w:t>
      </w:r>
      <w:r>
        <w:rPr>
          <w:lang w:val="en-US"/>
        </w:rPr>
        <w:t>on</w:t>
      </w:r>
      <w:r w:rsidRPr="00A51EB1">
        <w:t>-</w:t>
      </w:r>
      <w:r>
        <w:rPr>
          <w:lang w:val="en-US"/>
        </w:rPr>
        <w:t>line</w:t>
      </w:r>
      <w:r w:rsidRPr="00A51EB1">
        <w:t xml:space="preserve"> </w:t>
      </w:r>
      <w:r w:rsidR="00B25433">
        <w:t xml:space="preserve">режиме является </w:t>
      </w:r>
      <w:r w:rsidR="00872B51">
        <w:t>правильность</w:t>
      </w:r>
      <w:r w:rsidR="006B2FE2">
        <w:t xml:space="preserve"> </w:t>
      </w:r>
      <w:r>
        <w:t>выбор</w:t>
      </w:r>
      <w:r w:rsidR="00872B51">
        <w:t>а</w:t>
      </w:r>
      <w:r>
        <w:t xml:space="preserve"> момент</w:t>
      </w:r>
      <w:r w:rsidR="006B2FE2">
        <w:t>ов</w:t>
      </w:r>
      <w:r>
        <w:t xml:space="preserve"> разделения вершин. </w:t>
      </w:r>
      <w:r w:rsidR="00831EEE">
        <w:t xml:space="preserve">Правильность </w:t>
      </w:r>
      <w:r w:rsidR="00B25433">
        <w:t>этого выбора</w:t>
      </w:r>
      <w:r w:rsidR="002D145E">
        <w:t xml:space="preserve"> </w:t>
      </w:r>
      <w:r w:rsidR="00831EEE">
        <w:t>крайне важна, так как надежность статистики, накапливаемой</w:t>
      </w:r>
      <w:r w:rsidR="001F3187">
        <w:t xml:space="preserve"> в последующих вершинах-сыновьях</w:t>
      </w:r>
      <w:r w:rsidR="00831EEE">
        <w:t>, напрямую зависит от правильности выбора момента разделения вершин</w:t>
      </w:r>
      <w:r w:rsidR="002D145E">
        <w:t>ы</w:t>
      </w:r>
      <w:r w:rsidR="001F3187">
        <w:t>-отца</w:t>
      </w:r>
      <w:r w:rsidR="00E4056D">
        <w:t xml:space="preserve">. </w:t>
      </w:r>
    </w:p>
    <w:p w:rsidR="00E4056D" w:rsidRDefault="00B25433" w:rsidP="00A51EB1">
      <w:r>
        <w:lastRenderedPageBreak/>
        <w:t xml:space="preserve">При </w:t>
      </w:r>
      <w:r>
        <w:rPr>
          <w:lang w:val="en-US"/>
        </w:rPr>
        <w:t>on</w:t>
      </w:r>
      <w:r w:rsidRPr="00B25433">
        <w:t>-</w:t>
      </w:r>
      <w:r>
        <w:rPr>
          <w:lang w:val="en-US"/>
        </w:rPr>
        <w:t>line</w:t>
      </w:r>
      <w:r w:rsidRPr="00B25433">
        <w:t xml:space="preserve"> </w:t>
      </w:r>
      <w:r>
        <w:t>обучении</w:t>
      </w:r>
      <w:r w:rsidR="00A51EB1">
        <w:t xml:space="preserve"> статистика в вершине </w:t>
      </w:r>
      <w:r w:rsidR="00DD3CF2">
        <w:t>накапливается</w:t>
      </w:r>
      <w:r w:rsidR="00A51EB1">
        <w:t xml:space="preserve"> с те</w:t>
      </w:r>
      <w:r>
        <w:t>чением времени и для</w:t>
      </w:r>
      <w:r w:rsidR="00E4056D">
        <w:t xml:space="preserve"> обеспечения правильности выбора момента разделения, необходимо соблюдать два условия:</w:t>
      </w:r>
    </w:p>
    <w:p w:rsidR="00823A5E" w:rsidRDefault="009907A1" w:rsidP="00A51EB1">
      <w:pPr>
        <w:pStyle w:val="a6"/>
        <w:numPr>
          <w:ilvl w:val="0"/>
          <w:numId w:val="14"/>
        </w:numPr>
      </w:pPr>
      <w:r>
        <w:t xml:space="preserve">Число примеров, прошедших через вершину должно быть достаточным, чтобы в ней </w:t>
      </w:r>
      <w:r w:rsidR="00A51EB1">
        <w:t>находилась надежная статистика;</w:t>
      </w:r>
    </w:p>
    <w:p w:rsidR="00A51EB1" w:rsidRDefault="009907A1" w:rsidP="00B27607">
      <w:pPr>
        <w:pStyle w:val="a6"/>
        <w:numPr>
          <w:ilvl w:val="0"/>
          <w:numId w:val="14"/>
        </w:numPr>
      </w:pPr>
      <w:r>
        <w:t xml:space="preserve">Разделение вершины должно быть произведено так, </w:t>
      </w:r>
      <w:r w:rsidR="002D145E">
        <w:t xml:space="preserve">чтобы достигалась цель </w:t>
      </w:r>
      <w:r w:rsidR="00823A5E">
        <w:t xml:space="preserve"> </w:t>
      </w:r>
      <w:r w:rsidR="002D145E">
        <w:t xml:space="preserve">верной </w:t>
      </w:r>
      <w:r w:rsidR="00823A5E">
        <w:t>классификации</w:t>
      </w:r>
      <w:r w:rsidR="00B27607">
        <w:t>.</w:t>
      </w:r>
    </w:p>
    <w:p w:rsidR="00F42054" w:rsidRPr="005C3B61" w:rsidRDefault="00831EEE" w:rsidP="00F42054">
      <w:pPr>
        <w:rPr>
          <w:i/>
        </w:rPr>
      </w:pPr>
      <w:r>
        <w:t xml:space="preserve">Для </w:t>
      </w:r>
      <w:r w:rsidR="00B25433">
        <w:t xml:space="preserve">соблюдения этих условий введем в алгоритм разделения вершины </w:t>
      </w:r>
      <w:r w:rsidR="00E4056D">
        <w:t>две</w:t>
      </w:r>
      <w:r w:rsidR="009907A1">
        <w:t xml:space="preserve"> </w:t>
      </w:r>
      <w:r w:rsidR="002D145E">
        <w:t>пороговых величины</w:t>
      </w:r>
      <w:r w:rsidR="006B2FE2">
        <w:t xml:space="preserve">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6B2FE2">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B25433">
        <w:t xml:space="preserve">, численные значения которых подбираются экспериментально так, чтобы минимизировать ошибку классификации </w:t>
      </w:r>
      <m:oMath>
        <m:r>
          <w:rPr>
            <w:rFonts w:ascii="Cambria Math" w:hAnsi="Cambria Math"/>
          </w:rPr>
          <m:t>OOBE</m:t>
        </m:r>
      </m:oMath>
      <w:r w:rsidR="00F42054">
        <w:t xml:space="preserve">. Здесь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F42054">
        <w:t xml:space="preserve"> – минимальное число примеров, прошедших через вершину до ее разделения</w:t>
      </w:r>
      <w:r w:rsidR="00F42054" w:rsidRPr="00F42054">
        <w:t xml:space="preserve">; </w:t>
      </w:r>
      <w:r w:rsidR="00F42054">
        <w:t xml:space="preserve"> </w:t>
      </w:r>
      <w:r w:rsidR="009907A1">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F42054">
        <w:t xml:space="preserve"> – минимальное значение уменьшения загрязненности вершины такое, что </w:t>
      </w:r>
      <m:oMath>
        <m:r>
          <w:rPr>
            <w:rFonts w:ascii="Cambria Math" w:hAnsi="Cambria Math"/>
          </w:rPr>
          <m:t>∃s∈S</m:t>
        </m:r>
        <m:d>
          <m:dPr>
            <m:ctrlPr>
              <w:rPr>
                <w:rFonts w:ascii="Cambria Math" w:hAnsi="Cambria Math"/>
                <w:i/>
              </w:rPr>
            </m:ctrlPr>
          </m:dPr>
          <m:e>
            <m:r>
              <w:rPr>
                <w:rFonts w:ascii="Cambria Math" w:hAnsi="Cambria Math"/>
              </w:rPr>
              <m:t>t</m:t>
            </m:r>
          </m:e>
        </m:d>
        <m:r>
          <w:rPr>
            <w:rFonts w:ascii="Cambria Math" w:hAnsi="Cambria Math"/>
          </w:rPr>
          <m: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C3B61">
        <w:t>, где</w:t>
      </w:r>
      <w:proofErr w:type="gramStart"/>
      <w:r w:rsidR="005C3B61">
        <w:t xml:space="preserve"> </w:t>
      </w:r>
      <m:oMath>
        <m:r>
          <w:rPr>
            <w:rFonts w:ascii="Cambria Math" w:hAnsi="Cambria Math"/>
          </w:rPr>
          <m:t>S(t)</m:t>
        </m:r>
      </m:oMath>
      <w:r w:rsidR="005C3B61" w:rsidRPr="005C3B61">
        <w:t xml:space="preserve"> – </w:t>
      </w:r>
      <w:proofErr w:type="gramEnd"/>
      <w:r w:rsidR="00930F35">
        <w:t>набор</w:t>
      </w:r>
      <w:r w:rsidR="00BA1E93">
        <w:t xml:space="preserve"> </w:t>
      </w:r>
      <w:r w:rsidR="001456DF">
        <w:t xml:space="preserve">случайно выбранных признаков </w:t>
      </w:r>
      <w:r w:rsidR="00D84E5E">
        <w:t xml:space="preserve">для вершины </w:t>
      </w:r>
      <m:oMath>
        <m:r>
          <w:rPr>
            <w:rFonts w:ascii="Cambria Math" w:hAnsi="Cambria Math"/>
          </w:rPr>
          <m:t>t</m:t>
        </m:r>
      </m:oMath>
      <w:r w:rsidR="005C3B61">
        <w:t>.</w:t>
      </w:r>
    </w:p>
    <w:p w:rsidR="00563594" w:rsidRPr="00563594" w:rsidRDefault="00E4056D" w:rsidP="00563594">
      <w:pPr>
        <w:ind w:firstLine="0"/>
      </w:pPr>
      <w:r w:rsidRPr="008D3EC8">
        <w:tab/>
      </w:r>
      <w:r>
        <w:t>От дерева</w:t>
      </w:r>
      <w:r w:rsidR="008D3EC8">
        <w:t>,</w:t>
      </w:r>
      <w:r>
        <w:t xml:space="preserve"> </w:t>
      </w:r>
      <w:r w:rsidR="008D3EC8">
        <w:t xml:space="preserve">построение которого производится в </w:t>
      </w:r>
      <w:r w:rsidR="00A640DA">
        <w:rPr>
          <w:lang w:val="en-US"/>
        </w:rPr>
        <w:t>on</w:t>
      </w:r>
      <w:r w:rsidR="00A640DA" w:rsidRPr="008D3EC8">
        <w:t>-</w:t>
      </w:r>
      <w:r w:rsidR="00A640DA">
        <w:rPr>
          <w:lang w:val="en-US"/>
        </w:rPr>
        <w:t>line</w:t>
      </w:r>
      <w:r w:rsidR="00A640DA">
        <w:t xml:space="preserve"> </w:t>
      </w:r>
      <w:r w:rsidR="008D3EC8">
        <w:t>режиме,</w:t>
      </w:r>
      <w:r w:rsidR="008D3EC8" w:rsidRPr="008D3EC8">
        <w:t xml:space="preserve"> </w:t>
      </w:r>
      <w:r w:rsidR="008D3EC8">
        <w:t xml:space="preserve">также требуется возможность произведения классификации сразу </w:t>
      </w:r>
      <w:r w:rsidR="0044319E">
        <w:t xml:space="preserve">же </w:t>
      </w:r>
      <w:r w:rsidR="008D3EC8">
        <w:t xml:space="preserve">после разделения вершины, то есть до получения новых данных. </w:t>
      </w:r>
    </w:p>
    <w:p w:rsidR="00E85EC0" w:rsidRPr="00E85EC0" w:rsidRDefault="00E85EC0" w:rsidP="00750916">
      <w:pPr>
        <w:ind w:firstLine="708"/>
        <w:rPr>
          <w:color w:val="000000" w:themeColor="text1"/>
        </w:rPr>
      </w:pPr>
      <w:r>
        <w:rPr>
          <w:color w:val="000000" w:themeColor="text1"/>
        </w:rPr>
        <w:t xml:space="preserve">Пусть </w:t>
      </w:r>
      <m:oMath>
        <m:r>
          <w:rPr>
            <w:rFonts w:ascii="Cambria Math" w:hAnsi="Cambria Math"/>
            <w:color w:val="000000" w:themeColor="text1"/>
          </w:rPr>
          <m:t>t</m:t>
        </m:r>
      </m:oMath>
      <w:r w:rsidRPr="00E85EC0">
        <w:rPr>
          <w:color w:val="000000" w:themeColor="text1"/>
        </w:rPr>
        <w:t xml:space="preserve"> – </w:t>
      </w:r>
      <w:r>
        <w:rPr>
          <w:color w:val="000000" w:themeColor="text1"/>
        </w:rPr>
        <w:t>вершина</w:t>
      </w:r>
      <w:r w:rsidR="0077515B">
        <w:rPr>
          <w:color w:val="000000" w:themeColor="text1"/>
        </w:rPr>
        <w:t>,</w:t>
      </w:r>
      <w:r>
        <w:rPr>
          <w:color w:val="000000" w:themeColor="text1"/>
        </w:rPr>
        <w:t xml:space="preserve"> удовлетворяющая условиям разделения с пороговыми величинами </w:t>
      </w:r>
      <m:oMath>
        <m:sSub>
          <m:sSubPr>
            <m:ctrlPr>
              <w:rPr>
                <w:rFonts w:ascii="Cambria Math" w:hAnsi="Cambria Math"/>
                <w:i/>
              </w:rPr>
            </m:ctrlPr>
          </m:sSubPr>
          <m:e>
            <m:r>
              <w:rPr>
                <w:rFonts w:ascii="Cambria Math" w:hAnsi="Cambria Math"/>
              </w:rPr>
              <m:t>α</m:t>
            </m:r>
          </m:e>
          <m:sub>
            <m:r>
              <w:rPr>
                <w:rFonts w:ascii="Cambria Math" w:hAnsi="Cambria Math"/>
              </w:rPr>
              <m:t>spli</m:t>
            </m:r>
            <m:r>
              <w:rPr>
                <w:rFonts w:ascii="Cambria Math" w:hAnsi="Cambria Math"/>
              </w:rPr>
              <m:t>t</m:t>
            </m:r>
          </m:sub>
        </m:sSub>
      </m:oMath>
      <w:r>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CB1153" w:rsidRPr="00CB1153">
        <w:t xml:space="preserve">. </w:t>
      </w:r>
      <w:r w:rsidR="00CB1153">
        <w:t>При прохождении примеров через эту вершину</w:t>
      </w:r>
      <w:r w:rsidR="00CB3B4B">
        <w:t>,</w:t>
      </w:r>
      <w:r w:rsidR="00CB1153">
        <w:t xml:space="preserve"> были накоплены статистики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r>
          <w:rPr>
            <w:rFonts w:ascii="Cambria Math" w:hAnsi="Cambria Math"/>
            <w:color w:val="000000" w:themeColor="text1"/>
            <w:lang w:val="en-US"/>
          </w:rPr>
          <m:t>s</m:t>
        </m:r>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sidRPr="00E85EC0">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(s)=</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Pr>
          <w:color w:val="000000" w:themeColor="text1"/>
        </w:rPr>
        <w:t xml:space="preserve">, представляющие собой статистики </w:t>
      </w:r>
      <w:r w:rsidR="000A644A" w:rsidRPr="000A644A">
        <w:rPr>
          <w:color w:val="000000" w:themeColor="text1"/>
        </w:rPr>
        <w:t xml:space="preserve">меток классов </w:t>
      </w:r>
      <m:oMath>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0A644A">
        <w:rPr>
          <w:color w:val="FF0000"/>
          <w:sz w:val="24"/>
          <w:szCs w:val="24"/>
        </w:rPr>
        <w:t xml:space="preserve"> </w:t>
      </w:r>
      <w:r w:rsidR="00CB1153">
        <w:rPr>
          <w:color w:val="000000" w:themeColor="text1"/>
        </w:rPr>
        <w:t xml:space="preserve">левых и правых возможных сыновей вершины </w:t>
      </w:r>
      <m:oMath>
        <m:r>
          <w:rPr>
            <w:rFonts w:ascii="Cambria Math" w:hAnsi="Cambria Math"/>
            <w:color w:val="000000" w:themeColor="text1"/>
          </w:rPr>
          <m:t>t</m:t>
        </m:r>
      </m:oMath>
      <w:r w:rsidR="00CB1153">
        <w:rPr>
          <w:color w:val="000000" w:themeColor="text1"/>
        </w:rPr>
        <w:t>, разделенных по</w:t>
      </w:r>
      <w:r w:rsidR="00CB1153" w:rsidRPr="00CB1153">
        <w:rPr>
          <w:color w:val="000000" w:themeColor="text1"/>
        </w:rPr>
        <w:t xml:space="preserve"> </w:t>
      </w:r>
      <w:r w:rsidR="00CB1153">
        <w:rPr>
          <w:color w:val="000000" w:themeColor="text1"/>
        </w:rPr>
        <w:t>признаку</w:t>
      </w:r>
      <w:r w:rsidR="007E381F" w:rsidRPr="007E381F">
        <w:rPr>
          <w:color w:val="000000" w:themeColor="text1"/>
        </w:rPr>
        <w:t xml:space="preserve"> </w:t>
      </w:r>
      <m:oMath>
        <m:r>
          <w:rPr>
            <w:rFonts w:ascii="Cambria Math" w:hAnsi="Cambria Math"/>
            <w:color w:val="000000" w:themeColor="text1"/>
          </w:rPr>
          <m:t>s</m:t>
        </m:r>
      </m:oMath>
      <w:r w:rsidR="00CB1153">
        <w:rPr>
          <w:color w:val="000000" w:themeColor="text1"/>
        </w:rPr>
        <w:t>. Тогда при разделении вершины</w:t>
      </w:r>
      <w:r w:rsidR="0077515B">
        <w:rPr>
          <w:color w:val="000000" w:themeColor="text1"/>
        </w:rPr>
        <w:t>,</w:t>
      </w:r>
      <w:r w:rsidR="00CB1153">
        <w:rPr>
          <w:color w:val="000000" w:themeColor="text1"/>
        </w:rPr>
        <w:t xml:space="preserve"> из всего числа признаков </w:t>
      </w:r>
      <m:oMath>
        <m:r>
          <w:rPr>
            <w:rFonts w:ascii="Cambria Math" w:hAnsi="Cambria Math"/>
            <w:color w:val="000000" w:themeColor="text1"/>
          </w:rPr>
          <m:t>n</m:t>
        </m:r>
      </m:oMath>
      <w:r w:rsidR="00CB1153" w:rsidRPr="00CB1153">
        <w:rPr>
          <w:color w:val="000000" w:themeColor="text1"/>
        </w:rPr>
        <w:t xml:space="preserve"> </w:t>
      </w:r>
      <w:r w:rsidR="005C3CD1">
        <w:rPr>
          <w:color w:val="000000" w:themeColor="text1"/>
        </w:rPr>
        <w:t xml:space="preserve">выбирается случайный набор </w:t>
      </w:r>
      <m:oMath>
        <m:r>
          <w:rPr>
            <w:rFonts w:ascii="Cambria Math" w:hAnsi="Cambria Math"/>
            <w:color w:val="000000" w:themeColor="text1"/>
          </w:rPr>
          <m:t>S(t)</m:t>
        </m:r>
      </m:oMath>
      <w:r w:rsidR="005C3CD1" w:rsidRPr="005C3CD1">
        <w:rPr>
          <w:color w:val="000000" w:themeColor="text1"/>
        </w:rPr>
        <w:t xml:space="preserve"> </w:t>
      </w:r>
      <w:r w:rsidR="005C3CD1">
        <w:rPr>
          <w:color w:val="000000" w:themeColor="text1"/>
        </w:rPr>
        <w:t>из</w:t>
      </w:r>
      <w:r w:rsidR="00CB1153">
        <w:rPr>
          <w:color w:val="000000" w:themeColor="text1"/>
        </w:rPr>
        <w:t xml:space="preserve"> </w:t>
      </w:r>
      <m:oMath>
        <m:r>
          <w:rPr>
            <w:rFonts w:ascii="Cambria Math" w:hAnsi="Cambria Math"/>
            <w:color w:val="000000" w:themeColor="text1"/>
          </w:rPr>
          <m:t>m</m:t>
        </m:r>
      </m:oMath>
      <w:r w:rsidR="00CB1153" w:rsidRPr="00CB1153">
        <w:rPr>
          <w:color w:val="000000" w:themeColor="text1"/>
        </w:rPr>
        <w:t xml:space="preserve"> </w:t>
      </w:r>
      <w:r w:rsidR="00CB1153">
        <w:rPr>
          <w:color w:val="000000" w:themeColor="text1"/>
        </w:rPr>
        <w:t xml:space="preserve">признаков, после чего из </w:t>
      </w:r>
      <w:r w:rsidR="005C3CD1">
        <w:rPr>
          <w:color w:val="000000" w:themeColor="text1"/>
        </w:rPr>
        <w:t xml:space="preserve">набора </w:t>
      </w:r>
      <m:oMath>
        <m:r>
          <w:rPr>
            <w:rFonts w:ascii="Cambria Math" w:hAnsi="Cambria Math"/>
            <w:color w:val="000000" w:themeColor="text1"/>
          </w:rPr>
          <m:t>S(t)</m:t>
        </m:r>
      </m:oMath>
      <w:r w:rsidR="005C3CD1" w:rsidRPr="005C3CD1">
        <w:rPr>
          <w:color w:val="000000" w:themeColor="text1"/>
        </w:rPr>
        <w:t xml:space="preserve"> </w:t>
      </w:r>
      <w:r w:rsidR="00CB1153">
        <w:rPr>
          <w:color w:val="000000" w:themeColor="text1"/>
        </w:rPr>
        <w:t>выбирается при</w:t>
      </w:r>
      <w:r w:rsidR="00F50412">
        <w:rPr>
          <w:color w:val="000000" w:themeColor="text1"/>
        </w:rPr>
        <w:t>знак</w:t>
      </w:r>
      <w:r w:rsidR="00AA3FDB" w:rsidRPr="00AA3FDB">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s</m:t>
            </m:r>
          </m:e>
        </m:acc>
      </m:oMath>
      <w:r w:rsidR="00F50412">
        <w:rPr>
          <w:color w:val="000000" w:themeColor="text1"/>
        </w:rPr>
        <w:t>, обеспечивающий наилучшее расщепление</w:t>
      </w:r>
      <w:r w:rsidR="0077515B">
        <w:rPr>
          <w:color w:val="000000" w:themeColor="text1"/>
        </w:rPr>
        <w:t>,</w:t>
      </w:r>
      <w:r w:rsidR="00F50412">
        <w:rPr>
          <w:color w:val="000000" w:themeColor="text1"/>
        </w:rPr>
        <w:t xml:space="preserve"> и создаются вершин</w:t>
      </w:r>
      <w:r w:rsidR="00801BFB">
        <w:rPr>
          <w:color w:val="000000" w:themeColor="text1"/>
        </w:rPr>
        <w:t xml:space="preserve">ы-сыновья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oMath>
      <w:r w:rsidR="00801BFB" w:rsidRPr="00801BFB">
        <w:rPr>
          <w:color w:val="000000" w:themeColor="text1"/>
        </w:rPr>
        <w:t xml:space="preserve"> </w:t>
      </w:r>
      <w:r w:rsidR="00801BFB">
        <w:rPr>
          <w:color w:val="000000" w:themeColor="text1"/>
        </w:rPr>
        <w:t xml:space="preserve">и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00801BFB" w:rsidRPr="00801BFB">
        <w:rPr>
          <w:color w:val="000000" w:themeColor="text1"/>
        </w:rPr>
        <w:t xml:space="preserve">, </w:t>
      </w:r>
      <w:r w:rsidR="00801BFB">
        <w:rPr>
          <w:color w:val="000000" w:themeColor="text1"/>
        </w:rPr>
        <w:t xml:space="preserve">разделенные по признаку </w:t>
      </w:r>
      <m:oMath>
        <m:acc>
          <m:accPr>
            <m:ctrlPr>
              <w:rPr>
                <w:rFonts w:ascii="Cambria Math" w:hAnsi="Cambria Math"/>
                <w:i/>
                <w:color w:val="000000" w:themeColor="text1"/>
              </w:rPr>
            </m:ctrlPr>
          </m:accPr>
          <m:e>
            <m:r>
              <w:rPr>
                <w:rFonts w:ascii="Cambria Math" w:hAnsi="Cambria Math"/>
                <w:color w:val="000000" w:themeColor="text1"/>
              </w:rPr>
              <m:t>s</m:t>
            </m:r>
          </m:e>
        </m:acc>
      </m:oMath>
      <w:r w:rsidR="00750916">
        <w:rPr>
          <w:color w:val="000000" w:themeColor="text1"/>
        </w:rPr>
        <w:t xml:space="preserve">. </w:t>
      </w:r>
      <w:r w:rsidR="007C3D94">
        <w:rPr>
          <w:color w:val="000000" w:themeColor="text1"/>
        </w:rPr>
        <w:t>После этого</w:t>
      </w:r>
      <w:r w:rsidR="00750916">
        <w:rPr>
          <w:color w:val="000000" w:themeColor="text1"/>
        </w:rPr>
        <w:t xml:space="preserve"> значения статистик</w:t>
      </w:r>
      <w:proofErr w:type="gramStart"/>
      <w:r w:rsidR="00750916">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w:t>
      </w:r>
      <w:proofErr w:type="gramEnd"/>
      <w:r w:rsidR="00750916">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передаются левому и правому сыновьям соответственно. </w:t>
      </w:r>
      <w:r w:rsidR="00750916" w:rsidRPr="00E85EC0">
        <w:rPr>
          <w:color w:val="000000" w:themeColor="text1"/>
        </w:rPr>
        <w:t xml:space="preserve">Таким образом, новые вершины появляются с уже накопленной статистикой, что позволяет производить классификацию без </w:t>
      </w:r>
      <w:r w:rsidR="0077515B">
        <w:rPr>
          <w:color w:val="000000" w:themeColor="text1"/>
        </w:rPr>
        <w:t xml:space="preserve">необходимости </w:t>
      </w:r>
      <w:r w:rsidR="00750916" w:rsidRPr="00E85EC0">
        <w:rPr>
          <w:color w:val="000000" w:themeColor="text1"/>
        </w:rPr>
        <w:t>получения новых данных.</w:t>
      </w:r>
    </w:p>
    <w:p w:rsidR="00034249" w:rsidRPr="001E250E" w:rsidRDefault="00B81BE0" w:rsidP="00B81BE0">
      <w:pPr>
        <w:pStyle w:val="3"/>
      </w:pPr>
      <w:bookmarkStart w:id="37" w:name="_Toc482215331"/>
      <w:r>
        <w:lastRenderedPageBreak/>
        <w:t>2.4.</w:t>
      </w:r>
      <w:r w:rsidR="00034249" w:rsidRPr="000B18AE">
        <w:t>3</w:t>
      </w:r>
      <w:r w:rsidR="001E250E">
        <w:t>.</w:t>
      </w:r>
      <w:r w:rsidR="00034249" w:rsidRPr="000B18AE">
        <w:t xml:space="preserve"> </w:t>
      </w:r>
      <w:r>
        <w:t>Адаптивное ис</w:t>
      </w:r>
      <w:r w:rsidR="000C78BA">
        <w:t>ключение деревьев из ансамбля</w:t>
      </w:r>
      <w:r w:rsidR="001E250E">
        <w:t>.</w:t>
      </w:r>
      <w:bookmarkEnd w:id="37"/>
    </w:p>
    <w:p w:rsidR="000C78BA" w:rsidRPr="000C78BA" w:rsidRDefault="000C78BA" w:rsidP="00756912">
      <w:r>
        <w:t xml:space="preserve">Часто при </w:t>
      </w:r>
      <w:r w:rsidR="00396046">
        <w:rPr>
          <w:lang w:val="en-US"/>
        </w:rPr>
        <w:t>on</w:t>
      </w:r>
      <w:r w:rsidR="00396046" w:rsidRPr="00396046">
        <w:t>-</w:t>
      </w:r>
      <w:r w:rsidR="00396046">
        <w:rPr>
          <w:lang w:val="en-US"/>
        </w:rPr>
        <w:t>line</w:t>
      </w:r>
      <w:r w:rsidR="00396046" w:rsidRPr="00396046">
        <w:t xml:space="preserve"> </w:t>
      </w:r>
      <w:r>
        <w:t>обучении распределение примеров в обучающей выборке</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00DE0A60">
        <w:t xml:space="preserve"> </w:t>
      </w:r>
      <w:proofErr w:type="gramEnd"/>
      <w:r>
        <w:t>меня</w:t>
      </w:r>
      <w:r w:rsidR="00396046">
        <w:t>ет</w:t>
      </w:r>
      <w:r>
        <w:t>ся на протяжении времени</w:t>
      </w:r>
      <w:r w:rsidRPr="000C78BA">
        <w:t xml:space="preserve">. </w:t>
      </w:r>
      <w:r>
        <w:t xml:space="preserve">Следовательно, необходимо </w:t>
      </w:r>
      <w:r w:rsidR="00C1272B">
        <w:t xml:space="preserve">иметь механизм, способный </w:t>
      </w:r>
      <w:r>
        <w:t>«отучивать»</w:t>
      </w:r>
      <w:r w:rsidR="00C1272B">
        <w:t xml:space="preserve"> случайный лес от старой </w:t>
      </w:r>
      <w:r>
        <w:t xml:space="preserve">информации. Этого можно достичь, </w:t>
      </w:r>
      <w:proofErr w:type="gramStart"/>
      <w:r>
        <w:t>исключая</w:t>
      </w:r>
      <w:proofErr w:type="gramEnd"/>
      <w:r>
        <w:t xml:space="preserve"> </w:t>
      </w:r>
      <w:proofErr w:type="gramStart"/>
      <w:r>
        <w:t>из</w:t>
      </w:r>
      <w:proofErr w:type="gramEnd"/>
      <w:r>
        <w:t xml:space="preserve"> ансамбля деревья, неспособные верно классифицировать </w:t>
      </w:r>
      <w:r w:rsidR="00C1272B">
        <w:t xml:space="preserve">примеры с </w:t>
      </w:r>
      <w:r w:rsidR="00396046">
        <w:t>изменившимся распределением</w:t>
      </w:r>
      <w:r w:rsidR="00C1272B">
        <w:t>.</w:t>
      </w:r>
      <w:r w:rsidR="00756912">
        <w:t xml:space="preserve"> </w:t>
      </w:r>
      <w:r w:rsidR="00D61AAC">
        <w:t xml:space="preserve">Если ансамбль состоит из большого числа деревьев, </w:t>
      </w:r>
      <w:r w:rsidR="00756912">
        <w:t xml:space="preserve">то </w:t>
      </w:r>
      <w:r w:rsidR="00396046">
        <w:t>исключение</w:t>
      </w:r>
      <w:r w:rsidR="00D61AAC">
        <w:t xml:space="preserve"> из него</w:t>
      </w:r>
      <w:r w:rsidR="00396046">
        <w:t xml:space="preserve"> одного дерева </w:t>
      </w:r>
      <w:r w:rsidR="00756912">
        <w:t xml:space="preserve">не приносит вреда </w:t>
      </w:r>
      <w:r w:rsidR="00396046">
        <w:t xml:space="preserve">точности классификации ансамбля в целом. </w:t>
      </w:r>
      <w:r w:rsidR="000D2EEF">
        <w:t>Таким образом,</w:t>
      </w:r>
      <w:r w:rsidR="00396046">
        <w:t xml:space="preserve"> непрерывное </w:t>
      </w:r>
      <w:r w:rsidR="006107F2">
        <w:t>исключение</w:t>
      </w:r>
      <w:r w:rsidR="00396046">
        <w:t xml:space="preserve"> деревьев, неспособных классифицировать примеры с изменившимся распределением</w:t>
      </w:r>
      <w:r w:rsidR="00CD4038">
        <w:t>,</w:t>
      </w:r>
      <w:r w:rsidR="00396046">
        <w:t xml:space="preserve"> </w:t>
      </w:r>
      <w:r w:rsidR="00756912">
        <w:t xml:space="preserve">гарантирует адаптацию </w:t>
      </w:r>
      <w:r w:rsidR="00680A1F">
        <w:t>классификатора</w:t>
      </w:r>
      <w:r w:rsidR="00931DE0">
        <w:t xml:space="preserve"> к изменяющимся условиям</w:t>
      </w:r>
      <w:r w:rsidR="00396046">
        <w:t xml:space="preserve"> </w:t>
      </w:r>
      <w:r w:rsidR="00756912">
        <w:t>на протяжении времени.</w:t>
      </w:r>
    </w:p>
    <w:p w:rsidR="00034249" w:rsidRDefault="000B18AE" w:rsidP="00034249">
      <w:r>
        <w:t xml:space="preserve">Рассмотрим </w:t>
      </w:r>
      <w:r w:rsidR="00D569B1">
        <w:t xml:space="preserve">обучающий </w:t>
      </w:r>
      <w:r>
        <w:t xml:space="preserve">пример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t xml:space="preserve">. </w:t>
      </w:r>
      <w:r w:rsidR="00034249">
        <w:t xml:space="preserve">Моделирование последовательно поступающих данных при помощи  пуассоновского распределения </w:t>
      </w:r>
      <w:r>
        <w:t xml:space="preserve">ведет к тому, что </w:t>
      </w:r>
      <w:r w:rsidR="00034249">
        <w:t xml:space="preserve">некоторые деревья не участвуют в обучении на </w:t>
      </w:r>
      <w:r>
        <w:t>этом</w:t>
      </w:r>
      <w:r w:rsidR="00412477">
        <w:t xml:space="preserve"> </w:t>
      </w:r>
      <w:r w:rsidR="00034249">
        <w:t>примере, то есть для эти</w:t>
      </w:r>
      <w:r w:rsidR="002042B3">
        <w:t>х</w:t>
      </w:r>
      <w:r w:rsidR="00034249">
        <w:t xml:space="preserve"> деревьев число обновлени</w:t>
      </w:r>
      <w:r w:rsidR="00715ECB">
        <w:t xml:space="preserve">й </w:t>
      </w:r>
      <w:r>
        <w:t xml:space="preserve">на примере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rsidR="000E4967" w:rsidRPr="000E4967">
        <w:t xml:space="preserve"> </w:t>
      </w:r>
      <w:r w:rsidR="00412477">
        <w:t>равно нулю. Следовательно</w:t>
      </w:r>
      <w:r>
        <w:t>,</w:t>
      </w:r>
      <w:r w:rsidR="00412477">
        <w:t xml:space="preserve"> на примере</w:t>
      </w:r>
      <w:r w:rsidR="000E4967" w:rsidRPr="000E4967">
        <w:t xml:space="preserve">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rsidR="000E4967" w:rsidRPr="000E4967">
        <w:t xml:space="preserve"> </w:t>
      </w:r>
      <w:r w:rsidR="00412477">
        <w:t xml:space="preserve">мы можем оценить как </w:t>
      </w:r>
      <m:oMath>
        <m:r>
          <w:rPr>
            <w:rFonts w:ascii="Cambria Math" w:hAnsi="Cambria Math"/>
          </w:rPr>
          <m:t>OOBE</m:t>
        </m:r>
      </m:oMath>
      <w:r w:rsidR="00C54D0D">
        <w:t xml:space="preserve"> </w:t>
      </w:r>
      <w:r w:rsidR="00412477">
        <w:t xml:space="preserve">для всего леса, так и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412477" w:rsidRPr="00412477">
        <w:t xml:space="preserve"> </w:t>
      </w:r>
      <w:r w:rsidR="00412477">
        <w:t xml:space="preserve">для дерева, не участвующего в </w:t>
      </w:r>
      <w:proofErr w:type="gramStart"/>
      <w:r w:rsidR="00412477">
        <w:t>обучении</w:t>
      </w:r>
      <w:r>
        <w:t xml:space="preserve"> по</w:t>
      </w:r>
      <w:proofErr w:type="gramEnd"/>
      <w:r>
        <w:t xml:space="preserve"> этому примеру</w:t>
      </w:r>
      <w:r w:rsidR="00412477">
        <w:t>.</w:t>
      </w:r>
    </w:p>
    <w:p w:rsidR="00C4379A" w:rsidRPr="006A725A" w:rsidRDefault="00C4379A" w:rsidP="00034249">
      <w:r>
        <w:t>Очевидно, что деревья, неспособные верно классифицировать примеры</w:t>
      </w:r>
      <w:r w:rsidR="006A725A" w:rsidRPr="006A725A">
        <w:t>,</w:t>
      </w:r>
      <w:r w:rsidR="00AD59B1">
        <w:t xml:space="preserve"> имеют большое значение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t>.</w:t>
      </w:r>
      <w:r w:rsidR="00756912">
        <w:t xml:space="preserve"> Следовательно, на основе значений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756912">
        <w:t xml:space="preserve"> можно производить случайное исключение деревьев из ансамбля</w:t>
      </w:r>
      <w:r w:rsidR="006A725A">
        <w:t xml:space="preserve">, причем вероятность исключения </w:t>
      </w:r>
      <w:proofErr w:type="gramStart"/>
      <w:r w:rsidR="006A725A" w:rsidRPr="006A725A">
        <w:t>-</w:t>
      </w:r>
      <w:r w:rsidR="006A725A">
        <w:t>г</w:t>
      </w:r>
      <w:proofErr w:type="gramEnd"/>
      <w:r w:rsidR="006A725A">
        <w:t xml:space="preserve">о дерева должна </w:t>
      </w:r>
      <w:r w:rsidR="009F7FDB">
        <w:t>зависеть</w:t>
      </w:r>
      <w:r w:rsidR="006A725A">
        <w:t xml:space="preserve"> от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lang w:val="en-US"/>
          </w:rPr>
          <m:t>i</m:t>
        </m:r>
        <m:r>
          <w:rPr>
            <w:rFonts w:ascii="Cambria Math" w:hAnsi="Cambria Math"/>
          </w:rPr>
          <m:t>)</m:t>
        </m:r>
      </m:oMath>
      <w:r w:rsidR="006A725A">
        <w:t>.</w:t>
      </w:r>
    </w:p>
    <w:p w:rsidR="002863F3" w:rsidRPr="00FA34BB" w:rsidRDefault="00FA34BB" w:rsidP="00FA34BB">
      <w:pPr>
        <w:pStyle w:val="3"/>
      </w:pPr>
      <w:bookmarkStart w:id="38" w:name="_Toc482215332"/>
      <w:r w:rsidRPr="00FA34BB">
        <w:t xml:space="preserve">2.4.4. </w:t>
      </w:r>
      <w:r w:rsidR="0007007E">
        <w:t>Алгоритм</w:t>
      </w:r>
      <w:r w:rsidR="0007007E" w:rsidRPr="00034249">
        <w:t xml:space="preserve"> </w:t>
      </w:r>
      <w:r w:rsidR="0007007E">
        <w:rPr>
          <w:lang w:val="en-US"/>
        </w:rPr>
        <w:t>on</w:t>
      </w:r>
      <w:r w:rsidR="0007007E" w:rsidRPr="00034249">
        <w:t>-</w:t>
      </w:r>
      <w:r w:rsidR="0007007E">
        <w:rPr>
          <w:lang w:val="en-US"/>
        </w:rPr>
        <w:t>line</w:t>
      </w:r>
      <w:r w:rsidR="0007007E" w:rsidRPr="00034249">
        <w:t xml:space="preserve"> </w:t>
      </w:r>
      <w:r w:rsidR="0007007E">
        <w:t>обучения</w:t>
      </w:r>
      <w:r w:rsidR="00B81BE0">
        <w:t>.</w:t>
      </w:r>
      <w:bookmarkEnd w:id="38"/>
    </w:p>
    <w:p w:rsidR="00FA34BB" w:rsidRPr="00813373" w:rsidRDefault="00FA34BB" w:rsidP="00FA34BB">
      <w:pPr>
        <w:rPr>
          <w:lang w:eastAsia="ru-RU"/>
        </w:rPr>
      </w:pPr>
      <w:r>
        <w:rPr>
          <w:lang w:eastAsia="ru-RU"/>
        </w:rPr>
        <w:t xml:space="preserve">Пусть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t xml:space="preserve"> – обучающий пример из последовательности поступающих данных</w:t>
      </w:r>
      <w:r w:rsidR="00813373" w:rsidRPr="00813373">
        <w:t xml:space="preserve">; </w:t>
      </w:r>
      <m:oMath>
        <m:r>
          <w:rPr>
            <w:rFonts w:ascii="Cambria Math" w:hAnsi="Cambria Math"/>
            <w:lang w:eastAsia="ru-RU"/>
          </w:rPr>
          <m:t>B</m:t>
        </m:r>
      </m:oMath>
      <w:r w:rsidR="00813373" w:rsidRPr="00805A2E">
        <w:rPr>
          <w:lang w:eastAsia="ru-RU"/>
        </w:rPr>
        <w:t xml:space="preserve"> – </w:t>
      </w:r>
      <w:r w:rsidR="00813373">
        <w:rPr>
          <w:lang w:eastAsia="ru-RU"/>
        </w:rPr>
        <w:t>число деревьев в ансамбле</w:t>
      </w:r>
      <w:r w:rsidR="00813373">
        <w:t xml:space="preserve">; Тогда алгоритм </w:t>
      </w:r>
      <w:r w:rsidR="00813373">
        <w:rPr>
          <w:lang w:val="en-US"/>
        </w:rPr>
        <w:t>on</w:t>
      </w:r>
      <w:r w:rsidR="00813373" w:rsidRPr="00813373">
        <w:t>-</w:t>
      </w:r>
      <w:r w:rsidR="00813373">
        <w:rPr>
          <w:lang w:val="en-US"/>
        </w:rPr>
        <w:t>line</w:t>
      </w:r>
      <w:r w:rsidR="00813373">
        <w:t xml:space="preserve"> обучения </w:t>
      </w:r>
      <w:r w:rsidR="00813373">
        <w:rPr>
          <w:lang w:eastAsia="ru-RU"/>
        </w:rPr>
        <w:t>случайного леса может быть представлен в следующем виде:</w:t>
      </w:r>
    </w:p>
    <w:p w:rsidR="00813373" w:rsidRPr="00955791" w:rsidRDefault="00813373" w:rsidP="00955791">
      <w:pPr>
        <w:ind w:firstLine="0"/>
      </w:pPr>
      <w:r>
        <w:t xml:space="preserve">Для каждого 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(i=1,2,…,B)</m:t>
        </m:r>
      </m:oMath>
      <w:r w:rsidRPr="00A720CA">
        <w:t xml:space="preserve"> </w:t>
      </w:r>
      <w:r>
        <w:t xml:space="preserve"> выполнить:</w:t>
      </w:r>
    </w:p>
    <w:p w:rsidR="000E4967" w:rsidRPr="000E4967" w:rsidRDefault="000E4967" w:rsidP="000E4967">
      <w:pPr>
        <w:pStyle w:val="a6"/>
        <w:numPr>
          <w:ilvl w:val="0"/>
          <w:numId w:val="41"/>
        </w:numPr>
      </w:pPr>
      <w:r>
        <w:t xml:space="preserve">Найти число обновлений </w:t>
      </w:r>
      <m:oMath>
        <m:sSub>
          <m:sSubPr>
            <m:ctrlPr>
              <w:rPr>
                <w:rFonts w:ascii="Cambria Math" w:hAnsi="Cambria Math"/>
                <w:i/>
              </w:rPr>
            </m:ctrlPr>
          </m:sSubPr>
          <m:e>
            <m:r>
              <w:rPr>
                <w:rFonts w:ascii="Cambria Math" w:hAnsi="Cambria Math"/>
              </w:rPr>
              <m:t>K</m:t>
            </m:r>
          </m:e>
          <m:sub>
            <m:r>
              <w:rPr>
                <w:rFonts w:ascii="Cambria Math" w:hAnsi="Cambria Math"/>
                <w:lang w:val="en-US"/>
              </w:rPr>
              <m:t>i</m:t>
            </m:r>
          </m:sub>
        </m:sSub>
      </m:oMath>
      <w:r w:rsidRPr="000E4967">
        <w:t xml:space="preserve"> </w:t>
      </w:r>
      <w:r>
        <w:t xml:space="preserve">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rsidRPr="000E4967">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~Poisson</m:t>
        </m:r>
        <m:d>
          <m:dPr>
            <m:ctrlPr>
              <w:rPr>
                <w:rFonts w:ascii="Cambria Math" w:hAnsi="Cambria Math"/>
                <w:i/>
              </w:rPr>
            </m:ctrlPr>
          </m:dPr>
          <m:e>
            <m:r>
              <w:rPr>
                <w:rFonts w:ascii="Cambria Math" w:hAnsi="Cambria Math"/>
              </w:rPr>
              <m:t>1</m:t>
            </m:r>
          </m:e>
        </m:d>
      </m:oMath>
      <w:r w:rsidRPr="000E4967">
        <w:t>.</w:t>
      </w:r>
    </w:p>
    <w:p w:rsidR="000E4967" w:rsidRDefault="000E4967" w:rsidP="00C80626">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&gt;0</m:t>
        </m:r>
      </m:oMath>
      <w:r>
        <w:t xml:space="preserve">, то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E4967">
        <w:t xml:space="preserve"> </w:t>
      </w:r>
      <w:r>
        <w:t xml:space="preserve">раз обновить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begChr m:val="{"/>
            <m:endChr m:val="}"/>
            <m:ctrlPr>
              <w:rPr>
                <w:rFonts w:ascii="Cambria Math" w:hAnsi="Cambria Math"/>
                <w:i/>
                <w:lang w:val="en-US"/>
              </w:rPr>
            </m:ctrlPr>
          </m:dPr>
          <m:e>
            <m:r>
              <m:rPr>
                <m:sty m:val="b"/>
              </m:rPr>
              <w:rPr>
                <w:rFonts w:ascii="Cambria Math" w:hAnsi="Cambria Math"/>
                <w:lang w:val="en-US"/>
              </w:rPr>
              <m:t>x</m:t>
            </m:r>
            <m:r>
              <w:rPr>
                <w:rFonts w:ascii="Cambria Math" w:hAnsi="Cambria Math"/>
              </w:rPr>
              <m:t>,y</m:t>
            </m:r>
          </m:e>
        </m:d>
      </m:oMath>
      <w:r>
        <w:t xml:space="preserve">. </w:t>
      </w:r>
      <w:r w:rsidR="009777DA">
        <w:t xml:space="preserve">Для всех </w:t>
      </w:r>
      <w:r w:rsidR="00776C11">
        <w:t xml:space="preserve">неразделенных </w:t>
      </w:r>
      <w:r w:rsidR="009777DA">
        <w:t>вершин</w:t>
      </w:r>
      <w:r w:rsidR="00D84E5E" w:rsidRPr="00D84E5E">
        <w:t xml:space="preserve"> </w:t>
      </w:r>
      <m:oMath>
        <m:r>
          <w:rPr>
            <w:rFonts w:ascii="Cambria Math" w:hAnsi="Cambria Math"/>
          </w:rPr>
          <m:t>t</m:t>
        </m:r>
      </m:oMath>
      <w:r w:rsidR="009777DA">
        <w:t xml:space="preserve"> дерева</w:t>
      </w:r>
      <w:r w:rsidR="00776C11">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777DA">
        <w:t>, для которых</w:t>
      </w:r>
      <w:r w:rsidR="00AA3FDB">
        <w:t xml:space="preserve"> </w:t>
      </w:r>
      <w:r w:rsidR="009777DA">
        <w:t xml:space="preserve">выполнены условия: число примеров в </w:t>
      </w:r>
      <w:r w:rsidR="00EA7498">
        <w:t xml:space="preserve">вершине </w:t>
      </w:r>
      <w:r w:rsidR="009777DA">
        <w:t xml:space="preserve">не менее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7E381F">
        <w:t xml:space="preserve"> и</w:t>
      </w:r>
      <w:proofErr w:type="gramStart"/>
      <w:r w:rsidR="007E381F">
        <w:t xml:space="preserve"> </w:t>
      </w:r>
      <m:oMath>
        <m:r>
          <w:rPr>
            <w:rFonts w:ascii="Cambria Math" w:hAnsi="Cambria Math"/>
          </w:rPr>
          <m:t>∃s∈S(t):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B650E">
        <w:t xml:space="preserve"> </w:t>
      </w:r>
      <w:r w:rsidR="009777DA">
        <w:t xml:space="preserve">– </w:t>
      </w:r>
      <w:proofErr w:type="gramEnd"/>
      <w:r w:rsidR="00A0716B">
        <w:t>следовать следующему подалгоритму:</w:t>
      </w:r>
    </w:p>
    <w:p w:rsidR="00A0716B" w:rsidRDefault="00A0716B" w:rsidP="00A0716B">
      <w:pPr>
        <w:pStyle w:val="a6"/>
        <w:numPr>
          <w:ilvl w:val="0"/>
          <w:numId w:val="42"/>
        </w:numPr>
      </w:pPr>
      <w:r>
        <w:lastRenderedPageBreak/>
        <w:t xml:space="preserve">Из </w:t>
      </w:r>
      <w:r w:rsidR="00930F35">
        <w:t>множества</w:t>
      </w:r>
      <w:proofErr w:type="gramStart"/>
      <w:r w:rsidR="00930F35">
        <w:t xml:space="preserve"> </w:t>
      </w:r>
      <m:oMath>
        <m:r>
          <w:rPr>
            <w:rFonts w:ascii="Cambria Math" w:hAnsi="Cambria Math"/>
          </w:rPr>
          <m:t>S(</m:t>
        </m:r>
        <m:r>
          <w:rPr>
            <w:rFonts w:ascii="Cambria Math" w:hAnsi="Cambria Math"/>
            <w:lang w:val="en-US"/>
          </w:rPr>
          <m:t>t</m:t>
        </m:r>
        <m:r>
          <w:rPr>
            <w:rFonts w:ascii="Cambria Math" w:hAnsi="Cambria Math"/>
          </w:rPr>
          <m:t>)</m:t>
        </m:r>
      </m:oMath>
      <w:r w:rsidRPr="00A720CA">
        <w:t xml:space="preserve"> </w:t>
      </w:r>
      <w:proofErr w:type="gramEnd"/>
      <w:r>
        <w:t xml:space="preserve">выбрать признак </w:t>
      </w:r>
      <m:oMath>
        <m:acc>
          <m:accPr>
            <m:ctrlPr>
              <w:rPr>
                <w:rFonts w:ascii="Cambria Math" w:hAnsi="Cambria Math"/>
                <w:i/>
              </w:rPr>
            </m:ctrlPr>
          </m:accPr>
          <m:e>
            <m:r>
              <w:rPr>
                <w:rFonts w:ascii="Cambria Math" w:hAnsi="Cambria Math"/>
              </w:rPr>
              <m:t>s</m:t>
            </m:r>
          </m:e>
        </m:acc>
      </m:oMath>
      <w:r>
        <w:t>, который обеспечивает наилучшее расщепление;</w:t>
      </w:r>
    </w:p>
    <w:p w:rsidR="00A0716B" w:rsidRDefault="00A6644A" w:rsidP="00A0716B">
      <w:pPr>
        <w:pStyle w:val="a6"/>
        <w:numPr>
          <w:ilvl w:val="0"/>
          <w:numId w:val="42"/>
        </w:numPr>
      </w:pPr>
      <w:r>
        <w:t xml:space="preserve">Разделить вершину </w:t>
      </w:r>
      <m:oMath>
        <m:r>
          <w:rPr>
            <w:rFonts w:ascii="Cambria Math" w:hAnsi="Cambria Math"/>
          </w:rPr>
          <m:t>t</m:t>
        </m:r>
      </m:oMath>
      <w:r>
        <w:t xml:space="preserve"> по признаку </w:t>
      </w:r>
      <m:oMath>
        <m:acc>
          <m:accPr>
            <m:ctrlPr>
              <w:rPr>
                <w:rFonts w:ascii="Cambria Math" w:hAnsi="Cambria Math"/>
                <w:i/>
              </w:rPr>
            </m:ctrlPr>
          </m:accPr>
          <m:e>
            <m:r>
              <w:rPr>
                <w:rFonts w:ascii="Cambria Math" w:hAnsi="Cambria Math"/>
              </w:rPr>
              <m:t>s</m:t>
            </m:r>
          </m:e>
        </m:acc>
      </m:oMath>
      <w:r>
        <w:t xml:space="preserve">, то есть построить ее </w:t>
      </w:r>
      <w:r w:rsidR="00A0716B">
        <w:t>сыновей</w:t>
      </w:r>
      <w:proofErr w:type="gramStart"/>
      <w:r w:rsidR="00A0716B">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 xml:space="preserve"> </w:t>
      </w:r>
      <w:proofErr w:type="gramEnd"/>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w:t>
      </w:r>
    </w:p>
    <w:p w:rsidR="00A0716B" w:rsidRPr="000E4967" w:rsidRDefault="00A0716B" w:rsidP="00A0716B">
      <w:pPr>
        <w:pStyle w:val="a6"/>
        <w:numPr>
          <w:ilvl w:val="0"/>
          <w:numId w:val="42"/>
        </w:numPr>
      </w:pPr>
      <w:r>
        <w:t xml:space="preserve">Передать </w:t>
      </w:r>
      <w:r>
        <w:rPr>
          <w:color w:val="000000" w:themeColor="text1"/>
        </w:rPr>
        <w:t>значения статистик</w:t>
      </w:r>
      <w:proofErr w:type="gramStart"/>
      <w:r>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Pr>
          <w:color w:val="000000" w:themeColor="text1"/>
        </w:rPr>
        <w:t xml:space="preserve"> </w:t>
      </w:r>
      <w:proofErr w:type="gramEnd"/>
      <w:r>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Pr="00A0716B">
        <w:rPr>
          <w:color w:val="000000" w:themeColor="text1"/>
        </w:rPr>
        <w:t xml:space="preserve"> </w:t>
      </w:r>
      <w:r>
        <w:rPr>
          <w:color w:val="000000" w:themeColor="text1"/>
        </w:rPr>
        <w:t>левому и правому сыновьям</w:t>
      </w:r>
      <w:r w:rsidRPr="00A0716B">
        <w:rPr>
          <w:color w:val="000000" w:themeColor="text1"/>
        </w:rPr>
        <w:t>.</w:t>
      </w:r>
    </w:p>
    <w:p w:rsidR="000E4967" w:rsidRPr="000E4967" w:rsidRDefault="000E4967" w:rsidP="000E4967">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=0</m:t>
        </m:r>
      </m:oMath>
      <w:r w:rsidRPr="000E4967">
        <w:t xml:space="preserve">, </w:t>
      </w:r>
      <w:r>
        <w:t>то оценить</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m:t>
        </m:r>
      </m:oMath>
      <w:r w:rsidRPr="000E4967">
        <w:t>.</w:t>
      </w:r>
      <w:proofErr w:type="gramEnd"/>
    </w:p>
    <w:p w:rsidR="00C03741" w:rsidRDefault="001E3180" w:rsidP="00BA1E93">
      <w:pPr>
        <w:pStyle w:val="1"/>
      </w:pPr>
      <w:bookmarkStart w:id="39" w:name="_Toc482215333"/>
      <w:r w:rsidRPr="00BA1E93">
        <w:t>Глава 3. Применение методов распознавания образов к задаче сопровождения</w:t>
      </w:r>
      <w:bookmarkEnd w:id="39"/>
      <w:r w:rsidR="00F7285A" w:rsidRPr="00F7285A">
        <w:t>.</w:t>
      </w:r>
    </w:p>
    <w:p w:rsidR="00DC273B" w:rsidRDefault="00B55B93" w:rsidP="00B55B93">
      <w:pPr>
        <w:pStyle w:val="2"/>
      </w:pPr>
      <w:r w:rsidRPr="00B55B93">
        <w:t xml:space="preserve">3.1. </w:t>
      </w:r>
      <w:r w:rsidR="00DC273B">
        <w:t>Задача долгосрочного сопровождения</w:t>
      </w:r>
      <w:r w:rsidR="00210317">
        <w:t xml:space="preserve"> объектов</w:t>
      </w:r>
      <w:r w:rsidR="00DC273B">
        <w:t>.</w:t>
      </w:r>
    </w:p>
    <w:p w:rsidR="00210317" w:rsidRPr="00210317" w:rsidRDefault="00210317" w:rsidP="00210317">
      <w:r>
        <w:t>Задачей долгосрочного сопровождения объектов называется такая задача, которая предполагает корректное сопровождение отслеживаемых объектов в течени</w:t>
      </w:r>
      <w:proofErr w:type="gramStart"/>
      <w:r>
        <w:t>и</w:t>
      </w:r>
      <w:proofErr w:type="gramEnd"/>
      <w:r>
        <w:t xml:space="preserve"> большого, возможно, бесконечного промежутка времени. При этом </w:t>
      </w:r>
      <w:r w:rsidR="00475065" w:rsidRPr="00475065">
        <w:rPr>
          <w:color w:val="FF0000"/>
        </w:rPr>
        <w:t>трекер</w:t>
      </w:r>
      <w:r w:rsidR="00475065">
        <w:t xml:space="preserve">, осуществляющий долгосрочное сопровождение должен корректно решать задачу в случае изменения окружающей обстановки, перекрытия сопровождаемого объекта другими объектами или же в случае его исчезновения его из области наблюдения.  </w:t>
      </w:r>
      <w:r>
        <w:t xml:space="preserve">  </w:t>
      </w:r>
    </w:p>
    <w:p w:rsidR="0072320F" w:rsidRDefault="00B55B93" w:rsidP="0072320F">
      <w:r>
        <w:t xml:space="preserve">Стандартные методы решения задачи сопровождения, описанные в главе  №1, основаны на вычислении изменения положения объекта от кадра к кадру. Данные методы не позволяют решать </w:t>
      </w:r>
      <w:r w:rsidR="00475065">
        <w:t>задачу долгосрочного сопровождения, так как не предполагают корректного поведения трекера в условиях сбоя.</w:t>
      </w:r>
    </w:p>
    <w:p w:rsidR="00A20756" w:rsidRDefault="00475065" w:rsidP="00B55B93">
      <w:r>
        <w:t xml:space="preserve">Очевидно, что решение задачи долгосрочного сопровождение требует повторного нахождения отслеживаемого объекта в случае сбоя. С этой целью в алгоритм сопровождения часто интегрируют детектор, основанный на предварительно обученном классификаторе. Тренировка таких детекторов производится </w:t>
      </w:r>
      <w:r w:rsidR="004C23B2">
        <w:t xml:space="preserve">заранее подготовленных размеченных </w:t>
      </w:r>
      <w:proofErr w:type="gramStart"/>
      <w:r w:rsidR="004C23B2">
        <w:t>выборках</w:t>
      </w:r>
      <w:proofErr w:type="gramEnd"/>
      <w:r w:rsidR="004C23B2">
        <w:t>, что не позволяет использовать их в том случае, если объект слежения не известен заранее. Другим недостатком таких методов является то, что фазы обучения и тестирования строго разделены, следовательно, изменения окружающей обстановки, не представленные в обучающей выборке, никогда не станут частью модели.</w:t>
      </w:r>
      <w:r w:rsidR="00A20756">
        <w:t xml:space="preserve"> Решением проблем, связанных с предварительным обучением детектора является использование классификатора, способного обучаться в режиме реального времени, описанного в главе №2.</w:t>
      </w:r>
    </w:p>
    <w:p w:rsidR="00A20756" w:rsidRPr="00A20756" w:rsidRDefault="00A20756" w:rsidP="00B55B93">
      <w:r>
        <w:lastRenderedPageBreak/>
        <w:t xml:space="preserve">Таким образом, целью данной работы является создание метода долгосрочного сопровождения объектов, предполагающего наличие минимальной начальной информации. Под минимальной начальной информацией понимается то, что объект </w:t>
      </w:r>
      <w:r w:rsidR="00ED784C">
        <w:t xml:space="preserve">отслеживания </w:t>
      </w:r>
      <w:r>
        <w:t>не известен заранее и единственной информацией о нем являются его координаты, заданные пользователем на первом кадре видеопоследовательности.</w:t>
      </w:r>
    </w:p>
    <w:p w:rsidR="0072320F" w:rsidRDefault="0072320F" w:rsidP="0072320F">
      <w:pPr>
        <w:pStyle w:val="2"/>
      </w:pPr>
      <w:r>
        <w:t>3.2. Предлагаемый метод решения задачи долгосрочного сопровождения.</w:t>
      </w:r>
    </w:p>
    <w:p w:rsidR="004263D4" w:rsidRDefault="009E39D3" w:rsidP="006142E7">
      <w:pPr>
        <w:ind w:firstLine="0"/>
      </w:pPr>
      <w:r>
        <w:tab/>
        <w:t xml:space="preserve">В основе </w:t>
      </w:r>
      <w:r w:rsidR="00581C01">
        <w:t xml:space="preserve">алгоритма </w:t>
      </w:r>
      <w:r>
        <w:t xml:space="preserve">долгосрочного сопровождения, разрабатываемого в рамках данной работы, лежит использование двух компонент: трекера, основанного на методе вычитания фона, и </w:t>
      </w:r>
      <w:r w:rsidR="00AA796E">
        <w:t>детектора</w:t>
      </w:r>
      <w:r>
        <w:t>, основанного на случайном лесе решений.</w:t>
      </w:r>
      <w:r w:rsidR="00363CC3">
        <w:t xml:space="preserve"> </w:t>
      </w:r>
      <w:r w:rsidR="00BD045D">
        <w:t>Выше была описана м</w:t>
      </w:r>
      <w:r w:rsidR="00363CC3">
        <w:t xml:space="preserve">одификация метода вычитания фона, позволяющая </w:t>
      </w:r>
      <w:r w:rsidR="00BD045D">
        <w:t xml:space="preserve">компенсировать движение камеры и </w:t>
      </w:r>
      <w:r w:rsidR="00363CC3">
        <w:t>осуществить фильтрацию нежелательных шумов</w:t>
      </w:r>
      <w:r w:rsidR="00BD045D">
        <w:t>, а также а</w:t>
      </w:r>
      <w:r w:rsidR="00363CC3">
        <w:t>лгоритм построения случайного леса</w:t>
      </w:r>
      <w:r w:rsidR="00BD045D">
        <w:t>, обеспечивающий</w:t>
      </w:r>
      <w:r w:rsidR="00363CC3">
        <w:t xml:space="preserve"> обучение в режиме реа</w:t>
      </w:r>
      <w:r w:rsidR="00BD045D">
        <w:t>льного времени</w:t>
      </w:r>
      <w:r w:rsidR="00363CC3">
        <w:t>.</w:t>
      </w:r>
    </w:p>
    <w:p w:rsidR="004263D4" w:rsidRDefault="004263D4" w:rsidP="00F87DAE">
      <w:pPr>
        <w:ind w:firstLine="708"/>
      </w:pPr>
      <w:r>
        <w:t>Суть предлагаемого алгоритма заключается в следующем. Трекер отслеживает положение объекта от кадра к кадру, при этом выбор объекта для отслеживания осуществляется пользователем на первом кадре. В случае если трекер теряет цель, детектор начинает ее поиск и в случае его удачи сообщает трекеру новые координаты отслеживаемого объекта.</w:t>
      </w:r>
      <w:r w:rsidR="00F87DAE">
        <w:t xml:space="preserve"> Таким образом, предлагаемый метод обеспечивает корректировку компонентами ошибок друг друга, что делает метод устойчивым к сбоям.</w:t>
      </w:r>
    </w:p>
    <w:p w:rsidR="00292E67" w:rsidRDefault="00292E67" w:rsidP="00292E67">
      <w:pPr>
        <w:pStyle w:val="2"/>
      </w:pPr>
      <w:r>
        <w:t xml:space="preserve">3.3. Алгоритм работы детектора. </w:t>
      </w:r>
    </w:p>
    <w:p w:rsidR="00292E67" w:rsidRDefault="00292E67" w:rsidP="00292E67">
      <w:r>
        <w:t xml:space="preserve">Алгоритм работы детектора можно условно разделить на две части: обучение классификатора и поиск отслеживаемого объекта с помощью классификатора. </w:t>
      </w:r>
    </w:p>
    <w:p w:rsidR="00BB0038" w:rsidRDefault="00F87DAE" w:rsidP="009E7386">
      <w:pPr>
        <w:ind w:firstLine="708"/>
      </w:pPr>
      <w:r>
        <w:t xml:space="preserve">Обучение  классификатора осуществляется на последовательно поступающих примерах, формируемых трекером, представляющих собой последовательности вида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bi"/>
                      </m:rP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l</m:t>
            </m:r>
          </m:sup>
        </m:sSubSup>
      </m:oMath>
      <w:r>
        <w:t xml:space="preserve">, где </w:t>
      </w:r>
      <m:oMath>
        <m:r>
          <w:rPr>
            <w:rFonts w:ascii="Cambria Math" w:hAnsi="Cambria Math"/>
          </w:rPr>
          <m:t>l</m:t>
        </m:r>
      </m:oMath>
      <w:r w:rsidRPr="001206B8">
        <w:t xml:space="preserve"> </w:t>
      </w:r>
      <w:r>
        <w:t>–</w:t>
      </w:r>
      <w:r w:rsidRPr="001206B8">
        <w:t xml:space="preserve"> </w:t>
      </w:r>
      <w:r>
        <w:t xml:space="preserve">число </w:t>
      </w:r>
      <w:r w:rsidR="009E7386">
        <w:t>выделенных на кадре областей</w:t>
      </w:r>
      <w:r w:rsidR="00BB0038">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∈{0,1}</m:t>
        </m:r>
      </m:oMath>
      <w:r w:rsidR="004F3B1E" w:rsidRPr="004F3B1E">
        <w:t xml:space="preserve">, </w:t>
      </w:r>
      <m:oMath>
        <m:r>
          <w:rPr>
            <w:rFonts w:ascii="Cambria Math" w:hAnsi="Cambria Math"/>
          </w:rPr>
          <m:t>T</m:t>
        </m:r>
      </m:oMath>
      <w:r w:rsidR="004F3B1E" w:rsidRPr="004F3B1E">
        <w:t xml:space="preserve"> - </w:t>
      </w:r>
      <w:r>
        <w:t xml:space="preserve"> </w:t>
      </w:r>
      <w:r w:rsidR="004F3B1E">
        <w:t xml:space="preserve">номер дерева в ансамбле. </w:t>
      </w:r>
      <w:r w:rsidR="00BB0038">
        <w:t xml:space="preserve">Последовательность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BB0038" w:rsidRPr="00294561">
        <w:t xml:space="preserve"> </w:t>
      </w:r>
      <w:r w:rsidR="00BB0038">
        <w:t>можно представить в следующем виде:</w:t>
      </w:r>
    </w:p>
    <w:p w:rsidR="00BB0038" w:rsidRPr="004F3B1E" w:rsidRDefault="004F3B1E" w:rsidP="009E7386">
      <w:pPr>
        <w:ind w:firstLine="708"/>
        <w:rPr>
          <w:i/>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2</m:t>
                      </m:r>
                    </m:sub>
                  </m:sSub>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l</m:t>
                      </m:r>
                    </m:sub>
                  </m:sSub>
                  <m:r>
                    <w:rPr>
                      <w:rFonts w:ascii="Cambria Math" w:hAnsi="Cambria Math"/>
                    </w:rPr>
                    <m:t>,0</m:t>
                  </m:r>
                </m:e>
              </m:d>
            </m:e>
          </m:d>
          <m:r>
            <w:rPr>
              <w:rFonts w:ascii="Cambria Math" w:hAnsi="Cambria Math"/>
            </w:rPr>
            <m:t>,</m:t>
          </m:r>
        </m:oMath>
      </m:oMathPara>
    </w:p>
    <w:p w:rsidR="009E7386" w:rsidRDefault="00294561" w:rsidP="00C30074">
      <w:pPr>
        <w:ind w:firstLine="0"/>
      </w:pPr>
      <w:r>
        <w:t xml:space="preserve">где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oMath>
      <w:r>
        <w:t xml:space="preserve"> – пример соответствующий цели</w:t>
      </w:r>
      <w:r w:rsidRPr="00294561">
        <w:t>,</w:t>
      </w:r>
      <w:r>
        <w:t xml:space="preserve">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bi"/>
                      </m:rPr>
                      <w:rPr>
                        <w:rFonts w:ascii="Cambria Math" w:hAnsi="Cambria Math"/>
                        <w:lang w:val="en-US"/>
                      </w:rPr>
                      <m:t>i</m:t>
                    </m:r>
                  </m:sub>
                </m:sSub>
                <m:r>
                  <w:rPr>
                    <w:rFonts w:ascii="Cambria Math" w:hAnsi="Cambria Math"/>
                  </w:rPr>
                  <m:t>,0</m:t>
                </m:r>
              </m:e>
            </m:d>
          </m:e>
          <m:sub>
            <m:r>
              <w:rPr>
                <w:rFonts w:ascii="Cambria Math" w:hAnsi="Cambria Math"/>
                <w:lang w:val="en-US"/>
              </w:rPr>
              <m:t>i</m:t>
            </m:r>
            <m:r>
              <w:rPr>
                <w:rFonts w:ascii="Cambria Math" w:hAnsi="Cambria Math"/>
              </w:rPr>
              <m:t>=2</m:t>
            </m:r>
            <m:ctrlPr>
              <w:rPr>
                <w:rFonts w:ascii="Cambria Math" w:hAnsi="Cambria Math"/>
                <w:i/>
              </w:rPr>
            </m:ctrlPr>
          </m:sub>
          <m:sup>
            <m:r>
              <w:rPr>
                <w:rFonts w:ascii="Cambria Math" w:hAnsi="Cambria Math"/>
                <w:lang w:val="en-US"/>
              </w:rPr>
              <m:t>l</m:t>
            </m:r>
          </m:sup>
        </m:sSubSup>
      </m:oMath>
      <w:r>
        <w:t xml:space="preserve"> – примеры соответствующие областям, не </w:t>
      </w:r>
      <w:proofErr w:type="gramStart"/>
      <w:r>
        <w:t>являющихся</w:t>
      </w:r>
      <w:proofErr w:type="gramEnd"/>
      <w:r>
        <w:t xml:space="preserve"> областью отслеживаемого объекта.</w:t>
      </w:r>
      <w:r w:rsidR="00C30074">
        <w:t xml:space="preserve"> </w:t>
      </w:r>
      <w:r>
        <w:t xml:space="preserve">Алгоритм построения примеров из последовательности </w:t>
      </w:r>
      <m:oMath>
        <m:r>
          <w:rPr>
            <w:rFonts w:ascii="Cambria Math" w:hAnsi="Cambria Math"/>
          </w:rPr>
          <m:t>S</m:t>
        </m:r>
      </m:oMath>
      <w:r w:rsidRPr="00294561">
        <w:t xml:space="preserve"> </w:t>
      </w:r>
      <w:r>
        <w:t xml:space="preserve">следующий. </w:t>
      </w:r>
      <w:r w:rsidR="009E7386">
        <w:t xml:space="preserve">Трекер выделяет на </w:t>
      </w:r>
      <w:r>
        <w:t xml:space="preserve">каждом </w:t>
      </w:r>
      <w:r w:rsidR="009E7386">
        <w:t>кадре</w:t>
      </w:r>
      <w:r>
        <w:t xml:space="preserve"> </w:t>
      </w:r>
      <m:oMath>
        <m:r>
          <w:rPr>
            <w:rFonts w:ascii="Cambria Math" w:hAnsi="Cambria Math"/>
          </w:rPr>
          <m:t>I</m:t>
        </m:r>
      </m:oMath>
      <w:r w:rsidR="00106F08" w:rsidRPr="00106F08">
        <w:t xml:space="preserve"> </w:t>
      </w:r>
      <w:r w:rsidR="009E7386">
        <w:lastRenderedPageBreak/>
        <w:t>одну область –</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9E7386">
        <w:t xml:space="preserve">, соответствующую цели. </w:t>
      </w:r>
      <w:r w:rsidR="00106F08">
        <w:t xml:space="preserve">Изображение </w:t>
      </w:r>
      <m:oMath>
        <m:r>
          <w:rPr>
            <w:rFonts w:ascii="Cambria Math" w:hAnsi="Cambria Math"/>
          </w:rPr>
          <m:t>I\</m:t>
        </m:r>
        <m:sSub>
          <m:sSubPr>
            <m:ctrlPr>
              <w:rPr>
                <w:rFonts w:ascii="Cambria Math" w:hAnsi="Cambria Math"/>
                <w:i/>
                <w:lang w:val="en-US"/>
              </w:rPr>
            </m:ctrlPr>
          </m:sSubPr>
          <m:e>
            <m:r>
              <w:rPr>
                <w:rFonts w:ascii="Cambria Math" w:hAnsi="Cambria Math"/>
                <w:lang w:val="en-US"/>
              </w:rPr>
              <m:t>I</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I</m:t>
            </m:r>
          </m:e>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I</m:t>
                </m:r>
                <m:ctrlPr>
                  <w:rPr>
                    <w:rFonts w:ascii="Cambria Math" w:hAnsi="Cambria Math"/>
                  </w:rPr>
                </m:ctrlPr>
              </m:e>
              <m:sub>
                <m:r>
                  <w:rPr>
                    <w:rFonts w:ascii="Cambria Math" w:hAnsi="Cambria Math"/>
                  </w:rPr>
                  <m:t>1</m:t>
                </m:r>
              </m:sub>
            </m:sSub>
          </m:e>
        </m:d>
      </m:oMath>
      <w:r w:rsidR="00BB0038">
        <w:t xml:space="preserve"> разбивается на </w:t>
      </w:r>
      <m:oMath>
        <m:r>
          <w:rPr>
            <w:rFonts w:ascii="Cambria Math" w:hAnsi="Cambria Math"/>
          </w:rPr>
          <m:t>l-1</m:t>
        </m:r>
      </m:oMath>
      <w:r w:rsidR="00BB0038" w:rsidRPr="00BB0038">
        <w:t xml:space="preserve"> </w:t>
      </w:r>
      <w:r w:rsidR="00BB0038">
        <w:t xml:space="preserve">непересекающихся областей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j=2</m:t>
            </m:r>
          </m:sub>
          <m:sup>
            <m:r>
              <w:rPr>
                <w:rFonts w:ascii="Cambria Math" w:hAnsi="Cambria Math"/>
              </w:rPr>
              <m:t>l</m:t>
            </m:r>
          </m:sup>
        </m:sSubSup>
      </m:oMath>
      <w:r w:rsidRPr="00BB0038">
        <w:t xml:space="preserve"> </w:t>
      </w:r>
      <w:r w:rsidR="00BB0038">
        <w:t xml:space="preserve">произвольного размера. В областях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rPr>
              <m:t>l</m:t>
            </m:r>
          </m:sup>
        </m:sSubSup>
      </m:oMath>
      <w:r w:rsidR="00BB0038" w:rsidRPr="00BB0038">
        <w:t xml:space="preserve"> </w:t>
      </w:r>
      <w:r w:rsidR="00BB0038">
        <w:t xml:space="preserve">вычисляются значения векторов признаков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l</m:t>
            </m:r>
          </m:sup>
        </m:sSubSup>
      </m:oMath>
      <w:r w:rsidR="00BB0038">
        <w:t xml:space="preserve">, при этом значение метки класса для вектора </w:t>
      </w:r>
      <m:oMath>
        <m:sSub>
          <m:sSubPr>
            <m:ctrlPr>
              <w:rPr>
                <w:rFonts w:ascii="Cambria Math" w:hAnsi="Cambria Math"/>
                <w:i/>
              </w:rPr>
            </m:ctrlPr>
          </m:sSubPr>
          <m:e>
            <m:r>
              <m:rPr>
                <m:sty m:val="b"/>
              </m:rPr>
              <w:rPr>
                <w:rFonts w:ascii="Cambria Math" w:hAnsi="Cambria Math"/>
              </w:rPr>
              <m:t>x</m:t>
            </m:r>
          </m:e>
          <m:sub>
            <m:r>
              <w:rPr>
                <w:rFonts w:ascii="Cambria Math" w:hAnsi="Cambria Math"/>
              </w:rPr>
              <m:t>1</m:t>
            </m:r>
          </m:sub>
        </m:sSub>
      </m:oMath>
      <w:r w:rsidR="00BB0038">
        <w:t xml:space="preserve"> вычисленного в области</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BB0038" w:rsidRPr="00BB0038">
        <w:t xml:space="preserve"> </w:t>
      </w:r>
      <w:r w:rsidR="00BB0038">
        <w:t xml:space="preserve">принимается </w:t>
      </w:r>
      <w:proofErr w:type="gramStart"/>
      <w:r w:rsidR="00BB0038">
        <w:t>равным</w:t>
      </w:r>
      <w:proofErr w:type="gramEnd"/>
      <w:r w:rsidR="00BB0038">
        <w:t xml:space="preserve"> </w:t>
      </w:r>
      <w:r w:rsidR="00C30074">
        <w:t>единице, а значение остальных меток классов – нулю.</w:t>
      </w:r>
    </w:p>
    <w:p w:rsidR="00F87DAE" w:rsidRPr="00E4300A" w:rsidRDefault="00E4300A" w:rsidP="00E4300A">
      <w:pPr>
        <w:ind w:firstLine="0"/>
        <w:rPr>
          <w:i/>
        </w:rPr>
      </w:pPr>
      <w:r>
        <w:tab/>
        <w:t xml:space="preserve">В случае сбоя трекера детектор осуществляет поиск отслеживаемого объекта на кадре следующим образом. </w:t>
      </w:r>
      <w:r w:rsidRPr="00E4300A">
        <w:rPr>
          <w:color w:val="FF0000"/>
        </w:rPr>
        <w:t>Описать как!</w:t>
      </w:r>
    </w:p>
    <w:p w:rsidR="006142E7" w:rsidRPr="006142E7" w:rsidRDefault="006142E7" w:rsidP="006142E7">
      <w:pPr>
        <w:pStyle w:val="2"/>
      </w:pPr>
      <w:r w:rsidRPr="006142E7">
        <w:t>3.</w:t>
      </w:r>
      <w:r w:rsidR="00B0547C">
        <w:rPr>
          <w:lang w:val="en-US"/>
        </w:rPr>
        <w:t>4</w:t>
      </w:r>
      <w:bookmarkStart w:id="40" w:name="_GoBack"/>
      <w:bookmarkEnd w:id="40"/>
      <w:r w:rsidRPr="006142E7">
        <w:t xml:space="preserve">. </w:t>
      </w:r>
      <w:r w:rsidR="00E9209A">
        <w:t>Признаки изображения</w:t>
      </w:r>
      <w:r>
        <w:t>.</w:t>
      </w:r>
    </w:p>
    <w:p w:rsidR="000957B7" w:rsidRPr="00047FF2" w:rsidRDefault="006142E7" w:rsidP="00047FF2">
      <w:r>
        <w:t>В качестве признаков, значения которых вычисляются в областях</w:t>
      </w:r>
      <w:r w:rsidR="00E4300A">
        <w:t xml:space="preserve">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rsidR="00E4300A" w:rsidRPr="00E4300A">
        <w:t xml:space="preserve"> </w:t>
      </w:r>
      <w:r w:rsidR="00E4300A">
        <w:t>изображения</w:t>
      </w:r>
      <w:r>
        <w:t xml:space="preserve">, используются признаки Хаара. Признаки Хаара – это признаки цифрового изображения, </w:t>
      </w:r>
      <w:r w:rsidR="00D85A06">
        <w:t>используемые в распознавании образов</w:t>
      </w:r>
      <w:r>
        <w:t>.</w:t>
      </w:r>
      <w:r w:rsidRPr="0028651C">
        <w:t xml:space="preserve"> </w:t>
      </w:r>
      <w:r>
        <w:t>Своим названием они обязаны сходством с вейвлетами Хаара и</w:t>
      </w:r>
      <w:r w:rsidR="00D85A06">
        <w:t xml:space="preserve"> были впервые описаны в работе </w:t>
      </w:r>
      <w:r w:rsidR="00D85A06" w:rsidRPr="00D85A06">
        <w:t>[2]</w:t>
      </w:r>
      <w:r w:rsidRPr="00263D66">
        <w:t xml:space="preserve">. </w:t>
      </w:r>
      <w:r w:rsidR="00047FF2">
        <w:t xml:space="preserve">Признак Хаара состоит из смежных прямоугольных областей, позиционируемых на изображении. Основываясь на числе смежных прямоугольных областей, выделяют несколько </w:t>
      </w:r>
      <w:r w:rsidR="00C839B7">
        <w:t xml:space="preserve">групп </w:t>
      </w:r>
      <w:r w:rsidR="00047FF2">
        <w:t xml:space="preserve">признаков Хаара: </w:t>
      </w:r>
      <w:proofErr w:type="gramStart"/>
      <w:r w:rsidR="00047FF2">
        <w:t>двух-прямоугольные</w:t>
      </w:r>
      <w:proofErr w:type="gramEnd"/>
      <w:r w:rsidR="00C839B7">
        <w:t xml:space="preserve"> (1)</w:t>
      </w:r>
      <w:r w:rsidR="00047FF2">
        <w:t>, трех-прямоугольные</w:t>
      </w:r>
      <w:r w:rsidR="00C839B7">
        <w:t xml:space="preserve"> (2)</w:t>
      </w:r>
      <w:r w:rsidR="00047FF2">
        <w:t xml:space="preserve"> и четырех-прямоугольные</w:t>
      </w:r>
      <w:r w:rsidR="00C839B7">
        <w:t xml:space="preserve"> (3)</w:t>
      </w:r>
      <w:r w:rsidR="00047FF2">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4536"/>
        <w:gridCol w:w="2233"/>
      </w:tblGrid>
      <w:tr w:rsidR="000957B7" w:rsidTr="00C839B7">
        <w:trPr>
          <w:trHeight w:val="1569"/>
        </w:trPr>
        <w:tc>
          <w:tcPr>
            <w:tcW w:w="3085" w:type="dxa"/>
            <w:vAlign w:val="center"/>
          </w:tcPr>
          <w:p w:rsidR="000957B7" w:rsidRPr="00C839B7" w:rsidRDefault="00EB4134" w:rsidP="00EB4134">
            <w:pPr>
              <w:ind w:firstLine="0"/>
              <w:jc w:val="center"/>
            </w:pPr>
            <w:r>
              <w:rPr>
                <w:noProof/>
              </w:rPr>
              <mc:AlternateContent>
                <mc:Choice Requires="wpg">
                  <w:drawing>
                    <wp:inline distT="0" distB="0" distL="0" distR="0" wp14:anchorId="31DFCC69" wp14:editId="71B1B38E">
                      <wp:extent cx="1424364" cy="631190"/>
                      <wp:effectExtent l="0" t="0" r="23495" b="16510"/>
                      <wp:docPr id="83" name="Группа 83"/>
                      <wp:cNvGraphicFramePr/>
                      <a:graphic xmlns:a="http://schemas.openxmlformats.org/drawingml/2006/main">
                        <a:graphicData uri="http://schemas.microsoft.com/office/word/2010/wordprocessingGroup">
                          <wpg:wgp>
                            <wpg:cNvGrpSpPr/>
                            <wpg:grpSpPr>
                              <a:xfrm>
                                <a:off x="0" y="0"/>
                                <a:ext cx="1424364" cy="631190"/>
                                <a:chOff x="0" y="0"/>
                                <a:chExt cx="1424364" cy="631190"/>
                              </a:xfrm>
                            </wpg:grpSpPr>
                            <wpg:grpSp>
                              <wpg:cNvPr id="28" name="Группа 28"/>
                              <wpg:cNvGrpSpPr/>
                              <wpg:grpSpPr>
                                <a:xfrm>
                                  <a:off x="0" y="0"/>
                                  <a:ext cx="637540" cy="626745"/>
                                  <a:chOff x="0" y="0"/>
                                  <a:chExt cx="637540" cy="509816"/>
                                </a:xfrm>
                              </wpg:grpSpPr>
                              <wps:wsp>
                                <wps:cNvPr id="4" name="Прямоугольник 4"/>
                                <wps:cNvSpPr/>
                                <wps:spPr>
                                  <a:xfrm>
                                    <a:off x="0" y="0"/>
                                    <a:ext cx="637540" cy="254635"/>
                                  </a:xfrm>
                                  <a:prstGeom prst="rect">
                                    <a:avLst/>
                                  </a:prstGeom>
                                </wps:spPr>
                                <wps:style>
                                  <a:lnRef idx="2">
                                    <a:schemeClr val="dk1"/>
                                  </a:lnRef>
                                  <a:fillRef idx="1">
                                    <a:schemeClr val="lt1"/>
                                  </a:fillRef>
                                  <a:effectRef idx="0">
                                    <a:schemeClr val="dk1"/>
                                  </a:effectRef>
                                  <a:fontRef idx="minor">
                                    <a:schemeClr val="dk1"/>
                                  </a:fontRef>
                                </wps:style>
                                <wps:txbx>
                                  <w:txbxContent>
                                    <w:p w:rsidR="00382EA4" w:rsidRPr="006D56CE" w:rsidRDefault="00382EA4"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оугольник 25"/>
                                <wps:cNvSpPr/>
                                <wps:spPr>
                                  <a:xfrm>
                                    <a:off x="0" y="255181"/>
                                    <a:ext cx="637540" cy="25463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82EA4" w:rsidRPr="006D56CE" w:rsidRDefault="00382EA4"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Группа 76"/>
                              <wpg:cNvGrpSpPr/>
                              <wpg:grpSpPr>
                                <a:xfrm>
                                  <a:off x="744279" y="0"/>
                                  <a:ext cx="680085" cy="631190"/>
                                  <a:chOff x="31738" y="53809"/>
                                  <a:chExt cx="666740" cy="457923"/>
                                </a:xfrm>
                              </wpg:grpSpPr>
                              <wps:wsp>
                                <wps:cNvPr id="77" name="Прямоугольник 77"/>
                                <wps:cNvSpPr/>
                                <wps:spPr>
                                  <a:xfrm>
                                    <a:off x="31738" y="55786"/>
                                    <a:ext cx="340242" cy="455946"/>
                                  </a:xfrm>
                                  <a:prstGeom prst="rect">
                                    <a:avLst/>
                                  </a:prstGeom>
                                </wps:spPr>
                                <wps:style>
                                  <a:lnRef idx="2">
                                    <a:schemeClr val="dk1"/>
                                  </a:lnRef>
                                  <a:fillRef idx="1">
                                    <a:schemeClr val="lt1"/>
                                  </a:fillRef>
                                  <a:effectRef idx="0">
                                    <a:schemeClr val="dk1"/>
                                  </a:effectRef>
                                  <a:fontRef idx="minor">
                                    <a:schemeClr val="dk1"/>
                                  </a:fontRef>
                                </wps:style>
                                <wps:txbx>
                                  <w:txbxContent>
                                    <w:p w:rsidR="00382EA4" w:rsidRPr="006D56CE" w:rsidRDefault="00382EA4"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71517" y="53809"/>
                                    <a:ext cx="326961" cy="455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82EA4" w:rsidRPr="006D56CE" w:rsidRDefault="00382EA4"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3" o:spid="_x0000_s1026" style="width:112.15pt;height:49.7pt;mso-position-horizontal-relative:char;mso-position-vertical-relative:line" coordsize="14243,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">
                      <v:group id="Группа 28" o:spid="_x0000_s1027" style="position:absolute;width:6375;height:6267" coordsize="6375,5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4" o:spid="_x0000_s1028" style="position:absolute;width:6375;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6D56CE" w:rsidRPr="006D56CE" w:rsidRDefault="004325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25" o:spid="_x0000_s1029" style="position:absolute;top:2551;width:6375;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xw8QA&#10;AADbAAAADwAAAGRycy9kb3ducmV2LnhtbESPT2vCQBTE7wW/w/IEb3VjsFKjmyCFFk8F/x16e2Sf&#10;STT7Nu5uY/rtu0Khx2FmfsOsi8G0oifnG8sKZtMEBHFpdcOVguPh/fkVhA/IGlvLpOCHPBT56GmN&#10;mbZ33lG/D5WIEPYZKqhD6DIpfVmTQT+1HXH0ztYZDFG6SmqH9wg3rUyTZCENNhwXauzorabyuv82&#10;CpYXPn8lp49bejT9vNve8PPULJSajIfNCkSgIfyH/9pbrSB9gce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rMcPEAAAA2wAAAA8AAAAAAAAAAAAAAAAAmAIAAGRycy9k&#10;b3ducmV2LnhtbFBLBQYAAAAABAAEAPUAAACJAwAAAAA=&#10;" fillcolor="black [3200]" strokecolor="black [1600]" strokeweight="2pt">
                          <v:textbox>
                            <w:txbxContent>
                              <w:p w:rsidR="006D56CE" w:rsidRPr="006D56CE" w:rsidRDefault="004325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v:group id="Группа 76" o:spid="_x0000_s1030" style="position:absolute;left:7442;width:6801;height:6311" coordorigin="317,538" coordsize="6667,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Прямоугольник 77" o:spid="_x0000_s1031" style="position:absolute;left:317;top:557;width:3402;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6D56CE" w:rsidRPr="006D56CE" w:rsidRDefault="004325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78" o:spid="_x0000_s1032" style="position:absolute;left:3715;top:538;width:3269;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mxQMAA&#10;AADbAAAADwAAAGRycy9kb3ducmV2LnhtbERPTYvCMBC9L/gfwgje1lQRXatpEUHxtLBuPXgbmrGt&#10;NpPaxFr//eaw4PHxvtdpb2rRUesqywom4wgEcW51xYWC7Hf3+QXCeWSNtWVS8CIHaTL4WGOs7ZN/&#10;qDv6QoQQdjEqKL1vYildXpJBN7YNceAutjXoA2wLqVt8hnBTy2kUzaXBikNDiQ1tS8pvx4dRsLzy&#10;5Ryd9vdpZrpZc7jj96maKzUa9psVCE+9f4v/3QetYBHGhi/hB8jk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mxQMAAAADbAAAADwAAAAAAAAAAAAAAAACYAgAAZHJzL2Rvd25y&#10;ZXYueG1sUEsFBgAAAAAEAAQA9QAAAIUDAAAAAA==&#10;" fillcolor="black [3200]" strokecolor="black [1600]" strokeweight="2pt">
                          <v:textbox>
                            <w:txbxContent>
                              <w:p w:rsidR="006D56CE" w:rsidRPr="006D56CE" w:rsidRDefault="004325A0"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w10:anchorlock/>
                    </v:group>
                  </w:pict>
                </mc:Fallback>
              </mc:AlternateContent>
            </w:r>
          </w:p>
        </w:tc>
        <w:tc>
          <w:tcPr>
            <w:tcW w:w="4536" w:type="dxa"/>
            <w:vAlign w:val="center"/>
          </w:tcPr>
          <w:p w:rsidR="000957B7" w:rsidRDefault="00EB4134" w:rsidP="00EB4134">
            <w:pPr>
              <w:ind w:firstLine="0"/>
              <w:jc w:val="center"/>
            </w:pPr>
            <w:r>
              <w:rPr>
                <w:noProof/>
              </w:rPr>
              <mc:AlternateContent>
                <mc:Choice Requires="wpg">
                  <w:drawing>
                    <wp:inline distT="0" distB="0" distL="0" distR="0" wp14:anchorId="49423F81" wp14:editId="0D8B0784">
                      <wp:extent cx="1988278" cy="950990"/>
                      <wp:effectExtent l="0" t="0" r="12065" b="20955"/>
                      <wp:docPr id="84" name="Группа 84"/>
                      <wp:cNvGraphicFramePr/>
                      <a:graphic xmlns:a="http://schemas.openxmlformats.org/drawingml/2006/main">
                        <a:graphicData uri="http://schemas.microsoft.com/office/word/2010/wordprocessingGroup">
                          <wpg:wgp>
                            <wpg:cNvGrpSpPr/>
                            <wpg:grpSpPr>
                              <a:xfrm>
                                <a:off x="0" y="0"/>
                                <a:ext cx="1988278" cy="950990"/>
                                <a:chOff x="0" y="0"/>
                                <a:chExt cx="1988278" cy="950990"/>
                              </a:xfrm>
                            </wpg:grpSpPr>
                            <wpg:grpSp>
                              <wpg:cNvPr id="64" name="Группа 64"/>
                              <wpg:cNvGrpSpPr/>
                              <wpg:grpSpPr>
                                <a:xfrm>
                                  <a:off x="0" y="0"/>
                                  <a:ext cx="531628" cy="950990"/>
                                  <a:chOff x="0" y="0"/>
                                  <a:chExt cx="637540" cy="950990"/>
                                </a:xfrm>
                              </wpg:grpSpPr>
                              <wps:wsp>
                                <wps:cNvPr id="60" name="Прямоугольник 60"/>
                                <wps:cNvSpPr/>
                                <wps:spPr>
                                  <a:xfrm>
                                    <a:off x="0" y="0"/>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382EA4" w:rsidRPr="004325A0" w:rsidRDefault="00382EA4"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Прямоугольник 61"/>
                                <wps:cNvSpPr/>
                                <wps:spPr>
                                  <a:xfrm>
                                    <a:off x="0" y="318976"/>
                                    <a:ext cx="637540" cy="31303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82EA4" w:rsidRPr="004325A0" w:rsidRDefault="00382EA4"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0" y="637953"/>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382EA4" w:rsidRPr="004325A0" w:rsidRDefault="00382EA4"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Группа 79"/>
                              <wpg:cNvGrpSpPr/>
                              <wpg:grpSpPr>
                                <a:xfrm>
                                  <a:off x="648586" y="255181"/>
                                  <a:ext cx="1339692" cy="435610"/>
                                  <a:chOff x="-790549" y="40557"/>
                                  <a:chExt cx="1606594" cy="435610"/>
                                </a:xfrm>
                              </wpg:grpSpPr>
                              <wps:wsp>
                                <wps:cNvPr id="80" name="Прямоугольник 80"/>
                                <wps:cNvSpPr/>
                                <wps:spPr>
                                  <a:xfrm>
                                    <a:off x="-790549" y="40557"/>
                                    <a:ext cx="548284" cy="431969"/>
                                  </a:xfrm>
                                  <a:prstGeom prst="rect">
                                    <a:avLst/>
                                  </a:prstGeom>
                                </wps:spPr>
                                <wps:style>
                                  <a:lnRef idx="2">
                                    <a:schemeClr val="dk1"/>
                                  </a:lnRef>
                                  <a:fillRef idx="1">
                                    <a:schemeClr val="lt1"/>
                                  </a:fillRef>
                                  <a:effectRef idx="0">
                                    <a:schemeClr val="dk1"/>
                                  </a:effectRef>
                                  <a:fontRef idx="minor">
                                    <a:schemeClr val="dk1"/>
                                  </a:fontRef>
                                </wps:style>
                                <wps:txbx>
                                  <w:txbxContent>
                                    <w:p w:rsidR="00382EA4" w:rsidRPr="004325A0" w:rsidRDefault="00382EA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Прямоугольник 81"/>
                                <wps:cNvSpPr/>
                                <wps:spPr>
                                  <a:xfrm>
                                    <a:off x="-230103" y="43282"/>
                                    <a:ext cx="523368" cy="4328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82EA4" w:rsidRPr="004325A0" w:rsidRDefault="00382EA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305182" y="43282"/>
                                    <a:ext cx="510863" cy="432885"/>
                                  </a:xfrm>
                                  <a:prstGeom prst="rect">
                                    <a:avLst/>
                                  </a:prstGeom>
                                </wps:spPr>
                                <wps:style>
                                  <a:lnRef idx="2">
                                    <a:schemeClr val="dk1"/>
                                  </a:lnRef>
                                  <a:fillRef idx="1">
                                    <a:schemeClr val="lt1"/>
                                  </a:fillRef>
                                  <a:effectRef idx="0">
                                    <a:schemeClr val="dk1"/>
                                  </a:effectRef>
                                  <a:fontRef idx="minor">
                                    <a:schemeClr val="dk1"/>
                                  </a:fontRef>
                                </wps:style>
                                <wps:txbx>
                                  <w:txbxContent>
                                    <w:p w:rsidR="00382EA4" w:rsidRPr="004325A0" w:rsidRDefault="00382EA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4" o:spid="_x0000_s1033" style="width:156.55pt;height:74.9pt;mso-position-horizontal-relative:char;mso-position-vertical-relative:line" coordsize="19882,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">
                      <v:group id="Группа 64" o:spid="_x0000_s1034" style="position:absolute;width:5316;height:9509" coordsize="6375,9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Прямоугольник 60" o:spid="_x0000_s1035" style="position:absolute;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4325A0" w:rsidRPr="004325A0" w:rsidRDefault="004325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61" o:spid="_x0000_s1036" style="position:absolute;top:3189;width:6375;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OAMMA&#10;AADbAAAADwAAAGRycy9kb3ducmV2LnhtbESPT4vCMBTE74LfITxhb5oqS9HaVERQPC2sfw7eHs2z&#10;rTYvtcnW7rffLAgeh5n5DZOuelOLjlpXWVYwnUQgiHOrKy4UnI7b8RyE88gaa8uk4JccrLLhIMVE&#10;2yd/U3fwhQgQdgkqKL1vEildXpJBN7ENcfCutjXog2wLqVt8Brip5SyKYmmw4rBQYkObkvL74cco&#10;WNz4eonOu8fsZLrPZv/Ar3MVK/Ux6tdLEJ56/w6/2nutIJ7C/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qOAMMAAADbAAAADwAAAAAAAAAAAAAAAACYAgAAZHJzL2Rv&#10;d25yZXYueG1sUEsFBgAAAAAEAAQA9QAAAIgDAAAAAA==&#10;" fillcolor="black [3200]" strokecolor="black [1600]" strokeweight="2pt">
                          <v:textbox>
                            <w:txbxContent>
                              <w:p w:rsidR="004325A0" w:rsidRPr="004325A0" w:rsidRDefault="004325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62" o:spid="_x0000_s1037" style="position:absolute;top:6379;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4325A0" w:rsidRPr="004325A0" w:rsidRDefault="004325A0"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v:group id="Группа 79" o:spid="_x0000_s1038" style="position:absolute;left:6485;top:2551;width:13397;height:4356" coordorigin="-7905,405" coordsize="16065,4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Прямоугольник 80" o:spid="_x0000_s1039" style="position:absolute;left:-7905;top:405;width:5483;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rsidR="00EB4134" w:rsidRPr="004325A0"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81" o:spid="_x0000_s1040" style="position:absolute;left:-2301;top:432;width:5233;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o+sQA&#10;AADbAAAADwAAAGRycy9kb3ducmV2LnhtbESPT2vCQBTE70K/w/IK3sxGkWBTVxHB4knwTw69PbLP&#10;JDX7Nma3Sfz2bqHgcZiZ3zDL9WBq0VHrKssKplEMgji3uuJCweW8myxAOI+ssbZMCh7kYL16Gy0x&#10;1bbnI3UnX4gAYZeigtL7JpXS5SUZdJFtiIN3ta1BH2RbSN1iH+CmlrM4TqTBisNCiQ1tS8pvp1+j&#10;4OOHr99x9nWfXUw3b/Z3PGRVotT4fdh8gvA0+Ff4v73XChZT+Ps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2aPrEAAAA2wAAAA8AAAAAAAAAAAAAAAAAmAIAAGRycy9k&#10;b3ducmV2LnhtbFBLBQYAAAAABAAEAPUAAACJAwAAAAA=&#10;" fillcolor="black [3200]" strokecolor="black [1600]" strokeweight="2pt">
                          <v:textbox>
                            <w:txbxContent>
                              <w:p w:rsidR="00EB4134" w:rsidRPr="004325A0"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82" o:spid="_x0000_s1041" style="position:absolute;left:3051;top:432;width:5109;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textbox>
                            <w:txbxContent>
                              <w:p w:rsidR="00EB4134" w:rsidRPr="004325A0"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w10:anchorlock/>
                    </v:group>
                  </w:pict>
                </mc:Fallback>
              </mc:AlternateContent>
            </w:r>
          </w:p>
        </w:tc>
        <w:tc>
          <w:tcPr>
            <w:tcW w:w="2233" w:type="dxa"/>
            <w:vAlign w:val="center"/>
          </w:tcPr>
          <w:p w:rsidR="000957B7" w:rsidRDefault="006D56CE" w:rsidP="00EB4134">
            <w:pPr>
              <w:ind w:firstLine="0"/>
              <w:jc w:val="center"/>
            </w:pPr>
            <w:r>
              <w:rPr>
                <w:noProof/>
              </w:rPr>
              <mc:AlternateContent>
                <mc:Choice Requires="wpg">
                  <w:drawing>
                    <wp:inline distT="0" distB="0" distL="0" distR="0" wp14:anchorId="29AC09A7" wp14:editId="47FB1612">
                      <wp:extent cx="867231" cy="891075"/>
                      <wp:effectExtent l="6985" t="0" r="16510" b="16510"/>
                      <wp:docPr id="54" name="Группа 54"/>
                      <wp:cNvGraphicFramePr/>
                      <a:graphic xmlns:a="http://schemas.openxmlformats.org/drawingml/2006/main">
                        <a:graphicData uri="http://schemas.microsoft.com/office/word/2010/wordprocessingGroup">
                          <wpg:wgp>
                            <wpg:cNvGrpSpPr/>
                            <wpg:grpSpPr>
                              <a:xfrm rot="5400000">
                                <a:off x="0" y="0"/>
                                <a:ext cx="867231" cy="891075"/>
                                <a:chOff x="0" y="0"/>
                                <a:chExt cx="623918" cy="640922"/>
                              </a:xfrm>
                            </wpg:grpSpPr>
                            <wps:wsp>
                              <wps:cNvPr id="55" name="Прямоугольник 55"/>
                              <wps:cNvSpPr/>
                              <wps:spPr>
                                <a:xfrm rot="16200000" flipH="1">
                                  <a:off x="-3186" y="3186"/>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382EA4" w:rsidRPr="00EB4134" w:rsidRDefault="00382EA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оугольник 56"/>
                              <wps:cNvSpPr/>
                              <wps:spPr>
                                <a:xfrm rot="16200000" flipH="1">
                                  <a:off x="305158" y="3186"/>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82EA4" w:rsidRPr="00EB4134" w:rsidRDefault="00382EA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rot="16200000" flipH="1">
                                  <a:off x="-3186" y="322163"/>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82EA4" w:rsidRPr="00EB4134" w:rsidRDefault="00382EA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рямоугольник 58"/>
                              <wps:cNvSpPr/>
                              <wps:spPr>
                                <a:xfrm rot="16200000" flipH="1">
                                  <a:off x="305158" y="322163"/>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382EA4" w:rsidRPr="00EB4134" w:rsidRDefault="00382EA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Группа 54" o:spid="_x0000_s1042" style="width:68.3pt;height:70.15pt;rotation:90;mso-position-horizontal-relative:char;mso-position-vertical-relative:line" coordsize="6239,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">
                      <v:rect id="Прямоугольник 55" o:spid="_x0000_s1043" style="position:absolute;left:-32;top:32;width:3219;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4WcIA&#10;AADbAAAADwAAAGRycy9kb3ducmV2LnhtbESP0WoCMRRE34X+Q7iFvmm2hRVZjVIKLfZR1w+4bK6b&#10;jZubbRJ1/ftGEHwcZuYMs9qMrhcXCrHzrOB9VoAgbrzuuFVwqL+nCxAxIWvsPZOCG0XYrF8mK6y0&#10;v/KOLvvUigzhWKECk9JQSRkbQw7jzA/E2Tv64DBlGVqpA14z3PXyoyjm0mHHecHgQF+GmtP+7BTY&#10;xdb8/fr5uf6xNtzK2h6LnVXq7XX8XIJINKZn+NHeagVlCfcv+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jhZwgAAANsAAAAPAAAAAAAAAAAAAAAAAJgCAABkcnMvZG93&#10;bnJldi54bWxQSwUGAAAAAAQABAD1AAAAhwMAAAAA&#10;" fillcolor="white [3201]" strokecolor="black [3200]" strokeweight="2pt">
                        <v:textbox>
                          <w:txbxContent>
                            <w:p w:rsidR="00EB4134" w:rsidRPr="00EB4134"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56" o:spid="_x0000_s1044" style="position:absolute;left:3051;top:32;width:3219;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x9sMA&#10;AADbAAAADwAAAGRycy9kb3ducmV2LnhtbESPwWrDMBBE74H+g9hCL6GW4xBT3CimLhRyKjTJByzW&#10;1jK1VsZSHKVfHxUCPQ6z82ZnW0c7iJkm3ztWsMpyEMSt0z13Ck7Hj+cXED4gaxwck4Ireah3D4st&#10;Vtpd+IvmQ+hEgrCvUIEJYayk9K0hiz5zI3Hyvt1kMSQ5dVJPeElwO8giz0tpsefUYHCkd0Ptz+Fs&#10;0xvL5nOOJi9/m2u5ieuhKFxvlXp6jG+vIALF8H98T++1gk0Jf1sSAO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rx9sMAAADbAAAADwAAAAAAAAAAAAAAAACYAgAAZHJzL2Rv&#10;d25yZXYueG1sUEsFBgAAAAAEAAQA9QAAAIgDAAAAAA==&#10;" fillcolor="black [3200]" strokecolor="black [1600]" strokeweight="2pt">
                        <v:textbox>
                          <w:txbxContent>
                            <w:p w:rsidR="00EB4134" w:rsidRPr="00EB4134"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v:textbox>
                      </v:rect>
                      <v:rect id="Прямоугольник 57" o:spid="_x0000_s1045" style="position:absolute;left:-32;top:3221;width:3220;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UbcQA&#10;AADbAAAADwAAAGRycy9kb3ducmV2LnhtbESPwWrDMBBE74H8g9hCLyGR4xInuJZDUij0VGiSD1is&#10;rWVqrYylOEq/vioUehxm581OtY+2FxONvnOsYL3KQBA3TnfcKricX5c7ED4ga+wdk4I7edjX81mF&#10;pXY3/qDpFFqRIOxLVGBCGEopfWPIol+5gTh5n260GJIcW6lHvCW47WWeZYW02HFqMDjQi6Hm63S1&#10;6Y3F8X2KJiu+j/diE5/6PHedVerxIR6eQQSK4f/4L/2mFWy28LslAUD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GVG3EAAAA2wAAAA8AAAAAAAAAAAAAAAAAmAIAAGRycy9k&#10;b3ducmV2LnhtbFBLBQYAAAAABAAEAPUAAACJAwAAAAA=&#10;" fillcolor="black [3200]" strokecolor="black [1600]" strokeweight="2pt">
                        <v:textbox>
                          <w:txbxContent>
                            <w:p w:rsidR="00EB4134" w:rsidRPr="00EB4134"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58" o:spid="_x0000_s1046" style="position:absolute;left:3051;top:3221;width:3220;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Xx74A&#10;AADbAAAADwAAAGRycy9kb3ducmV2LnhtbERPzYrCMBC+C/sOYRa8abqCItUoy8KKHrU+wNCMTbPN&#10;pJtErW9vDoLHj+9/vR1cJ24UYutZwde0AEFce91yo+Bc/U6WIGJC1th5JgUPirDdfIzWWGp/5yPd&#10;TqkROYRjiQpMSn0pZawNOYxT3xNn7uKDw5RhaKQOeM/hrpOzolhIhy3nBoM9/Riq/05Xp8Au9+b/&#10;4BfXamdteMwreymOVqnx5/C9ApFoSG/xy73XCuZ5bP6Sf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Ubl8e+AAAA2wAAAA8AAAAAAAAAAAAAAAAAmAIAAGRycy9kb3ducmV2&#10;LnhtbFBLBQYAAAAABAAEAPUAAACDAwAAAAA=&#10;" fillcolor="white [3201]" strokecolor="black [3200]" strokeweight="2pt">
                        <v:textbox>
                          <w:txbxContent>
                            <w:p w:rsidR="00EB4134" w:rsidRPr="00EB4134" w:rsidRDefault="00EB4134"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w10:anchorlock/>
                    </v:group>
                  </w:pict>
                </mc:Fallback>
              </mc:AlternateContent>
            </w:r>
          </w:p>
        </w:tc>
      </w:tr>
      <w:tr w:rsidR="00C839B7" w:rsidTr="00C839B7">
        <w:trPr>
          <w:trHeight w:val="415"/>
        </w:trPr>
        <w:tc>
          <w:tcPr>
            <w:tcW w:w="3085" w:type="dxa"/>
            <w:vAlign w:val="center"/>
          </w:tcPr>
          <w:p w:rsidR="00C839B7" w:rsidRDefault="00C839B7" w:rsidP="00EB4134">
            <w:pPr>
              <w:ind w:firstLine="0"/>
              <w:jc w:val="center"/>
              <w:rPr>
                <w:noProof/>
              </w:rPr>
            </w:pPr>
            <w:r>
              <w:rPr>
                <w:noProof/>
              </w:rPr>
              <w:t>(1)</w:t>
            </w:r>
          </w:p>
        </w:tc>
        <w:tc>
          <w:tcPr>
            <w:tcW w:w="4536" w:type="dxa"/>
            <w:vAlign w:val="center"/>
          </w:tcPr>
          <w:p w:rsidR="00C839B7" w:rsidRDefault="00C839B7" w:rsidP="00EB4134">
            <w:pPr>
              <w:ind w:firstLine="0"/>
              <w:jc w:val="center"/>
              <w:rPr>
                <w:noProof/>
              </w:rPr>
            </w:pPr>
            <w:r>
              <w:rPr>
                <w:noProof/>
              </w:rPr>
              <w:t>(2)</w:t>
            </w:r>
          </w:p>
        </w:tc>
        <w:tc>
          <w:tcPr>
            <w:tcW w:w="2233" w:type="dxa"/>
            <w:vAlign w:val="center"/>
          </w:tcPr>
          <w:p w:rsidR="00C839B7" w:rsidRDefault="00C839B7" w:rsidP="00EB4134">
            <w:pPr>
              <w:ind w:firstLine="0"/>
              <w:jc w:val="center"/>
              <w:rPr>
                <w:noProof/>
              </w:rPr>
            </w:pPr>
            <w:r>
              <w:rPr>
                <w:noProof/>
              </w:rPr>
              <w:t>(3)</w:t>
            </w:r>
          </w:p>
        </w:tc>
      </w:tr>
    </w:tbl>
    <w:p w:rsidR="00047FF2" w:rsidRDefault="00047FF2" w:rsidP="00047FF2">
      <w:r>
        <w:t xml:space="preserve">При вычислении значений </w:t>
      </w:r>
      <w:r w:rsidR="000957B7">
        <w:t xml:space="preserve">смежных областей используется интегральное представление изображения, то есть </w:t>
      </w:r>
      <w:r>
        <w:t xml:space="preserve">матрица </w:t>
      </w:r>
      <m:oMath>
        <m:r>
          <w:rPr>
            <w:rFonts w:ascii="Cambria Math" w:hAnsi="Cambria Math"/>
          </w:rPr>
          <m:t>L</m:t>
        </m:r>
      </m:oMath>
      <w:r>
        <w:t>, совпадающая по размерам с исходным изображением. Каждый элемент</w:t>
      </w:r>
      <w:r w:rsidR="000957B7">
        <w:t xml:space="preserve"> этой</w:t>
      </w:r>
      <w:r>
        <w:t xml:space="preserve"> матрицы</w:t>
      </w:r>
      <w:r w:rsidRPr="00D96DB9">
        <w:t xml:space="preserve"> </w:t>
      </w:r>
      <w:r>
        <w:t>представляет собой сумму интенсивностей всех пикселей, находящихся левее и выше данного элемента, и  рассчитывается по формуле</w:t>
      </w:r>
    </w:p>
    <w:p w:rsidR="00047FF2" w:rsidRDefault="00047FF2" w:rsidP="00047FF2">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047FF2" w:rsidRDefault="00047FF2" w:rsidP="000957B7">
      <w:pPr>
        <w:ind w:firstLine="0"/>
      </w:pPr>
      <w:r>
        <w:t xml:space="preserve">Интегральную сумму произвольной прямоугольной 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 изображения следующим образом: </w:t>
      </w:r>
    </w:p>
    <w:p w:rsidR="00047FF2" w:rsidRDefault="00047FF2" w:rsidP="00047FF2">
      <w:pPr>
        <w:jc w:val="center"/>
        <w:rPr>
          <w:noProof/>
          <w:lang w:val="en-US"/>
        </w:rPr>
      </w:pPr>
      <m:oMathPara>
        <m:oMath>
          <m:r>
            <w:rPr>
              <w:rFonts w:ascii="Cambria Math" w:hAnsi="Cambria Math"/>
              <w:lang w:val="en-US"/>
            </w:rPr>
            <w:lastRenderedPageBreak/>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047FF2" w:rsidRDefault="00047FF2" w:rsidP="00047FF2">
      <w:pPr>
        <w:jc w:val="center"/>
        <w:rPr>
          <w:lang w:val="en-US"/>
        </w:rPr>
      </w:pPr>
      <w:r>
        <w:rPr>
          <w:noProof/>
          <w:lang w:eastAsia="ru-RU"/>
        </w:rPr>
        <mc:AlternateContent>
          <mc:Choice Requires="wpg">
            <w:drawing>
              <wp:inline distT="0" distB="0" distL="0" distR="0" wp14:anchorId="75E1418D" wp14:editId="5D9CAE3D">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 name="Прямая со стрелкой 3"/>
                        <wps:cNvCnPr/>
                        <wps:spPr>
                          <a:xfrm>
                            <a:off x="0" y="0"/>
                            <a:ext cx="3221355"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EA4" w:rsidRDefault="00382EA4"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EA4" w:rsidRDefault="00382EA4"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EA4" w:rsidRDefault="00382EA4"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EA4" w:rsidRDefault="00382EA4"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EA4" w:rsidRPr="00B20CB9" w:rsidRDefault="00382EA4" w:rsidP="00047FF2">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EA4" w:rsidRPr="00B20CB9" w:rsidRDefault="00382EA4" w:rsidP="00047FF2">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EA4" w:rsidRPr="00B20CB9" w:rsidRDefault="00382EA4" w:rsidP="00047FF2">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47"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">
                <v:rect id="Прямоугольник 1" o:spid="_x0000_s1048"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49"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U9W8IAAADaAAAADwAAAGRycy9kb3ducmV2LnhtbESPzWrCQBSF90LfYbiCO51EWiupk9BK&#10;hW66MJauL5lrEpK5k86MGt/eKQguD+fn42yK0fTiTM63lhWkiwQEcWV1y7WCn8NuvgbhA7LG3jIp&#10;uJKHIn+abDDT9sJ7OpehFnGEfYYKmhCGTEpfNWTQL+xAHL2jdQZDlK6W2uEljpteLpNkJQ22HAkN&#10;DrRtqOrKk4mQLl2/lN8fLu2fdfjrXj+1/u2Umk3H9zcQgcbwCN/bX1rBEv6vxBsg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U9W8IAAADaAAAADwAAAAAAAAAAAAAA&#10;AAChAgAAZHJzL2Rvd25yZXYueG1sUEsFBgAAAAAEAAQA+QAAAJADAAAAAA==&#10;" strokecolor="black [3200]" strokeweight="2pt">
                  <v:stroke endarrow="open"/>
                </v:shape>
                <v:shape id="Прямая со стрелкой 3" o:spid="_x0000_s1050"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YwMEAAADaAAAADwAAAGRycy9kb3ducmV2LnhtbESPzWrCQBSF90LfYbiCuzpJa6tER2mL&#10;ghsXpuL6krkmIZk76cxU49s7guDycH4+zmLVm1acyfnasoJ0nIAgLqyuuVRw+N28zkD4gKyxtUwK&#10;ruRhtXwZLDDT9sJ7OuehFHGEfYYKqhC6TEpfVGTQj21HHL2TdQZDlK6U2uEljptWviXJpzRYcyRU&#10;2NFPRUWT/5sIadLZR777dmk70eGvma61PjZKjYb91xxEoD48w4/2Vit4h/uVeAP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ZjAwQAAANoAAAAPAAAAAAAAAAAAAAAA&#10;AKECAABkcnMvZG93bnJldi54bWxQSwUGAAAAAAQABAD5AAAAjwMAAAAA&#10;" strokecolor="black [3200]" strokeweight="2pt">
                  <v:stroke endarrow="open"/>
                </v:shape>
                <v:rect id="Прямоугольник 6" o:spid="_x0000_s1051"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52"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047FF2" w:rsidRDefault="00047FF2"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53"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047FF2" w:rsidRDefault="00047FF2"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54"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047FF2" w:rsidRDefault="00047FF2"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55"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047FF2" w:rsidRDefault="00047FF2" w:rsidP="00047FF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56"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047FF2" w:rsidRPr="00B20CB9" w:rsidRDefault="00047FF2" w:rsidP="00047FF2">
                        <w:pPr>
                          <w:rPr>
                            <w:lang w:val="en-US"/>
                          </w:rPr>
                        </w:pPr>
                        <m:oMathPara>
                          <m:oMath>
                            <m:r>
                              <w:rPr>
                                <w:rFonts w:ascii="Cambria Math" w:hAnsi="Cambria Math"/>
                                <w:lang w:val="en-US"/>
                              </w:rPr>
                              <m:t>x</m:t>
                            </m:r>
                          </m:oMath>
                        </m:oMathPara>
                      </w:p>
                    </w:txbxContent>
                  </v:textbox>
                </v:shape>
                <v:shape id="Поле 13" o:spid="_x0000_s1057"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047FF2" w:rsidRPr="00B20CB9" w:rsidRDefault="00047FF2" w:rsidP="00047FF2">
                        <w:pPr>
                          <w:rPr>
                            <w:lang w:val="en-US"/>
                          </w:rPr>
                        </w:pPr>
                        <m:oMathPara>
                          <m:oMath>
                            <m:r>
                              <w:rPr>
                                <w:rFonts w:ascii="Cambria Math" w:hAnsi="Cambria Math"/>
                                <w:lang w:val="en-US"/>
                              </w:rPr>
                              <m:t>y</m:t>
                            </m:r>
                          </m:oMath>
                        </m:oMathPara>
                      </w:p>
                    </w:txbxContent>
                  </v:textbox>
                </v:shape>
                <v:shape id="Поле 14" o:spid="_x0000_s1058"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047FF2" w:rsidRPr="00B20CB9" w:rsidRDefault="00047FF2" w:rsidP="00047FF2">
                        <w:pPr>
                          <w:rPr>
                            <w:lang w:val="en-US"/>
                          </w:rPr>
                        </w:pPr>
                        <m:oMathPara>
                          <m:oMath>
                            <m:r>
                              <w:rPr>
                                <w:rFonts w:ascii="Cambria Math" w:hAnsi="Cambria Math"/>
                                <w:lang w:val="en-US"/>
                              </w:rPr>
                              <m:t>S</m:t>
                            </m:r>
                          </m:oMath>
                        </m:oMathPara>
                      </w:p>
                    </w:txbxContent>
                  </v:textbox>
                </v:shape>
                <w10:anchorlock/>
              </v:group>
            </w:pict>
          </mc:Fallback>
        </mc:AlternateContent>
      </w:r>
    </w:p>
    <w:p w:rsidR="00382EA4" w:rsidRDefault="006142E7" w:rsidP="006142E7">
      <w:r>
        <w:t xml:space="preserve">Значение </w:t>
      </w:r>
      <w:r w:rsidR="00C839B7">
        <w:t>признаков</w:t>
      </w:r>
      <w:r>
        <w:t xml:space="preserve"> </w:t>
      </w:r>
      <w:r w:rsidR="000957B7">
        <w:t>Хаара</w:t>
      </w:r>
      <w:r w:rsidR="00C839B7">
        <w:t xml:space="preserve"> первой группы</w:t>
      </w:r>
      <w:r w:rsidR="000957B7">
        <w:t xml:space="preserve"> </w:t>
      </w:r>
      <w:r>
        <w:t>вычисляется, как разность между интегральными суммами пикселей в двух смежных прямоугольных под</w:t>
      </w:r>
      <w:r w:rsidR="00C839B7">
        <w:t>областях. Для второй группы</w:t>
      </w:r>
      <w:r>
        <w:t xml:space="preserve"> значение вычисляется, как интегральная сумма двух внешних подобластей, вычитаемая из суммы в центральной подобласти. Значение </w:t>
      </w:r>
      <w:r w:rsidR="00C839B7">
        <w:t xml:space="preserve">третьей группы признаков значение </w:t>
      </w:r>
      <w:r>
        <w:t>вычисляется, как разность между суммами диагональных пар подобластей.</w:t>
      </w:r>
    </w:p>
    <w:p w:rsidR="004E2EFD" w:rsidRPr="00977176" w:rsidRDefault="00382EA4" w:rsidP="006142E7">
      <w:r>
        <w:t xml:space="preserve">Для каждого дерева </w:t>
      </w:r>
      <m:oMath>
        <m:r>
          <w:rPr>
            <w:rFonts w:ascii="Cambria Math" w:hAnsi="Cambria Math"/>
          </w:rPr>
          <m:t>T</m:t>
        </m:r>
      </m:oMath>
      <w:r w:rsidR="00977176" w:rsidRPr="00977176">
        <w:t xml:space="preserve"> </w:t>
      </w:r>
      <w:r>
        <w:t xml:space="preserve">ансамбля при инициализации классификатора строится шаблон, по которому впоследствии будут вычисляться значения векторов признаков </w:t>
      </w:r>
      <m:oMath>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lang w:val="en-US"/>
              </w:rPr>
              <m:t>j</m:t>
            </m:r>
          </m:sub>
        </m:sSub>
      </m:oMath>
      <w:r w:rsidRPr="00382EA4">
        <w:t xml:space="preserve">. </w:t>
      </w:r>
      <w:r>
        <w:t>Э</w:t>
      </w:r>
      <w:r w:rsidR="004E2EFD">
        <w:t xml:space="preserve">тот шаблон представляет собой </w:t>
      </w:r>
      <w:r>
        <w:t>область фиксированного размера (</w:t>
      </w:r>
      <m:oMath>
        <m:r>
          <w:rPr>
            <w:rFonts w:ascii="Cambria Math" w:hAnsi="Cambria Math"/>
          </w:rPr>
          <m:t>100×100</m:t>
        </m:r>
      </m:oMath>
      <w:r>
        <w:t xml:space="preserve"> пикселей), на котор</w:t>
      </w:r>
      <w:proofErr w:type="spellStart"/>
      <w:r w:rsidR="004E2EFD">
        <w:t>ую</w:t>
      </w:r>
      <w:proofErr w:type="spellEnd"/>
      <w:r>
        <w:t xml:space="preserve"> позиционируются</w:t>
      </w:r>
      <w:r w:rsidR="004E2EFD">
        <w:t xml:space="preserve"> </w:t>
      </w:r>
      <m:oMath>
        <m:r>
          <w:rPr>
            <w:rFonts w:ascii="Cambria Math" w:hAnsi="Cambria Math"/>
          </w:rPr>
          <m:t>n</m:t>
        </m:r>
      </m:oMath>
      <w:r w:rsidR="004E2EFD">
        <w:t xml:space="preserve"> признак</w:t>
      </w:r>
      <w:proofErr w:type="spellStart"/>
      <w:r w:rsidR="004E2EFD">
        <w:t>ов</w:t>
      </w:r>
      <w:proofErr w:type="spellEnd"/>
      <w:r w:rsidR="004E2EFD">
        <w:t xml:space="preserve"> Хаара, причем размер признаков, их координаты и тип выбираются случайным образом, чтобы обеспечить различность строящихся деревьев решений.</w:t>
      </w:r>
      <w:r w:rsidR="00977176">
        <w:t xml:space="preserve"> При вычислении вектора признаков </w:t>
      </w:r>
      <m:oMath>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lang w:val="en-US"/>
              </w:rPr>
              <m:t>j</m:t>
            </m:r>
          </m:sub>
        </m:sSub>
      </m:oMath>
      <w:r w:rsidR="00977176">
        <w:t xml:space="preserve"> для</w:t>
      </w:r>
      <w:r w:rsidR="00977176" w:rsidRPr="00977176">
        <w:t xml:space="preserve"> </w:t>
      </w:r>
      <w:r w:rsidR="00977176">
        <w:t xml:space="preserve">дерева </w:t>
      </w:r>
      <m:oMath>
        <m:r>
          <w:rPr>
            <w:rFonts w:ascii="Cambria Math" w:hAnsi="Cambria Math"/>
          </w:rPr>
          <m:t>T</m:t>
        </m:r>
      </m:oMath>
      <w:r w:rsidR="00977176" w:rsidRPr="00977176">
        <w:t xml:space="preserve"> </w:t>
      </w:r>
      <w:r w:rsidR="00977176">
        <w:t xml:space="preserve">в произвольной области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977176" w:rsidRPr="00977176">
        <w:t xml:space="preserve">, </w:t>
      </w:r>
      <w:r w:rsidR="00977176">
        <w:t>шаблон</w:t>
      </w:r>
      <w:r w:rsidR="00977176" w:rsidRPr="00977176">
        <w:t xml:space="preserve"> </w:t>
      </w:r>
      <w:r w:rsidR="00977176">
        <w:t xml:space="preserve">масштабируется по размерам области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977176">
        <w:t>, чтобы обеспечить одинаковые значения признаков при изменении размера области.</w:t>
      </w:r>
    </w:p>
    <w:p w:rsidR="006142E7" w:rsidRPr="004E2EFD" w:rsidRDefault="004E2EFD" w:rsidP="00977176">
      <w:pPr>
        <w:rPr>
          <w:color w:val="000000" w:themeColor="text1"/>
        </w:rPr>
      </w:pPr>
      <w:r w:rsidRPr="004E2EFD">
        <w:rPr>
          <w:color w:val="000000" w:themeColor="text1"/>
        </w:rPr>
        <w:t xml:space="preserve">Рассмотрим вектор признаков  </w:t>
      </w:r>
      <m:oMath>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s</m:t>
                    </m:r>
                  </m:sup>
                </m:sSubSup>
              </m:e>
            </m:d>
          </m:e>
          <m:sub>
            <m:r>
              <w:rPr>
                <w:rFonts w:ascii="Cambria Math" w:hAnsi="Cambria Math"/>
                <w:color w:val="000000" w:themeColor="text1"/>
              </w:rPr>
              <m:t>s=1</m:t>
            </m:r>
          </m:sub>
          <m:sup>
            <m:r>
              <w:rPr>
                <w:rFonts w:ascii="Cambria Math" w:hAnsi="Cambria Math"/>
                <w:color w:val="000000" w:themeColor="text1"/>
              </w:rPr>
              <m:t>n</m:t>
            </m:r>
          </m:sup>
        </m:sSubSup>
      </m:oMath>
      <w:r>
        <w:rPr>
          <w:color w:val="000000" w:themeColor="text1"/>
        </w:rPr>
        <w:t xml:space="preserve"> для дерева </w:t>
      </w:r>
      <m:oMath>
        <m:r>
          <w:rPr>
            <w:rFonts w:ascii="Cambria Math" w:hAnsi="Cambria Math"/>
            <w:color w:val="000000" w:themeColor="text1"/>
          </w:rPr>
          <m:t>T</m:t>
        </m:r>
      </m:oMath>
      <w:r w:rsidRPr="004E2EFD">
        <w:rPr>
          <w:color w:val="000000" w:themeColor="text1"/>
        </w:rPr>
        <w:t>,</w:t>
      </w:r>
      <w:r w:rsidRPr="004E2EFD">
        <w:rPr>
          <w:color w:val="000000" w:themeColor="text1"/>
        </w:rPr>
        <w:t xml:space="preserve"> </w:t>
      </w:r>
      <w:r>
        <w:rPr>
          <w:color w:val="000000" w:themeColor="text1"/>
        </w:rPr>
        <w:t xml:space="preserve">вычисляемый в области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Pr="004E2EFD">
        <w:rPr>
          <w:color w:val="000000" w:themeColor="text1"/>
        </w:rPr>
        <w:t xml:space="preserve">. </w:t>
      </w:r>
      <w:r>
        <w:rPr>
          <w:color w:val="000000" w:themeColor="text1"/>
        </w:rPr>
        <w:t xml:space="preserve">Координаты этого вектора представляют собой значения </w:t>
      </w:r>
      <m:oMath>
        <m:r>
          <w:rPr>
            <w:rFonts w:ascii="Cambria Math" w:hAnsi="Cambria Math"/>
            <w:color w:val="000000" w:themeColor="text1"/>
          </w:rPr>
          <m:t>n</m:t>
        </m:r>
      </m:oMath>
      <w:r w:rsidRPr="004E2EFD">
        <w:rPr>
          <w:color w:val="000000" w:themeColor="text1"/>
        </w:rPr>
        <w:t xml:space="preserve"> </w:t>
      </w:r>
      <w:r>
        <w:rPr>
          <w:color w:val="000000" w:themeColor="text1"/>
        </w:rPr>
        <w:t>призн</w:t>
      </w:r>
      <w:r w:rsidR="00977176">
        <w:rPr>
          <w:color w:val="000000" w:themeColor="text1"/>
        </w:rPr>
        <w:t xml:space="preserve">аков Хаара, вычисляемых </w:t>
      </w:r>
      <w:r w:rsidR="00977176">
        <w:rPr>
          <w:color w:val="000000" w:themeColor="text1"/>
        </w:rPr>
        <w:t xml:space="preserve">в области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по масштабированному шаблону. Шаблон масштабируется так, чтоб совпадать размером с областью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что обеспечивает одинаковые значения признаков при изменении размеров области. </w:t>
      </w:r>
      <w:r w:rsidR="006142E7" w:rsidRPr="004E2EFD">
        <w:rPr>
          <w:color w:val="000000" w:themeColor="text1"/>
        </w:rPr>
        <w:t xml:space="preserve">Значение признака </w:t>
      </w:r>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lang w:val="en-US"/>
              </w:rPr>
              <m:t>j</m:t>
            </m:r>
          </m:sub>
          <m:sup>
            <m:r>
              <w:rPr>
                <w:rFonts w:ascii="Cambria Math" w:hAnsi="Cambria Math"/>
                <w:color w:val="000000" w:themeColor="text1"/>
              </w:rPr>
              <m:t>s</m:t>
            </m:r>
          </m:sup>
        </m:sSubSup>
        <m:r>
          <w:rPr>
            <w:rFonts w:ascii="Cambria Math" w:hAnsi="Cambria Math"/>
            <w:color w:val="000000" w:themeColor="text1"/>
          </w:rPr>
          <m:t>∈</m:t>
        </m:r>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oMath>
      <w:r w:rsidR="006142E7" w:rsidRPr="004E2EFD">
        <w:rPr>
          <w:color w:val="000000" w:themeColor="text1"/>
        </w:rPr>
        <w:t xml:space="preserve"> примем равным единице в случае, если разность интегральных сумм подобластей неот</w:t>
      </w:r>
      <w:proofErr w:type="spellStart"/>
      <w:r w:rsidR="006142E7" w:rsidRPr="004E2EFD">
        <w:rPr>
          <w:color w:val="000000" w:themeColor="text1"/>
        </w:rPr>
        <w:t>рицательна</w:t>
      </w:r>
      <w:proofErr w:type="spellEnd"/>
      <w:r w:rsidR="006142E7" w:rsidRPr="004E2EFD">
        <w:rPr>
          <w:color w:val="000000" w:themeColor="text1"/>
        </w:rPr>
        <w:t xml:space="preserve">, и нулю – в противоположном случае.  </w:t>
      </w:r>
    </w:p>
    <w:p w:rsidR="006142E7" w:rsidRDefault="006142E7" w:rsidP="006142E7"/>
    <w:p w:rsidR="00B74A5E" w:rsidRDefault="00B74A5E" w:rsidP="006142E7"/>
    <w:p w:rsidR="001E3180" w:rsidRPr="001A1050" w:rsidRDefault="001E3180" w:rsidP="00F557E5">
      <w:pPr>
        <w:ind w:firstLine="0"/>
        <w:rPr>
          <w:color w:val="FF0000"/>
        </w:rPr>
      </w:pPr>
    </w:p>
    <w:p w:rsidR="001E3180" w:rsidRPr="001A1050" w:rsidRDefault="001E3180" w:rsidP="00BA1E93">
      <w:pPr>
        <w:pStyle w:val="1"/>
      </w:pPr>
      <w:bookmarkStart w:id="41" w:name="_Toc482215336"/>
      <w:r>
        <w:t>Глава 4. Результаты работы программы</w:t>
      </w:r>
      <w:bookmarkEnd w:id="41"/>
    </w:p>
    <w:p w:rsidR="001E3180" w:rsidRPr="001A1050" w:rsidRDefault="001E3180" w:rsidP="00BA1E93">
      <w:pPr>
        <w:pStyle w:val="1"/>
      </w:pPr>
      <w:bookmarkStart w:id="42" w:name="_Toc482215337"/>
      <w:r>
        <w:t>Заключение. Перспективы дальнейшей работы.</w:t>
      </w:r>
      <w:bookmarkEnd w:id="42"/>
    </w:p>
    <w:p w:rsidR="00AF3801" w:rsidRPr="003B429E" w:rsidRDefault="003B429E" w:rsidP="00AF3801">
      <w:pPr>
        <w:ind w:firstLine="0"/>
        <w:rPr>
          <w:lang w:val="en-US"/>
        </w:rPr>
      </w:pPr>
      <w:r>
        <w:rPr>
          <w:lang w:val="en-US"/>
        </w:rPr>
        <w:t>[1]</w:t>
      </w:r>
    </w:p>
    <w:p w:rsidR="003B429E" w:rsidRDefault="003B429E" w:rsidP="00AF3801">
      <w:pPr>
        <w:ind w:firstLine="0"/>
      </w:pPr>
      <w:r>
        <w:rPr>
          <w:noProof/>
          <w:lang w:eastAsia="ru-RU"/>
        </w:rPr>
        <w:drawing>
          <wp:inline distT="0" distB="0" distL="0" distR="0" wp14:anchorId="40EECF43" wp14:editId="11768992">
            <wp:extent cx="2486025" cy="561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86025" cy="561975"/>
                    </a:xfrm>
                    <a:prstGeom prst="rect">
                      <a:avLst/>
                    </a:prstGeom>
                  </pic:spPr>
                </pic:pic>
              </a:graphicData>
            </a:graphic>
          </wp:inline>
        </w:drawing>
      </w:r>
    </w:p>
    <w:p w:rsidR="00981278" w:rsidRPr="00D85A06" w:rsidRDefault="00D85A06" w:rsidP="00AF3801">
      <w:pPr>
        <w:ind w:firstLine="0"/>
        <w:rPr>
          <w:lang w:val="en-US"/>
        </w:rPr>
      </w:pPr>
      <w:r>
        <w:rPr>
          <w:lang w:val="en-US"/>
        </w:rPr>
        <w:t>[2] Viola Jones</w:t>
      </w:r>
    </w:p>
    <w:sectPr w:rsidR="00981278" w:rsidRPr="00D85A06" w:rsidSect="00A51392">
      <w:footerReference w:type="default" r:id="rId2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ED7" w:rsidRDefault="00CC3ED7" w:rsidP="00A51392">
      <w:pPr>
        <w:spacing w:line="240" w:lineRule="auto"/>
      </w:pPr>
      <w:r>
        <w:separator/>
      </w:r>
    </w:p>
  </w:endnote>
  <w:endnote w:type="continuationSeparator" w:id="0">
    <w:p w:rsidR="00CC3ED7" w:rsidRDefault="00CC3ED7"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382EA4" w:rsidRDefault="00382EA4">
        <w:pPr>
          <w:pStyle w:val="ad"/>
          <w:jc w:val="right"/>
        </w:pPr>
        <w:r>
          <w:fldChar w:fldCharType="begin"/>
        </w:r>
        <w:r>
          <w:instrText>PAGE   \* MERGEFORMAT</w:instrText>
        </w:r>
        <w:r>
          <w:fldChar w:fldCharType="separate"/>
        </w:r>
        <w:r w:rsidR="00B0547C">
          <w:rPr>
            <w:noProof/>
          </w:rPr>
          <w:t>27</w:t>
        </w:r>
        <w:r>
          <w:fldChar w:fldCharType="end"/>
        </w:r>
      </w:p>
    </w:sdtContent>
  </w:sdt>
  <w:p w:rsidR="00382EA4" w:rsidRDefault="00382EA4" w:rsidP="00B30574">
    <w:pPr>
      <w:pStyle w:val="ad"/>
      <w:tabs>
        <w:tab w:val="clear" w:pos="4677"/>
        <w:tab w:val="clear" w:pos="9355"/>
        <w:tab w:val="left" w:pos="60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ED7" w:rsidRDefault="00CC3ED7" w:rsidP="00A51392">
      <w:pPr>
        <w:spacing w:line="240" w:lineRule="auto"/>
      </w:pPr>
      <w:r>
        <w:separator/>
      </w:r>
    </w:p>
  </w:footnote>
  <w:footnote w:type="continuationSeparator" w:id="0">
    <w:p w:rsidR="00CC3ED7" w:rsidRDefault="00CC3ED7"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32A0C64"/>
    <w:multiLevelType w:val="multilevel"/>
    <w:tmpl w:val="EF0C5A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BE2567"/>
    <w:multiLevelType w:val="multilevel"/>
    <w:tmpl w:val="21E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E11D0A"/>
    <w:multiLevelType w:val="multilevel"/>
    <w:tmpl w:val="A0C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FD7D2E"/>
    <w:multiLevelType w:val="hybridMultilevel"/>
    <w:tmpl w:val="48E62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8C65CF"/>
    <w:multiLevelType w:val="multilevel"/>
    <w:tmpl w:val="E7A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016AF3"/>
    <w:multiLevelType w:val="hybridMultilevel"/>
    <w:tmpl w:val="E64C82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E44F14"/>
    <w:multiLevelType w:val="multilevel"/>
    <w:tmpl w:val="7EA03F64"/>
    <w:lvl w:ilvl="0">
      <w:start w:val="1"/>
      <w:numFmt w:val="decimal"/>
      <w:lvlText w:val="%1."/>
      <w:lvlJc w:val="left"/>
      <w:pPr>
        <w:ind w:left="1069" w:hanging="360"/>
      </w:pPr>
      <w:rPr>
        <w:rFonts w:ascii="Times New Roman" w:eastAsia="Calibri" w:hAnsi="Times New Roman" w:cs="Times New Roman"/>
      </w:rPr>
    </w:lvl>
    <w:lvl w:ilvl="1">
      <w:start w:val="4"/>
      <w:numFmt w:val="decimal"/>
      <w:isLgl/>
      <w:lvlText w:val="%1.%2."/>
      <w:lvlJc w:val="left"/>
      <w:pPr>
        <w:ind w:left="1429" w:hanging="72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9">
    <w:nsid w:val="1CB21E25"/>
    <w:multiLevelType w:val="multilevel"/>
    <w:tmpl w:val="6FEC3E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4F3E22"/>
    <w:multiLevelType w:val="multilevel"/>
    <w:tmpl w:val="99E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4F5992"/>
    <w:multiLevelType w:val="multilevel"/>
    <w:tmpl w:val="FA6226BE"/>
    <w:lvl w:ilvl="0">
      <w:start w:val="1"/>
      <w:numFmt w:val="decimal"/>
      <w:lvlText w:val="%1."/>
      <w:lvlJc w:val="left"/>
      <w:pPr>
        <w:ind w:left="644" w:hanging="360"/>
      </w:pPr>
      <w:rPr>
        <w:rFonts w:ascii="Times New Roman" w:eastAsia="Calibri"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3">
    <w:nsid w:val="240765F9"/>
    <w:multiLevelType w:val="multilevel"/>
    <w:tmpl w:val="A0926D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260F4014"/>
    <w:multiLevelType w:val="multilevel"/>
    <w:tmpl w:val="F39C6AC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1F6F13"/>
    <w:multiLevelType w:val="hybridMultilevel"/>
    <w:tmpl w:val="F6B650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28CC5277"/>
    <w:multiLevelType w:val="hybridMultilevel"/>
    <w:tmpl w:val="BAC0ED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9404967"/>
    <w:multiLevelType w:val="hybridMultilevel"/>
    <w:tmpl w:val="54D8418E"/>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0">
    <w:nsid w:val="2B547656"/>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nsid w:val="32DC5D42"/>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nsid w:val="37BD1051"/>
    <w:multiLevelType w:val="multilevel"/>
    <w:tmpl w:val="448E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3C5E1194"/>
    <w:multiLevelType w:val="multilevel"/>
    <w:tmpl w:val="27CE6F3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3CE26A35"/>
    <w:multiLevelType w:val="hybridMultilevel"/>
    <w:tmpl w:val="6F94E358"/>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6">
    <w:nsid w:val="3FA972B7"/>
    <w:multiLevelType w:val="multilevel"/>
    <w:tmpl w:val="4B9609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3FD6328C"/>
    <w:multiLevelType w:val="hybridMultilevel"/>
    <w:tmpl w:val="99B8D5CA"/>
    <w:lvl w:ilvl="0" w:tplc="3D7AED70">
      <w:start w:val="1"/>
      <w:numFmt w:val="decimal"/>
      <w:lvlText w:val="%1."/>
      <w:lvlJc w:val="left"/>
      <w:pPr>
        <w:ind w:left="927" w:hanging="360"/>
      </w:pPr>
      <w:rPr>
        <w:rFonts w:ascii="Times New Roman" w:eastAsia="Calibri"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8">
    <w:nsid w:val="423F2699"/>
    <w:multiLevelType w:val="multilevel"/>
    <w:tmpl w:val="FB128F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0">
    <w:nsid w:val="47DF73A1"/>
    <w:multiLevelType w:val="multilevel"/>
    <w:tmpl w:val="78AE4EF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49A50BD3"/>
    <w:multiLevelType w:val="multilevel"/>
    <w:tmpl w:val="C4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3">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346926"/>
    <w:multiLevelType w:val="multilevel"/>
    <w:tmpl w:val="44A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310975"/>
    <w:multiLevelType w:val="multilevel"/>
    <w:tmpl w:val="DD4ADB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5C4E5E5B"/>
    <w:multiLevelType w:val="multilevel"/>
    <w:tmpl w:val="40708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C9B769A"/>
    <w:multiLevelType w:val="hybridMultilevel"/>
    <w:tmpl w:val="7CD0DCCA"/>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39">
    <w:nsid w:val="5FE34457"/>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40">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C7F1C2D"/>
    <w:multiLevelType w:val="multilevel"/>
    <w:tmpl w:val="240649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6E015DD3"/>
    <w:multiLevelType w:val="hybridMultilevel"/>
    <w:tmpl w:val="513A7F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5">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7B071F1F"/>
    <w:multiLevelType w:val="hybridMultilevel"/>
    <w:tmpl w:val="7DCA2B48"/>
    <w:lvl w:ilvl="0" w:tplc="BB8EA6BC">
      <w:start w:val="1"/>
      <w:numFmt w:val="decimal"/>
      <w:lvlText w:val="%1."/>
      <w:lvlJc w:val="left"/>
      <w:pPr>
        <w:ind w:left="644" w:hanging="360"/>
      </w:pPr>
      <w:rPr>
        <w:rFonts w:ascii="Times New Roman" w:eastAsia="Calibri"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44"/>
  </w:num>
  <w:num w:numId="2">
    <w:abstractNumId w:val="45"/>
  </w:num>
  <w:num w:numId="3">
    <w:abstractNumId w:val="40"/>
  </w:num>
  <w:num w:numId="4">
    <w:abstractNumId w:val="27"/>
  </w:num>
  <w:num w:numId="5">
    <w:abstractNumId w:val="32"/>
  </w:num>
  <w:num w:numId="6">
    <w:abstractNumId w:val="14"/>
  </w:num>
  <w:num w:numId="7">
    <w:abstractNumId w:val="46"/>
  </w:num>
  <w:num w:numId="8">
    <w:abstractNumId w:val="21"/>
  </w:num>
  <w:num w:numId="9">
    <w:abstractNumId w:val="41"/>
  </w:num>
  <w:num w:numId="10">
    <w:abstractNumId w:val="33"/>
  </w:num>
  <w:num w:numId="11">
    <w:abstractNumId w:val="29"/>
  </w:num>
  <w:num w:numId="12">
    <w:abstractNumId w:val="0"/>
  </w:num>
  <w:num w:numId="13">
    <w:abstractNumId w:val="19"/>
  </w:num>
  <w:num w:numId="14">
    <w:abstractNumId w:val="8"/>
  </w:num>
  <w:num w:numId="15">
    <w:abstractNumId w:val="17"/>
  </w:num>
  <w:num w:numId="16">
    <w:abstractNumId w:val="3"/>
  </w:num>
  <w:num w:numId="17">
    <w:abstractNumId w:val="34"/>
  </w:num>
  <w:num w:numId="18">
    <w:abstractNumId w:val="10"/>
  </w:num>
  <w:num w:numId="19">
    <w:abstractNumId w:val="16"/>
  </w:num>
  <w:num w:numId="20">
    <w:abstractNumId w:val="23"/>
  </w:num>
  <w:num w:numId="21">
    <w:abstractNumId w:val="35"/>
  </w:num>
  <w:num w:numId="22">
    <w:abstractNumId w:val="31"/>
  </w:num>
  <w:num w:numId="23">
    <w:abstractNumId w:val="11"/>
  </w:num>
  <w:num w:numId="24">
    <w:abstractNumId w:val="22"/>
  </w:num>
  <w:num w:numId="25">
    <w:abstractNumId w:val="2"/>
  </w:num>
  <w:num w:numId="26">
    <w:abstractNumId w:val="6"/>
  </w:num>
  <w:num w:numId="27">
    <w:abstractNumId w:val="4"/>
  </w:num>
  <w:num w:numId="28">
    <w:abstractNumId w:val="5"/>
  </w:num>
  <w:num w:numId="29">
    <w:abstractNumId w:val="30"/>
  </w:num>
  <w:num w:numId="30">
    <w:abstractNumId w:val="42"/>
  </w:num>
  <w:num w:numId="31">
    <w:abstractNumId w:val="15"/>
  </w:num>
  <w:num w:numId="32">
    <w:abstractNumId w:val="9"/>
  </w:num>
  <w:num w:numId="33">
    <w:abstractNumId w:val="24"/>
  </w:num>
  <w:num w:numId="34">
    <w:abstractNumId w:val="1"/>
  </w:num>
  <w:num w:numId="35">
    <w:abstractNumId w:val="36"/>
  </w:num>
  <w:num w:numId="36">
    <w:abstractNumId w:val="37"/>
  </w:num>
  <w:num w:numId="37">
    <w:abstractNumId w:val="13"/>
  </w:num>
  <w:num w:numId="38">
    <w:abstractNumId w:val="26"/>
  </w:num>
  <w:num w:numId="39">
    <w:abstractNumId w:val="28"/>
  </w:num>
  <w:num w:numId="40">
    <w:abstractNumId w:val="39"/>
  </w:num>
  <w:num w:numId="41">
    <w:abstractNumId w:val="12"/>
  </w:num>
  <w:num w:numId="42">
    <w:abstractNumId w:val="20"/>
  </w:num>
  <w:num w:numId="43">
    <w:abstractNumId w:val="38"/>
  </w:num>
  <w:num w:numId="44">
    <w:abstractNumId w:val="43"/>
  </w:num>
  <w:num w:numId="45">
    <w:abstractNumId w:val="18"/>
  </w:num>
  <w:num w:numId="46">
    <w:abstractNumId w:val="2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3162"/>
    <w:rsid w:val="0000475B"/>
    <w:rsid w:val="00007CD6"/>
    <w:rsid w:val="00012884"/>
    <w:rsid w:val="00013C05"/>
    <w:rsid w:val="00015526"/>
    <w:rsid w:val="00015721"/>
    <w:rsid w:val="000319E0"/>
    <w:rsid w:val="00031CAD"/>
    <w:rsid w:val="00034249"/>
    <w:rsid w:val="000371F3"/>
    <w:rsid w:val="00037686"/>
    <w:rsid w:val="00041EC7"/>
    <w:rsid w:val="0004266D"/>
    <w:rsid w:val="00047FF2"/>
    <w:rsid w:val="00050361"/>
    <w:rsid w:val="0006119B"/>
    <w:rsid w:val="0007007E"/>
    <w:rsid w:val="00070E7F"/>
    <w:rsid w:val="00082A5B"/>
    <w:rsid w:val="00084165"/>
    <w:rsid w:val="00085159"/>
    <w:rsid w:val="00086576"/>
    <w:rsid w:val="00092C42"/>
    <w:rsid w:val="00095430"/>
    <w:rsid w:val="000957B7"/>
    <w:rsid w:val="000A0BB3"/>
    <w:rsid w:val="000A0D22"/>
    <w:rsid w:val="000A4B81"/>
    <w:rsid w:val="000A644A"/>
    <w:rsid w:val="000B18AE"/>
    <w:rsid w:val="000B1A07"/>
    <w:rsid w:val="000B1C97"/>
    <w:rsid w:val="000C2A95"/>
    <w:rsid w:val="000C6A9E"/>
    <w:rsid w:val="000C78BA"/>
    <w:rsid w:val="000D03E6"/>
    <w:rsid w:val="000D2495"/>
    <w:rsid w:val="000D2EEF"/>
    <w:rsid w:val="000E0F95"/>
    <w:rsid w:val="000E2FDE"/>
    <w:rsid w:val="000E4967"/>
    <w:rsid w:val="000E60FA"/>
    <w:rsid w:val="000F13D3"/>
    <w:rsid w:val="000F1827"/>
    <w:rsid w:val="000F2B9B"/>
    <w:rsid w:val="000F6FEE"/>
    <w:rsid w:val="00106F08"/>
    <w:rsid w:val="00107F21"/>
    <w:rsid w:val="001129F3"/>
    <w:rsid w:val="00113878"/>
    <w:rsid w:val="001158BB"/>
    <w:rsid w:val="00115E16"/>
    <w:rsid w:val="00116955"/>
    <w:rsid w:val="001206B8"/>
    <w:rsid w:val="00121743"/>
    <w:rsid w:val="00124CE0"/>
    <w:rsid w:val="001302DB"/>
    <w:rsid w:val="00130B9A"/>
    <w:rsid w:val="001456DF"/>
    <w:rsid w:val="00153379"/>
    <w:rsid w:val="00157C38"/>
    <w:rsid w:val="0016059A"/>
    <w:rsid w:val="001650A1"/>
    <w:rsid w:val="00165252"/>
    <w:rsid w:val="00166E7F"/>
    <w:rsid w:val="001735DA"/>
    <w:rsid w:val="0017719C"/>
    <w:rsid w:val="00182B2F"/>
    <w:rsid w:val="00182C9F"/>
    <w:rsid w:val="001910BD"/>
    <w:rsid w:val="00194CBD"/>
    <w:rsid w:val="001A00CE"/>
    <w:rsid w:val="001A03E1"/>
    <w:rsid w:val="001A09DA"/>
    <w:rsid w:val="001A1050"/>
    <w:rsid w:val="001A481C"/>
    <w:rsid w:val="001A4D9C"/>
    <w:rsid w:val="001A567B"/>
    <w:rsid w:val="001A7020"/>
    <w:rsid w:val="001A7C8F"/>
    <w:rsid w:val="001B0BA7"/>
    <w:rsid w:val="001B1120"/>
    <w:rsid w:val="001B6623"/>
    <w:rsid w:val="001C55CE"/>
    <w:rsid w:val="001C5EFD"/>
    <w:rsid w:val="001C6E66"/>
    <w:rsid w:val="001E250E"/>
    <w:rsid w:val="001E28B2"/>
    <w:rsid w:val="001E3180"/>
    <w:rsid w:val="001F3187"/>
    <w:rsid w:val="001F62C9"/>
    <w:rsid w:val="001F6B24"/>
    <w:rsid w:val="001F6CB4"/>
    <w:rsid w:val="001F7667"/>
    <w:rsid w:val="00202A75"/>
    <w:rsid w:val="00204265"/>
    <w:rsid w:val="002042B3"/>
    <w:rsid w:val="00205C56"/>
    <w:rsid w:val="00210317"/>
    <w:rsid w:val="00210F00"/>
    <w:rsid w:val="002110F2"/>
    <w:rsid w:val="00216045"/>
    <w:rsid w:val="00216197"/>
    <w:rsid w:val="0021694C"/>
    <w:rsid w:val="00227FB2"/>
    <w:rsid w:val="002323DE"/>
    <w:rsid w:val="002328DF"/>
    <w:rsid w:val="00236E1A"/>
    <w:rsid w:val="002424C6"/>
    <w:rsid w:val="00246B29"/>
    <w:rsid w:val="00255ED5"/>
    <w:rsid w:val="0026054F"/>
    <w:rsid w:val="00261FC1"/>
    <w:rsid w:val="002624A8"/>
    <w:rsid w:val="0026261E"/>
    <w:rsid w:val="00263D66"/>
    <w:rsid w:val="002650D8"/>
    <w:rsid w:val="00265FF4"/>
    <w:rsid w:val="00276993"/>
    <w:rsid w:val="0027766B"/>
    <w:rsid w:val="00280CD0"/>
    <w:rsid w:val="00284C86"/>
    <w:rsid w:val="002863F3"/>
    <w:rsid w:val="0028651C"/>
    <w:rsid w:val="00292E67"/>
    <w:rsid w:val="00294561"/>
    <w:rsid w:val="002955F0"/>
    <w:rsid w:val="002A0B80"/>
    <w:rsid w:val="002A1E5B"/>
    <w:rsid w:val="002A5182"/>
    <w:rsid w:val="002A7413"/>
    <w:rsid w:val="002B4232"/>
    <w:rsid w:val="002C22BB"/>
    <w:rsid w:val="002C3207"/>
    <w:rsid w:val="002C4813"/>
    <w:rsid w:val="002C5F4E"/>
    <w:rsid w:val="002D09CE"/>
    <w:rsid w:val="002D11C9"/>
    <w:rsid w:val="002D145E"/>
    <w:rsid w:val="002D1D29"/>
    <w:rsid w:val="002D3BA0"/>
    <w:rsid w:val="002D7653"/>
    <w:rsid w:val="002F3187"/>
    <w:rsid w:val="002F4E0E"/>
    <w:rsid w:val="002F6097"/>
    <w:rsid w:val="003049CF"/>
    <w:rsid w:val="00306410"/>
    <w:rsid w:val="0031033F"/>
    <w:rsid w:val="00313F5B"/>
    <w:rsid w:val="003171B9"/>
    <w:rsid w:val="00320350"/>
    <w:rsid w:val="00324835"/>
    <w:rsid w:val="00324C99"/>
    <w:rsid w:val="00325183"/>
    <w:rsid w:val="003335B3"/>
    <w:rsid w:val="00335BB2"/>
    <w:rsid w:val="003413B0"/>
    <w:rsid w:val="00341E2D"/>
    <w:rsid w:val="00346A29"/>
    <w:rsid w:val="003522B9"/>
    <w:rsid w:val="0035728C"/>
    <w:rsid w:val="00357458"/>
    <w:rsid w:val="00357ECC"/>
    <w:rsid w:val="00363CC3"/>
    <w:rsid w:val="00365E87"/>
    <w:rsid w:val="003668ED"/>
    <w:rsid w:val="0037116A"/>
    <w:rsid w:val="00372EBE"/>
    <w:rsid w:val="00376FA9"/>
    <w:rsid w:val="00382EA4"/>
    <w:rsid w:val="00382F4F"/>
    <w:rsid w:val="00383A08"/>
    <w:rsid w:val="00392A8D"/>
    <w:rsid w:val="00395C5A"/>
    <w:rsid w:val="00396046"/>
    <w:rsid w:val="003A0223"/>
    <w:rsid w:val="003A1114"/>
    <w:rsid w:val="003A13EB"/>
    <w:rsid w:val="003A4F27"/>
    <w:rsid w:val="003B429E"/>
    <w:rsid w:val="003B4AAF"/>
    <w:rsid w:val="003B4ED7"/>
    <w:rsid w:val="003B5EAC"/>
    <w:rsid w:val="003C1B8F"/>
    <w:rsid w:val="003C5B5D"/>
    <w:rsid w:val="003C70F9"/>
    <w:rsid w:val="003D2055"/>
    <w:rsid w:val="003D27BB"/>
    <w:rsid w:val="003E13A7"/>
    <w:rsid w:val="003E4E76"/>
    <w:rsid w:val="003F0CE2"/>
    <w:rsid w:val="003F4718"/>
    <w:rsid w:val="003F54A5"/>
    <w:rsid w:val="003F5B3A"/>
    <w:rsid w:val="004066E2"/>
    <w:rsid w:val="00407834"/>
    <w:rsid w:val="00410598"/>
    <w:rsid w:val="00411499"/>
    <w:rsid w:val="00411991"/>
    <w:rsid w:val="00412477"/>
    <w:rsid w:val="00422FBB"/>
    <w:rsid w:val="0042552C"/>
    <w:rsid w:val="004263D4"/>
    <w:rsid w:val="00427825"/>
    <w:rsid w:val="00427C33"/>
    <w:rsid w:val="00427C52"/>
    <w:rsid w:val="00430E61"/>
    <w:rsid w:val="00431321"/>
    <w:rsid w:val="00431B78"/>
    <w:rsid w:val="004325A0"/>
    <w:rsid w:val="00433739"/>
    <w:rsid w:val="0044319E"/>
    <w:rsid w:val="00443B7E"/>
    <w:rsid w:val="00454374"/>
    <w:rsid w:val="00457031"/>
    <w:rsid w:val="00457FAF"/>
    <w:rsid w:val="00471DC1"/>
    <w:rsid w:val="0047392A"/>
    <w:rsid w:val="00475065"/>
    <w:rsid w:val="004779BE"/>
    <w:rsid w:val="00483D54"/>
    <w:rsid w:val="004862F2"/>
    <w:rsid w:val="00486601"/>
    <w:rsid w:val="00490FC0"/>
    <w:rsid w:val="004944AA"/>
    <w:rsid w:val="004960B3"/>
    <w:rsid w:val="004A35C2"/>
    <w:rsid w:val="004A73E5"/>
    <w:rsid w:val="004B4C5F"/>
    <w:rsid w:val="004C01AD"/>
    <w:rsid w:val="004C13A0"/>
    <w:rsid w:val="004C17B7"/>
    <w:rsid w:val="004C23B2"/>
    <w:rsid w:val="004C3C80"/>
    <w:rsid w:val="004C6450"/>
    <w:rsid w:val="004C72D3"/>
    <w:rsid w:val="004C7BF5"/>
    <w:rsid w:val="004D3428"/>
    <w:rsid w:val="004D3CD0"/>
    <w:rsid w:val="004D4216"/>
    <w:rsid w:val="004D6E40"/>
    <w:rsid w:val="004E15B1"/>
    <w:rsid w:val="004E2EFD"/>
    <w:rsid w:val="004E5D57"/>
    <w:rsid w:val="004E7108"/>
    <w:rsid w:val="004F3B1E"/>
    <w:rsid w:val="00505942"/>
    <w:rsid w:val="0051093D"/>
    <w:rsid w:val="00511885"/>
    <w:rsid w:val="005201D9"/>
    <w:rsid w:val="00523D47"/>
    <w:rsid w:val="00525CD6"/>
    <w:rsid w:val="00526A56"/>
    <w:rsid w:val="00532447"/>
    <w:rsid w:val="0053250C"/>
    <w:rsid w:val="005354A8"/>
    <w:rsid w:val="0053589B"/>
    <w:rsid w:val="00536EC1"/>
    <w:rsid w:val="00540767"/>
    <w:rsid w:val="0055469A"/>
    <w:rsid w:val="00560D7A"/>
    <w:rsid w:val="0056174F"/>
    <w:rsid w:val="00563594"/>
    <w:rsid w:val="00566B02"/>
    <w:rsid w:val="00570E23"/>
    <w:rsid w:val="00571668"/>
    <w:rsid w:val="005767C1"/>
    <w:rsid w:val="005774BA"/>
    <w:rsid w:val="00581C01"/>
    <w:rsid w:val="0058529B"/>
    <w:rsid w:val="005913FE"/>
    <w:rsid w:val="00594AD3"/>
    <w:rsid w:val="005951DE"/>
    <w:rsid w:val="00595E21"/>
    <w:rsid w:val="00596BC5"/>
    <w:rsid w:val="00597D38"/>
    <w:rsid w:val="005A1ED7"/>
    <w:rsid w:val="005A2AC3"/>
    <w:rsid w:val="005A5A16"/>
    <w:rsid w:val="005A706C"/>
    <w:rsid w:val="005B650E"/>
    <w:rsid w:val="005C3B61"/>
    <w:rsid w:val="005C3CD1"/>
    <w:rsid w:val="005C6F47"/>
    <w:rsid w:val="005C724C"/>
    <w:rsid w:val="005D126E"/>
    <w:rsid w:val="005D4DD6"/>
    <w:rsid w:val="005E207B"/>
    <w:rsid w:val="005F012A"/>
    <w:rsid w:val="005F18F1"/>
    <w:rsid w:val="005F77D3"/>
    <w:rsid w:val="005F7B6B"/>
    <w:rsid w:val="006009ED"/>
    <w:rsid w:val="0060249E"/>
    <w:rsid w:val="006024EE"/>
    <w:rsid w:val="006042CC"/>
    <w:rsid w:val="006100EE"/>
    <w:rsid w:val="006107F2"/>
    <w:rsid w:val="006142E7"/>
    <w:rsid w:val="00615190"/>
    <w:rsid w:val="00615BA0"/>
    <w:rsid w:val="006178E4"/>
    <w:rsid w:val="00617C30"/>
    <w:rsid w:val="0062233A"/>
    <w:rsid w:val="006270A4"/>
    <w:rsid w:val="0062733A"/>
    <w:rsid w:val="00633272"/>
    <w:rsid w:val="00637280"/>
    <w:rsid w:val="006418A7"/>
    <w:rsid w:val="00645C3C"/>
    <w:rsid w:val="006512F9"/>
    <w:rsid w:val="006572EB"/>
    <w:rsid w:val="00661A31"/>
    <w:rsid w:val="00662C47"/>
    <w:rsid w:val="006632A2"/>
    <w:rsid w:val="00666408"/>
    <w:rsid w:val="00680A1F"/>
    <w:rsid w:val="0068109B"/>
    <w:rsid w:val="006870F7"/>
    <w:rsid w:val="00690AAE"/>
    <w:rsid w:val="00694A37"/>
    <w:rsid w:val="00696567"/>
    <w:rsid w:val="006A3468"/>
    <w:rsid w:val="006A725A"/>
    <w:rsid w:val="006A7778"/>
    <w:rsid w:val="006B0285"/>
    <w:rsid w:val="006B0AAD"/>
    <w:rsid w:val="006B180F"/>
    <w:rsid w:val="006B25BC"/>
    <w:rsid w:val="006B2FAB"/>
    <w:rsid w:val="006B2FE2"/>
    <w:rsid w:val="006C0989"/>
    <w:rsid w:val="006C257C"/>
    <w:rsid w:val="006C289E"/>
    <w:rsid w:val="006C5B15"/>
    <w:rsid w:val="006D1089"/>
    <w:rsid w:val="006D12C0"/>
    <w:rsid w:val="006D1457"/>
    <w:rsid w:val="006D39DD"/>
    <w:rsid w:val="006D5590"/>
    <w:rsid w:val="006D56CE"/>
    <w:rsid w:val="006E06B5"/>
    <w:rsid w:val="006E2C12"/>
    <w:rsid w:val="006E4435"/>
    <w:rsid w:val="006F026B"/>
    <w:rsid w:val="006F0E00"/>
    <w:rsid w:val="006F2B7B"/>
    <w:rsid w:val="007002DE"/>
    <w:rsid w:val="0070093E"/>
    <w:rsid w:val="00706233"/>
    <w:rsid w:val="00706282"/>
    <w:rsid w:val="0070650F"/>
    <w:rsid w:val="00710C8D"/>
    <w:rsid w:val="00714B99"/>
    <w:rsid w:val="00715ECB"/>
    <w:rsid w:val="00716AF1"/>
    <w:rsid w:val="00717DC4"/>
    <w:rsid w:val="007210C2"/>
    <w:rsid w:val="0072320F"/>
    <w:rsid w:val="0072519B"/>
    <w:rsid w:val="00731A94"/>
    <w:rsid w:val="00734FB6"/>
    <w:rsid w:val="00747C63"/>
    <w:rsid w:val="00750916"/>
    <w:rsid w:val="00751EA6"/>
    <w:rsid w:val="007544FA"/>
    <w:rsid w:val="00755E02"/>
    <w:rsid w:val="00756912"/>
    <w:rsid w:val="00763B87"/>
    <w:rsid w:val="007660A2"/>
    <w:rsid w:val="0077515B"/>
    <w:rsid w:val="00776C11"/>
    <w:rsid w:val="00777756"/>
    <w:rsid w:val="00777EFE"/>
    <w:rsid w:val="00781699"/>
    <w:rsid w:val="007830C0"/>
    <w:rsid w:val="00790384"/>
    <w:rsid w:val="0079259F"/>
    <w:rsid w:val="00793193"/>
    <w:rsid w:val="0079546D"/>
    <w:rsid w:val="00795FA9"/>
    <w:rsid w:val="00796BDD"/>
    <w:rsid w:val="007A028C"/>
    <w:rsid w:val="007A36A2"/>
    <w:rsid w:val="007B4D9F"/>
    <w:rsid w:val="007B65ED"/>
    <w:rsid w:val="007B663F"/>
    <w:rsid w:val="007C1C1C"/>
    <w:rsid w:val="007C2076"/>
    <w:rsid w:val="007C3D94"/>
    <w:rsid w:val="007C3E95"/>
    <w:rsid w:val="007C404C"/>
    <w:rsid w:val="007C6DAA"/>
    <w:rsid w:val="007D27D7"/>
    <w:rsid w:val="007D31F7"/>
    <w:rsid w:val="007D725D"/>
    <w:rsid w:val="007E004D"/>
    <w:rsid w:val="007E381F"/>
    <w:rsid w:val="007E647C"/>
    <w:rsid w:val="007E6BBE"/>
    <w:rsid w:val="007E71E1"/>
    <w:rsid w:val="007F4C07"/>
    <w:rsid w:val="007F4C75"/>
    <w:rsid w:val="007F5251"/>
    <w:rsid w:val="008014B1"/>
    <w:rsid w:val="00801BFB"/>
    <w:rsid w:val="00802A8D"/>
    <w:rsid w:val="00805A2E"/>
    <w:rsid w:val="00805F35"/>
    <w:rsid w:val="008061F9"/>
    <w:rsid w:val="00810DB4"/>
    <w:rsid w:val="00813373"/>
    <w:rsid w:val="008209D5"/>
    <w:rsid w:val="00820BEE"/>
    <w:rsid w:val="00823A5E"/>
    <w:rsid w:val="00826794"/>
    <w:rsid w:val="008311A3"/>
    <w:rsid w:val="00831EEE"/>
    <w:rsid w:val="0083679A"/>
    <w:rsid w:val="00837C03"/>
    <w:rsid w:val="008434FD"/>
    <w:rsid w:val="00845EE1"/>
    <w:rsid w:val="0085378C"/>
    <w:rsid w:val="0085719B"/>
    <w:rsid w:val="00860679"/>
    <w:rsid w:val="008654F7"/>
    <w:rsid w:val="00872033"/>
    <w:rsid w:val="00872B51"/>
    <w:rsid w:val="00873B86"/>
    <w:rsid w:val="00874FCA"/>
    <w:rsid w:val="00877C4B"/>
    <w:rsid w:val="00885AFB"/>
    <w:rsid w:val="00885F79"/>
    <w:rsid w:val="00887441"/>
    <w:rsid w:val="00887B14"/>
    <w:rsid w:val="0089508A"/>
    <w:rsid w:val="008A1C88"/>
    <w:rsid w:val="008A5EB3"/>
    <w:rsid w:val="008A63BD"/>
    <w:rsid w:val="008B3760"/>
    <w:rsid w:val="008C13C8"/>
    <w:rsid w:val="008C146E"/>
    <w:rsid w:val="008C5009"/>
    <w:rsid w:val="008C5C65"/>
    <w:rsid w:val="008C6249"/>
    <w:rsid w:val="008D082E"/>
    <w:rsid w:val="008D3EC8"/>
    <w:rsid w:val="008D6CE6"/>
    <w:rsid w:val="008E6774"/>
    <w:rsid w:val="008F28F1"/>
    <w:rsid w:val="008F59C7"/>
    <w:rsid w:val="008F6F28"/>
    <w:rsid w:val="00901332"/>
    <w:rsid w:val="0090256E"/>
    <w:rsid w:val="00904552"/>
    <w:rsid w:val="009046D2"/>
    <w:rsid w:val="00906639"/>
    <w:rsid w:val="009129E1"/>
    <w:rsid w:val="00915454"/>
    <w:rsid w:val="009170CA"/>
    <w:rsid w:val="0092357E"/>
    <w:rsid w:val="0092716C"/>
    <w:rsid w:val="0092792F"/>
    <w:rsid w:val="00930F35"/>
    <w:rsid w:val="00931DE0"/>
    <w:rsid w:val="00943782"/>
    <w:rsid w:val="00943973"/>
    <w:rsid w:val="00951213"/>
    <w:rsid w:val="00951CBC"/>
    <w:rsid w:val="00955791"/>
    <w:rsid w:val="00956CF8"/>
    <w:rsid w:val="0096540E"/>
    <w:rsid w:val="009762E9"/>
    <w:rsid w:val="0097706F"/>
    <w:rsid w:val="00977176"/>
    <w:rsid w:val="009777DA"/>
    <w:rsid w:val="00980F76"/>
    <w:rsid w:val="00981278"/>
    <w:rsid w:val="0098200C"/>
    <w:rsid w:val="00983F68"/>
    <w:rsid w:val="00985BA3"/>
    <w:rsid w:val="00990221"/>
    <w:rsid w:val="009907A1"/>
    <w:rsid w:val="0099247F"/>
    <w:rsid w:val="00992AC8"/>
    <w:rsid w:val="00992E53"/>
    <w:rsid w:val="00994D64"/>
    <w:rsid w:val="00995066"/>
    <w:rsid w:val="009A41D2"/>
    <w:rsid w:val="009B0225"/>
    <w:rsid w:val="009B1799"/>
    <w:rsid w:val="009B1CCE"/>
    <w:rsid w:val="009B29E0"/>
    <w:rsid w:val="009B2BA1"/>
    <w:rsid w:val="009B5AEB"/>
    <w:rsid w:val="009B6A4B"/>
    <w:rsid w:val="009C098F"/>
    <w:rsid w:val="009C0D73"/>
    <w:rsid w:val="009C4B6C"/>
    <w:rsid w:val="009C7C39"/>
    <w:rsid w:val="009D25A4"/>
    <w:rsid w:val="009D2922"/>
    <w:rsid w:val="009D487F"/>
    <w:rsid w:val="009D5841"/>
    <w:rsid w:val="009E3719"/>
    <w:rsid w:val="009E39D3"/>
    <w:rsid w:val="009E3A33"/>
    <w:rsid w:val="009E7386"/>
    <w:rsid w:val="009E76D4"/>
    <w:rsid w:val="009F0DDD"/>
    <w:rsid w:val="009F7809"/>
    <w:rsid w:val="009F7FDB"/>
    <w:rsid w:val="00A00057"/>
    <w:rsid w:val="00A06DC6"/>
    <w:rsid w:val="00A0716B"/>
    <w:rsid w:val="00A1462D"/>
    <w:rsid w:val="00A151EE"/>
    <w:rsid w:val="00A157B4"/>
    <w:rsid w:val="00A20220"/>
    <w:rsid w:val="00A20756"/>
    <w:rsid w:val="00A358DE"/>
    <w:rsid w:val="00A37236"/>
    <w:rsid w:val="00A37E73"/>
    <w:rsid w:val="00A42661"/>
    <w:rsid w:val="00A42F90"/>
    <w:rsid w:val="00A43EEB"/>
    <w:rsid w:val="00A502F6"/>
    <w:rsid w:val="00A51392"/>
    <w:rsid w:val="00A51EB1"/>
    <w:rsid w:val="00A531CE"/>
    <w:rsid w:val="00A53DDA"/>
    <w:rsid w:val="00A553AE"/>
    <w:rsid w:val="00A5703A"/>
    <w:rsid w:val="00A640DA"/>
    <w:rsid w:val="00A6644A"/>
    <w:rsid w:val="00A7185F"/>
    <w:rsid w:val="00A71B16"/>
    <w:rsid w:val="00A720CA"/>
    <w:rsid w:val="00A73CD6"/>
    <w:rsid w:val="00A74236"/>
    <w:rsid w:val="00A74A93"/>
    <w:rsid w:val="00A81C8D"/>
    <w:rsid w:val="00A84E3A"/>
    <w:rsid w:val="00A86A1E"/>
    <w:rsid w:val="00A940D5"/>
    <w:rsid w:val="00AA0709"/>
    <w:rsid w:val="00AA3FDB"/>
    <w:rsid w:val="00AA65B8"/>
    <w:rsid w:val="00AA796E"/>
    <w:rsid w:val="00AB07ED"/>
    <w:rsid w:val="00AB2F34"/>
    <w:rsid w:val="00AC13D0"/>
    <w:rsid w:val="00AD036A"/>
    <w:rsid w:val="00AD59B1"/>
    <w:rsid w:val="00AD5FEF"/>
    <w:rsid w:val="00AE0AD5"/>
    <w:rsid w:val="00AE367B"/>
    <w:rsid w:val="00AE4D21"/>
    <w:rsid w:val="00AE5B5C"/>
    <w:rsid w:val="00AE6553"/>
    <w:rsid w:val="00AF1FDF"/>
    <w:rsid w:val="00AF2080"/>
    <w:rsid w:val="00AF3801"/>
    <w:rsid w:val="00AF497C"/>
    <w:rsid w:val="00AF645B"/>
    <w:rsid w:val="00AF7688"/>
    <w:rsid w:val="00B0547C"/>
    <w:rsid w:val="00B064E9"/>
    <w:rsid w:val="00B1221C"/>
    <w:rsid w:val="00B12A0F"/>
    <w:rsid w:val="00B15965"/>
    <w:rsid w:val="00B15B50"/>
    <w:rsid w:val="00B167CA"/>
    <w:rsid w:val="00B20CB9"/>
    <w:rsid w:val="00B22382"/>
    <w:rsid w:val="00B25433"/>
    <w:rsid w:val="00B27607"/>
    <w:rsid w:val="00B2796E"/>
    <w:rsid w:val="00B30574"/>
    <w:rsid w:val="00B31AB4"/>
    <w:rsid w:val="00B32EB5"/>
    <w:rsid w:val="00B35178"/>
    <w:rsid w:val="00B412AE"/>
    <w:rsid w:val="00B5266D"/>
    <w:rsid w:val="00B5314A"/>
    <w:rsid w:val="00B55B93"/>
    <w:rsid w:val="00B56480"/>
    <w:rsid w:val="00B60999"/>
    <w:rsid w:val="00B629BA"/>
    <w:rsid w:val="00B644AF"/>
    <w:rsid w:val="00B74A5E"/>
    <w:rsid w:val="00B754CF"/>
    <w:rsid w:val="00B80CF4"/>
    <w:rsid w:val="00B81BE0"/>
    <w:rsid w:val="00B85898"/>
    <w:rsid w:val="00B920E6"/>
    <w:rsid w:val="00B92332"/>
    <w:rsid w:val="00B93251"/>
    <w:rsid w:val="00B9452C"/>
    <w:rsid w:val="00B947AB"/>
    <w:rsid w:val="00B9574C"/>
    <w:rsid w:val="00B96896"/>
    <w:rsid w:val="00B97163"/>
    <w:rsid w:val="00BA1E93"/>
    <w:rsid w:val="00BB0038"/>
    <w:rsid w:val="00BB3BD1"/>
    <w:rsid w:val="00BD045D"/>
    <w:rsid w:val="00BD4822"/>
    <w:rsid w:val="00BD4AF9"/>
    <w:rsid w:val="00BE597C"/>
    <w:rsid w:val="00BF0EB2"/>
    <w:rsid w:val="00BF7A22"/>
    <w:rsid w:val="00C03741"/>
    <w:rsid w:val="00C0693F"/>
    <w:rsid w:val="00C10781"/>
    <w:rsid w:val="00C10B93"/>
    <w:rsid w:val="00C1272B"/>
    <w:rsid w:val="00C138A0"/>
    <w:rsid w:val="00C17E4D"/>
    <w:rsid w:val="00C23671"/>
    <w:rsid w:val="00C2760F"/>
    <w:rsid w:val="00C2770D"/>
    <w:rsid w:val="00C30074"/>
    <w:rsid w:val="00C356B1"/>
    <w:rsid w:val="00C36BD9"/>
    <w:rsid w:val="00C4379A"/>
    <w:rsid w:val="00C4482A"/>
    <w:rsid w:val="00C500D6"/>
    <w:rsid w:val="00C52F80"/>
    <w:rsid w:val="00C54086"/>
    <w:rsid w:val="00C54D0D"/>
    <w:rsid w:val="00C551D5"/>
    <w:rsid w:val="00C60581"/>
    <w:rsid w:val="00C61278"/>
    <w:rsid w:val="00C62397"/>
    <w:rsid w:val="00C652FA"/>
    <w:rsid w:val="00C7261D"/>
    <w:rsid w:val="00C74AB8"/>
    <w:rsid w:val="00C77238"/>
    <w:rsid w:val="00C80626"/>
    <w:rsid w:val="00C839B7"/>
    <w:rsid w:val="00C87316"/>
    <w:rsid w:val="00C90648"/>
    <w:rsid w:val="00C908AF"/>
    <w:rsid w:val="00C97DC9"/>
    <w:rsid w:val="00CA097D"/>
    <w:rsid w:val="00CB0691"/>
    <w:rsid w:val="00CB1153"/>
    <w:rsid w:val="00CB13EA"/>
    <w:rsid w:val="00CB2216"/>
    <w:rsid w:val="00CB2CC6"/>
    <w:rsid w:val="00CB3B4B"/>
    <w:rsid w:val="00CB4BDE"/>
    <w:rsid w:val="00CB608C"/>
    <w:rsid w:val="00CC3ED7"/>
    <w:rsid w:val="00CC4DCF"/>
    <w:rsid w:val="00CD2050"/>
    <w:rsid w:val="00CD4038"/>
    <w:rsid w:val="00CE46D0"/>
    <w:rsid w:val="00CF2131"/>
    <w:rsid w:val="00CF366C"/>
    <w:rsid w:val="00CF47F6"/>
    <w:rsid w:val="00CF64D1"/>
    <w:rsid w:val="00D252FD"/>
    <w:rsid w:val="00D25B81"/>
    <w:rsid w:val="00D263CD"/>
    <w:rsid w:val="00D43E4C"/>
    <w:rsid w:val="00D460D7"/>
    <w:rsid w:val="00D46F34"/>
    <w:rsid w:val="00D4791B"/>
    <w:rsid w:val="00D50606"/>
    <w:rsid w:val="00D52FA1"/>
    <w:rsid w:val="00D566CB"/>
    <w:rsid w:val="00D569B1"/>
    <w:rsid w:val="00D57813"/>
    <w:rsid w:val="00D57FD1"/>
    <w:rsid w:val="00D61AAC"/>
    <w:rsid w:val="00D61FE1"/>
    <w:rsid w:val="00D626A9"/>
    <w:rsid w:val="00D62FD0"/>
    <w:rsid w:val="00D633CA"/>
    <w:rsid w:val="00D718BB"/>
    <w:rsid w:val="00D71D87"/>
    <w:rsid w:val="00D72001"/>
    <w:rsid w:val="00D76FC9"/>
    <w:rsid w:val="00D82AA5"/>
    <w:rsid w:val="00D84AC2"/>
    <w:rsid w:val="00D84E5E"/>
    <w:rsid w:val="00D85A06"/>
    <w:rsid w:val="00D95ED2"/>
    <w:rsid w:val="00D96DB9"/>
    <w:rsid w:val="00DA0E9D"/>
    <w:rsid w:val="00DA4B15"/>
    <w:rsid w:val="00DB2146"/>
    <w:rsid w:val="00DB2768"/>
    <w:rsid w:val="00DB3D3F"/>
    <w:rsid w:val="00DC10A3"/>
    <w:rsid w:val="00DC1635"/>
    <w:rsid w:val="00DC2154"/>
    <w:rsid w:val="00DC25AB"/>
    <w:rsid w:val="00DC273B"/>
    <w:rsid w:val="00DC6F60"/>
    <w:rsid w:val="00DD2286"/>
    <w:rsid w:val="00DD2343"/>
    <w:rsid w:val="00DD2539"/>
    <w:rsid w:val="00DD3AD5"/>
    <w:rsid w:val="00DD3CF2"/>
    <w:rsid w:val="00DD4A44"/>
    <w:rsid w:val="00DE0A60"/>
    <w:rsid w:val="00DE0B31"/>
    <w:rsid w:val="00DE1C09"/>
    <w:rsid w:val="00DE1F45"/>
    <w:rsid w:val="00DE299A"/>
    <w:rsid w:val="00DE6166"/>
    <w:rsid w:val="00DF127D"/>
    <w:rsid w:val="00DF272A"/>
    <w:rsid w:val="00DF4B49"/>
    <w:rsid w:val="00E00F3D"/>
    <w:rsid w:val="00E03C56"/>
    <w:rsid w:val="00E12F65"/>
    <w:rsid w:val="00E151AB"/>
    <w:rsid w:val="00E161DC"/>
    <w:rsid w:val="00E33591"/>
    <w:rsid w:val="00E4056D"/>
    <w:rsid w:val="00E4300A"/>
    <w:rsid w:val="00E4393D"/>
    <w:rsid w:val="00E441E2"/>
    <w:rsid w:val="00E45E10"/>
    <w:rsid w:val="00E53C83"/>
    <w:rsid w:val="00E54942"/>
    <w:rsid w:val="00E64BC1"/>
    <w:rsid w:val="00E70411"/>
    <w:rsid w:val="00E723B9"/>
    <w:rsid w:val="00E80954"/>
    <w:rsid w:val="00E81859"/>
    <w:rsid w:val="00E841EC"/>
    <w:rsid w:val="00E84F48"/>
    <w:rsid w:val="00E85EC0"/>
    <w:rsid w:val="00E906C5"/>
    <w:rsid w:val="00E9209A"/>
    <w:rsid w:val="00E96EF5"/>
    <w:rsid w:val="00E975A6"/>
    <w:rsid w:val="00EA175D"/>
    <w:rsid w:val="00EA46F8"/>
    <w:rsid w:val="00EA5750"/>
    <w:rsid w:val="00EA621B"/>
    <w:rsid w:val="00EA7498"/>
    <w:rsid w:val="00EB3B26"/>
    <w:rsid w:val="00EB4134"/>
    <w:rsid w:val="00EB6FB9"/>
    <w:rsid w:val="00ED046F"/>
    <w:rsid w:val="00ED2460"/>
    <w:rsid w:val="00ED61B9"/>
    <w:rsid w:val="00ED784C"/>
    <w:rsid w:val="00EE0903"/>
    <w:rsid w:val="00EF166D"/>
    <w:rsid w:val="00EF32BA"/>
    <w:rsid w:val="00F03A45"/>
    <w:rsid w:val="00F04203"/>
    <w:rsid w:val="00F05C88"/>
    <w:rsid w:val="00F117B3"/>
    <w:rsid w:val="00F12CE5"/>
    <w:rsid w:val="00F13835"/>
    <w:rsid w:val="00F200BE"/>
    <w:rsid w:val="00F20493"/>
    <w:rsid w:val="00F23AD5"/>
    <w:rsid w:val="00F30B7A"/>
    <w:rsid w:val="00F34981"/>
    <w:rsid w:val="00F42054"/>
    <w:rsid w:val="00F4347C"/>
    <w:rsid w:val="00F46AC0"/>
    <w:rsid w:val="00F46EDD"/>
    <w:rsid w:val="00F50412"/>
    <w:rsid w:val="00F51A27"/>
    <w:rsid w:val="00F53AD8"/>
    <w:rsid w:val="00F557E5"/>
    <w:rsid w:val="00F62356"/>
    <w:rsid w:val="00F6407F"/>
    <w:rsid w:val="00F7285A"/>
    <w:rsid w:val="00F86A86"/>
    <w:rsid w:val="00F8724D"/>
    <w:rsid w:val="00F87DAE"/>
    <w:rsid w:val="00F927FF"/>
    <w:rsid w:val="00F93192"/>
    <w:rsid w:val="00F97719"/>
    <w:rsid w:val="00FA3346"/>
    <w:rsid w:val="00FA34BB"/>
    <w:rsid w:val="00FA3747"/>
    <w:rsid w:val="00FA4F45"/>
    <w:rsid w:val="00FA682B"/>
    <w:rsid w:val="00FB50C8"/>
    <w:rsid w:val="00FB6966"/>
    <w:rsid w:val="00FC002D"/>
    <w:rsid w:val="00FC05BC"/>
    <w:rsid w:val="00FC1983"/>
    <w:rsid w:val="00FD516D"/>
    <w:rsid w:val="00FD60FA"/>
    <w:rsid w:val="00FE0E3B"/>
    <w:rsid w:val="00FE1589"/>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395903661">
      <w:bodyDiv w:val="1"/>
      <w:marLeft w:val="0"/>
      <w:marRight w:val="0"/>
      <w:marTop w:val="0"/>
      <w:marBottom w:val="0"/>
      <w:divBdr>
        <w:top w:val="none" w:sz="0" w:space="0" w:color="auto"/>
        <w:left w:val="none" w:sz="0" w:space="0" w:color="auto"/>
        <w:bottom w:val="none" w:sz="0" w:space="0" w:color="auto"/>
        <w:right w:val="none" w:sz="0" w:space="0" w:color="auto"/>
      </w:divBdr>
    </w:div>
    <w:div w:id="479467802">
      <w:bodyDiv w:val="1"/>
      <w:marLeft w:val="0"/>
      <w:marRight w:val="0"/>
      <w:marTop w:val="0"/>
      <w:marBottom w:val="0"/>
      <w:divBdr>
        <w:top w:val="none" w:sz="0" w:space="0" w:color="auto"/>
        <w:left w:val="none" w:sz="0" w:space="0" w:color="auto"/>
        <w:bottom w:val="none" w:sz="0" w:space="0" w:color="auto"/>
        <w:right w:val="none" w:sz="0" w:space="0" w:color="auto"/>
      </w:divBdr>
    </w:div>
    <w:div w:id="731125231">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013727101">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 w:id="1457990976">
      <w:bodyDiv w:val="1"/>
      <w:marLeft w:val="0"/>
      <w:marRight w:val="0"/>
      <w:marTop w:val="0"/>
      <w:marBottom w:val="0"/>
      <w:divBdr>
        <w:top w:val="none" w:sz="0" w:space="0" w:color="auto"/>
        <w:left w:val="none" w:sz="0" w:space="0" w:color="auto"/>
        <w:bottom w:val="none" w:sz="0" w:space="0" w:color="auto"/>
        <w:right w:val="none" w:sz="0" w:space="0" w:color="auto"/>
      </w:divBdr>
    </w:div>
    <w:div w:id="1572694427">
      <w:bodyDiv w:val="1"/>
      <w:marLeft w:val="0"/>
      <w:marRight w:val="0"/>
      <w:marTop w:val="0"/>
      <w:marBottom w:val="0"/>
      <w:divBdr>
        <w:top w:val="none" w:sz="0" w:space="0" w:color="auto"/>
        <w:left w:val="none" w:sz="0" w:space="0" w:color="auto"/>
        <w:bottom w:val="none" w:sz="0" w:space="0" w:color="auto"/>
        <w:right w:val="none" w:sz="0" w:space="0" w:color="auto"/>
      </w:divBdr>
    </w:div>
    <w:div w:id="1743991317">
      <w:bodyDiv w:val="1"/>
      <w:marLeft w:val="0"/>
      <w:marRight w:val="0"/>
      <w:marTop w:val="0"/>
      <w:marBottom w:val="0"/>
      <w:divBdr>
        <w:top w:val="none" w:sz="0" w:space="0" w:color="auto"/>
        <w:left w:val="none" w:sz="0" w:space="0" w:color="auto"/>
        <w:bottom w:val="none" w:sz="0" w:space="0" w:color="auto"/>
        <w:right w:val="none" w:sz="0" w:space="0" w:color="auto"/>
      </w:divBdr>
    </w:div>
    <w:div w:id="2002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8E"/>
    <w:rsid w:val="00130B5D"/>
    <w:rsid w:val="00220C52"/>
    <w:rsid w:val="005A61B1"/>
    <w:rsid w:val="00833E3E"/>
    <w:rsid w:val="00973BF9"/>
    <w:rsid w:val="009E5E65"/>
    <w:rsid w:val="00B603A4"/>
    <w:rsid w:val="00ED6B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61B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61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53CA3-E3D2-4A55-8F98-39C9776B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27</Pages>
  <Words>6825</Words>
  <Characters>38903</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Димаков</dc:creator>
  <cp:lastModifiedBy>Владислав Димаков</cp:lastModifiedBy>
  <cp:revision>2127</cp:revision>
  <dcterms:created xsi:type="dcterms:W3CDTF">2017-05-01T18:44:00Z</dcterms:created>
  <dcterms:modified xsi:type="dcterms:W3CDTF">2017-05-11T17:42:00Z</dcterms:modified>
</cp:coreProperties>
</file>