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AF1" w:rsidRPr="00A83816" w:rsidRDefault="005B4AF1" w:rsidP="00706569">
      <w:pPr>
        <w:spacing w:line="240" w:lineRule="auto"/>
        <w:ind w:firstLine="0"/>
        <w:rPr>
          <w:b/>
          <w:sz w:val="24"/>
          <w:szCs w:val="24"/>
        </w:rPr>
      </w:pPr>
      <w:r w:rsidRPr="00706569">
        <w:rPr>
          <w:b/>
          <w:sz w:val="24"/>
          <w:szCs w:val="24"/>
        </w:rPr>
        <w:t>Слайд 1.</w:t>
      </w:r>
    </w:p>
    <w:p w:rsidR="005B4AF1" w:rsidRPr="00A83816" w:rsidRDefault="00A83816" w:rsidP="00A83816">
      <w:pPr>
        <w:spacing w:line="240" w:lineRule="auto"/>
        <w:ind w:firstLine="708"/>
        <w:rPr>
          <w:sz w:val="24"/>
          <w:szCs w:val="24"/>
        </w:rPr>
      </w:pPr>
      <w:r w:rsidRPr="00A83816">
        <w:rPr>
          <w:sz w:val="24"/>
          <w:szCs w:val="24"/>
        </w:rPr>
        <w:t>З</w:t>
      </w:r>
      <w:r w:rsidRPr="00A83816">
        <w:rPr>
          <w:sz w:val="24"/>
          <w:szCs w:val="24"/>
        </w:rPr>
        <w:t>дравствуйте уважаемые члены экзаменационной комиссии</w:t>
      </w:r>
      <w:r w:rsidRPr="00A83816">
        <w:rPr>
          <w:sz w:val="24"/>
          <w:szCs w:val="24"/>
        </w:rPr>
        <w:t>. М</w:t>
      </w:r>
      <w:r w:rsidRPr="00A83816">
        <w:rPr>
          <w:sz w:val="24"/>
          <w:szCs w:val="24"/>
        </w:rPr>
        <w:t>еня зовут Димаков Владислав</w:t>
      </w:r>
      <w:r w:rsidRPr="00A83816">
        <w:rPr>
          <w:sz w:val="24"/>
          <w:szCs w:val="24"/>
        </w:rPr>
        <w:t>. Тема моей выпускной квалификационной работы:</w:t>
      </w:r>
      <w:r w:rsidR="005B4AF1" w:rsidRPr="00706569">
        <w:rPr>
          <w:sz w:val="24"/>
          <w:szCs w:val="24"/>
        </w:rPr>
        <w:t xml:space="preserve"> «</w:t>
      </w:r>
      <w:r w:rsidR="005B4AF1" w:rsidRPr="00A83816">
        <w:rPr>
          <w:sz w:val="24"/>
          <w:szCs w:val="24"/>
        </w:rPr>
        <w:t>Обнаружение и слежение за объектами в реальном времени на основе самообучающегося классификатора»</w:t>
      </w:r>
    </w:p>
    <w:p w:rsidR="005B4AF1" w:rsidRDefault="005B4AF1" w:rsidP="00706569">
      <w:pPr>
        <w:spacing w:before="120" w:line="240" w:lineRule="auto"/>
        <w:ind w:firstLine="0"/>
        <w:rPr>
          <w:b/>
          <w:sz w:val="24"/>
          <w:szCs w:val="24"/>
        </w:rPr>
      </w:pPr>
      <w:r w:rsidRPr="00706569">
        <w:rPr>
          <w:b/>
          <w:sz w:val="24"/>
          <w:szCs w:val="24"/>
        </w:rPr>
        <w:t>Слайд 2.</w:t>
      </w:r>
    </w:p>
    <w:p w:rsidR="00A83816" w:rsidRDefault="00A83816" w:rsidP="00706569">
      <w:pPr>
        <w:spacing w:before="120" w:line="240" w:lineRule="auto"/>
        <w:ind w:firstLine="0"/>
        <w:rPr>
          <w:sz w:val="24"/>
          <w:szCs w:val="24"/>
        </w:rPr>
      </w:pPr>
      <w:r>
        <w:rPr>
          <w:b/>
          <w:sz w:val="24"/>
          <w:szCs w:val="24"/>
        </w:rPr>
        <w:tab/>
      </w:r>
      <w:r>
        <w:rPr>
          <w:sz w:val="24"/>
          <w:szCs w:val="24"/>
        </w:rPr>
        <w:t xml:space="preserve">В настоящее время системы обработки и анализа видеоинформации все более интенсивно применяются в различных областях человеческой деятельности. </w:t>
      </w:r>
    </w:p>
    <w:p w:rsidR="00A83816" w:rsidRPr="00706569" w:rsidRDefault="00A83816" w:rsidP="00A83816">
      <w:pPr>
        <w:spacing w:line="240" w:lineRule="auto"/>
        <w:ind w:firstLine="708"/>
        <w:rPr>
          <w:sz w:val="24"/>
          <w:szCs w:val="24"/>
        </w:rPr>
      </w:pPr>
      <w:r w:rsidRPr="00706569">
        <w:rPr>
          <w:sz w:val="24"/>
          <w:szCs w:val="24"/>
        </w:rPr>
        <w:t>Одной из актуальных задач, требующих решения при создании подобных систем, является задача долгосрочного слежения, предполагающая корректную работу в условиях изменения окружающей обстановки сцены, перекрытия объекта слежения другими объектами или же в случае исчезновения отслеживаемого объекта из области</w:t>
      </w:r>
      <w:r>
        <w:rPr>
          <w:sz w:val="24"/>
          <w:szCs w:val="24"/>
        </w:rPr>
        <w:t xml:space="preserve"> наблюдения</w:t>
      </w:r>
      <w:r w:rsidRPr="00706569">
        <w:rPr>
          <w:sz w:val="24"/>
          <w:szCs w:val="24"/>
        </w:rPr>
        <w:t>.</w:t>
      </w:r>
    </w:p>
    <w:p w:rsidR="005B4AF1" w:rsidRPr="00706569" w:rsidRDefault="005B4AF1" w:rsidP="00706569">
      <w:pPr>
        <w:spacing w:before="120" w:line="240" w:lineRule="auto"/>
        <w:ind w:firstLine="0"/>
        <w:rPr>
          <w:b/>
          <w:sz w:val="24"/>
          <w:szCs w:val="24"/>
        </w:rPr>
      </w:pPr>
      <w:r w:rsidRPr="00706569">
        <w:rPr>
          <w:b/>
          <w:sz w:val="24"/>
          <w:szCs w:val="24"/>
        </w:rPr>
        <w:t>Слайд 3.</w:t>
      </w:r>
    </w:p>
    <w:p w:rsidR="005B4AF1" w:rsidRPr="00706569" w:rsidRDefault="00E217F2" w:rsidP="00706569">
      <w:pPr>
        <w:spacing w:line="240" w:lineRule="auto"/>
        <w:ind w:firstLine="708"/>
        <w:rPr>
          <w:sz w:val="24"/>
          <w:szCs w:val="24"/>
        </w:rPr>
      </w:pPr>
      <w:r w:rsidRPr="00E67F28">
        <w:rPr>
          <w:b/>
          <w:bCs/>
          <w:sz w:val="24"/>
          <w:szCs w:val="24"/>
        </w:rPr>
        <w:t xml:space="preserve">Целью </w:t>
      </w:r>
      <w:r w:rsidR="00A83816">
        <w:rPr>
          <w:b/>
          <w:bCs/>
          <w:sz w:val="24"/>
          <w:szCs w:val="24"/>
        </w:rPr>
        <w:t xml:space="preserve">данной </w:t>
      </w:r>
      <w:r w:rsidRPr="00E67F28">
        <w:rPr>
          <w:b/>
          <w:bCs/>
          <w:sz w:val="24"/>
          <w:szCs w:val="24"/>
        </w:rPr>
        <w:t>работы</w:t>
      </w:r>
      <w:r w:rsidR="00A83816">
        <w:rPr>
          <w:bCs/>
          <w:sz w:val="24"/>
          <w:szCs w:val="24"/>
        </w:rPr>
        <w:t xml:space="preserve"> являлась</w:t>
      </w:r>
      <w:r w:rsidR="005B4AF1" w:rsidRPr="00706569">
        <w:rPr>
          <w:b/>
          <w:bCs/>
          <w:sz w:val="24"/>
          <w:szCs w:val="24"/>
        </w:rPr>
        <w:t xml:space="preserve"> </w:t>
      </w:r>
      <w:r w:rsidR="005B4AF1" w:rsidRPr="00706569">
        <w:rPr>
          <w:sz w:val="24"/>
          <w:szCs w:val="24"/>
        </w:rPr>
        <w:t xml:space="preserve">разработка и </w:t>
      </w:r>
      <w:r w:rsidR="003D20B7" w:rsidRPr="00706569">
        <w:rPr>
          <w:sz w:val="24"/>
          <w:szCs w:val="24"/>
        </w:rPr>
        <w:t xml:space="preserve">программная </w:t>
      </w:r>
      <w:r w:rsidR="005B4AF1" w:rsidRPr="00706569">
        <w:rPr>
          <w:sz w:val="24"/>
          <w:szCs w:val="24"/>
        </w:rPr>
        <w:t xml:space="preserve">реализация метода, способного решать задачу долгосрочного слежения, предполагающего наличие минимальной начальной информации. </w:t>
      </w:r>
    </w:p>
    <w:p w:rsidR="00E217F2" w:rsidRPr="00706569" w:rsidRDefault="00E217F2" w:rsidP="00706569">
      <w:pPr>
        <w:spacing w:line="240" w:lineRule="auto"/>
        <w:ind w:firstLine="708"/>
        <w:rPr>
          <w:sz w:val="24"/>
          <w:szCs w:val="24"/>
        </w:rPr>
      </w:pPr>
      <w:r w:rsidRPr="00E67F28">
        <w:rPr>
          <w:b/>
          <w:sz w:val="24"/>
          <w:szCs w:val="24"/>
        </w:rPr>
        <w:t>В основе</w:t>
      </w:r>
      <w:r w:rsidRPr="00706569">
        <w:rPr>
          <w:sz w:val="24"/>
          <w:szCs w:val="24"/>
        </w:rPr>
        <w:t xml:space="preserve"> предлагаемого метода лежит использование двух компонент: трекера, основанного на вычитании изображения фона, и детектора, основанного на случайном лесе решений.</w:t>
      </w:r>
    </w:p>
    <w:p w:rsidR="005B4AF1" w:rsidRPr="00706569" w:rsidRDefault="00E217F2" w:rsidP="00706569">
      <w:pPr>
        <w:spacing w:line="240" w:lineRule="auto"/>
        <w:ind w:firstLine="708"/>
        <w:rPr>
          <w:sz w:val="24"/>
          <w:szCs w:val="24"/>
        </w:rPr>
      </w:pPr>
      <w:r w:rsidRPr="00E67F28">
        <w:rPr>
          <w:b/>
          <w:bCs/>
          <w:sz w:val="24"/>
          <w:szCs w:val="24"/>
        </w:rPr>
        <w:t>Задачами, выполняемыми трекером, являются:</w:t>
      </w:r>
      <w:r w:rsidR="005B4AF1" w:rsidRPr="00706569">
        <w:rPr>
          <w:b/>
          <w:bCs/>
          <w:sz w:val="24"/>
          <w:szCs w:val="24"/>
        </w:rPr>
        <w:t xml:space="preserve"> </w:t>
      </w:r>
      <w:r w:rsidR="005B4AF1" w:rsidRPr="00706569">
        <w:rPr>
          <w:sz w:val="24"/>
          <w:szCs w:val="24"/>
        </w:rPr>
        <w:t xml:space="preserve">сегментация кадров, вычисление пространственных параметров объектов и отслеживание траекторий их движения. </w:t>
      </w:r>
    </w:p>
    <w:p w:rsidR="005B4AF1" w:rsidRPr="00706569" w:rsidRDefault="00E67F28" w:rsidP="00706569">
      <w:pPr>
        <w:spacing w:line="240" w:lineRule="auto"/>
        <w:ind w:firstLine="708"/>
        <w:rPr>
          <w:sz w:val="24"/>
          <w:szCs w:val="24"/>
        </w:rPr>
      </w:pPr>
      <w:r>
        <w:rPr>
          <w:b/>
          <w:bCs/>
          <w:sz w:val="24"/>
          <w:szCs w:val="24"/>
        </w:rPr>
        <w:t>Задача детектора</w:t>
      </w:r>
      <w:r w:rsidR="00E217F2" w:rsidRPr="00E67F28">
        <w:rPr>
          <w:bCs/>
          <w:sz w:val="24"/>
          <w:szCs w:val="24"/>
        </w:rPr>
        <w:t xml:space="preserve"> </w:t>
      </w:r>
      <w:r w:rsidR="00E217F2" w:rsidRPr="00706569">
        <w:rPr>
          <w:bCs/>
          <w:sz w:val="24"/>
          <w:szCs w:val="24"/>
        </w:rPr>
        <w:t xml:space="preserve">состоит в </w:t>
      </w:r>
      <w:r w:rsidR="005B4AF1" w:rsidRPr="00706569">
        <w:rPr>
          <w:sz w:val="24"/>
          <w:szCs w:val="24"/>
        </w:rPr>
        <w:t>поиск</w:t>
      </w:r>
      <w:r w:rsidR="00E217F2" w:rsidRPr="00706569">
        <w:rPr>
          <w:sz w:val="24"/>
          <w:szCs w:val="24"/>
        </w:rPr>
        <w:t>е</w:t>
      </w:r>
      <w:r w:rsidR="005B4AF1" w:rsidRPr="00706569">
        <w:rPr>
          <w:sz w:val="24"/>
          <w:szCs w:val="24"/>
        </w:rPr>
        <w:t xml:space="preserve"> отслеживаемого объекта в случае сбоя трекера.</w:t>
      </w:r>
    </w:p>
    <w:p w:rsidR="005B4AF1" w:rsidRPr="00706569" w:rsidRDefault="00441165" w:rsidP="00706569">
      <w:pPr>
        <w:spacing w:before="120" w:line="240" w:lineRule="auto"/>
        <w:ind w:firstLine="0"/>
        <w:rPr>
          <w:b/>
          <w:sz w:val="24"/>
          <w:szCs w:val="24"/>
        </w:rPr>
      </w:pPr>
      <w:r w:rsidRPr="00706569">
        <w:rPr>
          <w:b/>
          <w:sz w:val="24"/>
          <w:szCs w:val="24"/>
        </w:rPr>
        <w:t>Слайд 4.</w:t>
      </w:r>
    </w:p>
    <w:p w:rsidR="00E217F2" w:rsidRPr="00706569" w:rsidRDefault="00E217F2" w:rsidP="00706569">
      <w:pPr>
        <w:spacing w:line="240" w:lineRule="auto"/>
        <w:ind w:firstLine="708"/>
        <w:rPr>
          <w:b/>
          <w:sz w:val="24"/>
          <w:szCs w:val="24"/>
        </w:rPr>
      </w:pPr>
      <w:r w:rsidRPr="00706569">
        <w:rPr>
          <w:bCs/>
          <w:sz w:val="24"/>
          <w:szCs w:val="24"/>
        </w:rPr>
        <w:t xml:space="preserve">Основная </w:t>
      </w:r>
      <w:r w:rsidR="0090090B">
        <w:rPr>
          <w:bCs/>
          <w:sz w:val="24"/>
          <w:szCs w:val="24"/>
        </w:rPr>
        <w:t xml:space="preserve">идея используемого метода трекинга </w:t>
      </w:r>
      <w:r w:rsidRPr="00706569">
        <w:rPr>
          <w:bCs/>
          <w:sz w:val="24"/>
          <w:szCs w:val="24"/>
        </w:rPr>
        <w:t>заключается в построении изображения фона с последующим его вычитанием из изображения текущего кадра.</w:t>
      </w:r>
      <w:r w:rsidRPr="00706569">
        <w:rPr>
          <w:b/>
          <w:bCs/>
          <w:sz w:val="24"/>
          <w:szCs w:val="24"/>
        </w:rPr>
        <w:t xml:space="preserve"> </w:t>
      </w:r>
    </w:p>
    <w:p w:rsidR="00AB27F2" w:rsidRPr="00A83816" w:rsidRDefault="00E217F2" w:rsidP="00706569">
      <w:pPr>
        <w:spacing w:line="240" w:lineRule="auto"/>
        <w:ind w:firstLine="708"/>
        <w:rPr>
          <w:sz w:val="24"/>
          <w:szCs w:val="24"/>
        </w:rPr>
      </w:pPr>
      <w:r w:rsidRPr="00706569">
        <w:rPr>
          <w:sz w:val="24"/>
          <w:szCs w:val="24"/>
        </w:rPr>
        <w:t xml:space="preserve">Фоновое изображение </w:t>
      </w:r>
      <w:r w:rsidR="00441165" w:rsidRPr="00706569">
        <w:rPr>
          <w:sz w:val="24"/>
          <w:szCs w:val="24"/>
        </w:rPr>
        <w:t xml:space="preserve">строится на основе модели фона, состоящей из двух частей: среднего фонового изображения и изображения средних абсолютных отклонений, которые формируется путем осреднения </w:t>
      </w:r>
      <m:oMath>
        <m:r>
          <w:rPr>
            <w:rFonts w:ascii="Cambria Math" w:hAnsi="Cambria Math"/>
            <w:sz w:val="24"/>
            <w:szCs w:val="24"/>
          </w:rPr>
          <m:t>N</m:t>
        </m:r>
      </m:oMath>
      <w:r w:rsidR="00441165" w:rsidRPr="00706569">
        <w:rPr>
          <w:sz w:val="24"/>
          <w:szCs w:val="24"/>
        </w:rPr>
        <w:t xml:space="preserve"> последних кадров видеопоследовательности</w:t>
      </w:r>
      <w:r w:rsidR="00A14818" w:rsidRPr="00706569">
        <w:rPr>
          <w:sz w:val="24"/>
          <w:szCs w:val="24"/>
        </w:rPr>
        <w:t>.</w:t>
      </w:r>
      <w:r w:rsidR="00441165" w:rsidRPr="00706569">
        <w:rPr>
          <w:sz w:val="24"/>
          <w:szCs w:val="24"/>
        </w:rPr>
        <w:t xml:space="preserve"> </w:t>
      </w:r>
    </w:p>
    <w:p w:rsidR="00BF452E" w:rsidRPr="00706569" w:rsidRDefault="006D0C16" w:rsidP="00706569">
      <w:pPr>
        <w:spacing w:line="240" w:lineRule="auto"/>
        <w:ind w:firstLine="708"/>
        <w:rPr>
          <w:sz w:val="24"/>
          <w:szCs w:val="24"/>
        </w:rPr>
      </w:pPr>
      <w:r w:rsidRPr="00706569">
        <w:rPr>
          <w:sz w:val="24"/>
          <w:szCs w:val="24"/>
        </w:rPr>
        <w:t xml:space="preserve">Причем обновление </w:t>
      </w:r>
      <w:r w:rsidR="00441165" w:rsidRPr="00706569">
        <w:rPr>
          <w:sz w:val="24"/>
          <w:szCs w:val="24"/>
        </w:rPr>
        <w:t xml:space="preserve">этих изображений </w:t>
      </w:r>
      <w:r w:rsidRPr="00706569">
        <w:rPr>
          <w:sz w:val="24"/>
          <w:szCs w:val="24"/>
        </w:rPr>
        <w:t>происходит</w:t>
      </w:r>
      <w:r w:rsidR="00CE55BB" w:rsidRPr="00706569">
        <w:rPr>
          <w:sz w:val="24"/>
          <w:szCs w:val="24"/>
        </w:rPr>
        <w:t xml:space="preserve"> только теми участками</w:t>
      </w:r>
      <w:r w:rsidR="00BF452E" w:rsidRPr="00706569">
        <w:rPr>
          <w:sz w:val="24"/>
          <w:szCs w:val="24"/>
        </w:rPr>
        <w:t xml:space="preserve"> </w:t>
      </w:r>
      <w:r w:rsidR="00441165" w:rsidRPr="00706569">
        <w:rPr>
          <w:sz w:val="24"/>
          <w:szCs w:val="24"/>
        </w:rPr>
        <w:t xml:space="preserve">новых </w:t>
      </w:r>
      <w:r w:rsidR="00BF452E" w:rsidRPr="00706569">
        <w:rPr>
          <w:sz w:val="24"/>
          <w:szCs w:val="24"/>
        </w:rPr>
        <w:t>кадров</w:t>
      </w:r>
      <w:r w:rsidR="00CE55BB" w:rsidRPr="00706569">
        <w:rPr>
          <w:sz w:val="24"/>
          <w:szCs w:val="24"/>
        </w:rPr>
        <w:t xml:space="preserve">, где нет движущихся объектов. </w:t>
      </w:r>
    </w:p>
    <w:p w:rsidR="00CE55BB" w:rsidRPr="00706569" w:rsidRDefault="00A14818" w:rsidP="00706569">
      <w:pPr>
        <w:spacing w:line="240" w:lineRule="auto"/>
        <w:ind w:firstLine="708"/>
        <w:rPr>
          <w:sz w:val="24"/>
          <w:szCs w:val="24"/>
        </w:rPr>
      </w:pPr>
      <w:r w:rsidRPr="00706569">
        <w:rPr>
          <w:sz w:val="24"/>
          <w:szCs w:val="24"/>
        </w:rPr>
        <w:t>Результатом сегментации</w:t>
      </w:r>
      <w:r w:rsidR="00475C29" w:rsidRPr="00706569">
        <w:rPr>
          <w:sz w:val="24"/>
          <w:szCs w:val="24"/>
        </w:rPr>
        <w:t xml:space="preserve"> </w:t>
      </w:r>
      <w:r w:rsidRPr="00706569">
        <w:rPr>
          <w:sz w:val="24"/>
          <w:szCs w:val="24"/>
        </w:rPr>
        <w:t>является</w:t>
      </w:r>
      <w:r w:rsidR="00AB27F2" w:rsidRPr="00706569">
        <w:rPr>
          <w:sz w:val="24"/>
          <w:szCs w:val="24"/>
        </w:rPr>
        <w:t xml:space="preserve"> </w:t>
      </w:r>
      <w:r w:rsidR="006D0C16" w:rsidRPr="00706569">
        <w:rPr>
          <w:sz w:val="24"/>
          <w:szCs w:val="24"/>
        </w:rPr>
        <w:t>бинарное изображение</w:t>
      </w:r>
      <w:r w:rsidR="00AB27F2" w:rsidRPr="00706569">
        <w:rPr>
          <w:sz w:val="24"/>
          <w:szCs w:val="24"/>
        </w:rPr>
        <w:t xml:space="preserve"> </w:t>
      </w:r>
      <w:r w:rsidR="00475C29" w:rsidRPr="00706569">
        <w:rPr>
          <w:sz w:val="24"/>
          <w:szCs w:val="24"/>
        </w:rPr>
        <w:t>подвижных</w:t>
      </w:r>
      <w:r w:rsidR="00AB27F2" w:rsidRPr="00706569">
        <w:rPr>
          <w:sz w:val="24"/>
          <w:szCs w:val="24"/>
        </w:rPr>
        <w:t xml:space="preserve"> объектов</w:t>
      </w:r>
      <w:r w:rsidR="00475C29" w:rsidRPr="00706569">
        <w:rPr>
          <w:sz w:val="24"/>
          <w:szCs w:val="24"/>
        </w:rPr>
        <w:t>, построенное на основе полученной модели фона</w:t>
      </w:r>
      <w:r w:rsidR="00AB27F2" w:rsidRPr="00706569">
        <w:rPr>
          <w:sz w:val="24"/>
          <w:szCs w:val="24"/>
        </w:rPr>
        <w:t>.</w:t>
      </w:r>
    </w:p>
    <w:p w:rsidR="004B25B5" w:rsidRPr="00706569" w:rsidRDefault="00441165" w:rsidP="00706569">
      <w:pPr>
        <w:spacing w:before="120" w:line="240" w:lineRule="auto"/>
        <w:ind w:firstLine="0"/>
        <w:rPr>
          <w:b/>
          <w:sz w:val="24"/>
          <w:szCs w:val="24"/>
        </w:rPr>
      </w:pPr>
      <w:r w:rsidRPr="00706569">
        <w:rPr>
          <w:b/>
          <w:sz w:val="24"/>
          <w:szCs w:val="24"/>
        </w:rPr>
        <w:t>Слайд 5.</w:t>
      </w:r>
    </w:p>
    <w:p w:rsidR="009C3C63" w:rsidRPr="00706569" w:rsidRDefault="00196B20" w:rsidP="00706569">
      <w:pPr>
        <w:spacing w:line="240" w:lineRule="auto"/>
        <w:ind w:firstLine="0"/>
        <w:rPr>
          <w:sz w:val="24"/>
          <w:szCs w:val="24"/>
        </w:rPr>
      </w:pPr>
      <w:r w:rsidRPr="00706569">
        <w:rPr>
          <w:b/>
          <w:sz w:val="24"/>
          <w:szCs w:val="24"/>
        </w:rPr>
        <w:tab/>
      </w:r>
      <w:r w:rsidRPr="00706569">
        <w:rPr>
          <w:sz w:val="24"/>
          <w:szCs w:val="24"/>
        </w:rPr>
        <w:t>Так как разрабатываемый метод с</w:t>
      </w:r>
      <w:r w:rsidR="00831E54" w:rsidRPr="00706569">
        <w:rPr>
          <w:sz w:val="24"/>
          <w:szCs w:val="24"/>
        </w:rPr>
        <w:t>лежения должен обеспечивать корректную рабо</w:t>
      </w:r>
      <w:r w:rsidR="009C3C63" w:rsidRPr="00706569">
        <w:rPr>
          <w:sz w:val="24"/>
          <w:szCs w:val="24"/>
        </w:rPr>
        <w:t>ту в течение</w:t>
      </w:r>
      <w:r w:rsidR="00EB44EA">
        <w:rPr>
          <w:sz w:val="24"/>
          <w:szCs w:val="24"/>
        </w:rPr>
        <w:t xml:space="preserve"> длительного </w:t>
      </w:r>
      <w:r w:rsidR="009C3C63" w:rsidRPr="00706569">
        <w:rPr>
          <w:sz w:val="24"/>
          <w:szCs w:val="24"/>
        </w:rPr>
        <w:t>промежутка</w:t>
      </w:r>
      <w:r w:rsidR="00EB44EA">
        <w:rPr>
          <w:sz w:val="24"/>
          <w:szCs w:val="24"/>
        </w:rPr>
        <w:t xml:space="preserve"> времени</w:t>
      </w:r>
      <w:r w:rsidR="009C3C63" w:rsidRPr="00706569">
        <w:rPr>
          <w:sz w:val="24"/>
          <w:szCs w:val="24"/>
        </w:rPr>
        <w:t xml:space="preserve">, а </w:t>
      </w:r>
      <w:r w:rsidR="0090090B">
        <w:rPr>
          <w:sz w:val="24"/>
          <w:szCs w:val="24"/>
        </w:rPr>
        <w:t>зачастую</w:t>
      </w:r>
      <w:r w:rsidR="009C3C63" w:rsidRPr="00706569">
        <w:rPr>
          <w:sz w:val="24"/>
          <w:szCs w:val="24"/>
        </w:rPr>
        <w:t xml:space="preserve"> бывает невозможным гарантировать на</w:t>
      </w:r>
      <w:r w:rsidR="00475C29" w:rsidRPr="00706569">
        <w:rPr>
          <w:sz w:val="24"/>
          <w:szCs w:val="24"/>
        </w:rPr>
        <w:t>дежную механическую стабилизацию</w:t>
      </w:r>
      <w:r w:rsidR="009C3C63" w:rsidRPr="00706569">
        <w:rPr>
          <w:sz w:val="24"/>
          <w:szCs w:val="24"/>
        </w:rPr>
        <w:t xml:space="preserve"> камеры, необходимо осуществлять компенсацию ее движений.</w:t>
      </w:r>
    </w:p>
    <w:p w:rsidR="009C3C63" w:rsidRPr="00A83816" w:rsidRDefault="00A14818" w:rsidP="00706569">
      <w:pPr>
        <w:spacing w:line="240" w:lineRule="auto"/>
        <w:ind w:firstLine="708"/>
        <w:rPr>
          <w:sz w:val="24"/>
          <w:szCs w:val="24"/>
        </w:rPr>
      </w:pPr>
      <w:r w:rsidRPr="00706569">
        <w:rPr>
          <w:sz w:val="24"/>
          <w:szCs w:val="24"/>
        </w:rPr>
        <w:t>Для</w:t>
      </w:r>
      <w:r w:rsidR="009C3C63" w:rsidRPr="00706569">
        <w:rPr>
          <w:sz w:val="24"/>
          <w:szCs w:val="24"/>
        </w:rPr>
        <w:t xml:space="preserve"> оценки </w:t>
      </w:r>
      <w:r w:rsidRPr="00706569">
        <w:rPr>
          <w:sz w:val="24"/>
          <w:szCs w:val="24"/>
        </w:rPr>
        <w:t>движений камеры</w:t>
      </w:r>
      <w:r w:rsidR="009C3C63" w:rsidRPr="00706569">
        <w:rPr>
          <w:sz w:val="24"/>
          <w:szCs w:val="24"/>
        </w:rPr>
        <w:t xml:space="preserve"> был использован метод</w:t>
      </w:r>
      <w:r w:rsidRPr="00706569">
        <w:rPr>
          <w:sz w:val="24"/>
          <w:szCs w:val="24"/>
        </w:rPr>
        <w:t xml:space="preserve"> </w:t>
      </w:r>
      <w:r w:rsidR="009C3C63" w:rsidRPr="00706569">
        <w:rPr>
          <w:sz w:val="24"/>
          <w:szCs w:val="24"/>
        </w:rPr>
        <w:t>на основе опорных элементов. В качестве самих опорных элементов использовались угловые особые точки, найденные детектором Харриса. Оценка смещений оп</w:t>
      </w:r>
      <w:r w:rsidR="000628B1">
        <w:rPr>
          <w:sz w:val="24"/>
          <w:szCs w:val="24"/>
        </w:rPr>
        <w:t>орных элементов осуществлялась при помощи</w:t>
      </w:r>
      <w:r w:rsidR="009C3C63" w:rsidRPr="00706569">
        <w:rPr>
          <w:sz w:val="24"/>
          <w:szCs w:val="24"/>
        </w:rPr>
        <w:t xml:space="preserve"> вычисления оптического потока методом </w:t>
      </w:r>
      <w:proofErr w:type="gramStart"/>
      <w:r w:rsidR="009C3C63" w:rsidRPr="00706569">
        <w:rPr>
          <w:sz w:val="24"/>
          <w:szCs w:val="24"/>
        </w:rPr>
        <w:t>Лукаса-Канаде</w:t>
      </w:r>
      <w:proofErr w:type="gramEnd"/>
      <w:r w:rsidR="009C3C63" w:rsidRPr="00706569">
        <w:rPr>
          <w:sz w:val="24"/>
          <w:szCs w:val="24"/>
        </w:rPr>
        <w:t>.</w:t>
      </w:r>
    </w:p>
    <w:p w:rsidR="00706569" w:rsidRPr="00A83816" w:rsidRDefault="00706569">
      <w:pPr>
        <w:spacing w:after="200" w:line="276" w:lineRule="auto"/>
        <w:ind w:firstLine="0"/>
        <w:jc w:val="left"/>
        <w:rPr>
          <w:sz w:val="24"/>
          <w:szCs w:val="24"/>
        </w:rPr>
      </w:pPr>
      <w:bookmarkStart w:id="0" w:name="_GoBack"/>
      <w:bookmarkEnd w:id="0"/>
      <w:r w:rsidRPr="00A83816">
        <w:rPr>
          <w:sz w:val="24"/>
          <w:szCs w:val="24"/>
        </w:rPr>
        <w:br w:type="page"/>
      </w:r>
    </w:p>
    <w:p w:rsidR="00A14818" w:rsidRPr="00706569" w:rsidRDefault="00A14818" w:rsidP="00706569">
      <w:pPr>
        <w:spacing w:before="120" w:line="240" w:lineRule="auto"/>
        <w:ind w:firstLine="0"/>
        <w:rPr>
          <w:b/>
          <w:sz w:val="24"/>
          <w:szCs w:val="24"/>
        </w:rPr>
      </w:pPr>
      <w:r w:rsidRPr="00706569">
        <w:rPr>
          <w:b/>
          <w:sz w:val="24"/>
          <w:szCs w:val="24"/>
        </w:rPr>
        <w:lastRenderedPageBreak/>
        <w:t>Слайд 6.</w:t>
      </w:r>
    </w:p>
    <w:p w:rsidR="00A14818" w:rsidRPr="00706569" w:rsidRDefault="00A14818" w:rsidP="00706569">
      <w:pPr>
        <w:spacing w:line="240" w:lineRule="auto"/>
        <w:ind w:firstLine="708"/>
        <w:rPr>
          <w:sz w:val="24"/>
          <w:szCs w:val="24"/>
        </w:rPr>
      </w:pPr>
      <w:r w:rsidRPr="00706569">
        <w:rPr>
          <w:sz w:val="24"/>
          <w:szCs w:val="24"/>
        </w:rPr>
        <w:t>Для улучшения результатов сегментации был использован порог фоновой части для бинарного изображения.</w:t>
      </w:r>
    </w:p>
    <w:p w:rsidR="00E24B3D" w:rsidRPr="00706569" w:rsidRDefault="004A258F" w:rsidP="00706569">
      <w:pPr>
        <w:spacing w:line="240" w:lineRule="auto"/>
        <w:ind w:firstLine="708"/>
        <w:rPr>
          <w:sz w:val="24"/>
          <w:szCs w:val="24"/>
        </w:rPr>
      </w:pPr>
      <w:r w:rsidRPr="00706569">
        <w:rPr>
          <w:sz w:val="24"/>
          <w:szCs w:val="24"/>
        </w:rPr>
        <w:t>Основная идея данного метода заключается в предположении, что</w:t>
      </w:r>
      <w:r w:rsidR="00AA71C1" w:rsidRPr="00706569">
        <w:rPr>
          <w:sz w:val="24"/>
          <w:szCs w:val="24"/>
        </w:rPr>
        <w:t xml:space="preserve"> изображение, являющееся результатом вычитания среднего фонового изображения из изображения текущего кадра, </w:t>
      </w:r>
      <w:r w:rsidRPr="00706569">
        <w:rPr>
          <w:sz w:val="24"/>
          <w:szCs w:val="24"/>
        </w:rPr>
        <w:t>содержит два относительно однородных по яркости класса точек, принадлежащих объекту и фону соответственно</w:t>
      </w:r>
      <w:r w:rsidR="00BF452E" w:rsidRPr="00706569">
        <w:rPr>
          <w:sz w:val="24"/>
          <w:szCs w:val="24"/>
        </w:rPr>
        <w:t>.</w:t>
      </w:r>
      <w:r w:rsidR="00B42FC5" w:rsidRPr="00706569">
        <w:rPr>
          <w:sz w:val="24"/>
          <w:szCs w:val="24"/>
        </w:rPr>
        <w:t xml:space="preserve"> </w:t>
      </w:r>
      <w:r w:rsidRPr="00706569">
        <w:rPr>
          <w:sz w:val="24"/>
          <w:szCs w:val="24"/>
        </w:rPr>
        <w:t xml:space="preserve">Поэтому на гистограмме яркостей </w:t>
      </w:r>
      <w:r w:rsidR="00B42FC5" w:rsidRPr="00706569">
        <w:rPr>
          <w:sz w:val="24"/>
          <w:szCs w:val="24"/>
        </w:rPr>
        <w:t xml:space="preserve">наблюдается </w:t>
      </w:r>
      <w:r w:rsidRPr="00706569">
        <w:rPr>
          <w:sz w:val="24"/>
          <w:szCs w:val="24"/>
        </w:rPr>
        <w:t xml:space="preserve">межмодовая впадина, в которой и устанавливается порог фоновой части. </w:t>
      </w:r>
    </w:p>
    <w:p w:rsidR="00453930" w:rsidRPr="00706569" w:rsidRDefault="00453930" w:rsidP="00706569">
      <w:pPr>
        <w:spacing w:before="120" w:line="240" w:lineRule="auto"/>
        <w:ind w:firstLine="0"/>
        <w:rPr>
          <w:b/>
          <w:sz w:val="24"/>
          <w:szCs w:val="24"/>
        </w:rPr>
      </w:pPr>
      <w:r w:rsidRPr="00706569">
        <w:rPr>
          <w:b/>
          <w:sz w:val="24"/>
          <w:szCs w:val="24"/>
        </w:rPr>
        <w:t>Слайд 7.</w:t>
      </w:r>
    </w:p>
    <w:p w:rsidR="00453930" w:rsidRPr="00706569" w:rsidRDefault="004E3F8E" w:rsidP="00706569">
      <w:pPr>
        <w:spacing w:line="240" w:lineRule="auto"/>
        <w:rPr>
          <w:sz w:val="24"/>
          <w:szCs w:val="24"/>
        </w:rPr>
      </w:pPr>
      <w:r w:rsidRPr="00706569">
        <w:rPr>
          <w:sz w:val="24"/>
          <w:szCs w:val="24"/>
        </w:rPr>
        <w:t>В качестве детектора был использован классификатор</w:t>
      </w:r>
      <w:r w:rsidR="00453930" w:rsidRPr="00706569">
        <w:rPr>
          <w:sz w:val="24"/>
          <w:szCs w:val="24"/>
        </w:rPr>
        <w:t xml:space="preserve"> на основе случайного леса</w:t>
      </w:r>
      <w:r w:rsidRPr="00706569">
        <w:rPr>
          <w:sz w:val="24"/>
          <w:szCs w:val="24"/>
        </w:rPr>
        <w:t>.</w:t>
      </w:r>
      <w:r w:rsidR="00453930" w:rsidRPr="00706569">
        <w:rPr>
          <w:sz w:val="24"/>
          <w:szCs w:val="24"/>
        </w:rPr>
        <w:t xml:space="preserve"> Случайный</w:t>
      </w:r>
      <w:r w:rsidR="000B6879" w:rsidRPr="00706569">
        <w:rPr>
          <w:sz w:val="24"/>
          <w:szCs w:val="24"/>
        </w:rPr>
        <w:t xml:space="preserve"> лес</w:t>
      </w:r>
      <w:r w:rsidR="00453930" w:rsidRPr="00706569">
        <w:rPr>
          <w:sz w:val="24"/>
          <w:szCs w:val="24"/>
        </w:rPr>
        <w:t xml:space="preserve"> – это ансамбль</w:t>
      </w:r>
      <w:r w:rsidR="00B12373" w:rsidRPr="00706569">
        <w:rPr>
          <w:sz w:val="24"/>
          <w:szCs w:val="24"/>
        </w:rPr>
        <w:t xml:space="preserve"> классификаторов, представляющих собой деревья решений. </w:t>
      </w:r>
    </w:p>
    <w:p w:rsidR="00D66F2C" w:rsidRPr="00706569" w:rsidRDefault="00D66F2C" w:rsidP="00706569">
      <w:pPr>
        <w:spacing w:line="240" w:lineRule="auto"/>
        <w:ind w:firstLine="708"/>
        <w:rPr>
          <w:iCs/>
          <w:sz w:val="24"/>
          <w:szCs w:val="24"/>
        </w:rPr>
      </w:pPr>
      <w:r w:rsidRPr="00706569">
        <w:rPr>
          <w:sz w:val="24"/>
          <w:szCs w:val="24"/>
        </w:rPr>
        <w:t xml:space="preserve">Алгоритм построения деревьев решений основан на идее рекурсивного разбиения обучающей выборки на две более однородные подвыборки с помощью одного из признаков. При этом в случайных лесах на каждом шаге рекурсивного разбиения используется не все </w:t>
      </w:r>
      <m:oMath>
        <m:r>
          <w:rPr>
            <w:rFonts w:ascii="Cambria Math" w:hAnsi="Cambria Math"/>
            <w:sz w:val="24"/>
            <w:szCs w:val="24"/>
          </w:rPr>
          <m:t>M</m:t>
        </m:r>
      </m:oMath>
      <w:r w:rsidR="00181794">
        <w:rPr>
          <w:sz w:val="24"/>
          <w:szCs w:val="24"/>
        </w:rPr>
        <w:t xml:space="preserve"> компонент вектора признаков</w:t>
      </w:r>
      <w:r w:rsidRPr="00706569">
        <w:rPr>
          <w:sz w:val="24"/>
          <w:szCs w:val="24"/>
        </w:rPr>
        <w:t xml:space="preserve">, а только их случайное число </w:t>
      </w:r>
      <m:oMath>
        <m:r>
          <w:rPr>
            <w:rFonts w:ascii="Cambria Math" w:hAnsi="Cambria Math"/>
            <w:sz w:val="24"/>
            <w:szCs w:val="24"/>
          </w:rPr>
          <m:t>L</m:t>
        </m:r>
      </m:oMath>
      <w:r w:rsidRPr="00706569">
        <w:rPr>
          <w:iCs/>
          <w:sz w:val="24"/>
          <w:szCs w:val="24"/>
        </w:rPr>
        <w:t xml:space="preserve">. </w:t>
      </w:r>
    </w:p>
    <w:p w:rsidR="00B342BA" w:rsidRPr="00706569" w:rsidRDefault="00B342BA" w:rsidP="00706569">
      <w:pPr>
        <w:spacing w:line="240" w:lineRule="auto"/>
        <w:rPr>
          <w:sz w:val="24"/>
          <w:szCs w:val="24"/>
        </w:rPr>
      </w:pPr>
      <w:r w:rsidRPr="00706569">
        <w:rPr>
          <w:sz w:val="24"/>
          <w:szCs w:val="24"/>
        </w:rPr>
        <w:t xml:space="preserve">Так как при решении задачи слежения невозможно обеспечить наличие всей обучающей выборки до начала классификации </w:t>
      </w:r>
      <w:r w:rsidR="00181794" w:rsidRPr="00181794">
        <w:rPr>
          <w:sz w:val="24"/>
          <w:szCs w:val="24"/>
        </w:rPr>
        <w:t xml:space="preserve">новых </w:t>
      </w:r>
      <w:r w:rsidRPr="00706569">
        <w:rPr>
          <w:sz w:val="24"/>
          <w:szCs w:val="24"/>
        </w:rPr>
        <w:t>примеров, последовательно поступающие данные моделируются при помощи распределения Пуассона.</w:t>
      </w:r>
    </w:p>
    <w:p w:rsidR="00B342BA" w:rsidRPr="00706569" w:rsidRDefault="00B342BA" w:rsidP="00706569">
      <w:pPr>
        <w:spacing w:line="240" w:lineRule="auto"/>
        <w:rPr>
          <w:sz w:val="24"/>
          <w:szCs w:val="24"/>
        </w:rPr>
      </w:pPr>
      <w:r w:rsidRPr="00706569">
        <w:rPr>
          <w:sz w:val="24"/>
          <w:szCs w:val="24"/>
        </w:rPr>
        <w:t xml:space="preserve">Каждый кадр на этапе сегментации разделяется на некоторое число непересекающихся областей. На каждую область позиционируется масштабированный до ее размеров шаблон, состоящий из признаков Хаара. При этом каждое дерево ансамбля имеет свой собственный шаблон признаков, который генерируется случайно на этапе инициализации классификатора. </w:t>
      </w:r>
    </w:p>
    <w:p w:rsidR="00B342BA" w:rsidRPr="00706569" w:rsidRDefault="00B342BA" w:rsidP="00706569">
      <w:pPr>
        <w:spacing w:line="240" w:lineRule="auto"/>
        <w:rPr>
          <w:sz w:val="24"/>
          <w:szCs w:val="24"/>
        </w:rPr>
      </w:pPr>
      <w:r w:rsidRPr="00706569">
        <w:rPr>
          <w:sz w:val="24"/>
          <w:szCs w:val="24"/>
        </w:rPr>
        <w:t>По вычисленным значениям векторов пр</w:t>
      </w:r>
      <w:r w:rsidR="00EB44EA">
        <w:rPr>
          <w:sz w:val="24"/>
          <w:szCs w:val="24"/>
        </w:rPr>
        <w:t>изнаков для каждого дерева строится обучающая последовательность</w:t>
      </w:r>
      <w:r w:rsidRPr="00706569">
        <w:rPr>
          <w:sz w:val="24"/>
          <w:szCs w:val="24"/>
        </w:rPr>
        <w:t xml:space="preserve"> </w:t>
      </w:r>
      <m:oMath>
        <m:r>
          <w:rPr>
            <w:rFonts w:ascii="Cambria Math" w:hAnsi="Cambria Math"/>
            <w:sz w:val="24"/>
            <w:szCs w:val="24"/>
          </w:rPr>
          <m:t>S</m:t>
        </m:r>
      </m:oMath>
      <w:r w:rsidRPr="00706569">
        <w:rPr>
          <w:sz w:val="24"/>
          <w:szCs w:val="24"/>
        </w:rPr>
        <w:t xml:space="preserve">. После чего каждое дерево ансамбля обучается на каждом примере из обучающей последовательности ровно </w:t>
      </w:r>
      <m:oMath>
        <m:r>
          <w:rPr>
            <w:rFonts w:ascii="Cambria Math" w:hAnsi="Cambria Math"/>
            <w:sz w:val="24"/>
            <w:szCs w:val="24"/>
          </w:rPr>
          <m:t>K</m:t>
        </m:r>
      </m:oMath>
      <w:r w:rsidRPr="00706569">
        <w:rPr>
          <w:sz w:val="24"/>
          <w:szCs w:val="24"/>
        </w:rPr>
        <w:t xml:space="preserve"> раз. Где </w:t>
      </w:r>
      <m:oMath>
        <m:r>
          <w:rPr>
            <w:rFonts w:ascii="Cambria Math" w:hAnsi="Cambria Math"/>
            <w:sz w:val="24"/>
            <w:szCs w:val="24"/>
          </w:rPr>
          <m:t>K</m:t>
        </m:r>
      </m:oMath>
      <w:r w:rsidRPr="00706569">
        <w:rPr>
          <w:sz w:val="24"/>
          <w:szCs w:val="24"/>
        </w:rPr>
        <w:t xml:space="preserve"> - число, генерируемое при помощи распределения Пуассона с параметром </w:t>
      </w:r>
      <m:oMath>
        <m:r>
          <w:rPr>
            <w:rFonts w:ascii="Cambria Math" w:hAnsi="Cambria Math"/>
            <w:sz w:val="24"/>
            <w:szCs w:val="24"/>
          </w:rPr>
          <m:t>λ=1</m:t>
        </m:r>
      </m:oMath>
      <w:r w:rsidRPr="00706569">
        <w:rPr>
          <w:sz w:val="24"/>
          <w:szCs w:val="24"/>
        </w:rPr>
        <w:t>.</w:t>
      </w:r>
    </w:p>
    <w:p w:rsidR="00B12373" w:rsidRPr="005A429E" w:rsidRDefault="006C14F0" w:rsidP="00706569">
      <w:pPr>
        <w:spacing w:before="120" w:line="240" w:lineRule="auto"/>
        <w:ind w:firstLine="0"/>
        <w:rPr>
          <w:b/>
          <w:sz w:val="24"/>
          <w:szCs w:val="24"/>
        </w:rPr>
      </w:pPr>
      <w:r w:rsidRPr="00706569">
        <w:rPr>
          <w:b/>
          <w:sz w:val="24"/>
          <w:szCs w:val="24"/>
        </w:rPr>
        <w:t>Слайд 9.</w:t>
      </w:r>
    </w:p>
    <w:p w:rsidR="00FE26A2" w:rsidRPr="00706569" w:rsidRDefault="00536EED" w:rsidP="00536EED">
      <w:pPr>
        <w:spacing w:before="120" w:line="240" w:lineRule="auto"/>
        <w:ind w:firstLine="708"/>
        <w:rPr>
          <w:sz w:val="24"/>
          <w:szCs w:val="24"/>
        </w:rPr>
      </w:pPr>
      <w:r>
        <w:rPr>
          <w:sz w:val="24"/>
          <w:szCs w:val="24"/>
        </w:rPr>
        <w:t>Для</w:t>
      </w:r>
      <w:r w:rsidR="00FE26A2" w:rsidRPr="00FE26A2">
        <w:rPr>
          <w:sz w:val="24"/>
          <w:szCs w:val="24"/>
        </w:rPr>
        <w:t xml:space="preserve"> оценки </w:t>
      </w:r>
      <w:r w:rsidR="00FE26A2">
        <w:rPr>
          <w:sz w:val="24"/>
          <w:szCs w:val="24"/>
        </w:rPr>
        <w:t>вероятности ошибочной классификации</w:t>
      </w:r>
      <w:r w:rsidR="00C66683">
        <w:rPr>
          <w:sz w:val="24"/>
          <w:szCs w:val="24"/>
        </w:rPr>
        <w:t xml:space="preserve"> была использована мера ошибки</w:t>
      </w:r>
      <w:r w:rsidR="00FE26A2">
        <w:rPr>
          <w:sz w:val="24"/>
          <w:szCs w:val="24"/>
        </w:rPr>
        <w:t xml:space="preserve"> </w:t>
      </w:r>
      <w:proofErr w:type="spellStart"/>
      <w:r w:rsidRPr="00536EED">
        <w:rPr>
          <w:b/>
          <w:sz w:val="24"/>
          <w:szCs w:val="24"/>
        </w:rPr>
        <w:t>Out</w:t>
      </w:r>
      <w:proofErr w:type="spellEnd"/>
      <w:r w:rsidRPr="00536EED">
        <w:rPr>
          <w:b/>
          <w:sz w:val="24"/>
          <w:szCs w:val="24"/>
        </w:rPr>
        <w:t xml:space="preserve"> </w:t>
      </w:r>
      <w:proofErr w:type="spellStart"/>
      <w:r w:rsidRPr="00536EED">
        <w:rPr>
          <w:b/>
          <w:sz w:val="24"/>
          <w:szCs w:val="24"/>
        </w:rPr>
        <w:t>of</w:t>
      </w:r>
      <w:proofErr w:type="spellEnd"/>
      <w:r w:rsidRPr="00536EED">
        <w:rPr>
          <w:b/>
          <w:sz w:val="24"/>
          <w:szCs w:val="24"/>
        </w:rPr>
        <w:t xml:space="preserve"> </w:t>
      </w:r>
      <w:proofErr w:type="spellStart"/>
      <w:r w:rsidRPr="00536EED">
        <w:rPr>
          <w:b/>
          <w:sz w:val="24"/>
          <w:szCs w:val="24"/>
        </w:rPr>
        <w:t>bag</w:t>
      </w:r>
      <w:proofErr w:type="spellEnd"/>
      <w:r w:rsidRPr="00536EED">
        <w:rPr>
          <w:b/>
          <w:sz w:val="24"/>
          <w:szCs w:val="24"/>
        </w:rPr>
        <w:t xml:space="preserve"> </w:t>
      </w:r>
      <w:proofErr w:type="spellStart"/>
      <w:r w:rsidRPr="00536EED">
        <w:rPr>
          <w:b/>
          <w:sz w:val="24"/>
          <w:szCs w:val="24"/>
        </w:rPr>
        <w:t>error</w:t>
      </w:r>
      <w:proofErr w:type="spellEnd"/>
      <w:r>
        <w:rPr>
          <w:sz w:val="24"/>
          <w:szCs w:val="24"/>
        </w:rPr>
        <w:t>, которая определяется как</w:t>
      </w:r>
      <w:r w:rsidR="00B12373" w:rsidRPr="00706569">
        <w:rPr>
          <w:sz w:val="24"/>
          <w:szCs w:val="24"/>
        </w:rPr>
        <w:t xml:space="preserve"> </w:t>
      </w:r>
      <w:r w:rsidR="00FE26A2" w:rsidRPr="00FE26A2">
        <w:rPr>
          <w:sz w:val="24"/>
          <w:szCs w:val="24"/>
        </w:rPr>
        <w:t xml:space="preserve">доля примеров обучающей выборки, </w:t>
      </w:r>
      <w:r w:rsidR="005A429E">
        <w:rPr>
          <w:sz w:val="24"/>
          <w:szCs w:val="24"/>
        </w:rPr>
        <w:t>неверно</w:t>
      </w:r>
      <w:r w:rsidR="00FE26A2" w:rsidRPr="00FE26A2">
        <w:rPr>
          <w:sz w:val="24"/>
          <w:szCs w:val="24"/>
        </w:rPr>
        <w:t xml:space="preserve"> классифицируемых </w:t>
      </w:r>
      <w:r w:rsidR="00C66683">
        <w:rPr>
          <w:sz w:val="24"/>
          <w:szCs w:val="24"/>
        </w:rPr>
        <w:t>ансамблем</w:t>
      </w:r>
      <w:r w:rsidR="00FE26A2" w:rsidRPr="00FE26A2">
        <w:rPr>
          <w:sz w:val="24"/>
          <w:szCs w:val="24"/>
        </w:rPr>
        <w:t>, если не учитывать голоса деревьев на</w:t>
      </w:r>
      <w:r w:rsidR="005A429E">
        <w:rPr>
          <w:sz w:val="24"/>
          <w:szCs w:val="24"/>
        </w:rPr>
        <w:t xml:space="preserve"> тех</w:t>
      </w:r>
      <w:r w:rsidR="00FE26A2" w:rsidRPr="00FE26A2">
        <w:rPr>
          <w:sz w:val="24"/>
          <w:szCs w:val="24"/>
        </w:rPr>
        <w:t xml:space="preserve"> примерах</w:t>
      </w:r>
      <w:r w:rsidR="005A429E">
        <w:rPr>
          <w:sz w:val="24"/>
          <w:szCs w:val="24"/>
        </w:rPr>
        <w:t xml:space="preserve">, которые входят </w:t>
      </w:r>
      <w:proofErr w:type="gramStart"/>
      <w:r w:rsidR="005A429E">
        <w:rPr>
          <w:sz w:val="24"/>
          <w:szCs w:val="24"/>
        </w:rPr>
        <w:t>в</w:t>
      </w:r>
      <w:proofErr w:type="gramEnd"/>
      <w:r w:rsidR="005A429E">
        <w:rPr>
          <w:sz w:val="24"/>
          <w:szCs w:val="24"/>
        </w:rPr>
        <w:t xml:space="preserve"> </w:t>
      </w:r>
      <w:proofErr w:type="gramStart"/>
      <w:r w:rsidR="005A429E">
        <w:rPr>
          <w:sz w:val="24"/>
          <w:szCs w:val="24"/>
        </w:rPr>
        <w:t>их</w:t>
      </w:r>
      <w:proofErr w:type="gramEnd"/>
      <w:r w:rsidR="005A429E">
        <w:rPr>
          <w:sz w:val="24"/>
          <w:szCs w:val="24"/>
        </w:rPr>
        <w:t xml:space="preserve"> собственные обучающие подвыборки.</w:t>
      </w:r>
    </w:p>
    <w:p w:rsidR="001D251A" w:rsidRPr="00706569" w:rsidRDefault="00312356" w:rsidP="00706569">
      <w:pPr>
        <w:spacing w:line="240" w:lineRule="auto"/>
        <w:rPr>
          <w:sz w:val="24"/>
          <w:szCs w:val="24"/>
        </w:rPr>
      </w:pPr>
      <w:r w:rsidRPr="00706569">
        <w:rPr>
          <w:sz w:val="24"/>
          <w:szCs w:val="24"/>
        </w:rPr>
        <w:t>С использованием данной оценки</w:t>
      </w:r>
      <w:r w:rsidR="00B12373" w:rsidRPr="00706569">
        <w:rPr>
          <w:sz w:val="24"/>
          <w:szCs w:val="24"/>
        </w:rPr>
        <w:t xml:space="preserve"> было проведено исследование з</w:t>
      </w:r>
      <w:r w:rsidR="00B42FC5" w:rsidRPr="00706569">
        <w:rPr>
          <w:sz w:val="24"/>
          <w:szCs w:val="24"/>
        </w:rPr>
        <w:t>ависимости</w:t>
      </w:r>
      <w:r w:rsidR="00B12373" w:rsidRPr="00706569">
        <w:rPr>
          <w:sz w:val="24"/>
          <w:szCs w:val="24"/>
        </w:rPr>
        <w:t xml:space="preserve"> вероятности ошибочной классификации от числа деревьев в ансамбле. </w:t>
      </w:r>
    </w:p>
    <w:p w:rsidR="00DF6735" w:rsidRPr="00706569" w:rsidRDefault="001D251A" w:rsidP="00706569">
      <w:pPr>
        <w:spacing w:line="240" w:lineRule="auto"/>
        <w:rPr>
          <w:sz w:val="24"/>
          <w:szCs w:val="24"/>
        </w:rPr>
      </w:pPr>
      <w:r w:rsidRPr="00706569">
        <w:rPr>
          <w:sz w:val="24"/>
          <w:szCs w:val="24"/>
        </w:rPr>
        <w:t xml:space="preserve">Из </w:t>
      </w:r>
      <w:r w:rsidR="00DF6735" w:rsidRPr="00706569">
        <w:rPr>
          <w:sz w:val="24"/>
          <w:szCs w:val="24"/>
        </w:rPr>
        <w:t>представленного</w:t>
      </w:r>
      <w:r w:rsidR="006C14F0" w:rsidRPr="00706569">
        <w:rPr>
          <w:sz w:val="24"/>
          <w:szCs w:val="24"/>
        </w:rPr>
        <w:t xml:space="preserve"> </w:t>
      </w:r>
      <w:r w:rsidR="00DF6735" w:rsidRPr="00706569">
        <w:rPr>
          <w:sz w:val="24"/>
          <w:szCs w:val="24"/>
        </w:rPr>
        <w:t>графика</w:t>
      </w:r>
      <w:r w:rsidRPr="00706569">
        <w:rPr>
          <w:sz w:val="24"/>
          <w:szCs w:val="24"/>
        </w:rPr>
        <w:t xml:space="preserve"> можно заключить, что обучение классификатора на однородных примерах приводит к монотонному уменьшению ошибки классификации </w:t>
      </w:r>
      <w:r w:rsidR="00DF6735" w:rsidRPr="00706569">
        <w:rPr>
          <w:sz w:val="24"/>
          <w:szCs w:val="24"/>
        </w:rPr>
        <w:t>с течением времени</w:t>
      </w:r>
      <w:r w:rsidRPr="00706569">
        <w:rPr>
          <w:sz w:val="24"/>
          <w:szCs w:val="24"/>
        </w:rPr>
        <w:t xml:space="preserve">. </w:t>
      </w:r>
    </w:p>
    <w:p w:rsidR="00DF6735" w:rsidRPr="00706569" w:rsidRDefault="00DF6735" w:rsidP="00706569">
      <w:pPr>
        <w:spacing w:line="240" w:lineRule="auto"/>
        <w:rPr>
          <w:sz w:val="24"/>
          <w:szCs w:val="24"/>
        </w:rPr>
      </w:pPr>
      <w:r w:rsidRPr="00706569">
        <w:rPr>
          <w:sz w:val="24"/>
          <w:szCs w:val="24"/>
        </w:rPr>
        <w:t>Принимая во внимание зависимость производительности алгоритма классификации от числа деревьев в ансамбле, было найдено оптимальное число деревьев</w:t>
      </w:r>
      <w:r w:rsidR="00541F50" w:rsidRPr="00706569">
        <w:rPr>
          <w:sz w:val="24"/>
          <w:szCs w:val="24"/>
        </w:rPr>
        <w:t xml:space="preserve"> для решения поставленной задачи.</w:t>
      </w:r>
    </w:p>
    <w:p w:rsidR="00680B7E" w:rsidRPr="00706569" w:rsidRDefault="00680B7E" w:rsidP="00706569">
      <w:pPr>
        <w:spacing w:before="120" w:line="240" w:lineRule="auto"/>
        <w:ind w:firstLine="0"/>
        <w:rPr>
          <w:b/>
          <w:sz w:val="24"/>
          <w:szCs w:val="24"/>
        </w:rPr>
      </w:pPr>
      <w:r w:rsidRPr="00706569">
        <w:rPr>
          <w:b/>
          <w:sz w:val="24"/>
          <w:szCs w:val="24"/>
        </w:rPr>
        <w:t>Слайд 10.</w:t>
      </w:r>
    </w:p>
    <w:p w:rsidR="00541F50" w:rsidRPr="00706569" w:rsidRDefault="00536EED" w:rsidP="00706569">
      <w:pPr>
        <w:spacing w:line="240" w:lineRule="auto"/>
        <w:ind w:firstLine="708"/>
        <w:rPr>
          <w:sz w:val="24"/>
          <w:szCs w:val="24"/>
        </w:rPr>
      </w:pPr>
      <w:r>
        <w:rPr>
          <w:sz w:val="24"/>
          <w:szCs w:val="24"/>
        </w:rPr>
        <w:t>Было установлено, что п</w:t>
      </w:r>
      <w:r w:rsidR="001D251A" w:rsidRPr="00706569">
        <w:rPr>
          <w:sz w:val="24"/>
          <w:szCs w:val="24"/>
        </w:rPr>
        <w:t xml:space="preserve">ри изменении обстановки окружающей сцены, происходит рост вероятности ошибочной классификации. </w:t>
      </w:r>
      <w:r w:rsidR="00541F50" w:rsidRPr="00706569">
        <w:rPr>
          <w:sz w:val="24"/>
          <w:szCs w:val="24"/>
        </w:rPr>
        <w:t>Стоит отметить, что вероятность ошибки, возросшая в результате скачка, убывает с течением времени, так как классификатор начинает обучаться на примерах, включающих в себя новую обстановку сцены.</w:t>
      </w:r>
    </w:p>
    <w:p w:rsidR="004E3F8E" w:rsidRPr="00A83816" w:rsidRDefault="004E3F8E" w:rsidP="00706569">
      <w:pPr>
        <w:spacing w:line="240" w:lineRule="auto"/>
        <w:ind w:firstLine="708"/>
        <w:rPr>
          <w:sz w:val="24"/>
          <w:szCs w:val="24"/>
        </w:rPr>
      </w:pPr>
      <w:r w:rsidRPr="00706569">
        <w:rPr>
          <w:sz w:val="24"/>
          <w:szCs w:val="24"/>
        </w:rPr>
        <w:t>При длительном периоде работы классификатора вероятность его ошибки достигает некоторого предельного значения, которое сохраняется при изменении окружающей обстановки сцены и параметров отслеживаемого объекта.</w:t>
      </w:r>
    </w:p>
    <w:p w:rsidR="00680B7E" w:rsidRPr="00706569" w:rsidRDefault="00680B7E" w:rsidP="00706569">
      <w:pPr>
        <w:spacing w:before="120" w:line="240" w:lineRule="auto"/>
        <w:ind w:firstLine="0"/>
        <w:rPr>
          <w:b/>
          <w:sz w:val="24"/>
          <w:szCs w:val="24"/>
        </w:rPr>
      </w:pPr>
      <w:r w:rsidRPr="00706569">
        <w:rPr>
          <w:b/>
          <w:sz w:val="24"/>
          <w:szCs w:val="24"/>
        </w:rPr>
        <w:t>Слайд 11.</w:t>
      </w:r>
    </w:p>
    <w:p w:rsidR="000E7747" w:rsidRPr="00706569" w:rsidRDefault="000E7747" w:rsidP="00706569">
      <w:pPr>
        <w:spacing w:line="240" w:lineRule="auto"/>
        <w:rPr>
          <w:sz w:val="24"/>
          <w:szCs w:val="24"/>
        </w:rPr>
      </w:pPr>
      <w:r w:rsidRPr="00706569">
        <w:rPr>
          <w:sz w:val="24"/>
          <w:szCs w:val="24"/>
        </w:rPr>
        <w:lastRenderedPageBreak/>
        <w:t>В результате был проведен сравнительный анализ классического метода слежения, основанного на вычитании изображения фона, с разработанным методом долгосрочного слежения. Для получения более наглядных характеристик были использованы только те промежутки видеопоследовательности, которые, предположительно, могут вызвать сбои в работе трекера.</w:t>
      </w:r>
    </w:p>
    <w:p w:rsidR="000E7747" w:rsidRPr="00706569" w:rsidRDefault="000E7747" w:rsidP="00706569">
      <w:pPr>
        <w:spacing w:line="240" w:lineRule="auto"/>
        <w:rPr>
          <w:sz w:val="24"/>
          <w:szCs w:val="24"/>
        </w:rPr>
      </w:pPr>
      <w:r w:rsidRPr="00706569">
        <w:rPr>
          <w:sz w:val="24"/>
          <w:szCs w:val="24"/>
        </w:rPr>
        <w:t>Из приведенной таблицы можно видеть, что разработанный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 Также ключевым достоинством разработанного метода является его способность обнаруживать цель в случае ее исчезновения из области наблюдения.</w:t>
      </w:r>
    </w:p>
    <w:p w:rsidR="00A97A94" w:rsidRPr="00706569" w:rsidRDefault="000E7747" w:rsidP="00706569">
      <w:pPr>
        <w:spacing w:line="240" w:lineRule="auto"/>
        <w:ind w:firstLine="0"/>
        <w:rPr>
          <w:b/>
          <w:sz w:val="24"/>
          <w:szCs w:val="24"/>
        </w:rPr>
      </w:pPr>
      <w:r w:rsidRPr="00706569">
        <w:rPr>
          <w:b/>
          <w:sz w:val="24"/>
          <w:szCs w:val="24"/>
        </w:rPr>
        <w:t>В заключении можно сделать следующие выводы:</w:t>
      </w:r>
    </w:p>
    <w:p w:rsidR="000E7747" w:rsidRPr="00706569" w:rsidRDefault="000E7747" w:rsidP="00706569">
      <w:pPr>
        <w:pStyle w:val="a6"/>
        <w:numPr>
          <w:ilvl w:val="0"/>
          <w:numId w:val="3"/>
        </w:numPr>
        <w:spacing w:after="0" w:line="240" w:lineRule="auto"/>
        <w:rPr>
          <w:rFonts w:ascii="Times New Roman" w:hAnsi="Times New Roman" w:cs="Times New Roman"/>
          <w:sz w:val="24"/>
          <w:szCs w:val="24"/>
        </w:rPr>
      </w:pPr>
      <w:r w:rsidRPr="00706569">
        <w:rPr>
          <w:rFonts w:ascii="Times New Roman" w:hAnsi="Times New Roman" w:cs="Times New Roman"/>
          <w:sz w:val="24"/>
          <w:szCs w:val="24"/>
        </w:rPr>
        <w:t xml:space="preserve">В ходе данной работы был предложен и программно реализован метод долгосрочного слежения, предполагающий наличие минимальной начальной информации. </w:t>
      </w:r>
    </w:p>
    <w:p w:rsidR="000E7747" w:rsidRPr="00706569" w:rsidRDefault="000E7747" w:rsidP="00706569">
      <w:pPr>
        <w:pStyle w:val="a6"/>
        <w:numPr>
          <w:ilvl w:val="0"/>
          <w:numId w:val="3"/>
        </w:numPr>
        <w:spacing w:after="0" w:line="240" w:lineRule="auto"/>
        <w:rPr>
          <w:rFonts w:ascii="Times New Roman" w:hAnsi="Times New Roman" w:cs="Times New Roman"/>
          <w:sz w:val="24"/>
          <w:szCs w:val="24"/>
        </w:rPr>
      </w:pPr>
      <w:r w:rsidRPr="00706569">
        <w:rPr>
          <w:rFonts w:ascii="Times New Roman" w:hAnsi="Times New Roman" w:cs="Times New Roman"/>
          <w:sz w:val="24"/>
          <w:szCs w:val="24"/>
        </w:rPr>
        <w:t xml:space="preserve">Разработанный метод показал высокую устойчивость к изменению окружающей обстановки сцены, перекрытию объекта слежения и его исчезновению из области наблюдения. </w:t>
      </w:r>
    </w:p>
    <w:p w:rsidR="00706569" w:rsidRPr="00706569" w:rsidRDefault="00706569" w:rsidP="00706569">
      <w:pPr>
        <w:pStyle w:val="a6"/>
        <w:numPr>
          <w:ilvl w:val="0"/>
          <w:numId w:val="3"/>
        </w:numPr>
        <w:spacing w:after="0" w:line="240" w:lineRule="auto"/>
        <w:rPr>
          <w:rFonts w:ascii="Times New Roman" w:hAnsi="Times New Roman" w:cs="Times New Roman"/>
          <w:sz w:val="24"/>
          <w:szCs w:val="24"/>
        </w:rPr>
      </w:pPr>
      <w:r w:rsidRPr="00706569">
        <w:rPr>
          <w:rFonts w:ascii="Times New Roman" w:hAnsi="Times New Roman" w:cs="Times New Roman"/>
          <w:sz w:val="24"/>
          <w:szCs w:val="24"/>
        </w:rPr>
        <w:t>Предложенные методы компенсации движений камеры и улучшения результатов сегментации позволяют расширить область применения разра</w:t>
      </w:r>
      <w:r w:rsidR="00AF562A">
        <w:rPr>
          <w:rFonts w:ascii="Times New Roman" w:hAnsi="Times New Roman" w:cs="Times New Roman"/>
          <w:sz w:val="24"/>
          <w:szCs w:val="24"/>
        </w:rPr>
        <w:t xml:space="preserve">ботанного алгоритма, сделав его более </w:t>
      </w:r>
      <w:r w:rsidR="007438DE">
        <w:rPr>
          <w:rFonts w:ascii="Times New Roman" w:hAnsi="Times New Roman" w:cs="Times New Roman"/>
          <w:sz w:val="24"/>
          <w:szCs w:val="24"/>
        </w:rPr>
        <w:t xml:space="preserve">устойчивым </w:t>
      </w:r>
      <w:r w:rsidR="00F25E82">
        <w:rPr>
          <w:rFonts w:ascii="Times New Roman" w:hAnsi="Times New Roman" w:cs="Times New Roman"/>
          <w:sz w:val="24"/>
          <w:szCs w:val="24"/>
        </w:rPr>
        <w:t xml:space="preserve">к внешним условиям </w:t>
      </w:r>
      <w:r w:rsidRPr="00706569">
        <w:rPr>
          <w:rFonts w:ascii="Times New Roman" w:hAnsi="Times New Roman" w:cs="Times New Roman"/>
          <w:sz w:val="24"/>
          <w:szCs w:val="24"/>
        </w:rPr>
        <w:t>и повысив его точность.</w:t>
      </w:r>
    </w:p>
    <w:sectPr w:rsidR="00706569" w:rsidRPr="007065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82384"/>
    <w:multiLevelType w:val="hybridMultilevel"/>
    <w:tmpl w:val="8DA6B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1087791"/>
    <w:multiLevelType w:val="hybridMultilevel"/>
    <w:tmpl w:val="837CBB98"/>
    <w:lvl w:ilvl="0" w:tplc="6420B56A">
      <w:start w:val="1"/>
      <w:numFmt w:val="bullet"/>
      <w:lvlText w:val="•"/>
      <w:lvlJc w:val="left"/>
      <w:pPr>
        <w:tabs>
          <w:tab w:val="num" w:pos="720"/>
        </w:tabs>
        <w:ind w:left="720" w:hanging="360"/>
      </w:pPr>
      <w:rPr>
        <w:rFonts w:ascii="Arial" w:hAnsi="Arial" w:hint="default"/>
      </w:rPr>
    </w:lvl>
    <w:lvl w:ilvl="1" w:tplc="3572B730" w:tentative="1">
      <w:start w:val="1"/>
      <w:numFmt w:val="bullet"/>
      <w:lvlText w:val="•"/>
      <w:lvlJc w:val="left"/>
      <w:pPr>
        <w:tabs>
          <w:tab w:val="num" w:pos="1440"/>
        </w:tabs>
        <w:ind w:left="1440" w:hanging="360"/>
      </w:pPr>
      <w:rPr>
        <w:rFonts w:ascii="Arial" w:hAnsi="Arial" w:hint="default"/>
      </w:rPr>
    </w:lvl>
    <w:lvl w:ilvl="2" w:tplc="3ED27978" w:tentative="1">
      <w:start w:val="1"/>
      <w:numFmt w:val="bullet"/>
      <w:lvlText w:val="•"/>
      <w:lvlJc w:val="left"/>
      <w:pPr>
        <w:tabs>
          <w:tab w:val="num" w:pos="2160"/>
        </w:tabs>
        <w:ind w:left="2160" w:hanging="360"/>
      </w:pPr>
      <w:rPr>
        <w:rFonts w:ascii="Arial" w:hAnsi="Arial" w:hint="default"/>
      </w:rPr>
    </w:lvl>
    <w:lvl w:ilvl="3" w:tplc="71A8CA56" w:tentative="1">
      <w:start w:val="1"/>
      <w:numFmt w:val="bullet"/>
      <w:lvlText w:val="•"/>
      <w:lvlJc w:val="left"/>
      <w:pPr>
        <w:tabs>
          <w:tab w:val="num" w:pos="2880"/>
        </w:tabs>
        <w:ind w:left="2880" w:hanging="360"/>
      </w:pPr>
      <w:rPr>
        <w:rFonts w:ascii="Arial" w:hAnsi="Arial" w:hint="default"/>
      </w:rPr>
    </w:lvl>
    <w:lvl w:ilvl="4" w:tplc="042C6410" w:tentative="1">
      <w:start w:val="1"/>
      <w:numFmt w:val="bullet"/>
      <w:lvlText w:val="•"/>
      <w:lvlJc w:val="left"/>
      <w:pPr>
        <w:tabs>
          <w:tab w:val="num" w:pos="3600"/>
        </w:tabs>
        <w:ind w:left="3600" w:hanging="360"/>
      </w:pPr>
      <w:rPr>
        <w:rFonts w:ascii="Arial" w:hAnsi="Arial" w:hint="default"/>
      </w:rPr>
    </w:lvl>
    <w:lvl w:ilvl="5" w:tplc="2122571C" w:tentative="1">
      <w:start w:val="1"/>
      <w:numFmt w:val="bullet"/>
      <w:lvlText w:val="•"/>
      <w:lvlJc w:val="left"/>
      <w:pPr>
        <w:tabs>
          <w:tab w:val="num" w:pos="4320"/>
        </w:tabs>
        <w:ind w:left="4320" w:hanging="360"/>
      </w:pPr>
      <w:rPr>
        <w:rFonts w:ascii="Arial" w:hAnsi="Arial" w:hint="default"/>
      </w:rPr>
    </w:lvl>
    <w:lvl w:ilvl="6" w:tplc="669E1D14" w:tentative="1">
      <w:start w:val="1"/>
      <w:numFmt w:val="bullet"/>
      <w:lvlText w:val="•"/>
      <w:lvlJc w:val="left"/>
      <w:pPr>
        <w:tabs>
          <w:tab w:val="num" w:pos="5040"/>
        </w:tabs>
        <w:ind w:left="5040" w:hanging="360"/>
      </w:pPr>
      <w:rPr>
        <w:rFonts w:ascii="Arial" w:hAnsi="Arial" w:hint="default"/>
      </w:rPr>
    </w:lvl>
    <w:lvl w:ilvl="7" w:tplc="DB364ECC" w:tentative="1">
      <w:start w:val="1"/>
      <w:numFmt w:val="bullet"/>
      <w:lvlText w:val="•"/>
      <w:lvlJc w:val="left"/>
      <w:pPr>
        <w:tabs>
          <w:tab w:val="num" w:pos="5760"/>
        </w:tabs>
        <w:ind w:left="5760" w:hanging="360"/>
      </w:pPr>
      <w:rPr>
        <w:rFonts w:ascii="Arial" w:hAnsi="Arial" w:hint="default"/>
      </w:rPr>
    </w:lvl>
    <w:lvl w:ilvl="8" w:tplc="64EE7AA0" w:tentative="1">
      <w:start w:val="1"/>
      <w:numFmt w:val="bullet"/>
      <w:lvlText w:val="•"/>
      <w:lvlJc w:val="left"/>
      <w:pPr>
        <w:tabs>
          <w:tab w:val="num" w:pos="6480"/>
        </w:tabs>
        <w:ind w:left="6480" w:hanging="360"/>
      </w:pPr>
      <w:rPr>
        <w:rFonts w:ascii="Arial" w:hAnsi="Arial" w:hint="default"/>
      </w:rPr>
    </w:lvl>
  </w:abstractNum>
  <w:abstractNum w:abstractNumId="2">
    <w:nsid w:val="4BFC4A48"/>
    <w:multiLevelType w:val="hybridMultilevel"/>
    <w:tmpl w:val="CA5479C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F2A"/>
    <w:rsid w:val="000031C9"/>
    <w:rsid w:val="000628B1"/>
    <w:rsid w:val="00072CD4"/>
    <w:rsid w:val="000814B8"/>
    <w:rsid w:val="000A4F2A"/>
    <w:rsid w:val="000A5F8C"/>
    <w:rsid w:val="000B6879"/>
    <w:rsid w:val="000E4EC3"/>
    <w:rsid w:val="000E7747"/>
    <w:rsid w:val="00142A96"/>
    <w:rsid w:val="00152182"/>
    <w:rsid w:val="00170F03"/>
    <w:rsid w:val="00181794"/>
    <w:rsid w:val="00196B20"/>
    <w:rsid w:val="001D251A"/>
    <w:rsid w:val="003110F8"/>
    <w:rsid w:val="00312356"/>
    <w:rsid w:val="00364B14"/>
    <w:rsid w:val="003B7329"/>
    <w:rsid w:val="003C6D03"/>
    <w:rsid w:val="003D20B7"/>
    <w:rsid w:val="00441165"/>
    <w:rsid w:val="00453930"/>
    <w:rsid w:val="00475C29"/>
    <w:rsid w:val="00476155"/>
    <w:rsid w:val="004A258F"/>
    <w:rsid w:val="004B25B5"/>
    <w:rsid w:val="004E3F8E"/>
    <w:rsid w:val="005140D4"/>
    <w:rsid w:val="00536EED"/>
    <w:rsid w:val="00541F50"/>
    <w:rsid w:val="00586E11"/>
    <w:rsid w:val="005A429E"/>
    <w:rsid w:val="005B4AF1"/>
    <w:rsid w:val="005C4653"/>
    <w:rsid w:val="00614956"/>
    <w:rsid w:val="006477AB"/>
    <w:rsid w:val="00680B7E"/>
    <w:rsid w:val="006C14F0"/>
    <w:rsid w:val="006C3D81"/>
    <w:rsid w:val="006D0C16"/>
    <w:rsid w:val="00706569"/>
    <w:rsid w:val="00733CE7"/>
    <w:rsid w:val="007438DE"/>
    <w:rsid w:val="00831DF9"/>
    <w:rsid w:val="00831E54"/>
    <w:rsid w:val="008461A5"/>
    <w:rsid w:val="00877E2E"/>
    <w:rsid w:val="0090090B"/>
    <w:rsid w:val="009A0738"/>
    <w:rsid w:val="009C3C63"/>
    <w:rsid w:val="009F632C"/>
    <w:rsid w:val="00A14818"/>
    <w:rsid w:val="00A35F80"/>
    <w:rsid w:val="00A37236"/>
    <w:rsid w:val="00A37E73"/>
    <w:rsid w:val="00A51ACE"/>
    <w:rsid w:val="00A563FD"/>
    <w:rsid w:val="00A83816"/>
    <w:rsid w:val="00A97A94"/>
    <w:rsid w:val="00AA71C1"/>
    <w:rsid w:val="00AB27F2"/>
    <w:rsid w:val="00AF562A"/>
    <w:rsid w:val="00B12373"/>
    <w:rsid w:val="00B342BA"/>
    <w:rsid w:val="00B42FC5"/>
    <w:rsid w:val="00BA011F"/>
    <w:rsid w:val="00BF452E"/>
    <w:rsid w:val="00C07C0E"/>
    <w:rsid w:val="00C4261B"/>
    <w:rsid w:val="00C627DE"/>
    <w:rsid w:val="00C66683"/>
    <w:rsid w:val="00CE55BB"/>
    <w:rsid w:val="00D6168C"/>
    <w:rsid w:val="00D66F2C"/>
    <w:rsid w:val="00D73D56"/>
    <w:rsid w:val="00D871DB"/>
    <w:rsid w:val="00DA5894"/>
    <w:rsid w:val="00DF6735"/>
    <w:rsid w:val="00E06DA9"/>
    <w:rsid w:val="00E217F2"/>
    <w:rsid w:val="00E24B3D"/>
    <w:rsid w:val="00E26F4A"/>
    <w:rsid w:val="00E67F28"/>
    <w:rsid w:val="00EB44EA"/>
    <w:rsid w:val="00F25E82"/>
    <w:rsid w:val="00FE2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BB"/>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A37236"/>
    <w:pPr>
      <w:keepNext/>
      <w:keepLines/>
      <w:spacing w:before="120" w:line="276" w:lineRule="auto"/>
      <w:ind w:firstLine="0"/>
      <w:jc w:val="center"/>
      <w:outlineLvl w:val="0"/>
    </w:pPr>
    <w:rPr>
      <w:rFonts w:eastAsiaTheme="majorEastAsia"/>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line="276" w:lineRule="auto"/>
      <w:ind w:firstLine="0"/>
      <w:jc w:val="left"/>
      <w:outlineLvl w:val="1"/>
    </w:pPr>
    <w:rPr>
      <w:rFonts w:eastAsiaTheme="majorEastAsia"/>
      <w:b/>
      <w:bCs/>
      <w:color w:val="4F81BD" w:themeColor="accent1"/>
      <w:szCs w:val="26"/>
    </w:rPr>
  </w:style>
  <w:style w:type="paragraph" w:styleId="3">
    <w:name w:val="heading 3"/>
    <w:basedOn w:val="a"/>
    <w:next w:val="a"/>
    <w:link w:val="30"/>
    <w:uiPriority w:val="9"/>
    <w:unhideWhenUsed/>
    <w:qFormat/>
    <w:rsid w:val="00A37236"/>
    <w:pPr>
      <w:keepNext/>
      <w:keepLines/>
      <w:spacing w:before="120" w:line="276" w:lineRule="auto"/>
      <w:ind w:firstLine="0"/>
      <w:jc w:val="left"/>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ind w:firstLine="0"/>
    </w:pPr>
    <w:rPr>
      <w:rFonts w:eastAsiaTheme="minorHAnsi"/>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spacing w:after="200" w:line="276" w:lineRule="auto"/>
      <w:ind w:left="720" w:firstLine="0"/>
      <w:contextualSpacing/>
      <w:jc w:val="left"/>
    </w:pPr>
    <w:rPr>
      <w:rFonts w:asciiTheme="minorHAnsi" w:eastAsiaTheme="minorHAnsi" w:hAnsiTheme="minorHAnsi" w:cstheme="minorBidi"/>
      <w:sz w:val="22"/>
    </w:rPr>
  </w:style>
  <w:style w:type="paragraph" w:styleId="a7">
    <w:name w:val="Balloon Text"/>
    <w:basedOn w:val="a"/>
    <w:link w:val="a8"/>
    <w:uiPriority w:val="99"/>
    <w:semiHidden/>
    <w:unhideWhenUsed/>
    <w:rsid w:val="00CE55B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E55BB"/>
    <w:rPr>
      <w:rFonts w:ascii="Tahoma" w:eastAsia="Calibri" w:hAnsi="Tahoma" w:cs="Tahoma"/>
      <w:sz w:val="16"/>
      <w:szCs w:val="16"/>
    </w:rPr>
  </w:style>
  <w:style w:type="character" w:styleId="a9">
    <w:name w:val="Placeholder Text"/>
    <w:basedOn w:val="a0"/>
    <w:uiPriority w:val="99"/>
    <w:semiHidden/>
    <w:rsid w:val="00CE55BB"/>
    <w:rPr>
      <w:color w:val="808080"/>
    </w:rPr>
  </w:style>
  <w:style w:type="paragraph" w:styleId="aa">
    <w:name w:val="Normal (Web)"/>
    <w:basedOn w:val="a"/>
    <w:uiPriority w:val="99"/>
    <w:semiHidden/>
    <w:unhideWhenUsed/>
    <w:rsid w:val="00D6168C"/>
    <w:pPr>
      <w:spacing w:before="100" w:beforeAutospacing="1" w:after="100" w:afterAutospacing="1" w:line="240" w:lineRule="auto"/>
      <w:ind w:firstLine="0"/>
      <w:jc w:val="left"/>
    </w:pPr>
    <w:rPr>
      <w:rFonts w:eastAsia="Times New Roman"/>
      <w:sz w:val="24"/>
      <w:szCs w:val="24"/>
      <w:lang w:eastAsia="ru-RU"/>
    </w:rPr>
  </w:style>
  <w:style w:type="character" w:styleId="ab">
    <w:name w:val="Emphasis"/>
    <w:basedOn w:val="a0"/>
    <w:uiPriority w:val="20"/>
    <w:qFormat/>
    <w:rsid w:val="00536EED"/>
    <w:rPr>
      <w:i/>
      <w:iCs/>
    </w:rPr>
  </w:style>
  <w:style w:type="character" w:customStyle="1" w:styleId="apple-converted-space">
    <w:name w:val="apple-converted-space"/>
    <w:basedOn w:val="a0"/>
    <w:rsid w:val="00536E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BB"/>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A37236"/>
    <w:pPr>
      <w:keepNext/>
      <w:keepLines/>
      <w:spacing w:before="120" w:line="276" w:lineRule="auto"/>
      <w:ind w:firstLine="0"/>
      <w:jc w:val="center"/>
      <w:outlineLvl w:val="0"/>
    </w:pPr>
    <w:rPr>
      <w:rFonts w:eastAsiaTheme="majorEastAsia"/>
      <w:b/>
      <w:bCs/>
      <w:color w:val="365F91" w:themeColor="accent1" w:themeShade="BF"/>
      <w:sz w:val="28"/>
      <w:szCs w:val="28"/>
    </w:rPr>
  </w:style>
  <w:style w:type="paragraph" w:styleId="2">
    <w:name w:val="heading 2"/>
    <w:basedOn w:val="a"/>
    <w:next w:val="a"/>
    <w:link w:val="20"/>
    <w:uiPriority w:val="9"/>
    <w:unhideWhenUsed/>
    <w:qFormat/>
    <w:rsid w:val="00A37236"/>
    <w:pPr>
      <w:keepNext/>
      <w:keepLines/>
      <w:spacing w:before="120" w:line="276" w:lineRule="auto"/>
      <w:ind w:firstLine="0"/>
      <w:jc w:val="left"/>
      <w:outlineLvl w:val="1"/>
    </w:pPr>
    <w:rPr>
      <w:rFonts w:eastAsiaTheme="majorEastAsia"/>
      <w:b/>
      <w:bCs/>
      <w:color w:val="4F81BD" w:themeColor="accent1"/>
      <w:szCs w:val="26"/>
    </w:rPr>
  </w:style>
  <w:style w:type="paragraph" w:styleId="3">
    <w:name w:val="heading 3"/>
    <w:basedOn w:val="a"/>
    <w:next w:val="a"/>
    <w:link w:val="30"/>
    <w:uiPriority w:val="9"/>
    <w:unhideWhenUsed/>
    <w:qFormat/>
    <w:rsid w:val="00A37236"/>
    <w:pPr>
      <w:keepNext/>
      <w:keepLines/>
      <w:spacing w:before="120" w:line="276" w:lineRule="auto"/>
      <w:ind w:firstLine="0"/>
      <w:jc w:val="left"/>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pPr>
      <w:ind w:firstLine="0"/>
    </w:pPr>
    <w:rPr>
      <w:rFonts w:eastAsiaTheme="minorHAnsi"/>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A37236"/>
    <w:rPr>
      <w:rFonts w:ascii="Times New Roman" w:eastAsiaTheme="majorEastAsia" w:hAnsi="Times New Roman" w:cs="Times New Roman"/>
      <w:b/>
      <w:bCs/>
      <w:color w:val="365F91" w:themeColor="accent1" w:themeShade="BF"/>
      <w:sz w:val="28"/>
      <w:szCs w:val="28"/>
    </w:rPr>
  </w:style>
  <w:style w:type="character" w:customStyle="1" w:styleId="20">
    <w:name w:val="Заголовок 2 Знак"/>
    <w:basedOn w:val="a0"/>
    <w:link w:val="2"/>
    <w:uiPriority w:val="9"/>
    <w:rsid w:val="00A37236"/>
    <w:rPr>
      <w:rFonts w:ascii="Times New Roman" w:eastAsiaTheme="majorEastAsia" w:hAnsi="Times New Roman" w:cs="Times New Roman"/>
      <w:b/>
      <w:bCs/>
      <w:color w:val="4F81BD" w:themeColor="accent1"/>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spacing w:after="200" w:line="276" w:lineRule="auto"/>
      <w:ind w:left="720" w:firstLine="0"/>
      <w:contextualSpacing/>
      <w:jc w:val="left"/>
    </w:pPr>
    <w:rPr>
      <w:rFonts w:asciiTheme="minorHAnsi" w:eastAsiaTheme="minorHAnsi" w:hAnsiTheme="minorHAnsi" w:cstheme="minorBidi"/>
      <w:sz w:val="22"/>
    </w:rPr>
  </w:style>
  <w:style w:type="paragraph" w:styleId="a7">
    <w:name w:val="Balloon Text"/>
    <w:basedOn w:val="a"/>
    <w:link w:val="a8"/>
    <w:uiPriority w:val="99"/>
    <w:semiHidden/>
    <w:unhideWhenUsed/>
    <w:rsid w:val="00CE55BB"/>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CE55BB"/>
    <w:rPr>
      <w:rFonts w:ascii="Tahoma" w:eastAsia="Calibri" w:hAnsi="Tahoma" w:cs="Tahoma"/>
      <w:sz w:val="16"/>
      <w:szCs w:val="16"/>
    </w:rPr>
  </w:style>
  <w:style w:type="character" w:styleId="a9">
    <w:name w:val="Placeholder Text"/>
    <w:basedOn w:val="a0"/>
    <w:uiPriority w:val="99"/>
    <w:semiHidden/>
    <w:rsid w:val="00CE55BB"/>
    <w:rPr>
      <w:color w:val="808080"/>
    </w:rPr>
  </w:style>
  <w:style w:type="paragraph" w:styleId="aa">
    <w:name w:val="Normal (Web)"/>
    <w:basedOn w:val="a"/>
    <w:uiPriority w:val="99"/>
    <w:semiHidden/>
    <w:unhideWhenUsed/>
    <w:rsid w:val="00D6168C"/>
    <w:pPr>
      <w:spacing w:before="100" w:beforeAutospacing="1" w:after="100" w:afterAutospacing="1" w:line="240" w:lineRule="auto"/>
      <w:ind w:firstLine="0"/>
      <w:jc w:val="left"/>
    </w:pPr>
    <w:rPr>
      <w:rFonts w:eastAsia="Times New Roman"/>
      <w:sz w:val="24"/>
      <w:szCs w:val="24"/>
      <w:lang w:eastAsia="ru-RU"/>
    </w:rPr>
  </w:style>
  <w:style w:type="character" w:styleId="ab">
    <w:name w:val="Emphasis"/>
    <w:basedOn w:val="a0"/>
    <w:uiPriority w:val="20"/>
    <w:qFormat/>
    <w:rsid w:val="00536EED"/>
    <w:rPr>
      <w:i/>
      <w:iCs/>
    </w:rPr>
  </w:style>
  <w:style w:type="character" w:customStyle="1" w:styleId="apple-converted-space">
    <w:name w:val="apple-converted-space"/>
    <w:basedOn w:val="a0"/>
    <w:rsid w:val="0053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6637">
      <w:bodyDiv w:val="1"/>
      <w:marLeft w:val="0"/>
      <w:marRight w:val="0"/>
      <w:marTop w:val="0"/>
      <w:marBottom w:val="0"/>
      <w:divBdr>
        <w:top w:val="none" w:sz="0" w:space="0" w:color="auto"/>
        <w:left w:val="none" w:sz="0" w:space="0" w:color="auto"/>
        <w:bottom w:val="none" w:sz="0" w:space="0" w:color="auto"/>
        <w:right w:val="none" w:sz="0" w:space="0" w:color="auto"/>
      </w:divBdr>
    </w:div>
    <w:div w:id="225264936">
      <w:bodyDiv w:val="1"/>
      <w:marLeft w:val="0"/>
      <w:marRight w:val="0"/>
      <w:marTop w:val="0"/>
      <w:marBottom w:val="0"/>
      <w:divBdr>
        <w:top w:val="none" w:sz="0" w:space="0" w:color="auto"/>
        <w:left w:val="none" w:sz="0" w:space="0" w:color="auto"/>
        <w:bottom w:val="none" w:sz="0" w:space="0" w:color="auto"/>
        <w:right w:val="none" w:sz="0" w:space="0" w:color="auto"/>
      </w:divBdr>
    </w:div>
    <w:div w:id="254673148">
      <w:bodyDiv w:val="1"/>
      <w:marLeft w:val="0"/>
      <w:marRight w:val="0"/>
      <w:marTop w:val="0"/>
      <w:marBottom w:val="0"/>
      <w:divBdr>
        <w:top w:val="none" w:sz="0" w:space="0" w:color="auto"/>
        <w:left w:val="none" w:sz="0" w:space="0" w:color="auto"/>
        <w:bottom w:val="none" w:sz="0" w:space="0" w:color="auto"/>
        <w:right w:val="none" w:sz="0" w:space="0" w:color="auto"/>
      </w:divBdr>
    </w:div>
    <w:div w:id="562257332">
      <w:bodyDiv w:val="1"/>
      <w:marLeft w:val="0"/>
      <w:marRight w:val="0"/>
      <w:marTop w:val="0"/>
      <w:marBottom w:val="0"/>
      <w:divBdr>
        <w:top w:val="none" w:sz="0" w:space="0" w:color="auto"/>
        <w:left w:val="none" w:sz="0" w:space="0" w:color="auto"/>
        <w:bottom w:val="none" w:sz="0" w:space="0" w:color="auto"/>
        <w:right w:val="none" w:sz="0" w:space="0" w:color="auto"/>
      </w:divBdr>
      <w:divsChild>
        <w:div w:id="1057119728">
          <w:marLeft w:val="547"/>
          <w:marRight w:val="0"/>
          <w:marTop w:val="91"/>
          <w:marBottom w:val="0"/>
          <w:divBdr>
            <w:top w:val="none" w:sz="0" w:space="0" w:color="auto"/>
            <w:left w:val="none" w:sz="0" w:space="0" w:color="auto"/>
            <w:bottom w:val="none" w:sz="0" w:space="0" w:color="auto"/>
            <w:right w:val="none" w:sz="0" w:space="0" w:color="auto"/>
          </w:divBdr>
        </w:div>
        <w:div w:id="443886329">
          <w:marLeft w:val="547"/>
          <w:marRight w:val="0"/>
          <w:marTop w:val="91"/>
          <w:marBottom w:val="120"/>
          <w:divBdr>
            <w:top w:val="none" w:sz="0" w:space="0" w:color="auto"/>
            <w:left w:val="none" w:sz="0" w:space="0" w:color="auto"/>
            <w:bottom w:val="none" w:sz="0" w:space="0" w:color="auto"/>
            <w:right w:val="none" w:sz="0" w:space="0" w:color="auto"/>
          </w:divBdr>
        </w:div>
      </w:divsChild>
    </w:div>
    <w:div w:id="954753268">
      <w:bodyDiv w:val="1"/>
      <w:marLeft w:val="0"/>
      <w:marRight w:val="0"/>
      <w:marTop w:val="0"/>
      <w:marBottom w:val="0"/>
      <w:divBdr>
        <w:top w:val="none" w:sz="0" w:space="0" w:color="auto"/>
        <w:left w:val="none" w:sz="0" w:space="0" w:color="auto"/>
        <w:bottom w:val="none" w:sz="0" w:space="0" w:color="auto"/>
        <w:right w:val="none" w:sz="0" w:space="0" w:color="auto"/>
      </w:divBdr>
    </w:div>
    <w:div w:id="1181896537">
      <w:bodyDiv w:val="1"/>
      <w:marLeft w:val="0"/>
      <w:marRight w:val="0"/>
      <w:marTop w:val="0"/>
      <w:marBottom w:val="0"/>
      <w:divBdr>
        <w:top w:val="none" w:sz="0" w:space="0" w:color="auto"/>
        <w:left w:val="none" w:sz="0" w:space="0" w:color="auto"/>
        <w:bottom w:val="none" w:sz="0" w:space="0" w:color="auto"/>
        <w:right w:val="none" w:sz="0" w:space="0" w:color="auto"/>
      </w:divBdr>
    </w:div>
    <w:div w:id="1370764289">
      <w:bodyDiv w:val="1"/>
      <w:marLeft w:val="0"/>
      <w:marRight w:val="0"/>
      <w:marTop w:val="0"/>
      <w:marBottom w:val="0"/>
      <w:divBdr>
        <w:top w:val="none" w:sz="0" w:space="0" w:color="auto"/>
        <w:left w:val="none" w:sz="0" w:space="0" w:color="auto"/>
        <w:bottom w:val="none" w:sz="0" w:space="0" w:color="auto"/>
        <w:right w:val="none" w:sz="0" w:space="0" w:color="auto"/>
      </w:divBdr>
    </w:div>
    <w:div w:id="1395615778">
      <w:bodyDiv w:val="1"/>
      <w:marLeft w:val="0"/>
      <w:marRight w:val="0"/>
      <w:marTop w:val="0"/>
      <w:marBottom w:val="0"/>
      <w:divBdr>
        <w:top w:val="none" w:sz="0" w:space="0" w:color="auto"/>
        <w:left w:val="none" w:sz="0" w:space="0" w:color="auto"/>
        <w:bottom w:val="none" w:sz="0" w:space="0" w:color="auto"/>
        <w:right w:val="none" w:sz="0" w:space="0" w:color="auto"/>
      </w:divBdr>
    </w:div>
    <w:div w:id="1397119353">
      <w:bodyDiv w:val="1"/>
      <w:marLeft w:val="0"/>
      <w:marRight w:val="0"/>
      <w:marTop w:val="0"/>
      <w:marBottom w:val="0"/>
      <w:divBdr>
        <w:top w:val="none" w:sz="0" w:space="0" w:color="auto"/>
        <w:left w:val="none" w:sz="0" w:space="0" w:color="auto"/>
        <w:bottom w:val="none" w:sz="0" w:space="0" w:color="auto"/>
        <w:right w:val="none" w:sz="0" w:space="0" w:color="auto"/>
      </w:divBdr>
    </w:div>
    <w:div w:id="1432893951">
      <w:bodyDiv w:val="1"/>
      <w:marLeft w:val="0"/>
      <w:marRight w:val="0"/>
      <w:marTop w:val="0"/>
      <w:marBottom w:val="0"/>
      <w:divBdr>
        <w:top w:val="none" w:sz="0" w:space="0" w:color="auto"/>
        <w:left w:val="none" w:sz="0" w:space="0" w:color="auto"/>
        <w:bottom w:val="none" w:sz="0" w:space="0" w:color="auto"/>
        <w:right w:val="none" w:sz="0" w:space="0" w:color="auto"/>
      </w:divBdr>
    </w:div>
    <w:div w:id="1513227359">
      <w:bodyDiv w:val="1"/>
      <w:marLeft w:val="0"/>
      <w:marRight w:val="0"/>
      <w:marTop w:val="0"/>
      <w:marBottom w:val="0"/>
      <w:divBdr>
        <w:top w:val="none" w:sz="0" w:space="0" w:color="auto"/>
        <w:left w:val="none" w:sz="0" w:space="0" w:color="auto"/>
        <w:bottom w:val="none" w:sz="0" w:space="0" w:color="auto"/>
        <w:right w:val="none" w:sz="0" w:space="0" w:color="auto"/>
      </w:divBdr>
    </w:div>
    <w:div w:id="1538932569">
      <w:bodyDiv w:val="1"/>
      <w:marLeft w:val="0"/>
      <w:marRight w:val="0"/>
      <w:marTop w:val="0"/>
      <w:marBottom w:val="0"/>
      <w:divBdr>
        <w:top w:val="none" w:sz="0" w:space="0" w:color="auto"/>
        <w:left w:val="none" w:sz="0" w:space="0" w:color="auto"/>
        <w:bottom w:val="none" w:sz="0" w:space="0" w:color="auto"/>
        <w:right w:val="none" w:sz="0" w:space="0" w:color="auto"/>
      </w:divBdr>
    </w:div>
    <w:div w:id="1750498018">
      <w:bodyDiv w:val="1"/>
      <w:marLeft w:val="0"/>
      <w:marRight w:val="0"/>
      <w:marTop w:val="0"/>
      <w:marBottom w:val="0"/>
      <w:divBdr>
        <w:top w:val="none" w:sz="0" w:space="0" w:color="auto"/>
        <w:left w:val="none" w:sz="0" w:space="0" w:color="auto"/>
        <w:bottom w:val="none" w:sz="0" w:space="0" w:color="auto"/>
        <w:right w:val="none" w:sz="0" w:space="0" w:color="auto"/>
      </w:divBdr>
    </w:div>
    <w:div w:id="1797524505">
      <w:bodyDiv w:val="1"/>
      <w:marLeft w:val="0"/>
      <w:marRight w:val="0"/>
      <w:marTop w:val="0"/>
      <w:marBottom w:val="0"/>
      <w:divBdr>
        <w:top w:val="none" w:sz="0" w:space="0" w:color="auto"/>
        <w:left w:val="none" w:sz="0" w:space="0" w:color="auto"/>
        <w:bottom w:val="none" w:sz="0" w:space="0" w:color="auto"/>
        <w:right w:val="none" w:sz="0" w:space="0" w:color="auto"/>
      </w:divBdr>
    </w:div>
    <w:div w:id="1906837602">
      <w:bodyDiv w:val="1"/>
      <w:marLeft w:val="0"/>
      <w:marRight w:val="0"/>
      <w:marTop w:val="0"/>
      <w:marBottom w:val="0"/>
      <w:divBdr>
        <w:top w:val="none" w:sz="0" w:space="0" w:color="auto"/>
        <w:left w:val="none" w:sz="0" w:space="0" w:color="auto"/>
        <w:bottom w:val="none" w:sz="0" w:space="0" w:color="auto"/>
        <w:right w:val="none" w:sz="0" w:space="0" w:color="auto"/>
      </w:divBdr>
    </w:div>
    <w:div w:id="1913345960">
      <w:bodyDiv w:val="1"/>
      <w:marLeft w:val="0"/>
      <w:marRight w:val="0"/>
      <w:marTop w:val="0"/>
      <w:marBottom w:val="0"/>
      <w:divBdr>
        <w:top w:val="none" w:sz="0" w:space="0" w:color="auto"/>
        <w:left w:val="none" w:sz="0" w:space="0" w:color="auto"/>
        <w:bottom w:val="none" w:sz="0" w:space="0" w:color="auto"/>
        <w:right w:val="none" w:sz="0" w:space="0" w:color="auto"/>
      </w:divBdr>
    </w:div>
    <w:div w:id="2002081582">
      <w:bodyDiv w:val="1"/>
      <w:marLeft w:val="0"/>
      <w:marRight w:val="0"/>
      <w:marTop w:val="0"/>
      <w:marBottom w:val="0"/>
      <w:divBdr>
        <w:top w:val="none" w:sz="0" w:space="0" w:color="auto"/>
        <w:left w:val="none" w:sz="0" w:space="0" w:color="auto"/>
        <w:bottom w:val="none" w:sz="0" w:space="0" w:color="auto"/>
        <w:right w:val="none" w:sz="0" w:space="0" w:color="auto"/>
      </w:divBdr>
    </w:div>
    <w:div w:id="20664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3</Pages>
  <Words>1030</Words>
  <Characters>5874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594</cp:revision>
  <cp:lastPrinted>2017-06-13T15:35:00Z</cp:lastPrinted>
  <dcterms:created xsi:type="dcterms:W3CDTF">2017-05-21T16:41:00Z</dcterms:created>
  <dcterms:modified xsi:type="dcterms:W3CDTF">2017-06-13T16:08:00Z</dcterms:modified>
</cp:coreProperties>
</file>