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4AF" w:rsidRPr="00371C93" w:rsidRDefault="008A01BF" w:rsidP="00AB64AF">
      <w:pPr>
        <w:shd w:val="clear" w:color="auto" w:fill="FFFFFF"/>
        <w:spacing w:line="276" w:lineRule="auto"/>
        <w:jc w:val="center"/>
        <w:rPr>
          <w:bCs/>
          <w:color w:val="000000" w:themeColor="text1"/>
        </w:rPr>
      </w:pPr>
      <w:r>
        <w:rPr>
          <w:bCs/>
          <w:color w:val="000000" w:themeColor="text1"/>
          <w:lang w:val="en-US"/>
        </w:rPr>
        <w:t xml:space="preserve"> </w:t>
      </w:r>
      <w:r w:rsidR="00AB64AF" w:rsidRPr="00371C93">
        <w:rPr>
          <w:bCs/>
          <w:color w:val="000000" w:themeColor="text1"/>
        </w:rPr>
        <w:t xml:space="preserve">ФЕДЕРАЛЬНОЕ ГОСУДАРСТВЕННОЕ АВТОНОМНОЕ </w:t>
      </w:r>
    </w:p>
    <w:p w:rsidR="00AB64AF" w:rsidRPr="00371C93" w:rsidRDefault="00AB64AF" w:rsidP="00AB64AF">
      <w:pPr>
        <w:shd w:val="clear" w:color="auto" w:fill="FFFFFF"/>
        <w:spacing w:line="276" w:lineRule="auto"/>
        <w:jc w:val="center"/>
        <w:rPr>
          <w:bCs/>
          <w:color w:val="000000" w:themeColor="text1"/>
        </w:rPr>
      </w:pPr>
      <w:r w:rsidRPr="00371C93">
        <w:rPr>
          <w:bCs/>
          <w:color w:val="000000" w:themeColor="text1"/>
        </w:rPr>
        <w:t xml:space="preserve">ОБРАЗОВАТЕЛЬНОЕ УЧРЕЖДЕНИЕ ВЫСШЕГО ОБРАЗОВАНИЯ </w:t>
      </w:r>
    </w:p>
    <w:p w:rsidR="00AB64AF" w:rsidRPr="00371C93" w:rsidRDefault="00AB64AF" w:rsidP="00AB64AF">
      <w:pPr>
        <w:shd w:val="clear" w:color="auto" w:fill="FFFFFF"/>
        <w:spacing w:line="276" w:lineRule="auto"/>
        <w:jc w:val="center"/>
        <w:rPr>
          <w:bCs/>
          <w:color w:val="000000" w:themeColor="text1"/>
        </w:rPr>
      </w:pPr>
      <w:r w:rsidRPr="00371C93">
        <w:rPr>
          <w:bCs/>
          <w:color w:val="000000" w:themeColor="text1"/>
        </w:rPr>
        <w:t>«НАЦИОНАЛЬНЫЙ ИССЛЕДОВАТЕЛЬСКИЙ УНИВЕРСИТЕТ</w:t>
      </w:r>
    </w:p>
    <w:p w:rsidR="00AB64AF" w:rsidRPr="00371C93" w:rsidRDefault="00AB64AF" w:rsidP="00AB64AF">
      <w:pPr>
        <w:shd w:val="clear" w:color="auto" w:fill="FFFFFF"/>
        <w:spacing w:line="276" w:lineRule="auto"/>
        <w:jc w:val="center"/>
        <w:rPr>
          <w:bCs/>
          <w:color w:val="000000" w:themeColor="text1"/>
        </w:rPr>
      </w:pPr>
      <w:r w:rsidRPr="00371C93">
        <w:rPr>
          <w:bCs/>
          <w:color w:val="000000" w:themeColor="text1"/>
        </w:rPr>
        <w:t xml:space="preserve"> «МОСКОВСКИЙ ИНСТИТУТ ЭЛЕКТРОННОЙ ТЕХНИКИ»</w:t>
      </w:r>
    </w:p>
    <w:p w:rsidR="00AB64AF" w:rsidRPr="00371C93" w:rsidRDefault="00AB64AF" w:rsidP="00AB64AF">
      <w:pPr>
        <w:pStyle w:val="a5"/>
        <w:rPr>
          <w:color w:val="000000" w:themeColor="text1"/>
          <w:szCs w:val="26"/>
        </w:rPr>
      </w:pPr>
    </w:p>
    <w:p w:rsidR="00AB64AF" w:rsidRPr="00371C93" w:rsidRDefault="00AB64AF" w:rsidP="00AB64AF">
      <w:pPr>
        <w:pStyle w:val="a5"/>
        <w:rPr>
          <w:color w:val="000000" w:themeColor="text1"/>
          <w:szCs w:val="26"/>
        </w:rPr>
      </w:pPr>
    </w:p>
    <w:p w:rsidR="00AB64AF" w:rsidRPr="00371C93" w:rsidRDefault="00AB64AF" w:rsidP="00AB64AF">
      <w:pPr>
        <w:pStyle w:val="a5"/>
        <w:rPr>
          <w:color w:val="000000" w:themeColor="text1"/>
          <w:szCs w:val="26"/>
        </w:rPr>
      </w:pPr>
    </w:p>
    <w:p w:rsidR="00AB64AF" w:rsidRPr="00371C93" w:rsidRDefault="00AB64AF" w:rsidP="00AB64AF">
      <w:pPr>
        <w:pStyle w:val="a5"/>
        <w:rPr>
          <w:color w:val="000000" w:themeColor="text1"/>
          <w:szCs w:val="26"/>
        </w:rPr>
      </w:pPr>
    </w:p>
    <w:p w:rsidR="00AB64AF" w:rsidRPr="00371C93" w:rsidRDefault="00AB64AF" w:rsidP="00AB64AF">
      <w:pPr>
        <w:pStyle w:val="a5"/>
        <w:rPr>
          <w:color w:val="000000" w:themeColor="text1"/>
          <w:szCs w:val="26"/>
        </w:rPr>
      </w:pPr>
    </w:p>
    <w:p w:rsidR="00D8034C" w:rsidRPr="00371C93" w:rsidRDefault="00D8034C" w:rsidP="00AB64AF">
      <w:pPr>
        <w:pStyle w:val="a5"/>
        <w:rPr>
          <w:color w:val="000000" w:themeColor="text1"/>
          <w:szCs w:val="26"/>
        </w:rPr>
      </w:pPr>
    </w:p>
    <w:p w:rsidR="00AB64AF" w:rsidRPr="00371C93" w:rsidRDefault="00AB64AF" w:rsidP="00AB64AF">
      <w:pPr>
        <w:pStyle w:val="a5"/>
        <w:rPr>
          <w:color w:val="000000" w:themeColor="text1"/>
          <w:szCs w:val="26"/>
        </w:rPr>
      </w:pPr>
    </w:p>
    <w:p w:rsidR="00AB64AF" w:rsidRPr="00371C93" w:rsidRDefault="00AB64AF" w:rsidP="00AB64AF">
      <w:pPr>
        <w:pStyle w:val="a5"/>
        <w:rPr>
          <w:color w:val="000000" w:themeColor="text1"/>
          <w:szCs w:val="26"/>
        </w:rPr>
      </w:pPr>
    </w:p>
    <w:p w:rsidR="00AB64AF" w:rsidRPr="00371C93" w:rsidRDefault="00AB64AF" w:rsidP="00AB64AF">
      <w:pPr>
        <w:pStyle w:val="a5"/>
        <w:rPr>
          <w:color w:val="000000" w:themeColor="text1"/>
          <w:szCs w:val="26"/>
        </w:rPr>
      </w:pPr>
      <w:r w:rsidRPr="00371C93">
        <w:rPr>
          <w:color w:val="000000" w:themeColor="text1"/>
          <w:szCs w:val="26"/>
        </w:rPr>
        <w:t>ОТЧЕТ ПО ПРОИЗВОДСТВЕННОЙ ПРАКТИКЕ</w:t>
      </w:r>
    </w:p>
    <w:p w:rsidR="00AB64AF" w:rsidRPr="00371C93" w:rsidRDefault="00AB64AF" w:rsidP="00AB64AF">
      <w:pPr>
        <w:pStyle w:val="a5"/>
        <w:rPr>
          <w:b/>
          <w:color w:val="000000" w:themeColor="text1"/>
          <w:szCs w:val="26"/>
        </w:rPr>
      </w:pPr>
    </w:p>
    <w:p w:rsidR="00AB64AF" w:rsidRPr="00371C93" w:rsidRDefault="00AB64AF" w:rsidP="00AB64AF">
      <w:pPr>
        <w:pStyle w:val="a5"/>
        <w:rPr>
          <w:color w:val="000000" w:themeColor="text1"/>
          <w:szCs w:val="26"/>
        </w:rPr>
      </w:pPr>
      <w:r w:rsidRPr="00371C93">
        <w:rPr>
          <w:color w:val="000000" w:themeColor="text1"/>
          <w:szCs w:val="26"/>
        </w:rPr>
        <w:t>Направление подготовки — 01.03.04 «Прикладная математика»</w:t>
      </w:r>
    </w:p>
    <w:p w:rsidR="00AB64AF" w:rsidRPr="00371C93" w:rsidRDefault="00AB64AF" w:rsidP="00AB64AF">
      <w:pPr>
        <w:pStyle w:val="a5"/>
        <w:rPr>
          <w:color w:val="000000" w:themeColor="text1"/>
          <w:szCs w:val="26"/>
        </w:rPr>
      </w:pPr>
      <w:r w:rsidRPr="00371C93">
        <w:rPr>
          <w:color w:val="000000" w:themeColor="text1"/>
          <w:szCs w:val="26"/>
        </w:rPr>
        <w:t>Профиль — «Применение математических методов к решению инженерных и экономических задач»</w:t>
      </w:r>
    </w:p>
    <w:p w:rsidR="00AB64AF" w:rsidRPr="00371C93" w:rsidRDefault="00AB64AF" w:rsidP="00AB64AF">
      <w:pPr>
        <w:pStyle w:val="a5"/>
        <w:rPr>
          <w:color w:val="000000" w:themeColor="text1"/>
          <w:szCs w:val="26"/>
        </w:rPr>
      </w:pPr>
    </w:p>
    <w:p w:rsidR="00AB64AF" w:rsidRPr="00371C93" w:rsidRDefault="00AB64AF" w:rsidP="00AB64AF">
      <w:pPr>
        <w:rPr>
          <w:color w:val="000000" w:themeColor="text1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637"/>
        <w:gridCol w:w="1798"/>
        <w:gridCol w:w="2136"/>
      </w:tblGrid>
      <w:tr w:rsidR="00AB64AF" w:rsidRPr="00371C93" w:rsidTr="001A3B95">
        <w:tc>
          <w:tcPr>
            <w:tcW w:w="7435" w:type="dxa"/>
            <w:gridSpan w:val="2"/>
          </w:tcPr>
          <w:p w:rsidR="00AB64AF" w:rsidRPr="00371C93" w:rsidRDefault="001A3B95" w:rsidP="00855EB4">
            <w:pPr>
              <w:spacing w:line="276" w:lineRule="auto"/>
              <w:jc w:val="both"/>
              <w:rPr>
                <w:color w:val="000000" w:themeColor="text1"/>
              </w:rPr>
            </w:pPr>
            <w:r w:rsidRPr="00371C93">
              <w:rPr>
                <w:color w:val="000000" w:themeColor="text1"/>
              </w:rPr>
              <w:t xml:space="preserve">Выполнил студент </w:t>
            </w:r>
            <w:r w:rsidRPr="00371C93">
              <w:rPr>
                <w:bCs/>
                <w:color w:val="000000" w:themeColor="text1"/>
              </w:rPr>
              <w:t>Димаков Владислав Сергеевич</w:t>
            </w:r>
          </w:p>
        </w:tc>
        <w:tc>
          <w:tcPr>
            <w:tcW w:w="2136" w:type="dxa"/>
          </w:tcPr>
          <w:p w:rsidR="00AB64AF" w:rsidRPr="00371C93" w:rsidRDefault="001A3B95" w:rsidP="00855EB4">
            <w:pPr>
              <w:spacing w:line="276" w:lineRule="auto"/>
              <w:jc w:val="both"/>
              <w:rPr>
                <w:color w:val="000000" w:themeColor="text1"/>
              </w:rPr>
            </w:pPr>
            <w:r w:rsidRPr="00371C93">
              <w:rPr>
                <w:color w:val="000000" w:themeColor="text1"/>
              </w:rPr>
              <w:t>Группа: МП-40</w:t>
            </w:r>
          </w:p>
        </w:tc>
      </w:tr>
      <w:tr w:rsidR="00AB64AF" w:rsidRPr="00371C93" w:rsidTr="001A3B95">
        <w:tc>
          <w:tcPr>
            <w:tcW w:w="5637" w:type="dxa"/>
          </w:tcPr>
          <w:p w:rsidR="001A3B95" w:rsidRPr="008A01BF" w:rsidRDefault="00AB64AF" w:rsidP="00855EB4">
            <w:pPr>
              <w:spacing w:line="276" w:lineRule="auto"/>
              <w:jc w:val="both"/>
              <w:rPr>
                <w:color w:val="000000" w:themeColor="text1"/>
              </w:rPr>
            </w:pPr>
            <w:r w:rsidRPr="00371C93">
              <w:rPr>
                <w:color w:val="000000" w:themeColor="text1"/>
              </w:rPr>
              <w:t>Оценка руководителя практики от кафедры ВМ-1</w:t>
            </w:r>
          </w:p>
          <w:p w:rsidR="00AB64AF" w:rsidRPr="00371C93" w:rsidRDefault="001A3B95" w:rsidP="00855EB4">
            <w:pPr>
              <w:spacing w:line="276" w:lineRule="auto"/>
              <w:jc w:val="both"/>
              <w:rPr>
                <w:color w:val="000000" w:themeColor="text1"/>
              </w:rPr>
            </w:pPr>
            <w:proofErr w:type="spellStart"/>
            <w:r w:rsidRPr="00371C93">
              <w:rPr>
                <w:color w:val="000000" w:themeColor="text1"/>
              </w:rPr>
              <w:t>Козлитин</w:t>
            </w:r>
            <w:proofErr w:type="spellEnd"/>
            <w:r w:rsidRPr="00371C93">
              <w:rPr>
                <w:color w:val="000000" w:themeColor="text1"/>
              </w:rPr>
              <w:t xml:space="preserve"> Иван Алексеевич, </w:t>
            </w:r>
            <w:r w:rsidRPr="00371C93">
              <w:rPr>
                <w:color w:val="000000" w:themeColor="text1"/>
                <w:shd w:val="clear" w:color="auto" w:fill="FFFFFF"/>
              </w:rPr>
              <w:t>доцент, к.ф.-м.н.</w:t>
            </w:r>
          </w:p>
        </w:tc>
        <w:tc>
          <w:tcPr>
            <w:tcW w:w="1798" w:type="dxa"/>
          </w:tcPr>
          <w:p w:rsidR="00AB64AF" w:rsidRPr="008A01BF" w:rsidRDefault="00AB64AF" w:rsidP="00855EB4">
            <w:pPr>
              <w:spacing w:line="276" w:lineRule="auto"/>
              <w:jc w:val="both"/>
              <w:rPr>
                <w:color w:val="000000" w:themeColor="text1"/>
              </w:rPr>
            </w:pPr>
          </w:p>
          <w:p w:rsidR="001A3B95" w:rsidRPr="00371C93" w:rsidRDefault="001A3B95" w:rsidP="00855EB4">
            <w:pPr>
              <w:spacing w:line="276" w:lineRule="auto"/>
              <w:jc w:val="both"/>
              <w:rPr>
                <w:color w:val="000000" w:themeColor="text1"/>
                <w:lang w:val="en-US"/>
              </w:rPr>
            </w:pPr>
            <w:r w:rsidRPr="00371C93">
              <w:rPr>
                <w:color w:val="000000" w:themeColor="text1"/>
                <w:lang w:val="en-US"/>
              </w:rPr>
              <w:t>_____________</w:t>
            </w:r>
          </w:p>
        </w:tc>
        <w:tc>
          <w:tcPr>
            <w:tcW w:w="2136" w:type="dxa"/>
          </w:tcPr>
          <w:p w:rsidR="00AB64AF" w:rsidRPr="00371C93" w:rsidRDefault="00AB64AF" w:rsidP="00855EB4">
            <w:pPr>
              <w:spacing w:line="276" w:lineRule="auto"/>
              <w:jc w:val="both"/>
              <w:rPr>
                <w:color w:val="000000" w:themeColor="text1"/>
                <w:lang w:val="en-US"/>
              </w:rPr>
            </w:pPr>
          </w:p>
          <w:p w:rsidR="001A3B95" w:rsidRPr="00371C93" w:rsidRDefault="001A3B95" w:rsidP="00855EB4">
            <w:pPr>
              <w:spacing w:line="276" w:lineRule="auto"/>
              <w:jc w:val="both"/>
              <w:rPr>
                <w:color w:val="000000" w:themeColor="text1"/>
                <w:lang w:val="en-US"/>
              </w:rPr>
            </w:pPr>
            <w:r w:rsidRPr="00371C93">
              <w:rPr>
                <w:color w:val="000000" w:themeColor="text1"/>
                <w:lang w:val="en-US"/>
              </w:rPr>
              <w:t>________________</w:t>
            </w:r>
          </w:p>
        </w:tc>
      </w:tr>
      <w:tr w:rsidR="00AB64AF" w:rsidRPr="00371C93" w:rsidTr="001A3B95">
        <w:tc>
          <w:tcPr>
            <w:tcW w:w="5637" w:type="dxa"/>
          </w:tcPr>
          <w:p w:rsidR="00AB64AF" w:rsidRPr="00371C93" w:rsidRDefault="00AB64AF" w:rsidP="00855EB4">
            <w:pPr>
              <w:spacing w:line="276" w:lineRule="auto"/>
              <w:jc w:val="both"/>
              <w:rPr>
                <w:color w:val="000000" w:themeColor="text1"/>
              </w:rPr>
            </w:pPr>
          </w:p>
        </w:tc>
        <w:tc>
          <w:tcPr>
            <w:tcW w:w="1798" w:type="dxa"/>
          </w:tcPr>
          <w:p w:rsidR="00AB64AF" w:rsidRPr="00371C93" w:rsidRDefault="00AB64AF" w:rsidP="00855EB4">
            <w:pPr>
              <w:spacing w:line="276" w:lineRule="auto"/>
              <w:jc w:val="center"/>
              <w:rPr>
                <w:color w:val="000000" w:themeColor="text1"/>
                <w:lang w:val="en-US"/>
              </w:rPr>
            </w:pPr>
            <w:r w:rsidRPr="00371C93">
              <w:rPr>
                <w:bCs/>
                <w:color w:val="000000" w:themeColor="text1"/>
              </w:rPr>
              <w:t>(</w:t>
            </w:r>
            <w:proofErr w:type="spellStart"/>
            <w:r w:rsidRPr="00371C93">
              <w:rPr>
                <w:bCs/>
                <w:color w:val="000000" w:themeColor="text1"/>
                <w:lang w:val="en-US"/>
              </w:rPr>
              <w:t>оценка</w:t>
            </w:r>
            <w:proofErr w:type="spellEnd"/>
            <w:r w:rsidRPr="00371C93">
              <w:rPr>
                <w:bCs/>
                <w:color w:val="000000" w:themeColor="text1"/>
              </w:rPr>
              <w:t>)</w:t>
            </w:r>
          </w:p>
        </w:tc>
        <w:tc>
          <w:tcPr>
            <w:tcW w:w="2136" w:type="dxa"/>
          </w:tcPr>
          <w:p w:rsidR="00AB64AF" w:rsidRPr="00371C93" w:rsidRDefault="00AB64AF" w:rsidP="00855EB4">
            <w:pPr>
              <w:spacing w:line="276" w:lineRule="auto"/>
              <w:jc w:val="center"/>
              <w:rPr>
                <w:color w:val="000000" w:themeColor="text1"/>
              </w:rPr>
            </w:pPr>
            <w:r w:rsidRPr="00371C93">
              <w:rPr>
                <w:bCs/>
                <w:color w:val="000000" w:themeColor="text1"/>
              </w:rPr>
              <w:t>(подпись)</w:t>
            </w:r>
          </w:p>
        </w:tc>
      </w:tr>
    </w:tbl>
    <w:p w:rsidR="00AB64AF" w:rsidRPr="00371C93" w:rsidRDefault="00AB64AF" w:rsidP="00AB64AF">
      <w:pPr>
        <w:pStyle w:val="a5"/>
        <w:jc w:val="right"/>
        <w:rPr>
          <w:color w:val="000000" w:themeColor="text1"/>
          <w:szCs w:val="26"/>
        </w:rPr>
      </w:pPr>
    </w:p>
    <w:p w:rsidR="00AB64AF" w:rsidRPr="00371C93" w:rsidRDefault="00AB64AF" w:rsidP="00AB64AF">
      <w:pPr>
        <w:pStyle w:val="a5"/>
        <w:rPr>
          <w:color w:val="000000" w:themeColor="text1"/>
          <w:szCs w:val="26"/>
        </w:rPr>
      </w:pPr>
    </w:p>
    <w:p w:rsidR="00AB64AF" w:rsidRPr="00371C93" w:rsidRDefault="00AB64AF" w:rsidP="00AB64AF">
      <w:pPr>
        <w:pStyle w:val="a5"/>
        <w:rPr>
          <w:color w:val="000000" w:themeColor="text1"/>
          <w:szCs w:val="26"/>
        </w:rPr>
      </w:pPr>
    </w:p>
    <w:p w:rsidR="00AB64AF" w:rsidRPr="00371C93" w:rsidRDefault="00AB64AF" w:rsidP="00AB64AF">
      <w:pPr>
        <w:pStyle w:val="a5"/>
        <w:rPr>
          <w:color w:val="000000" w:themeColor="text1"/>
          <w:szCs w:val="26"/>
        </w:rPr>
      </w:pPr>
    </w:p>
    <w:p w:rsidR="00AB64AF" w:rsidRPr="00371C93" w:rsidRDefault="00AB64AF" w:rsidP="00AB64AF">
      <w:pPr>
        <w:pStyle w:val="a5"/>
        <w:rPr>
          <w:color w:val="000000" w:themeColor="text1"/>
          <w:szCs w:val="26"/>
        </w:rPr>
      </w:pPr>
    </w:p>
    <w:p w:rsidR="00AB64AF" w:rsidRPr="00371C93" w:rsidRDefault="00AB64AF" w:rsidP="00AB64AF">
      <w:pPr>
        <w:pStyle w:val="a5"/>
        <w:rPr>
          <w:color w:val="000000" w:themeColor="text1"/>
          <w:szCs w:val="26"/>
        </w:rPr>
      </w:pPr>
    </w:p>
    <w:p w:rsidR="00AB64AF" w:rsidRPr="00371C93" w:rsidRDefault="00AB64AF" w:rsidP="00AB64AF">
      <w:pPr>
        <w:pStyle w:val="a5"/>
        <w:rPr>
          <w:color w:val="000000" w:themeColor="text1"/>
          <w:szCs w:val="26"/>
        </w:rPr>
      </w:pPr>
    </w:p>
    <w:p w:rsidR="00AB64AF" w:rsidRPr="00371C93" w:rsidRDefault="00AB64AF" w:rsidP="00AB64AF">
      <w:pPr>
        <w:pStyle w:val="a5"/>
        <w:rPr>
          <w:color w:val="000000" w:themeColor="text1"/>
          <w:szCs w:val="26"/>
        </w:rPr>
      </w:pPr>
    </w:p>
    <w:p w:rsidR="00AB64AF" w:rsidRPr="00371C93" w:rsidRDefault="00AB64AF" w:rsidP="00AB64AF">
      <w:pPr>
        <w:pStyle w:val="a5"/>
        <w:rPr>
          <w:color w:val="000000" w:themeColor="text1"/>
          <w:szCs w:val="26"/>
        </w:rPr>
      </w:pPr>
    </w:p>
    <w:p w:rsidR="00AB64AF" w:rsidRPr="00371C93" w:rsidRDefault="00AB64AF" w:rsidP="00AB64AF">
      <w:pPr>
        <w:pStyle w:val="a5"/>
        <w:rPr>
          <w:color w:val="000000" w:themeColor="text1"/>
          <w:szCs w:val="26"/>
        </w:rPr>
      </w:pPr>
    </w:p>
    <w:p w:rsidR="00AB64AF" w:rsidRPr="00371C93" w:rsidRDefault="00AB64AF" w:rsidP="00AB64AF">
      <w:pPr>
        <w:pStyle w:val="a5"/>
        <w:rPr>
          <w:color w:val="000000" w:themeColor="text1"/>
          <w:szCs w:val="26"/>
        </w:rPr>
      </w:pPr>
      <w:r w:rsidRPr="00371C93">
        <w:rPr>
          <w:color w:val="000000" w:themeColor="text1"/>
          <w:szCs w:val="26"/>
        </w:rPr>
        <w:t>Москва</w:t>
      </w:r>
    </w:p>
    <w:p w:rsidR="00AB64AF" w:rsidRPr="00371C93" w:rsidRDefault="00D8034C" w:rsidP="00AB64AF">
      <w:pPr>
        <w:pStyle w:val="a5"/>
        <w:rPr>
          <w:color w:val="000000" w:themeColor="text1"/>
          <w:szCs w:val="26"/>
        </w:rPr>
      </w:pPr>
      <w:r w:rsidRPr="00371C93">
        <w:rPr>
          <w:color w:val="000000" w:themeColor="text1"/>
          <w:szCs w:val="26"/>
        </w:rPr>
        <w:t>2017</w:t>
      </w:r>
      <w:bookmarkStart w:id="0" w:name="_GoBack"/>
      <w:bookmarkEnd w:id="0"/>
    </w:p>
    <w:bookmarkStart w:id="1" w:name="_Toc470258317" w:displacedByCustomXml="next"/>
    <w:bookmarkStart w:id="2" w:name="_Toc481164117" w:displacedByCustomXml="next"/>
    <w:sdt>
      <w:sdtPr>
        <w:rPr>
          <w:rFonts w:eastAsia="Times New Roman"/>
          <w:b w:val="0"/>
          <w:bCs w:val="0"/>
          <w:color w:val="auto"/>
          <w:sz w:val="24"/>
          <w:szCs w:val="24"/>
        </w:rPr>
        <w:id w:val="1301426864"/>
        <w:docPartObj>
          <w:docPartGallery w:val="Table of Contents"/>
          <w:docPartUnique/>
        </w:docPartObj>
      </w:sdtPr>
      <w:sdtContent>
        <w:p w:rsidR="00CD1993" w:rsidRPr="009C443A" w:rsidRDefault="00CD1993" w:rsidP="00CD1993">
          <w:pPr>
            <w:pStyle w:val="a6"/>
            <w:rPr>
              <w:lang w:val="en-US"/>
            </w:rPr>
          </w:pPr>
          <w:r w:rsidRPr="009C443A">
            <w:t>Оглавление</w:t>
          </w:r>
          <w:r w:rsidRPr="009C443A">
            <w:rPr>
              <w:lang w:val="en-US"/>
            </w:rPr>
            <w:t>.</w:t>
          </w:r>
        </w:p>
        <w:p w:rsidR="009C443A" w:rsidRPr="009C443A" w:rsidRDefault="00CD199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r w:rsidRPr="009C443A">
            <w:rPr>
              <w:color w:val="000000" w:themeColor="text1"/>
              <w:sz w:val="26"/>
              <w:szCs w:val="26"/>
            </w:rPr>
            <w:fldChar w:fldCharType="begin"/>
          </w:r>
          <w:r w:rsidRPr="009C443A">
            <w:rPr>
              <w:color w:val="000000" w:themeColor="text1"/>
              <w:sz w:val="26"/>
              <w:szCs w:val="26"/>
            </w:rPr>
            <w:instrText xml:space="preserve"> TOC \o "1-3" \h \z \u </w:instrText>
          </w:r>
          <w:r w:rsidRPr="009C443A">
            <w:rPr>
              <w:color w:val="000000" w:themeColor="text1"/>
              <w:sz w:val="26"/>
              <w:szCs w:val="26"/>
            </w:rPr>
            <w:fldChar w:fldCharType="separate"/>
          </w:r>
          <w:hyperlink w:anchor="_Toc481350350" w:history="1">
            <w:r w:rsidR="009C443A" w:rsidRPr="009C443A">
              <w:rPr>
                <w:rStyle w:val="a7"/>
                <w:noProof/>
                <w:sz w:val="26"/>
                <w:szCs w:val="26"/>
              </w:rPr>
              <w:t>Введение.</w:t>
            </w:r>
            <w:r w:rsidR="009C443A" w:rsidRPr="009C443A">
              <w:rPr>
                <w:noProof/>
                <w:webHidden/>
                <w:sz w:val="26"/>
                <w:szCs w:val="26"/>
              </w:rPr>
              <w:tab/>
            </w:r>
            <w:r w:rsidR="009C443A" w:rsidRPr="009C443A">
              <w:rPr>
                <w:noProof/>
                <w:webHidden/>
                <w:sz w:val="26"/>
                <w:szCs w:val="26"/>
              </w:rPr>
              <w:fldChar w:fldCharType="begin"/>
            </w:r>
            <w:r w:rsidR="009C443A" w:rsidRPr="009C443A">
              <w:rPr>
                <w:noProof/>
                <w:webHidden/>
                <w:sz w:val="26"/>
                <w:szCs w:val="26"/>
              </w:rPr>
              <w:instrText xml:space="preserve"> PAGEREF _Toc481350350 \h </w:instrText>
            </w:r>
            <w:r w:rsidR="009C443A" w:rsidRPr="009C443A">
              <w:rPr>
                <w:noProof/>
                <w:webHidden/>
                <w:sz w:val="26"/>
                <w:szCs w:val="26"/>
              </w:rPr>
            </w:r>
            <w:r w:rsidR="009C443A" w:rsidRPr="009C443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9C443A" w:rsidRPr="009C443A">
              <w:rPr>
                <w:noProof/>
                <w:webHidden/>
                <w:sz w:val="26"/>
                <w:szCs w:val="26"/>
              </w:rPr>
              <w:t>2</w:t>
            </w:r>
            <w:r w:rsidR="009C443A" w:rsidRPr="009C443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9C443A" w:rsidRPr="009C443A" w:rsidRDefault="009C443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481350351" w:history="1">
            <w:r w:rsidRPr="009C443A">
              <w:rPr>
                <w:rStyle w:val="a7"/>
                <w:noProof/>
                <w:sz w:val="26"/>
                <w:szCs w:val="26"/>
              </w:rPr>
              <w:t>Задача классификации</w:t>
            </w:r>
            <w:r w:rsidRPr="009C443A">
              <w:rPr>
                <w:rStyle w:val="a7"/>
                <w:noProof/>
                <w:sz w:val="26"/>
                <w:szCs w:val="26"/>
                <w:lang w:val="en-US"/>
              </w:rPr>
              <w:t>.</w:t>
            </w:r>
            <w:r w:rsidRPr="009C443A">
              <w:rPr>
                <w:noProof/>
                <w:webHidden/>
                <w:sz w:val="26"/>
                <w:szCs w:val="26"/>
              </w:rPr>
              <w:tab/>
            </w:r>
            <w:r w:rsidRPr="009C443A">
              <w:rPr>
                <w:noProof/>
                <w:webHidden/>
                <w:sz w:val="26"/>
                <w:szCs w:val="26"/>
              </w:rPr>
              <w:fldChar w:fldCharType="begin"/>
            </w:r>
            <w:r w:rsidRPr="009C443A">
              <w:rPr>
                <w:noProof/>
                <w:webHidden/>
                <w:sz w:val="26"/>
                <w:szCs w:val="26"/>
              </w:rPr>
              <w:instrText xml:space="preserve"> PAGEREF _Toc481350351 \h </w:instrText>
            </w:r>
            <w:r w:rsidRPr="009C443A">
              <w:rPr>
                <w:noProof/>
                <w:webHidden/>
                <w:sz w:val="26"/>
                <w:szCs w:val="26"/>
              </w:rPr>
            </w:r>
            <w:r w:rsidRPr="009C443A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9C443A">
              <w:rPr>
                <w:noProof/>
                <w:webHidden/>
                <w:sz w:val="26"/>
                <w:szCs w:val="26"/>
              </w:rPr>
              <w:t>2</w:t>
            </w:r>
            <w:r w:rsidRPr="009C443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9C443A" w:rsidRPr="009C443A" w:rsidRDefault="009C443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481350352" w:history="1">
            <w:r w:rsidRPr="009C443A">
              <w:rPr>
                <w:rStyle w:val="a7"/>
                <w:noProof/>
                <w:sz w:val="26"/>
                <w:szCs w:val="26"/>
              </w:rPr>
              <w:t>Обзор существующих методов классификации.</w:t>
            </w:r>
            <w:r w:rsidRPr="009C443A">
              <w:rPr>
                <w:noProof/>
                <w:webHidden/>
                <w:sz w:val="26"/>
                <w:szCs w:val="26"/>
              </w:rPr>
              <w:tab/>
            </w:r>
            <w:r w:rsidRPr="009C443A">
              <w:rPr>
                <w:noProof/>
                <w:webHidden/>
                <w:sz w:val="26"/>
                <w:szCs w:val="26"/>
              </w:rPr>
              <w:fldChar w:fldCharType="begin"/>
            </w:r>
            <w:r w:rsidRPr="009C443A">
              <w:rPr>
                <w:noProof/>
                <w:webHidden/>
                <w:sz w:val="26"/>
                <w:szCs w:val="26"/>
              </w:rPr>
              <w:instrText xml:space="preserve"> PAGEREF _Toc481350352 \h </w:instrText>
            </w:r>
            <w:r w:rsidRPr="009C443A">
              <w:rPr>
                <w:noProof/>
                <w:webHidden/>
                <w:sz w:val="26"/>
                <w:szCs w:val="26"/>
              </w:rPr>
            </w:r>
            <w:r w:rsidRPr="009C443A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9C443A">
              <w:rPr>
                <w:noProof/>
                <w:webHidden/>
                <w:sz w:val="26"/>
                <w:szCs w:val="26"/>
              </w:rPr>
              <w:t>3</w:t>
            </w:r>
            <w:r w:rsidRPr="009C443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9C443A" w:rsidRPr="009C443A" w:rsidRDefault="009C443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481350353" w:history="1">
            <w:r w:rsidRPr="009C443A">
              <w:rPr>
                <w:rStyle w:val="a7"/>
                <w:noProof/>
                <w:sz w:val="26"/>
                <w:szCs w:val="26"/>
              </w:rPr>
              <w:t>Деревья решений</w:t>
            </w:r>
            <w:r w:rsidRPr="009C443A">
              <w:rPr>
                <w:rStyle w:val="a7"/>
                <w:noProof/>
                <w:sz w:val="26"/>
                <w:szCs w:val="26"/>
                <w:lang w:val="en-US"/>
              </w:rPr>
              <w:t>.</w:t>
            </w:r>
            <w:r w:rsidRPr="009C443A">
              <w:rPr>
                <w:noProof/>
                <w:webHidden/>
                <w:sz w:val="26"/>
                <w:szCs w:val="26"/>
              </w:rPr>
              <w:tab/>
            </w:r>
            <w:r w:rsidRPr="009C443A">
              <w:rPr>
                <w:noProof/>
                <w:webHidden/>
                <w:sz w:val="26"/>
                <w:szCs w:val="26"/>
              </w:rPr>
              <w:fldChar w:fldCharType="begin"/>
            </w:r>
            <w:r w:rsidRPr="009C443A">
              <w:rPr>
                <w:noProof/>
                <w:webHidden/>
                <w:sz w:val="26"/>
                <w:szCs w:val="26"/>
              </w:rPr>
              <w:instrText xml:space="preserve"> PAGEREF _Toc481350353 \h </w:instrText>
            </w:r>
            <w:r w:rsidRPr="009C443A">
              <w:rPr>
                <w:noProof/>
                <w:webHidden/>
                <w:sz w:val="26"/>
                <w:szCs w:val="26"/>
              </w:rPr>
            </w:r>
            <w:r w:rsidRPr="009C443A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9C443A">
              <w:rPr>
                <w:noProof/>
                <w:webHidden/>
                <w:sz w:val="26"/>
                <w:szCs w:val="26"/>
              </w:rPr>
              <w:t>4</w:t>
            </w:r>
            <w:r w:rsidRPr="009C443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9C443A" w:rsidRPr="009C443A" w:rsidRDefault="009C443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481350354" w:history="1">
            <w:r w:rsidRPr="009C443A">
              <w:rPr>
                <w:rStyle w:val="a7"/>
                <w:noProof/>
                <w:sz w:val="26"/>
                <w:szCs w:val="26"/>
              </w:rPr>
              <w:t xml:space="preserve">Алгоритм </w:t>
            </w:r>
            <w:r w:rsidRPr="009C443A">
              <w:rPr>
                <w:rStyle w:val="a7"/>
                <w:noProof/>
                <w:sz w:val="26"/>
                <w:szCs w:val="26"/>
                <w:lang w:val="en-US"/>
              </w:rPr>
              <w:t>CART.</w:t>
            </w:r>
            <w:r w:rsidRPr="009C443A">
              <w:rPr>
                <w:noProof/>
                <w:webHidden/>
                <w:sz w:val="26"/>
                <w:szCs w:val="26"/>
              </w:rPr>
              <w:tab/>
            </w:r>
            <w:r w:rsidRPr="009C443A">
              <w:rPr>
                <w:noProof/>
                <w:webHidden/>
                <w:sz w:val="26"/>
                <w:szCs w:val="26"/>
              </w:rPr>
              <w:fldChar w:fldCharType="begin"/>
            </w:r>
            <w:r w:rsidRPr="009C443A">
              <w:rPr>
                <w:noProof/>
                <w:webHidden/>
                <w:sz w:val="26"/>
                <w:szCs w:val="26"/>
              </w:rPr>
              <w:instrText xml:space="preserve"> PAGEREF _Toc481350354 \h </w:instrText>
            </w:r>
            <w:r w:rsidRPr="009C443A">
              <w:rPr>
                <w:noProof/>
                <w:webHidden/>
                <w:sz w:val="26"/>
                <w:szCs w:val="26"/>
              </w:rPr>
            </w:r>
            <w:r w:rsidRPr="009C443A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9C443A">
              <w:rPr>
                <w:noProof/>
                <w:webHidden/>
                <w:sz w:val="26"/>
                <w:szCs w:val="26"/>
              </w:rPr>
              <w:t>5</w:t>
            </w:r>
            <w:r w:rsidRPr="009C443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9C443A" w:rsidRPr="009C443A" w:rsidRDefault="009C443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481350355" w:history="1">
            <w:r w:rsidRPr="009C443A">
              <w:rPr>
                <w:rStyle w:val="a7"/>
                <w:noProof/>
                <w:sz w:val="26"/>
                <w:szCs w:val="26"/>
              </w:rPr>
              <w:t>Оптимальное расщепление вершин.</w:t>
            </w:r>
            <w:r w:rsidRPr="009C443A">
              <w:rPr>
                <w:noProof/>
                <w:webHidden/>
                <w:sz w:val="26"/>
                <w:szCs w:val="26"/>
              </w:rPr>
              <w:tab/>
            </w:r>
            <w:r w:rsidRPr="009C443A">
              <w:rPr>
                <w:noProof/>
                <w:webHidden/>
                <w:sz w:val="26"/>
                <w:szCs w:val="26"/>
              </w:rPr>
              <w:fldChar w:fldCharType="begin"/>
            </w:r>
            <w:r w:rsidRPr="009C443A">
              <w:rPr>
                <w:noProof/>
                <w:webHidden/>
                <w:sz w:val="26"/>
                <w:szCs w:val="26"/>
              </w:rPr>
              <w:instrText xml:space="preserve"> PAGEREF _Toc481350355 \h </w:instrText>
            </w:r>
            <w:r w:rsidRPr="009C443A">
              <w:rPr>
                <w:noProof/>
                <w:webHidden/>
                <w:sz w:val="26"/>
                <w:szCs w:val="26"/>
              </w:rPr>
            </w:r>
            <w:r w:rsidRPr="009C443A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9C443A">
              <w:rPr>
                <w:noProof/>
                <w:webHidden/>
                <w:sz w:val="26"/>
                <w:szCs w:val="26"/>
              </w:rPr>
              <w:t>5</w:t>
            </w:r>
            <w:r w:rsidRPr="009C443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9C443A" w:rsidRPr="009C443A" w:rsidRDefault="009C443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481350356" w:history="1">
            <w:r w:rsidRPr="009C443A">
              <w:rPr>
                <w:rStyle w:val="a7"/>
                <w:noProof/>
                <w:sz w:val="26"/>
                <w:szCs w:val="26"/>
              </w:rPr>
              <w:t>Алгоритм построения случайного леса.</w:t>
            </w:r>
            <w:r w:rsidRPr="009C443A">
              <w:rPr>
                <w:noProof/>
                <w:webHidden/>
                <w:sz w:val="26"/>
                <w:szCs w:val="26"/>
              </w:rPr>
              <w:tab/>
            </w:r>
            <w:r w:rsidRPr="009C443A">
              <w:rPr>
                <w:noProof/>
                <w:webHidden/>
                <w:sz w:val="26"/>
                <w:szCs w:val="26"/>
              </w:rPr>
              <w:fldChar w:fldCharType="begin"/>
            </w:r>
            <w:r w:rsidRPr="009C443A">
              <w:rPr>
                <w:noProof/>
                <w:webHidden/>
                <w:sz w:val="26"/>
                <w:szCs w:val="26"/>
              </w:rPr>
              <w:instrText xml:space="preserve"> PAGEREF _Toc481350356 \h </w:instrText>
            </w:r>
            <w:r w:rsidRPr="009C443A">
              <w:rPr>
                <w:noProof/>
                <w:webHidden/>
                <w:sz w:val="26"/>
                <w:szCs w:val="26"/>
              </w:rPr>
            </w:r>
            <w:r w:rsidRPr="009C443A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9C443A">
              <w:rPr>
                <w:noProof/>
                <w:webHidden/>
                <w:sz w:val="26"/>
                <w:szCs w:val="26"/>
              </w:rPr>
              <w:t>6</w:t>
            </w:r>
            <w:r w:rsidRPr="009C443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9C443A" w:rsidRPr="009C443A" w:rsidRDefault="009C443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481350357" w:history="1">
            <w:r w:rsidRPr="009C443A">
              <w:rPr>
                <w:rStyle w:val="a7"/>
                <w:noProof/>
                <w:sz w:val="26"/>
                <w:szCs w:val="26"/>
              </w:rPr>
              <w:t>Признаки Хаара</w:t>
            </w:r>
            <w:r w:rsidRPr="009C443A">
              <w:rPr>
                <w:rStyle w:val="a7"/>
                <w:noProof/>
                <w:sz w:val="26"/>
                <w:szCs w:val="26"/>
                <w:lang w:val="en-US"/>
              </w:rPr>
              <w:t>.</w:t>
            </w:r>
            <w:r w:rsidRPr="009C443A">
              <w:rPr>
                <w:noProof/>
                <w:webHidden/>
                <w:sz w:val="26"/>
                <w:szCs w:val="26"/>
              </w:rPr>
              <w:tab/>
            </w:r>
            <w:r w:rsidRPr="009C443A">
              <w:rPr>
                <w:noProof/>
                <w:webHidden/>
                <w:sz w:val="26"/>
                <w:szCs w:val="26"/>
              </w:rPr>
              <w:fldChar w:fldCharType="begin"/>
            </w:r>
            <w:r w:rsidRPr="009C443A">
              <w:rPr>
                <w:noProof/>
                <w:webHidden/>
                <w:sz w:val="26"/>
                <w:szCs w:val="26"/>
              </w:rPr>
              <w:instrText xml:space="preserve"> PAGEREF _Toc481350357 \h </w:instrText>
            </w:r>
            <w:r w:rsidRPr="009C443A">
              <w:rPr>
                <w:noProof/>
                <w:webHidden/>
                <w:sz w:val="26"/>
                <w:szCs w:val="26"/>
              </w:rPr>
            </w:r>
            <w:r w:rsidRPr="009C443A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9C443A">
              <w:rPr>
                <w:noProof/>
                <w:webHidden/>
                <w:sz w:val="26"/>
                <w:szCs w:val="26"/>
              </w:rPr>
              <w:t>6</w:t>
            </w:r>
            <w:r w:rsidRPr="009C443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9C443A" w:rsidRPr="009C443A" w:rsidRDefault="009C443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481350358" w:history="1">
            <w:r w:rsidRPr="009C443A">
              <w:rPr>
                <w:rStyle w:val="a7"/>
                <w:noProof/>
                <w:sz w:val="26"/>
                <w:szCs w:val="26"/>
              </w:rPr>
              <w:t>Создание обучающей выборки.</w:t>
            </w:r>
            <w:r w:rsidRPr="009C443A">
              <w:rPr>
                <w:noProof/>
                <w:webHidden/>
                <w:sz w:val="26"/>
                <w:szCs w:val="26"/>
              </w:rPr>
              <w:tab/>
            </w:r>
            <w:r w:rsidRPr="009C443A">
              <w:rPr>
                <w:noProof/>
                <w:webHidden/>
                <w:sz w:val="26"/>
                <w:szCs w:val="26"/>
              </w:rPr>
              <w:fldChar w:fldCharType="begin"/>
            </w:r>
            <w:r w:rsidRPr="009C443A">
              <w:rPr>
                <w:noProof/>
                <w:webHidden/>
                <w:sz w:val="26"/>
                <w:szCs w:val="26"/>
              </w:rPr>
              <w:instrText xml:space="preserve"> PAGEREF _Toc481350358 \h </w:instrText>
            </w:r>
            <w:r w:rsidRPr="009C443A">
              <w:rPr>
                <w:noProof/>
                <w:webHidden/>
                <w:sz w:val="26"/>
                <w:szCs w:val="26"/>
              </w:rPr>
            </w:r>
            <w:r w:rsidRPr="009C443A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9C443A">
              <w:rPr>
                <w:noProof/>
                <w:webHidden/>
                <w:sz w:val="26"/>
                <w:szCs w:val="26"/>
              </w:rPr>
              <w:t>7</w:t>
            </w:r>
            <w:r w:rsidRPr="009C443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9C443A" w:rsidRPr="009C443A" w:rsidRDefault="009C443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481350359" w:history="1">
            <w:r w:rsidRPr="009C443A">
              <w:rPr>
                <w:rStyle w:val="a7"/>
                <w:noProof/>
                <w:sz w:val="26"/>
                <w:szCs w:val="26"/>
              </w:rPr>
              <w:t>Тестирование классификатора.</w:t>
            </w:r>
            <w:r w:rsidRPr="009C443A">
              <w:rPr>
                <w:noProof/>
                <w:webHidden/>
                <w:sz w:val="26"/>
                <w:szCs w:val="26"/>
              </w:rPr>
              <w:tab/>
            </w:r>
            <w:r w:rsidRPr="009C443A">
              <w:rPr>
                <w:noProof/>
                <w:webHidden/>
                <w:sz w:val="26"/>
                <w:szCs w:val="26"/>
              </w:rPr>
              <w:fldChar w:fldCharType="begin"/>
            </w:r>
            <w:r w:rsidRPr="009C443A">
              <w:rPr>
                <w:noProof/>
                <w:webHidden/>
                <w:sz w:val="26"/>
                <w:szCs w:val="26"/>
              </w:rPr>
              <w:instrText xml:space="preserve"> PAGEREF _Toc481350359 \h </w:instrText>
            </w:r>
            <w:r w:rsidRPr="009C443A">
              <w:rPr>
                <w:noProof/>
                <w:webHidden/>
                <w:sz w:val="26"/>
                <w:szCs w:val="26"/>
              </w:rPr>
            </w:r>
            <w:r w:rsidRPr="009C443A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9C443A">
              <w:rPr>
                <w:noProof/>
                <w:webHidden/>
                <w:sz w:val="26"/>
                <w:szCs w:val="26"/>
              </w:rPr>
              <w:t>7</w:t>
            </w:r>
            <w:r w:rsidRPr="009C443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9C443A" w:rsidRPr="009C443A" w:rsidRDefault="009C443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481350360" w:history="1">
            <w:r w:rsidRPr="009C443A">
              <w:rPr>
                <w:rStyle w:val="a7"/>
                <w:noProof/>
                <w:sz w:val="26"/>
                <w:szCs w:val="26"/>
              </w:rPr>
              <w:t>Заключение.</w:t>
            </w:r>
            <w:r w:rsidRPr="009C443A">
              <w:rPr>
                <w:noProof/>
                <w:webHidden/>
                <w:sz w:val="26"/>
                <w:szCs w:val="26"/>
              </w:rPr>
              <w:tab/>
            </w:r>
            <w:r w:rsidRPr="009C443A">
              <w:rPr>
                <w:noProof/>
                <w:webHidden/>
                <w:sz w:val="26"/>
                <w:szCs w:val="26"/>
              </w:rPr>
              <w:fldChar w:fldCharType="begin"/>
            </w:r>
            <w:r w:rsidRPr="009C443A">
              <w:rPr>
                <w:noProof/>
                <w:webHidden/>
                <w:sz w:val="26"/>
                <w:szCs w:val="26"/>
              </w:rPr>
              <w:instrText xml:space="preserve"> PAGEREF _Toc481350360 \h </w:instrText>
            </w:r>
            <w:r w:rsidRPr="009C443A">
              <w:rPr>
                <w:noProof/>
                <w:webHidden/>
                <w:sz w:val="26"/>
                <w:szCs w:val="26"/>
              </w:rPr>
            </w:r>
            <w:r w:rsidRPr="009C443A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9C443A">
              <w:rPr>
                <w:noProof/>
                <w:webHidden/>
                <w:sz w:val="26"/>
                <w:szCs w:val="26"/>
              </w:rPr>
              <w:t>8</w:t>
            </w:r>
            <w:r w:rsidRPr="009C443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9C443A" w:rsidRPr="009C443A" w:rsidRDefault="009C443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481350361" w:history="1">
            <w:r w:rsidRPr="009C443A">
              <w:rPr>
                <w:rStyle w:val="a7"/>
                <w:noProof/>
                <w:sz w:val="26"/>
                <w:szCs w:val="26"/>
              </w:rPr>
              <w:t>Список использованных источников.</w:t>
            </w:r>
            <w:r w:rsidRPr="009C443A">
              <w:rPr>
                <w:noProof/>
                <w:webHidden/>
                <w:sz w:val="26"/>
                <w:szCs w:val="26"/>
              </w:rPr>
              <w:tab/>
            </w:r>
            <w:r w:rsidRPr="009C443A">
              <w:rPr>
                <w:noProof/>
                <w:webHidden/>
                <w:sz w:val="26"/>
                <w:szCs w:val="26"/>
              </w:rPr>
              <w:fldChar w:fldCharType="begin"/>
            </w:r>
            <w:r w:rsidRPr="009C443A">
              <w:rPr>
                <w:noProof/>
                <w:webHidden/>
                <w:sz w:val="26"/>
                <w:szCs w:val="26"/>
              </w:rPr>
              <w:instrText xml:space="preserve"> PAGEREF _Toc481350361 \h </w:instrText>
            </w:r>
            <w:r w:rsidRPr="009C443A">
              <w:rPr>
                <w:noProof/>
                <w:webHidden/>
                <w:sz w:val="26"/>
                <w:szCs w:val="26"/>
              </w:rPr>
            </w:r>
            <w:r w:rsidRPr="009C443A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9C443A">
              <w:rPr>
                <w:noProof/>
                <w:webHidden/>
                <w:sz w:val="26"/>
                <w:szCs w:val="26"/>
              </w:rPr>
              <w:t>9</w:t>
            </w:r>
            <w:r w:rsidRPr="009C443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CD1993" w:rsidRPr="00371C93" w:rsidRDefault="00CD1993" w:rsidP="00CD1993">
          <w:pPr>
            <w:rPr>
              <w:b/>
              <w:bCs/>
              <w:color w:val="000000" w:themeColor="text1"/>
            </w:rPr>
          </w:pPr>
          <w:r w:rsidRPr="009C443A">
            <w:rPr>
              <w:b/>
              <w:bCs/>
              <w:color w:val="000000" w:themeColor="text1"/>
              <w:sz w:val="26"/>
              <w:szCs w:val="26"/>
            </w:rPr>
            <w:fldChar w:fldCharType="end"/>
          </w:r>
        </w:p>
      </w:sdtContent>
    </w:sdt>
    <w:p w:rsidR="00997F80" w:rsidRPr="00244012" w:rsidRDefault="00997F80" w:rsidP="00244012">
      <w:pPr>
        <w:pStyle w:val="1"/>
      </w:pPr>
      <w:bookmarkStart w:id="3" w:name="_Toc481350350"/>
      <w:r w:rsidRPr="00244012">
        <w:t>Введение.</w:t>
      </w:r>
      <w:bookmarkEnd w:id="2"/>
      <w:bookmarkEnd w:id="1"/>
      <w:bookmarkEnd w:id="3"/>
    </w:p>
    <w:p w:rsidR="00D51D16" w:rsidRPr="005B1CB5" w:rsidRDefault="00CD1993" w:rsidP="005B1CB5">
      <w:pPr>
        <w:spacing w:line="360" w:lineRule="auto"/>
        <w:ind w:firstLine="709"/>
        <w:jc w:val="both"/>
        <w:rPr>
          <w:color w:val="000000" w:themeColor="text1"/>
          <w:sz w:val="26"/>
          <w:szCs w:val="26"/>
          <w:shd w:val="clear" w:color="auto" w:fill="FFFFFF"/>
        </w:rPr>
      </w:pPr>
      <w:bookmarkStart w:id="4" w:name="_Toc470258323"/>
      <w:r w:rsidRPr="00B374BA">
        <w:rPr>
          <w:color w:val="000000" w:themeColor="text1"/>
          <w:sz w:val="26"/>
          <w:szCs w:val="26"/>
          <w:shd w:val="clear" w:color="auto" w:fill="FFFFFF"/>
        </w:rPr>
        <w:t>В настоящее время от систем видеонаблюдения требуется не только предоставление возможности воспроизведения и записи видеопотока с камеры, но и возможности решения в автоматическом режиме множество задач без участия человека, начиная от простого детектирования движения в области наблюдения, заканчивая высокоточным подсчётом проехавших машин или прошедших людей</w:t>
      </w:r>
      <w:r w:rsidRPr="00B374BA">
        <w:rPr>
          <w:rStyle w:val="apple-converted-space"/>
          <w:color w:val="000000" w:themeColor="text1"/>
          <w:sz w:val="26"/>
          <w:szCs w:val="26"/>
          <w:shd w:val="clear" w:color="auto" w:fill="FFFFFF"/>
        </w:rPr>
        <w:t>.</w:t>
      </w:r>
      <w:r w:rsidR="005B1CB5">
        <w:rPr>
          <w:rStyle w:val="apple-converted-space"/>
          <w:color w:val="000000" w:themeColor="text1"/>
          <w:sz w:val="26"/>
          <w:szCs w:val="26"/>
          <w:shd w:val="clear" w:color="auto" w:fill="FFFFFF"/>
        </w:rPr>
        <w:t xml:space="preserve"> </w:t>
      </w:r>
      <w:r w:rsidR="00D51D16" w:rsidRPr="00B374BA">
        <w:rPr>
          <w:color w:val="000000" w:themeColor="text1"/>
          <w:sz w:val="26"/>
          <w:szCs w:val="26"/>
        </w:rPr>
        <w:t>Одной из таких задач является задача классификации объектов, присутствующих на цифровой видеозаписи.</w:t>
      </w:r>
    </w:p>
    <w:p w:rsidR="00757562" w:rsidRPr="00B374BA" w:rsidRDefault="00757562" w:rsidP="00B374BA">
      <w:pPr>
        <w:pStyle w:val="1"/>
        <w:rPr>
          <w:lang w:val="en-US"/>
        </w:rPr>
      </w:pPr>
      <w:bookmarkStart w:id="5" w:name="_Toc481350351"/>
      <w:r w:rsidRPr="00B374BA">
        <w:t>Задача классификации</w:t>
      </w:r>
      <w:r w:rsidR="00B374BA">
        <w:rPr>
          <w:lang w:val="en-US"/>
        </w:rPr>
        <w:t>.</w:t>
      </w:r>
      <w:bookmarkEnd w:id="5"/>
    </w:p>
    <w:p w:rsidR="00757562" w:rsidRPr="00B374BA" w:rsidRDefault="00757562" w:rsidP="00B374BA">
      <w:pPr>
        <w:spacing w:line="360" w:lineRule="auto"/>
        <w:ind w:firstLine="709"/>
        <w:jc w:val="both"/>
        <w:rPr>
          <w:color w:val="000000" w:themeColor="text1"/>
          <w:sz w:val="26"/>
          <w:szCs w:val="26"/>
        </w:rPr>
      </w:pPr>
      <w:r w:rsidRPr="00B374BA">
        <w:rPr>
          <w:color w:val="000000" w:themeColor="text1"/>
          <w:sz w:val="26"/>
          <w:szCs w:val="26"/>
        </w:rPr>
        <w:t xml:space="preserve">Вероятностная постановка задачи классификации выглядит следующим образом. Пусть множество пар «объект, метка класса» </w:t>
      </w:r>
      <m:oMath>
        <m:r>
          <w:rPr>
            <w:rFonts w:ascii="Cambria Math" w:hAnsi="Cambria Math"/>
            <w:color w:val="000000" w:themeColor="text1"/>
            <w:sz w:val="26"/>
            <w:szCs w:val="26"/>
          </w:rPr>
          <m:t>X×Y</m:t>
        </m:r>
      </m:oMath>
      <w:r w:rsidRPr="00B374BA">
        <w:rPr>
          <w:color w:val="000000" w:themeColor="text1"/>
          <w:sz w:val="26"/>
          <w:szCs w:val="26"/>
        </w:rPr>
        <w:t xml:space="preserve"> является вероятностным пространством с неизвестной вероятностной мерой </w:t>
      </w:r>
      <m:oMath>
        <m:r>
          <w:rPr>
            <w:rFonts w:ascii="Cambria Math" w:hAnsi="Cambria Math"/>
            <w:color w:val="000000" w:themeColor="text1"/>
            <w:sz w:val="26"/>
            <w:szCs w:val="26"/>
          </w:rPr>
          <m:t>P</m:t>
        </m:r>
      </m:oMath>
      <w:r w:rsidRPr="00B374BA">
        <w:rPr>
          <w:color w:val="000000" w:themeColor="text1"/>
          <w:sz w:val="26"/>
          <w:szCs w:val="26"/>
        </w:rPr>
        <w:t xml:space="preserve">. Имеется конечная обучающая выборка наблюдений </w:t>
      </w:r>
      <m:oMath>
        <m:r>
          <w:rPr>
            <w:rFonts w:ascii="Cambria Math" w:hAnsi="Cambria Math"/>
            <w:color w:val="000000" w:themeColor="text1"/>
            <w:sz w:val="26"/>
            <w:szCs w:val="26"/>
          </w:rPr>
          <m:t>D=</m:t>
        </m:r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0000" w:themeColor="text1"/>
                    <w:sz w:val="26"/>
                    <w:szCs w:val="26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6"/>
                        <w:szCs w:val="26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6"/>
                        <w:szCs w:val="26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6"/>
                        <w:szCs w:val="26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6"/>
                        <w:szCs w:val="26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6"/>
                        <w:szCs w:val="26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  <w:lang w:val="en-US"/>
              </w:rPr>
              <m:t>i</m:t>
            </m:r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=1</m:t>
            </m:r>
          </m:sub>
          <m:sup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l</m:t>
            </m:r>
          </m:sup>
        </m:sSubSup>
      </m:oMath>
      <w:r w:rsidRPr="00B374BA">
        <w:rPr>
          <w:color w:val="000000" w:themeColor="text1"/>
          <w:sz w:val="26"/>
          <w:szCs w:val="26"/>
        </w:rPr>
        <w:t xml:space="preserve">, сгенерированная согласно вероятностной мере </w:t>
      </w:r>
      <m:oMath>
        <m:r>
          <w:rPr>
            <w:rFonts w:ascii="Cambria Math" w:hAnsi="Cambria Math"/>
            <w:color w:val="000000" w:themeColor="text1"/>
            <w:sz w:val="26"/>
            <w:szCs w:val="26"/>
          </w:rPr>
          <m:t>P</m:t>
        </m:r>
      </m:oMath>
      <w:r w:rsidRPr="00B374BA">
        <w:rPr>
          <w:color w:val="000000" w:themeColor="text1"/>
          <w:sz w:val="26"/>
          <w:szCs w:val="26"/>
        </w:rPr>
        <w:t xml:space="preserve">. Требуется построить алгоритм </w:t>
      </w:r>
      <m:oMath>
        <m:r>
          <w:rPr>
            <w:rFonts w:ascii="Cambria Math" w:hAnsi="Cambria Math"/>
            <w:color w:val="000000" w:themeColor="text1"/>
            <w:sz w:val="26"/>
            <w:szCs w:val="26"/>
          </w:rPr>
          <m:t>α:X→Y</m:t>
        </m:r>
      </m:oMath>
      <w:r w:rsidRPr="00B374BA">
        <w:rPr>
          <w:color w:val="000000" w:themeColor="text1"/>
          <w:sz w:val="26"/>
          <w:szCs w:val="26"/>
        </w:rPr>
        <w:t xml:space="preserve">, способный классифицировать произвольный объект </w:t>
      </w:r>
      <m:oMath>
        <m:r>
          <w:rPr>
            <w:rFonts w:ascii="Cambria Math" w:hAnsi="Cambria Math"/>
            <w:color w:val="000000" w:themeColor="text1"/>
            <w:sz w:val="26"/>
            <w:szCs w:val="26"/>
          </w:rPr>
          <m:t>x</m:t>
        </m:r>
        <m:r>
          <w:rPr>
            <w:rFonts w:ascii="Cambria Math" w:hAnsi="Cambria Math"/>
            <w:color w:val="000000" w:themeColor="text1"/>
            <w:sz w:val="26"/>
            <w:szCs w:val="26"/>
          </w:rPr>
          <m:t>∈</m:t>
        </m:r>
        <m:r>
          <w:rPr>
            <w:rFonts w:ascii="Cambria Math" w:hAnsi="Cambria Math"/>
            <w:color w:val="000000" w:themeColor="text1"/>
            <w:sz w:val="26"/>
            <w:szCs w:val="26"/>
          </w:rPr>
          <m:t>X</m:t>
        </m:r>
      </m:oMath>
    </w:p>
    <w:p w:rsidR="00E6131F" w:rsidRPr="00B374BA" w:rsidRDefault="00E6131F" w:rsidP="00B374BA">
      <w:pPr>
        <w:spacing w:line="360" w:lineRule="auto"/>
        <w:ind w:firstLine="709"/>
        <w:jc w:val="both"/>
        <w:rPr>
          <w:color w:val="000000" w:themeColor="text1"/>
          <w:sz w:val="26"/>
          <w:szCs w:val="26"/>
        </w:rPr>
      </w:pPr>
      <w:r w:rsidRPr="00B374BA">
        <w:rPr>
          <w:color w:val="000000" w:themeColor="text1"/>
          <w:sz w:val="26"/>
          <w:szCs w:val="26"/>
        </w:rPr>
        <w:t xml:space="preserve">Далее под обучающей выборкой будем понимать независимую выборку </w:t>
      </w:r>
      <m:oMath>
        <m:r>
          <w:rPr>
            <w:rFonts w:ascii="Cambria Math" w:hAnsi="Cambria Math"/>
            <w:color w:val="000000" w:themeColor="text1"/>
            <w:sz w:val="26"/>
            <w:szCs w:val="26"/>
          </w:rPr>
          <m:t>D=</m:t>
        </m:r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0000" w:themeColor="text1"/>
                    <w:sz w:val="26"/>
                    <w:szCs w:val="26"/>
                    <w:lang w:val="en-US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6"/>
                        <w:szCs w:val="2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6"/>
                            <w:szCs w:val="26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6"/>
                            <w:szCs w:val="26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6"/>
                        <w:szCs w:val="26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6"/>
                        <w:szCs w:val="26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  <w:lang w:val="en-US"/>
              </w:rPr>
              <m:t>i</m:t>
            </m:r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=1</m:t>
            </m:r>
          </m:sub>
          <m:sup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l</m:t>
            </m:r>
          </m:sup>
        </m:sSubSup>
      </m:oMath>
      <w:r w:rsidR="00D51D16" w:rsidRPr="00B374BA">
        <w:rPr>
          <w:color w:val="000000" w:themeColor="text1"/>
          <w:sz w:val="26"/>
          <w:szCs w:val="26"/>
        </w:rPr>
        <w:t xml:space="preserve"> из некоторого неизвестного</w:t>
      </w:r>
      <w:r w:rsidRPr="00B374BA">
        <w:rPr>
          <w:color w:val="000000" w:themeColor="text1"/>
          <w:sz w:val="26"/>
          <w:szCs w:val="26"/>
        </w:rPr>
        <w:t xml:space="preserve"> распределения </w:t>
      </w:r>
      <m:oMath>
        <m:r>
          <w:rPr>
            <w:rFonts w:ascii="Cambria Math" w:hAnsi="Cambria Math"/>
            <w:color w:val="000000" w:themeColor="text1"/>
            <w:sz w:val="26"/>
            <w:szCs w:val="26"/>
          </w:rPr>
          <m:t>P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 w:themeColor="text1"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x</m:t>
                </m:r>
              </m:e>
            </m:acc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,y</m:t>
            </m:r>
          </m:e>
        </m:d>
        <m:r>
          <w:rPr>
            <w:rFonts w:ascii="Cambria Math" w:hAnsi="Cambria Math"/>
            <w:color w:val="000000" w:themeColor="text1"/>
            <w:sz w:val="26"/>
            <w:szCs w:val="26"/>
          </w:rPr>
          <m:t>=P(</m:t>
        </m:r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x</m:t>
            </m:r>
          </m:e>
        </m:acc>
        <m:r>
          <w:rPr>
            <w:rFonts w:ascii="Cambria Math" w:hAnsi="Cambria Math"/>
            <w:color w:val="000000" w:themeColor="text1"/>
            <w:sz w:val="26"/>
            <w:szCs w:val="26"/>
          </w:rPr>
          <m:t>)P(y|</m:t>
        </m:r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x</m:t>
            </m:r>
          </m:e>
        </m:acc>
        <m:r>
          <w:rPr>
            <w:rFonts w:ascii="Cambria Math" w:hAnsi="Cambria Math"/>
            <w:color w:val="000000" w:themeColor="text1"/>
            <w:sz w:val="26"/>
            <w:szCs w:val="26"/>
          </w:rPr>
          <m:t>)</m:t>
        </m:r>
      </m:oMath>
      <w:r w:rsidRPr="00B374BA">
        <w:rPr>
          <w:color w:val="000000" w:themeColor="text1"/>
          <w:sz w:val="26"/>
          <w:szCs w:val="26"/>
        </w:rPr>
        <w:t xml:space="preserve">. Здесь 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  <w:color w:val="000000" w:themeColor="text1"/>
                    <w:sz w:val="26"/>
                    <w:szCs w:val="26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i</m:t>
                </m:r>
              </m:sub>
            </m:sSub>
          </m:e>
        </m:acc>
        <m:r>
          <w:rPr>
            <w:rFonts w:ascii="Cambria Math" w:hAnsi="Cambria Math"/>
            <w:color w:val="000000" w:themeColor="text1"/>
            <w:sz w:val="26"/>
            <w:szCs w:val="26"/>
          </w:rPr>
          <m:t>=</m:t>
        </m:r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0000" w:themeColor="text1"/>
                    <w:sz w:val="26"/>
                    <w:szCs w:val="26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6"/>
                        <w:szCs w:val="26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26"/>
                        <w:szCs w:val="26"/>
                      </w:rPr>
                      <m:t>s</m:t>
                    </m:r>
                  </m:sup>
                </m:sSubSup>
              </m:e>
            </m:d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s=1</m:t>
            </m:r>
          </m:sub>
          <m:sup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n</m:t>
            </m:r>
          </m:sup>
        </m:sSubSup>
        <m:r>
          <w:rPr>
            <w:rFonts w:ascii="Cambria Math" w:hAnsi="Cambria Math"/>
            <w:color w:val="000000" w:themeColor="text1"/>
            <w:sz w:val="26"/>
            <w:szCs w:val="26"/>
          </w:rPr>
          <m:t>,  i=1,2…,l</m:t>
        </m:r>
      </m:oMath>
      <w:r w:rsidRPr="00B374BA">
        <w:rPr>
          <w:color w:val="000000" w:themeColor="text1"/>
          <w:sz w:val="26"/>
          <w:szCs w:val="26"/>
        </w:rPr>
        <w:t xml:space="preserve"> – векторы признаков, координаты которых </w:t>
      </w:r>
      <w:r w:rsidRPr="00B374BA">
        <w:rPr>
          <w:color w:val="000000" w:themeColor="text1"/>
          <w:sz w:val="26"/>
          <w:szCs w:val="26"/>
        </w:rPr>
        <w:lastRenderedPageBreak/>
        <w:t xml:space="preserve">представляют </w:t>
      </w:r>
      <w:r w:rsidR="00D51D16" w:rsidRPr="00B374BA">
        <w:rPr>
          <w:color w:val="000000" w:themeColor="text1"/>
          <w:sz w:val="26"/>
          <w:szCs w:val="26"/>
        </w:rPr>
        <w:t xml:space="preserve">собой </w:t>
      </w:r>
      <w:r w:rsidRPr="00B374BA">
        <w:rPr>
          <w:color w:val="000000" w:themeColor="text1"/>
          <w:sz w:val="26"/>
          <w:szCs w:val="26"/>
        </w:rPr>
        <w:t xml:space="preserve">значения </w:t>
      </w:r>
      <m:oMath>
        <m:r>
          <w:rPr>
            <w:rFonts w:ascii="Cambria Math" w:hAnsi="Cambria Math"/>
            <w:color w:val="000000" w:themeColor="text1"/>
            <w:sz w:val="26"/>
            <w:szCs w:val="26"/>
          </w:rPr>
          <m:t>n</m:t>
        </m:r>
      </m:oMath>
      <w:r w:rsidRPr="00B374BA">
        <w:rPr>
          <w:color w:val="000000" w:themeColor="text1"/>
          <w:sz w:val="26"/>
          <w:szCs w:val="26"/>
        </w:rPr>
        <w:t xml:space="preserve"> признаков, и</w:t>
      </w:r>
      <w:r w:rsidR="005B1CB5">
        <w:rPr>
          <w:color w:val="000000" w:themeColor="text1"/>
          <w:sz w:val="26"/>
          <w:szCs w:val="26"/>
        </w:rPr>
        <w:t>змеряемых на некотором объекте;</w:t>
      </w:r>
      <w:r w:rsidRPr="00B374BA">
        <w:rPr>
          <w:color w:val="000000" w:themeColor="text1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i</m:t>
            </m:r>
          </m:sub>
        </m:sSub>
      </m:oMath>
      <w:r w:rsidRPr="00B374BA">
        <w:rPr>
          <w:color w:val="000000" w:themeColor="text1"/>
          <w:sz w:val="26"/>
          <w:szCs w:val="26"/>
        </w:rPr>
        <w:t xml:space="preserve"> – метки классов,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sz w:val="26"/>
            <w:szCs w:val="26"/>
          </w:rPr>
          <m:t>ϵ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ω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ω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2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ω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c</m:t>
                </m:r>
              </m:sub>
            </m:sSub>
          </m:e>
        </m:d>
        <m:r>
          <w:rPr>
            <w:rFonts w:ascii="Cambria Math" w:hAnsi="Cambria Math"/>
            <w:color w:val="000000" w:themeColor="text1"/>
            <w:sz w:val="26"/>
            <w:szCs w:val="26"/>
          </w:rPr>
          <m:t xml:space="preserve">,  </m:t>
        </m:r>
        <m:r>
          <w:rPr>
            <w:rFonts w:ascii="Cambria Math" w:hAnsi="Cambria Math"/>
            <w:color w:val="000000" w:themeColor="text1"/>
            <w:sz w:val="26"/>
            <w:szCs w:val="26"/>
            <w:lang w:val="en-US"/>
          </w:rPr>
          <m:t>c</m:t>
        </m:r>
        <m:r>
          <w:rPr>
            <w:rFonts w:ascii="Cambria Math" w:hAnsi="Cambria Math"/>
            <w:color w:val="000000" w:themeColor="text1"/>
            <w:sz w:val="26"/>
            <w:szCs w:val="26"/>
          </w:rPr>
          <m:t>≥2</m:t>
        </m:r>
      </m:oMath>
      <w:r w:rsidRPr="00B374BA">
        <w:rPr>
          <w:color w:val="000000" w:themeColor="text1"/>
          <w:sz w:val="26"/>
          <w:szCs w:val="26"/>
        </w:rPr>
        <w:t>.</w:t>
      </w:r>
    </w:p>
    <w:p w:rsidR="00E6131F" w:rsidRPr="00244012" w:rsidRDefault="00E72A18" w:rsidP="00244012">
      <w:pPr>
        <w:pStyle w:val="1"/>
      </w:pPr>
      <w:bookmarkStart w:id="6" w:name="_Toc481350352"/>
      <w:r w:rsidRPr="00244012">
        <w:t>Обзор</w:t>
      </w:r>
      <w:r w:rsidR="00E6131F" w:rsidRPr="00244012">
        <w:t xml:space="preserve"> существующих методов классификации.</w:t>
      </w:r>
      <w:bookmarkEnd w:id="6"/>
    </w:p>
    <w:p w:rsidR="00757562" w:rsidRPr="00B374BA" w:rsidRDefault="00757562" w:rsidP="00B374BA">
      <w:pPr>
        <w:spacing w:line="360" w:lineRule="auto"/>
        <w:ind w:firstLine="709"/>
        <w:jc w:val="both"/>
        <w:rPr>
          <w:color w:val="000000" w:themeColor="text1"/>
          <w:sz w:val="26"/>
          <w:szCs w:val="26"/>
        </w:rPr>
      </w:pPr>
      <w:r w:rsidRPr="00B374BA">
        <w:rPr>
          <w:color w:val="000000" w:themeColor="text1"/>
          <w:sz w:val="26"/>
          <w:szCs w:val="26"/>
        </w:rPr>
        <w:t xml:space="preserve">Существуют различные методы решения задачи классификации, такие как наивный байесовский классификатор, метод </w:t>
      </w:r>
      <m:oMath>
        <m:r>
          <w:rPr>
            <w:rFonts w:ascii="Cambria Math" w:hAnsi="Cambria Math"/>
            <w:color w:val="000000" w:themeColor="text1"/>
            <w:sz w:val="26"/>
            <w:szCs w:val="26"/>
          </w:rPr>
          <m:t>k</m:t>
        </m:r>
      </m:oMath>
      <w:r w:rsidRPr="00B374BA">
        <w:rPr>
          <w:color w:val="000000" w:themeColor="text1"/>
          <w:sz w:val="26"/>
          <w:szCs w:val="26"/>
        </w:rPr>
        <w:t xml:space="preserve"> ближайших соседей, </w:t>
      </w:r>
      <w:r w:rsidR="00206BF9" w:rsidRPr="00B374BA">
        <w:rPr>
          <w:color w:val="000000" w:themeColor="text1"/>
          <w:sz w:val="26"/>
          <w:szCs w:val="26"/>
        </w:rPr>
        <w:t xml:space="preserve">искусственные </w:t>
      </w:r>
      <w:r w:rsidRPr="00B374BA">
        <w:rPr>
          <w:color w:val="000000" w:themeColor="text1"/>
          <w:sz w:val="26"/>
          <w:szCs w:val="26"/>
        </w:rPr>
        <w:t>нейронные сети</w:t>
      </w:r>
      <w:r w:rsidR="00F25E99" w:rsidRPr="00B374BA">
        <w:rPr>
          <w:color w:val="000000" w:themeColor="text1"/>
          <w:sz w:val="26"/>
          <w:szCs w:val="26"/>
        </w:rPr>
        <w:t xml:space="preserve"> с прямой связью</w:t>
      </w:r>
      <w:r w:rsidR="00D51D16" w:rsidRPr="00B374BA">
        <w:rPr>
          <w:color w:val="000000" w:themeColor="text1"/>
          <w:sz w:val="26"/>
          <w:szCs w:val="26"/>
        </w:rPr>
        <w:t xml:space="preserve"> и</w:t>
      </w:r>
      <w:r w:rsidR="00F25E99" w:rsidRPr="00B374BA">
        <w:rPr>
          <w:color w:val="000000" w:themeColor="text1"/>
          <w:sz w:val="26"/>
          <w:szCs w:val="26"/>
        </w:rPr>
        <w:t xml:space="preserve"> случайные леса</w:t>
      </w:r>
      <w:r w:rsidRPr="00B374BA">
        <w:rPr>
          <w:color w:val="000000" w:themeColor="text1"/>
          <w:sz w:val="26"/>
          <w:szCs w:val="26"/>
        </w:rPr>
        <w:t xml:space="preserve">. </w:t>
      </w:r>
    </w:p>
    <w:p w:rsidR="004552E2" w:rsidRPr="00B374BA" w:rsidRDefault="004024C0" w:rsidP="00B374BA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6"/>
          <w:szCs w:val="26"/>
        </w:rPr>
      </w:pPr>
      <w:r w:rsidRPr="00B374BA">
        <w:rPr>
          <w:bCs/>
          <w:color w:val="000000" w:themeColor="text1"/>
          <w:sz w:val="26"/>
          <w:szCs w:val="26"/>
        </w:rPr>
        <w:t>Н</w:t>
      </w:r>
      <w:r w:rsidR="00513BD1" w:rsidRPr="00B374BA">
        <w:rPr>
          <w:bCs/>
          <w:color w:val="000000" w:themeColor="text1"/>
          <w:sz w:val="26"/>
          <w:szCs w:val="26"/>
        </w:rPr>
        <w:t>аивный байесовский классифика</w:t>
      </w:r>
      <w:r w:rsidRPr="00B374BA">
        <w:rPr>
          <w:bCs/>
          <w:color w:val="000000" w:themeColor="text1"/>
          <w:sz w:val="26"/>
          <w:szCs w:val="26"/>
        </w:rPr>
        <w:t>тор</w:t>
      </w:r>
      <w:r w:rsidR="00513BD1" w:rsidRPr="00B374BA">
        <w:rPr>
          <w:b/>
          <w:bCs/>
          <w:color w:val="000000" w:themeColor="text1"/>
          <w:sz w:val="26"/>
          <w:szCs w:val="26"/>
        </w:rPr>
        <w:t xml:space="preserve"> – </w:t>
      </w:r>
      <w:r w:rsidRPr="00B374BA">
        <w:rPr>
          <w:color w:val="000000" w:themeColor="text1"/>
          <w:sz w:val="26"/>
          <w:szCs w:val="26"/>
        </w:rPr>
        <w:t>вероятностный</w:t>
      </w:r>
      <w:r w:rsidR="00513BD1" w:rsidRPr="00B374BA">
        <w:rPr>
          <w:rStyle w:val="apple-converted-space"/>
          <w:color w:val="000000" w:themeColor="text1"/>
          <w:sz w:val="26"/>
          <w:szCs w:val="26"/>
        </w:rPr>
        <w:t xml:space="preserve"> </w:t>
      </w:r>
      <w:r w:rsidRPr="00B374BA">
        <w:rPr>
          <w:color w:val="000000" w:themeColor="text1"/>
          <w:sz w:val="26"/>
          <w:szCs w:val="26"/>
        </w:rPr>
        <w:t>классификатор, основанный на применении</w:t>
      </w:r>
      <w:r w:rsidR="00513BD1" w:rsidRPr="00B374BA">
        <w:rPr>
          <w:rStyle w:val="apple-converted-space"/>
          <w:color w:val="000000" w:themeColor="text1"/>
          <w:sz w:val="26"/>
          <w:szCs w:val="26"/>
        </w:rPr>
        <w:t xml:space="preserve"> </w:t>
      </w:r>
      <w:r w:rsidRPr="00B374BA">
        <w:rPr>
          <w:color w:val="000000" w:themeColor="text1"/>
          <w:sz w:val="26"/>
          <w:szCs w:val="26"/>
        </w:rPr>
        <w:t>Теоремы Байеса</w:t>
      </w:r>
      <w:r w:rsidRPr="00B374BA">
        <w:rPr>
          <w:rStyle w:val="apple-converted-space"/>
          <w:color w:val="000000" w:themeColor="text1"/>
          <w:sz w:val="26"/>
          <w:szCs w:val="26"/>
        </w:rPr>
        <w:t xml:space="preserve"> </w:t>
      </w:r>
      <w:r w:rsidRPr="00B374BA">
        <w:rPr>
          <w:color w:val="000000" w:themeColor="text1"/>
          <w:sz w:val="26"/>
          <w:szCs w:val="26"/>
        </w:rPr>
        <w:t xml:space="preserve">со строгими предположениями о том, что объекты </w:t>
      </w:r>
      <w:r w:rsidR="004552E2" w:rsidRPr="00B374BA">
        <w:rPr>
          <w:color w:val="000000" w:themeColor="text1"/>
          <w:sz w:val="26"/>
          <w:szCs w:val="26"/>
        </w:rPr>
        <w:t xml:space="preserve">описываются </w:t>
      </w:r>
      <m:oMath>
        <m:r>
          <w:rPr>
            <w:rFonts w:ascii="Cambria Math" w:hAnsi="Cambria Math"/>
            <w:color w:val="000000" w:themeColor="text1"/>
            <w:sz w:val="26"/>
            <w:szCs w:val="26"/>
          </w:rPr>
          <m:t>n</m:t>
        </m:r>
      </m:oMath>
      <w:r w:rsidR="00513BD1" w:rsidRPr="00B374BA">
        <w:rPr>
          <w:color w:val="000000" w:themeColor="text1"/>
          <w:sz w:val="26"/>
          <w:szCs w:val="26"/>
        </w:rPr>
        <w:t xml:space="preserve"> </w:t>
      </w:r>
      <w:r w:rsidR="004552E2" w:rsidRPr="00B374BA">
        <w:rPr>
          <w:color w:val="000000" w:themeColor="text1"/>
          <w:sz w:val="26"/>
          <w:szCs w:val="26"/>
        </w:rPr>
        <w:t>статистически независимыми признаками.</w:t>
      </w:r>
      <w:r w:rsidR="004552E2" w:rsidRPr="00B374BA">
        <w:rPr>
          <w:color w:val="000000" w:themeColor="text1"/>
          <w:sz w:val="26"/>
          <w:szCs w:val="26"/>
          <w:shd w:val="clear" w:color="auto" w:fill="FFFFFF"/>
        </w:rPr>
        <w:t xml:space="preserve"> Предположение о независимости существенно упрощает задачу, так как оценить</w:t>
      </w:r>
      <w:r w:rsidR="00513BD1" w:rsidRPr="00B374BA">
        <w:rPr>
          <w:rStyle w:val="apple-converted-space"/>
          <w:color w:val="000000" w:themeColor="text1"/>
          <w:sz w:val="26"/>
          <w:szCs w:val="26"/>
          <w:shd w:val="clear" w:color="auto" w:fill="FFFFFF"/>
        </w:rPr>
        <w:t xml:space="preserve"> </w:t>
      </w:r>
      <m:oMath>
        <m:r>
          <w:rPr>
            <w:rStyle w:val="apple-converted-space"/>
            <w:rFonts w:ascii="Cambria Math" w:hAnsi="Cambria Math"/>
            <w:color w:val="000000" w:themeColor="text1"/>
            <w:sz w:val="26"/>
            <w:szCs w:val="26"/>
            <w:shd w:val="clear" w:color="auto" w:fill="FFFFFF"/>
          </w:rPr>
          <m:t>n</m:t>
        </m:r>
      </m:oMath>
      <w:r w:rsidR="00513BD1" w:rsidRPr="00B374BA">
        <w:rPr>
          <w:rStyle w:val="apple-converted-space"/>
          <w:color w:val="000000" w:themeColor="text1"/>
          <w:sz w:val="26"/>
          <w:szCs w:val="26"/>
          <w:shd w:val="clear" w:color="auto" w:fill="FFFFFF"/>
        </w:rPr>
        <w:t xml:space="preserve"> </w:t>
      </w:r>
      <w:r w:rsidR="004552E2" w:rsidRPr="00B374BA">
        <w:rPr>
          <w:color w:val="000000" w:themeColor="text1"/>
          <w:sz w:val="26"/>
          <w:szCs w:val="26"/>
          <w:shd w:val="clear" w:color="auto" w:fill="FFFFFF"/>
        </w:rPr>
        <w:t>одномерных плотностей гораздо легче, чем одну</w:t>
      </w:r>
      <w:r w:rsidR="00513BD1" w:rsidRPr="00B374BA">
        <w:rPr>
          <w:rStyle w:val="apple-converted-space"/>
          <w:color w:val="000000" w:themeColor="text1"/>
          <w:sz w:val="26"/>
          <w:szCs w:val="26"/>
          <w:shd w:val="clear" w:color="auto" w:fill="FFFFFF"/>
        </w:rPr>
        <w:t xml:space="preserve"> </w:t>
      </w:r>
      <m:oMath>
        <m:r>
          <w:rPr>
            <w:rStyle w:val="apple-converted-space"/>
            <w:rFonts w:ascii="Cambria Math" w:hAnsi="Cambria Math"/>
            <w:color w:val="000000" w:themeColor="text1"/>
            <w:sz w:val="26"/>
            <w:szCs w:val="26"/>
            <w:shd w:val="clear" w:color="auto" w:fill="FFFFFF"/>
          </w:rPr>
          <m:t/>
        </m:r>
        <w:proofErr w:type="gramStart"/>
        <m:r>
          <w:rPr>
            <w:rStyle w:val="apple-converted-space"/>
            <w:rFonts w:ascii="Cambria Math" w:hAnsi="Cambria Math"/>
            <w:color w:val="000000" w:themeColor="text1"/>
            <w:sz w:val="26"/>
            <w:szCs w:val="26"/>
            <w:shd w:val="clear" w:color="auto" w:fill="FFFFFF"/>
          </w:rPr>
          <m:t/>
        </m:r>
      </m:oMath>
      <w:r w:rsidR="004552E2" w:rsidRPr="00B374BA">
        <w:rPr>
          <w:color w:val="000000" w:themeColor="text1"/>
          <w:sz w:val="26"/>
          <w:szCs w:val="26"/>
          <w:shd w:val="clear" w:color="auto" w:fill="FFFFFF"/>
        </w:rPr>
        <w:t>-</w:t>
      </w:r>
      <w:proofErr w:type="gramEnd"/>
      <w:r w:rsidR="004552E2" w:rsidRPr="00B374BA">
        <w:rPr>
          <w:color w:val="000000" w:themeColor="text1"/>
          <w:sz w:val="26"/>
          <w:szCs w:val="26"/>
          <w:shd w:val="clear" w:color="auto" w:fill="FFFFFF"/>
        </w:rPr>
        <w:t>мерную плотность.</w:t>
      </w:r>
      <w:r w:rsidR="00513BD1" w:rsidRPr="00B374BA">
        <w:rPr>
          <w:rStyle w:val="apple-converted-space"/>
          <w:color w:val="000000" w:themeColor="text1"/>
          <w:sz w:val="26"/>
          <w:szCs w:val="26"/>
          <w:shd w:val="clear" w:color="auto" w:fill="FFFFFF"/>
        </w:rPr>
        <w:t xml:space="preserve"> </w:t>
      </w:r>
      <w:r w:rsidR="004552E2" w:rsidRPr="00B374BA">
        <w:rPr>
          <w:color w:val="000000" w:themeColor="text1"/>
          <w:sz w:val="26"/>
          <w:szCs w:val="26"/>
          <w:shd w:val="clear" w:color="auto" w:fill="FFFFFF"/>
        </w:rPr>
        <w:t xml:space="preserve">К сожалению, </w:t>
      </w:r>
      <w:r w:rsidR="00D774D9" w:rsidRPr="00B374BA">
        <w:rPr>
          <w:color w:val="000000" w:themeColor="text1"/>
          <w:sz w:val="26"/>
          <w:szCs w:val="26"/>
          <w:shd w:val="clear" w:color="auto" w:fill="FFFFFF"/>
        </w:rPr>
        <w:t>данное предположение</w:t>
      </w:r>
      <w:r w:rsidR="004552E2" w:rsidRPr="00B374BA">
        <w:rPr>
          <w:color w:val="000000" w:themeColor="text1"/>
          <w:sz w:val="26"/>
          <w:szCs w:val="26"/>
          <w:shd w:val="clear" w:color="auto" w:fill="FFFFFF"/>
        </w:rPr>
        <w:t xml:space="preserve"> крайне редко выполняется на практике</w:t>
      </w:r>
      <w:r w:rsidR="00D774D9" w:rsidRPr="00B374BA">
        <w:rPr>
          <w:color w:val="000000" w:themeColor="text1"/>
          <w:sz w:val="26"/>
          <w:szCs w:val="26"/>
          <w:shd w:val="clear" w:color="auto" w:fill="FFFFFF"/>
        </w:rPr>
        <w:t xml:space="preserve">, что влечет за собой </w:t>
      </w:r>
      <w:r w:rsidR="00D774D9" w:rsidRPr="00B374BA">
        <w:rPr>
          <w:color w:val="000000" w:themeColor="text1"/>
          <w:sz w:val="26"/>
          <w:szCs w:val="26"/>
        </w:rPr>
        <w:t>относительно низкое качество классификации в большинстве реальных задач</w:t>
      </w:r>
      <w:r w:rsidR="00D774D9" w:rsidRPr="00B374BA">
        <w:rPr>
          <w:color w:val="000000" w:themeColor="text1"/>
          <w:sz w:val="26"/>
          <w:szCs w:val="26"/>
          <w:shd w:val="clear" w:color="auto" w:fill="FFFFFF"/>
        </w:rPr>
        <w:t>.</w:t>
      </w:r>
    </w:p>
    <w:p w:rsidR="004B54D4" w:rsidRPr="00B374BA" w:rsidRDefault="004B54D4" w:rsidP="00B374BA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6"/>
          <w:szCs w:val="26"/>
        </w:rPr>
      </w:pPr>
      <w:r w:rsidRPr="00B374BA">
        <w:rPr>
          <w:bCs/>
          <w:color w:val="000000" w:themeColor="text1"/>
          <w:sz w:val="26"/>
          <w:szCs w:val="26"/>
          <w:shd w:val="clear" w:color="auto" w:fill="FFFFFF"/>
        </w:rPr>
        <w:t xml:space="preserve">Метод </w:t>
      </w:r>
      <m:oMath>
        <m:r>
          <w:rPr>
            <w:rFonts w:ascii="Cambria Math" w:hAnsi="Cambria Math"/>
            <w:color w:val="000000" w:themeColor="text1"/>
            <w:sz w:val="26"/>
            <w:szCs w:val="26"/>
            <w:shd w:val="clear" w:color="auto" w:fill="FFFFFF"/>
            <w:lang w:val="en-US"/>
          </w:rPr>
          <m:t>k</m:t>
        </m:r>
      </m:oMath>
      <w:r w:rsidRPr="00B374BA">
        <w:rPr>
          <w:bCs/>
          <w:color w:val="000000" w:themeColor="text1"/>
          <w:sz w:val="26"/>
          <w:szCs w:val="26"/>
          <w:shd w:val="clear" w:color="auto" w:fill="FFFFFF"/>
        </w:rPr>
        <w:t xml:space="preserve"> ближайших соседей</w:t>
      </w:r>
      <w:r w:rsidR="00D774D9" w:rsidRPr="00B374BA">
        <w:rPr>
          <w:rStyle w:val="apple-converted-space"/>
          <w:color w:val="000000" w:themeColor="text1"/>
          <w:sz w:val="26"/>
          <w:szCs w:val="26"/>
          <w:shd w:val="clear" w:color="auto" w:fill="FFFFFF"/>
        </w:rPr>
        <w:t xml:space="preserve"> – </w:t>
      </w:r>
      <w:r w:rsidR="00D51D16" w:rsidRPr="00B374BA">
        <w:rPr>
          <w:rStyle w:val="apple-converted-space"/>
          <w:color w:val="000000" w:themeColor="text1"/>
          <w:sz w:val="26"/>
          <w:szCs w:val="26"/>
          <w:shd w:val="clear" w:color="auto" w:fill="FFFFFF"/>
        </w:rPr>
        <w:t xml:space="preserve">метод </w:t>
      </w:r>
      <w:r w:rsidR="00D51D16" w:rsidRPr="00B374BA">
        <w:rPr>
          <w:color w:val="000000" w:themeColor="text1"/>
          <w:sz w:val="26"/>
          <w:szCs w:val="26"/>
          <w:shd w:val="clear" w:color="auto" w:fill="FFFFFF"/>
        </w:rPr>
        <w:t>метрической классификации</w:t>
      </w:r>
      <w:r w:rsidRPr="00B374BA">
        <w:rPr>
          <w:color w:val="000000" w:themeColor="text1"/>
          <w:sz w:val="26"/>
          <w:szCs w:val="26"/>
          <w:shd w:val="clear" w:color="auto" w:fill="FFFFFF"/>
        </w:rPr>
        <w:t>, основанный на оценивании</w:t>
      </w:r>
      <w:r w:rsidR="00BE322A" w:rsidRPr="00B374BA">
        <w:rPr>
          <w:rStyle w:val="apple-converted-space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374BA">
        <w:rPr>
          <w:color w:val="000000" w:themeColor="text1"/>
          <w:sz w:val="26"/>
          <w:szCs w:val="26"/>
          <w:shd w:val="clear" w:color="auto" w:fill="FFFFFF"/>
        </w:rPr>
        <w:t>сходства</w:t>
      </w:r>
      <w:r w:rsidR="00BE322A" w:rsidRPr="00B374BA">
        <w:rPr>
          <w:rStyle w:val="apple-converted-space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374BA">
        <w:rPr>
          <w:color w:val="000000" w:themeColor="text1"/>
          <w:sz w:val="26"/>
          <w:szCs w:val="26"/>
          <w:shd w:val="clear" w:color="auto" w:fill="FFFFFF"/>
        </w:rPr>
        <w:t xml:space="preserve">объектов. Классифицируемый объект относится к тому классу, </w:t>
      </w:r>
      <w:r w:rsidR="005B1CB5">
        <w:rPr>
          <w:color w:val="000000" w:themeColor="text1"/>
          <w:sz w:val="26"/>
          <w:szCs w:val="26"/>
          <w:shd w:val="clear" w:color="auto" w:fill="FFFFFF"/>
        </w:rPr>
        <w:t xml:space="preserve">к </w:t>
      </w:r>
      <w:r w:rsidRPr="00B374BA">
        <w:rPr>
          <w:color w:val="000000" w:themeColor="text1"/>
          <w:sz w:val="26"/>
          <w:szCs w:val="26"/>
          <w:shd w:val="clear" w:color="auto" w:fill="FFFFFF"/>
        </w:rPr>
        <w:t xml:space="preserve">которому принадлежат </w:t>
      </w:r>
      <m:oMath>
        <m:r>
          <w:rPr>
            <w:rFonts w:ascii="Cambria Math" w:hAnsi="Cambria Math"/>
            <w:color w:val="000000" w:themeColor="text1"/>
            <w:sz w:val="26"/>
            <w:szCs w:val="26"/>
            <w:shd w:val="clear" w:color="auto" w:fill="FFFFFF"/>
            <w:lang w:val="en-US"/>
          </w:rPr>
          <m:t>k</m:t>
        </m:r>
      </m:oMath>
      <w:r w:rsidRPr="00B374BA">
        <w:rPr>
          <w:color w:val="000000" w:themeColor="text1"/>
          <w:sz w:val="26"/>
          <w:szCs w:val="26"/>
          <w:shd w:val="clear" w:color="auto" w:fill="FFFFFF"/>
        </w:rPr>
        <w:t xml:space="preserve"> ближайших к нему объектов обучающей выборки.</w:t>
      </w:r>
      <w:r w:rsidRPr="00B374BA">
        <w:rPr>
          <w:color w:val="000000" w:themeColor="text1"/>
          <w:sz w:val="26"/>
          <w:szCs w:val="26"/>
        </w:rPr>
        <w:t xml:space="preserve"> </w:t>
      </w:r>
      <w:r w:rsidR="00E72A18" w:rsidRPr="00B374BA">
        <w:rPr>
          <w:color w:val="000000" w:themeColor="text1"/>
          <w:sz w:val="26"/>
          <w:szCs w:val="26"/>
        </w:rPr>
        <w:t xml:space="preserve">Недостатками </w:t>
      </w:r>
      <w:r w:rsidR="005B1CB5">
        <w:rPr>
          <w:color w:val="000000" w:themeColor="text1"/>
          <w:sz w:val="26"/>
          <w:szCs w:val="26"/>
        </w:rPr>
        <w:t xml:space="preserve">метода </w:t>
      </w:r>
      <w:proofErr w:type="spellStart"/>
      <w:r w:rsidR="005B1CB5">
        <w:rPr>
          <w:color w:val="000000" w:themeColor="text1"/>
          <w:sz w:val="26"/>
          <w:szCs w:val="26"/>
        </w:rPr>
        <w:t>явлю</w:t>
      </w:r>
      <w:r w:rsidR="004B07AA" w:rsidRPr="00B374BA">
        <w:rPr>
          <w:color w:val="000000" w:themeColor="text1"/>
          <w:sz w:val="26"/>
          <w:szCs w:val="26"/>
        </w:rPr>
        <w:t>е</w:t>
      </w:r>
      <w:r w:rsidR="00E72A18" w:rsidRPr="00B374BA">
        <w:rPr>
          <w:color w:val="000000" w:themeColor="text1"/>
          <w:sz w:val="26"/>
          <w:szCs w:val="26"/>
        </w:rPr>
        <w:t>тся</w:t>
      </w:r>
      <w:proofErr w:type="spellEnd"/>
      <w:r w:rsidR="00D51D16" w:rsidRPr="00B374BA">
        <w:rPr>
          <w:color w:val="000000" w:themeColor="text1"/>
          <w:sz w:val="26"/>
          <w:szCs w:val="26"/>
        </w:rPr>
        <w:t xml:space="preserve"> </w:t>
      </w:r>
      <w:r w:rsidR="00D51D16" w:rsidRPr="00B374BA">
        <w:rPr>
          <w:color w:val="000000" w:themeColor="text1"/>
          <w:sz w:val="26"/>
          <w:szCs w:val="26"/>
        </w:rPr>
        <w:t xml:space="preserve">сложность выбора параметра </w:t>
      </w:r>
      <m:oMath>
        <m:r>
          <w:rPr>
            <w:rFonts w:ascii="Cambria Math" w:hAnsi="Cambria Math"/>
            <w:color w:val="000000" w:themeColor="text1"/>
            <w:sz w:val="26"/>
            <w:szCs w:val="26"/>
          </w:rPr>
          <m:t>k</m:t>
        </m:r>
      </m:oMath>
      <w:r w:rsidR="00E72A18" w:rsidRPr="00B374BA">
        <w:rPr>
          <w:color w:val="000000" w:themeColor="text1"/>
          <w:sz w:val="26"/>
          <w:szCs w:val="26"/>
        </w:rPr>
        <w:t xml:space="preserve"> </w:t>
      </w:r>
      <w:r w:rsidR="00D51D16" w:rsidRPr="00B374BA">
        <w:rPr>
          <w:color w:val="000000" w:themeColor="text1"/>
          <w:sz w:val="26"/>
          <w:szCs w:val="26"/>
        </w:rPr>
        <w:t xml:space="preserve">и </w:t>
      </w:r>
      <w:r w:rsidR="00E72A18" w:rsidRPr="00B374BA">
        <w:rPr>
          <w:color w:val="000000" w:themeColor="text1"/>
          <w:sz w:val="26"/>
          <w:szCs w:val="26"/>
        </w:rPr>
        <w:t>высокая вычислительная трудоемкость, которая увеличивается квадратично с росто</w:t>
      </w:r>
      <w:r w:rsidR="00D51D16" w:rsidRPr="00B374BA">
        <w:rPr>
          <w:color w:val="000000" w:themeColor="text1"/>
          <w:sz w:val="26"/>
          <w:szCs w:val="26"/>
        </w:rPr>
        <w:t>м числа записей в наборе данных</w:t>
      </w:r>
      <w:r w:rsidRPr="00B374BA">
        <w:rPr>
          <w:color w:val="000000" w:themeColor="text1"/>
          <w:sz w:val="26"/>
          <w:szCs w:val="26"/>
        </w:rPr>
        <w:t>.</w:t>
      </w:r>
    </w:p>
    <w:p w:rsidR="00617C44" w:rsidRPr="00B374BA" w:rsidRDefault="00206BF9" w:rsidP="00B374BA">
      <w:pPr>
        <w:spacing w:line="360" w:lineRule="auto"/>
        <w:ind w:firstLine="709"/>
        <w:jc w:val="both"/>
        <w:rPr>
          <w:color w:val="000000" w:themeColor="text1"/>
          <w:sz w:val="26"/>
          <w:szCs w:val="26"/>
          <w:shd w:val="clear" w:color="auto" w:fill="FFFFFF"/>
        </w:rPr>
      </w:pPr>
      <w:r w:rsidRPr="00B374BA">
        <w:rPr>
          <w:color w:val="000000" w:themeColor="text1"/>
          <w:sz w:val="26"/>
          <w:szCs w:val="26"/>
        </w:rPr>
        <w:t>Искусственная нейронная сеть</w:t>
      </w:r>
      <w:r w:rsidR="00F25E99" w:rsidRPr="00B374BA">
        <w:rPr>
          <w:color w:val="000000" w:themeColor="text1"/>
          <w:sz w:val="26"/>
          <w:szCs w:val="26"/>
        </w:rPr>
        <w:t xml:space="preserve"> с прямой связью</w:t>
      </w:r>
      <w:r w:rsidRPr="00B374BA">
        <w:rPr>
          <w:color w:val="000000" w:themeColor="text1"/>
          <w:sz w:val="26"/>
          <w:szCs w:val="26"/>
        </w:rPr>
        <w:t xml:space="preserve"> </w:t>
      </w:r>
      <w:r w:rsidRPr="00B374BA">
        <w:rPr>
          <w:color w:val="000000" w:themeColor="text1"/>
          <w:sz w:val="26"/>
          <w:szCs w:val="26"/>
          <w:shd w:val="clear" w:color="auto" w:fill="FFFFFF"/>
        </w:rPr>
        <w:t>являются универсальным средством аппрокс</w:t>
      </w:r>
      <w:r w:rsidR="00F25E99" w:rsidRPr="00B374BA">
        <w:rPr>
          <w:color w:val="000000" w:themeColor="text1"/>
          <w:sz w:val="26"/>
          <w:szCs w:val="26"/>
          <w:shd w:val="clear" w:color="auto" w:fill="FFFFFF"/>
        </w:rPr>
        <w:t>имации функций, что позволяет</w:t>
      </w:r>
      <w:r w:rsidRPr="00B374BA">
        <w:rPr>
          <w:color w:val="000000" w:themeColor="text1"/>
          <w:sz w:val="26"/>
          <w:szCs w:val="26"/>
          <w:shd w:val="clear" w:color="auto" w:fill="FFFFFF"/>
        </w:rPr>
        <w:t xml:space="preserve"> использовать </w:t>
      </w:r>
      <w:r w:rsidR="004B07AA" w:rsidRPr="00B374BA">
        <w:rPr>
          <w:color w:val="000000" w:themeColor="text1"/>
          <w:sz w:val="26"/>
          <w:szCs w:val="26"/>
          <w:shd w:val="clear" w:color="auto" w:fill="FFFFFF"/>
        </w:rPr>
        <w:t>ее</w:t>
      </w:r>
      <w:r w:rsidR="00F25E99" w:rsidRPr="00B374BA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374BA">
        <w:rPr>
          <w:color w:val="000000" w:themeColor="text1"/>
          <w:sz w:val="26"/>
          <w:szCs w:val="26"/>
          <w:shd w:val="clear" w:color="auto" w:fill="FFFFFF"/>
        </w:rPr>
        <w:t>в решении задач класс</w:t>
      </w:r>
      <w:r w:rsidR="004B07AA" w:rsidRPr="00B374BA">
        <w:rPr>
          <w:color w:val="000000" w:themeColor="text1"/>
          <w:sz w:val="26"/>
          <w:szCs w:val="26"/>
          <w:shd w:val="clear" w:color="auto" w:fill="FFFFFF"/>
        </w:rPr>
        <w:t>ификации. Как правило, нейронные</w:t>
      </w:r>
      <w:r w:rsidRPr="00B374BA">
        <w:rPr>
          <w:color w:val="000000" w:themeColor="text1"/>
          <w:sz w:val="26"/>
          <w:szCs w:val="26"/>
          <w:shd w:val="clear" w:color="auto" w:fill="FFFFFF"/>
        </w:rPr>
        <w:t xml:space="preserve"> сети оказ</w:t>
      </w:r>
      <w:r w:rsidR="00F25E99" w:rsidRPr="00B374BA">
        <w:rPr>
          <w:color w:val="000000" w:themeColor="text1"/>
          <w:sz w:val="26"/>
          <w:szCs w:val="26"/>
          <w:shd w:val="clear" w:color="auto" w:fill="FFFFFF"/>
        </w:rPr>
        <w:t xml:space="preserve">ываются наиболее эффективным методом классификации, так как </w:t>
      </w:r>
      <w:r w:rsidR="004B07AA" w:rsidRPr="00B374BA">
        <w:rPr>
          <w:color w:val="000000" w:themeColor="text1"/>
          <w:sz w:val="26"/>
          <w:szCs w:val="26"/>
          <w:shd w:val="clear" w:color="auto" w:fill="FFFFFF"/>
        </w:rPr>
        <w:t>способны генерировать</w:t>
      </w:r>
      <w:r w:rsidR="00F25E99" w:rsidRPr="00B374BA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374BA">
        <w:rPr>
          <w:color w:val="000000" w:themeColor="text1"/>
          <w:sz w:val="26"/>
          <w:szCs w:val="26"/>
          <w:shd w:val="clear" w:color="auto" w:fill="FFFFFF"/>
        </w:rPr>
        <w:t>больш</w:t>
      </w:r>
      <w:r w:rsidR="00F25E99" w:rsidRPr="00B374BA">
        <w:rPr>
          <w:color w:val="000000" w:themeColor="text1"/>
          <w:sz w:val="26"/>
          <w:szCs w:val="26"/>
          <w:shd w:val="clear" w:color="auto" w:fill="FFFFFF"/>
        </w:rPr>
        <w:t xml:space="preserve">ое число моделей, </w:t>
      </w:r>
      <w:r w:rsidRPr="00B374BA">
        <w:rPr>
          <w:color w:val="000000" w:themeColor="text1"/>
          <w:sz w:val="26"/>
          <w:szCs w:val="26"/>
          <w:shd w:val="clear" w:color="auto" w:fill="FFFFFF"/>
        </w:rPr>
        <w:t>которые используются в решении задач классиф</w:t>
      </w:r>
      <w:r w:rsidR="00F25E99" w:rsidRPr="00B374BA">
        <w:rPr>
          <w:color w:val="000000" w:themeColor="text1"/>
          <w:sz w:val="26"/>
          <w:szCs w:val="26"/>
          <w:shd w:val="clear" w:color="auto" w:fill="FFFFFF"/>
        </w:rPr>
        <w:t>икации статистическими методами</w:t>
      </w:r>
      <w:r w:rsidRPr="00B374BA">
        <w:rPr>
          <w:color w:val="000000" w:themeColor="text1"/>
          <w:sz w:val="26"/>
          <w:szCs w:val="26"/>
          <w:shd w:val="clear" w:color="auto" w:fill="FFFFFF"/>
        </w:rPr>
        <w:t xml:space="preserve">. </w:t>
      </w:r>
      <w:r w:rsidR="00F25E99" w:rsidRPr="00B374BA">
        <w:rPr>
          <w:color w:val="000000" w:themeColor="text1"/>
          <w:sz w:val="26"/>
          <w:szCs w:val="26"/>
          <w:shd w:val="clear" w:color="auto" w:fill="FFFFFF"/>
        </w:rPr>
        <w:t>Главным</w:t>
      </w:r>
      <w:r w:rsidR="00916437" w:rsidRPr="00B374BA">
        <w:rPr>
          <w:color w:val="000000" w:themeColor="text1"/>
          <w:sz w:val="26"/>
          <w:szCs w:val="26"/>
          <w:shd w:val="clear" w:color="auto" w:fill="FFFFFF"/>
        </w:rPr>
        <w:t>и</w:t>
      </w:r>
      <w:r w:rsidR="00F25E99" w:rsidRPr="00B374BA">
        <w:rPr>
          <w:color w:val="000000" w:themeColor="text1"/>
          <w:sz w:val="26"/>
          <w:szCs w:val="26"/>
          <w:shd w:val="clear" w:color="auto" w:fill="FFFFFF"/>
        </w:rPr>
        <w:t xml:space="preserve"> недоста</w:t>
      </w:r>
      <w:r w:rsidR="00916437" w:rsidRPr="00B374BA">
        <w:rPr>
          <w:color w:val="000000" w:themeColor="text1"/>
          <w:sz w:val="26"/>
          <w:szCs w:val="26"/>
          <w:shd w:val="clear" w:color="auto" w:fill="FFFFFF"/>
        </w:rPr>
        <w:t>тка</w:t>
      </w:r>
      <w:r w:rsidR="00F25E99" w:rsidRPr="00B374BA">
        <w:rPr>
          <w:color w:val="000000" w:themeColor="text1"/>
          <w:sz w:val="26"/>
          <w:szCs w:val="26"/>
          <w:shd w:val="clear" w:color="auto" w:fill="FFFFFF"/>
        </w:rPr>
        <w:t>м</w:t>
      </w:r>
      <w:r w:rsidR="00916437" w:rsidRPr="00B374BA">
        <w:rPr>
          <w:color w:val="000000" w:themeColor="text1"/>
          <w:sz w:val="26"/>
          <w:szCs w:val="26"/>
          <w:shd w:val="clear" w:color="auto" w:fill="FFFFFF"/>
        </w:rPr>
        <w:t>и</w:t>
      </w:r>
      <w:r w:rsidR="005B1CB5">
        <w:rPr>
          <w:color w:val="000000" w:themeColor="text1"/>
          <w:sz w:val="26"/>
          <w:szCs w:val="26"/>
          <w:shd w:val="clear" w:color="auto" w:fill="FFFFFF"/>
        </w:rPr>
        <w:t xml:space="preserve"> нейронных сетей являю</w:t>
      </w:r>
      <w:r w:rsidR="00F25E99" w:rsidRPr="00B374BA">
        <w:rPr>
          <w:color w:val="000000" w:themeColor="text1"/>
          <w:sz w:val="26"/>
          <w:szCs w:val="26"/>
          <w:shd w:val="clear" w:color="auto" w:fill="FFFFFF"/>
        </w:rPr>
        <w:t xml:space="preserve">тся сложность </w:t>
      </w:r>
      <w:r w:rsidR="00916437" w:rsidRPr="00B374BA">
        <w:rPr>
          <w:color w:val="000000" w:themeColor="text1"/>
          <w:sz w:val="26"/>
          <w:szCs w:val="26"/>
          <w:shd w:val="clear" w:color="auto" w:fill="FFFFFF"/>
        </w:rPr>
        <w:t>реализации их стр</w:t>
      </w:r>
      <w:r w:rsidR="005B1CB5">
        <w:rPr>
          <w:color w:val="000000" w:themeColor="text1"/>
          <w:sz w:val="26"/>
          <w:szCs w:val="26"/>
          <w:shd w:val="clear" w:color="auto" w:fill="FFFFFF"/>
        </w:rPr>
        <w:t>уктур и подбор параметров моделей</w:t>
      </w:r>
      <w:r w:rsidR="00617C44" w:rsidRPr="00B374BA">
        <w:rPr>
          <w:color w:val="000000" w:themeColor="text1"/>
          <w:sz w:val="26"/>
          <w:szCs w:val="26"/>
          <w:shd w:val="clear" w:color="auto" w:fill="FFFFFF"/>
        </w:rPr>
        <w:t xml:space="preserve">. </w:t>
      </w:r>
    </w:p>
    <w:p w:rsidR="009E320C" w:rsidRPr="00B374BA" w:rsidRDefault="009E320C" w:rsidP="00B374BA">
      <w:pPr>
        <w:spacing w:line="360" w:lineRule="auto"/>
        <w:ind w:firstLine="709"/>
        <w:jc w:val="both"/>
        <w:rPr>
          <w:color w:val="000000" w:themeColor="text1"/>
          <w:sz w:val="26"/>
          <w:szCs w:val="26"/>
        </w:rPr>
      </w:pPr>
      <w:r w:rsidRPr="00B374BA">
        <w:rPr>
          <w:color w:val="000000" w:themeColor="text1"/>
          <w:sz w:val="26"/>
          <w:szCs w:val="26"/>
        </w:rPr>
        <w:t xml:space="preserve">Случайный лес – статистический метод, предназначенных для решения задач классификации и регрессии. </w:t>
      </w:r>
      <w:r w:rsidR="00596942" w:rsidRPr="00B374BA">
        <w:rPr>
          <w:color w:val="000000" w:themeColor="text1"/>
          <w:sz w:val="26"/>
          <w:szCs w:val="26"/>
        </w:rPr>
        <w:t xml:space="preserve">Метод основан на построении большого числа деревьев решений, каждое из которых строится по выборке, получаемой из </w:t>
      </w:r>
      <w:r w:rsidR="005B1CB5">
        <w:rPr>
          <w:color w:val="000000" w:themeColor="text1"/>
          <w:sz w:val="26"/>
          <w:szCs w:val="26"/>
        </w:rPr>
        <w:t>обучающей</w:t>
      </w:r>
      <w:r w:rsidR="00596942" w:rsidRPr="00B374BA">
        <w:rPr>
          <w:color w:val="000000" w:themeColor="text1"/>
          <w:sz w:val="26"/>
          <w:szCs w:val="26"/>
        </w:rPr>
        <w:t xml:space="preserve"> </w:t>
      </w:r>
      <w:r w:rsidR="000D12A4" w:rsidRPr="00B374BA">
        <w:rPr>
          <w:color w:val="000000" w:themeColor="text1"/>
          <w:sz w:val="26"/>
          <w:szCs w:val="26"/>
        </w:rPr>
        <w:t xml:space="preserve">с помощью бутстрепа (т.е. выборки с возвращением). </w:t>
      </w:r>
      <w:r w:rsidRPr="00B374BA">
        <w:rPr>
          <w:color w:val="000000" w:themeColor="text1"/>
          <w:sz w:val="26"/>
          <w:szCs w:val="26"/>
        </w:rPr>
        <w:t xml:space="preserve">В отличие от классических алгоритмов построения деревьев решений, в методе случайных лесов </w:t>
      </w:r>
      <w:r w:rsidRPr="00B374BA">
        <w:rPr>
          <w:color w:val="000000" w:themeColor="text1"/>
          <w:sz w:val="26"/>
          <w:szCs w:val="26"/>
        </w:rPr>
        <w:lastRenderedPageBreak/>
        <w:t xml:space="preserve">при построении каждого дерева на стадии расщепления вершин используется только фиксированное число случайно отбираемых признаков </w:t>
      </w:r>
      <w:r w:rsidR="005B1CB5">
        <w:rPr>
          <w:color w:val="000000" w:themeColor="text1"/>
          <w:sz w:val="26"/>
          <w:szCs w:val="26"/>
        </w:rPr>
        <w:t>и строится полное дерево, т.е.</w:t>
      </w:r>
      <w:r w:rsidR="00B374BA" w:rsidRPr="00B374BA">
        <w:rPr>
          <w:color w:val="000000" w:themeColor="text1"/>
          <w:sz w:val="26"/>
          <w:szCs w:val="26"/>
        </w:rPr>
        <w:t xml:space="preserve"> дерево без усечения</w:t>
      </w:r>
      <w:r w:rsidRPr="00B374BA">
        <w:rPr>
          <w:color w:val="000000" w:themeColor="text1"/>
          <w:sz w:val="26"/>
          <w:szCs w:val="26"/>
        </w:rPr>
        <w:t xml:space="preserve">. </w:t>
      </w:r>
    </w:p>
    <w:p w:rsidR="000D12A4" w:rsidRPr="00B374BA" w:rsidRDefault="000D12A4" w:rsidP="00B374BA">
      <w:pPr>
        <w:spacing w:line="360" w:lineRule="auto"/>
        <w:ind w:firstLine="709"/>
        <w:jc w:val="both"/>
        <w:rPr>
          <w:color w:val="000000" w:themeColor="text1"/>
          <w:sz w:val="26"/>
          <w:szCs w:val="26"/>
        </w:rPr>
      </w:pPr>
      <w:r w:rsidRPr="00B374BA">
        <w:rPr>
          <w:color w:val="000000" w:themeColor="text1"/>
          <w:sz w:val="26"/>
          <w:szCs w:val="26"/>
        </w:rPr>
        <w:t>Данный ме</w:t>
      </w:r>
      <w:r w:rsidR="00B374BA" w:rsidRPr="00B374BA">
        <w:rPr>
          <w:color w:val="000000" w:themeColor="text1"/>
          <w:sz w:val="26"/>
          <w:szCs w:val="26"/>
        </w:rPr>
        <w:t>тод обладает следующими</w:t>
      </w:r>
      <w:r w:rsidR="00F25E99" w:rsidRPr="00B374BA">
        <w:rPr>
          <w:color w:val="000000" w:themeColor="text1"/>
          <w:sz w:val="26"/>
          <w:szCs w:val="26"/>
        </w:rPr>
        <w:t xml:space="preserve"> достоинств</w:t>
      </w:r>
      <w:r w:rsidR="00B374BA" w:rsidRPr="00B374BA">
        <w:rPr>
          <w:color w:val="000000" w:themeColor="text1"/>
          <w:sz w:val="26"/>
          <w:szCs w:val="26"/>
        </w:rPr>
        <w:t>ами</w:t>
      </w:r>
      <w:r w:rsidR="00916437" w:rsidRPr="00B374BA">
        <w:rPr>
          <w:color w:val="000000" w:themeColor="text1"/>
          <w:sz w:val="26"/>
          <w:szCs w:val="26"/>
        </w:rPr>
        <w:t>:</w:t>
      </w:r>
    </w:p>
    <w:p w:rsidR="000D12A4" w:rsidRPr="00B374BA" w:rsidRDefault="000D12A4" w:rsidP="00B374BA">
      <w:pPr>
        <w:pStyle w:val="aa"/>
        <w:numPr>
          <w:ilvl w:val="0"/>
          <w:numId w:val="14"/>
        </w:numPr>
        <w:shd w:val="clear" w:color="auto" w:fill="FFFFFF"/>
        <w:rPr>
          <w:color w:val="000000" w:themeColor="text1"/>
          <w:szCs w:val="26"/>
        </w:rPr>
      </w:pPr>
      <w:r w:rsidRPr="00B374BA">
        <w:rPr>
          <w:color w:val="000000" w:themeColor="text1"/>
          <w:szCs w:val="26"/>
        </w:rPr>
        <w:t>Способность эффективно обрабатывать данные с бол</w:t>
      </w:r>
      <w:r w:rsidR="005B1CB5">
        <w:rPr>
          <w:color w:val="000000" w:themeColor="text1"/>
          <w:szCs w:val="26"/>
        </w:rPr>
        <w:t>ьшим числом признаков и классов;</w:t>
      </w:r>
    </w:p>
    <w:p w:rsidR="000D12A4" w:rsidRPr="00B374BA" w:rsidRDefault="000D12A4" w:rsidP="00B374BA">
      <w:pPr>
        <w:pStyle w:val="aa"/>
        <w:numPr>
          <w:ilvl w:val="0"/>
          <w:numId w:val="14"/>
        </w:numPr>
        <w:shd w:val="clear" w:color="auto" w:fill="FFFFFF"/>
        <w:rPr>
          <w:color w:val="000000" w:themeColor="text1"/>
          <w:szCs w:val="26"/>
        </w:rPr>
      </w:pPr>
      <w:r w:rsidRPr="00B374BA">
        <w:rPr>
          <w:color w:val="000000" w:themeColor="text1"/>
          <w:szCs w:val="26"/>
        </w:rPr>
        <w:t xml:space="preserve">Нечувствительность к масштабированию </w:t>
      </w:r>
      <w:r w:rsidR="005B1CB5">
        <w:rPr>
          <w:color w:val="000000" w:themeColor="text1"/>
          <w:szCs w:val="26"/>
        </w:rPr>
        <w:t>значений признаков;</w:t>
      </w:r>
    </w:p>
    <w:p w:rsidR="000D12A4" w:rsidRPr="00B374BA" w:rsidRDefault="005B1CB5" w:rsidP="00B374BA">
      <w:pPr>
        <w:pStyle w:val="aa"/>
        <w:numPr>
          <w:ilvl w:val="0"/>
          <w:numId w:val="14"/>
        </w:numPr>
        <w:shd w:val="clear" w:color="auto" w:fill="FFFFFF"/>
        <w:rPr>
          <w:color w:val="000000" w:themeColor="text1"/>
          <w:szCs w:val="26"/>
        </w:rPr>
      </w:pPr>
      <w:r>
        <w:rPr>
          <w:color w:val="000000" w:themeColor="text1"/>
          <w:szCs w:val="26"/>
        </w:rPr>
        <w:t>Одинаково хорошая обработка</w:t>
      </w:r>
      <w:r w:rsidR="000D12A4" w:rsidRPr="00B374BA">
        <w:rPr>
          <w:color w:val="000000" w:themeColor="text1"/>
          <w:szCs w:val="26"/>
        </w:rPr>
        <w:t xml:space="preserve"> как непрерыв</w:t>
      </w:r>
      <w:r>
        <w:rPr>
          <w:color w:val="000000" w:themeColor="text1"/>
          <w:szCs w:val="26"/>
        </w:rPr>
        <w:t>ных, так и дискретных признаков;</w:t>
      </w:r>
    </w:p>
    <w:p w:rsidR="000D12A4" w:rsidRPr="00B374BA" w:rsidRDefault="000D12A4" w:rsidP="00B374BA">
      <w:pPr>
        <w:pStyle w:val="aa"/>
        <w:numPr>
          <w:ilvl w:val="0"/>
          <w:numId w:val="14"/>
        </w:numPr>
        <w:shd w:val="clear" w:color="auto" w:fill="FFFFFF"/>
        <w:rPr>
          <w:color w:val="000000" w:themeColor="text1"/>
          <w:szCs w:val="26"/>
        </w:rPr>
      </w:pPr>
      <w:r w:rsidRPr="00B374BA">
        <w:rPr>
          <w:color w:val="000000" w:themeColor="text1"/>
          <w:szCs w:val="26"/>
        </w:rPr>
        <w:t>Для построения случайного леса по обучающей выборке требуется задание всего двух параметров – количества деревьев в ансамбле и числа случайно отбираемых признаков на стадии расщепления вершин</w:t>
      </w:r>
      <w:r w:rsidR="00B374BA" w:rsidRPr="00B374BA">
        <w:rPr>
          <w:color w:val="000000" w:themeColor="text1"/>
          <w:szCs w:val="26"/>
        </w:rPr>
        <w:t>.</w:t>
      </w:r>
    </w:p>
    <w:p w:rsidR="000D12A4" w:rsidRPr="00B374BA" w:rsidRDefault="00617C44" w:rsidP="00B374BA">
      <w:pPr>
        <w:shd w:val="clear" w:color="auto" w:fill="FFFFFF"/>
        <w:spacing w:line="360" w:lineRule="auto"/>
        <w:ind w:left="24" w:firstLine="709"/>
        <w:jc w:val="both"/>
        <w:rPr>
          <w:color w:val="000000" w:themeColor="text1"/>
          <w:sz w:val="26"/>
          <w:szCs w:val="26"/>
        </w:rPr>
      </w:pPr>
      <w:r w:rsidRPr="00B374BA">
        <w:rPr>
          <w:color w:val="000000" w:themeColor="text1"/>
          <w:sz w:val="26"/>
          <w:szCs w:val="26"/>
        </w:rPr>
        <w:t>Несмотря на то, что данный метод также как и нейронные сети</w:t>
      </w:r>
      <w:r w:rsidR="00916437" w:rsidRPr="00B374BA">
        <w:rPr>
          <w:color w:val="000000" w:themeColor="text1"/>
          <w:sz w:val="26"/>
          <w:szCs w:val="26"/>
        </w:rPr>
        <w:t xml:space="preserve"> требует построения модели большого размера, он наилучшим образом подходит для решения поставленной задачи </w:t>
      </w:r>
      <w:r w:rsidR="00916437" w:rsidRPr="00B374BA">
        <w:rPr>
          <w:sz w:val="26"/>
          <w:szCs w:val="26"/>
        </w:rPr>
        <w:t>классификации объектов, присутствующих на цифровой видеозаписи</w:t>
      </w:r>
      <w:r w:rsidR="00916437" w:rsidRPr="00B374BA">
        <w:rPr>
          <w:color w:val="000000" w:themeColor="text1"/>
          <w:sz w:val="26"/>
          <w:szCs w:val="26"/>
        </w:rPr>
        <w:t>.</w:t>
      </w:r>
    </w:p>
    <w:p w:rsidR="00757562" w:rsidRPr="00244012" w:rsidRDefault="00757562" w:rsidP="00B374BA">
      <w:pPr>
        <w:pStyle w:val="1"/>
        <w:rPr>
          <w:lang w:val="en-US"/>
        </w:rPr>
      </w:pPr>
      <w:bookmarkStart w:id="7" w:name="_Toc481350353"/>
      <w:r w:rsidRPr="00B374BA">
        <w:t>Деревья решений</w:t>
      </w:r>
      <w:r w:rsidR="00244012">
        <w:rPr>
          <w:lang w:val="en-US"/>
        </w:rPr>
        <w:t>.</w:t>
      </w:r>
      <w:bookmarkEnd w:id="7"/>
    </w:p>
    <w:p w:rsidR="00757562" w:rsidRPr="00B374BA" w:rsidRDefault="00757562" w:rsidP="00B374BA">
      <w:pPr>
        <w:spacing w:line="360" w:lineRule="auto"/>
        <w:ind w:firstLine="709"/>
        <w:jc w:val="both"/>
        <w:rPr>
          <w:color w:val="000000" w:themeColor="text1"/>
          <w:sz w:val="26"/>
          <w:szCs w:val="26"/>
        </w:rPr>
      </w:pPr>
      <w:r w:rsidRPr="00B374BA">
        <w:rPr>
          <w:color w:val="000000" w:themeColor="text1"/>
          <w:sz w:val="26"/>
          <w:szCs w:val="26"/>
        </w:rPr>
        <w:t xml:space="preserve">Обозначим </w:t>
      </w:r>
      <m:oMath>
        <m:r>
          <w:rPr>
            <w:rFonts w:ascii="Cambria Math" w:hAnsi="Cambria Math"/>
            <w:color w:val="000000" w:themeColor="text1"/>
            <w:sz w:val="26"/>
            <w:szCs w:val="26"/>
          </w:rPr>
          <m:t>χ</m:t>
        </m:r>
      </m:oMath>
      <w:r w:rsidRPr="00B374BA">
        <w:rPr>
          <w:color w:val="000000" w:themeColor="text1"/>
          <w:sz w:val="26"/>
          <w:szCs w:val="26"/>
        </w:rPr>
        <w:t xml:space="preserve"> – </w:t>
      </w:r>
      <w:r w:rsidR="00B374BA" w:rsidRPr="00B374BA">
        <w:rPr>
          <w:color w:val="000000" w:themeColor="text1"/>
          <w:sz w:val="26"/>
          <w:szCs w:val="26"/>
        </w:rPr>
        <w:t>пространство образов</w:t>
      </w:r>
      <w:r w:rsidR="00B374BA" w:rsidRPr="00B374BA">
        <w:rPr>
          <w:color w:val="000000" w:themeColor="text1"/>
          <w:sz w:val="26"/>
          <w:szCs w:val="26"/>
        </w:rPr>
        <w:t xml:space="preserve">, </w:t>
      </w:r>
      <w:r w:rsidR="00B374BA">
        <w:rPr>
          <w:color w:val="000000" w:themeColor="text1"/>
          <w:sz w:val="26"/>
          <w:szCs w:val="26"/>
        </w:rPr>
        <w:t xml:space="preserve">т.е. </w:t>
      </w:r>
      <w:r w:rsidRPr="00B374BA">
        <w:rPr>
          <w:color w:val="000000" w:themeColor="text1"/>
          <w:sz w:val="26"/>
          <w:szCs w:val="26"/>
        </w:rPr>
        <w:t>множество всех возможн</w:t>
      </w:r>
      <w:r w:rsidR="00B374BA">
        <w:rPr>
          <w:color w:val="000000" w:themeColor="text1"/>
          <w:sz w:val="26"/>
          <w:szCs w:val="26"/>
        </w:rPr>
        <w:t>ых значений векторов признаков</w:t>
      </w:r>
      <w:r w:rsidRPr="00B374BA">
        <w:rPr>
          <w:color w:val="000000" w:themeColor="text1"/>
          <w:sz w:val="26"/>
          <w:szCs w:val="26"/>
        </w:rPr>
        <w:t xml:space="preserve">. Тогда деревом решений будет называться дерево, с каждой вершиной </w:t>
      </w:r>
      <m:oMath>
        <m:r>
          <w:rPr>
            <w:rFonts w:ascii="Cambria Math" w:hAnsi="Cambria Math"/>
            <w:color w:val="000000" w:themeColor="text1"/>
            <w:sz w:val="26"/>
            <w:szCs w:val="26"/>
          </w:rPr>
          <m:t>t</m:t>
        </m:r>
      </m:oMath>
      <w:r w:rsidRPr="00B374BA">
        <w:rPr>
          <w:color w:val="000000" w:themeColor="text1"/>
          <w:sz w:val="26"/>
          <w:szCs w:val="26"/>
        </w:rPr>
        <w:t xml:space="preserve"> которого </w:t>
      </w:r>
      <w:proofErr w:type="gramStart"/>
      <w:r w:rsidRPr="00B374BA">
        <w:rPr>
          <w:color w:val="000000" w:themeColor="text1"/>
          <w:sz w:val="26"/>
          <w:szCs w:val="26"/>
        </w:rPr>
        <w:t>связаны</w:t>
      </w:r>
      <w:proofErr w:type="gramEnd"/>
      <w:r w:rsidRPr="00B374BA">
        <w:rPr>
          <w:color w:val="000000" w:themeColor="text1"/>
          <w:sz w:val="26"/>
          <w:szCs w:val="26"/>
        </w:rPr>
        <w:t>:</w:t>
      </w:r>
    </w:p>
    <w:p w:rsidR="00757562" w:rsidRPr="00B374BA" w:rsidRDefault="00757562" w:rsidP="00B374BA">
      <w:pPr>
        <w:pStyle w:val="aa"/>
        <w:numPr>
          <w:ilvl w:val="0"/>
          <w:numId w:val="15"/>
        </w:numPr>
        <w:rPr>
          <w:color w:val="000000" w:themeColor="text1"/>
          <w:szCs w:val="26"/>
        </w:rPr>
      </w:pPr>
      <w:r w:rsidRPr="00B374BA">
        <w:rPr>
          <w:color w:val="000000" w:themeColor="text1"/>
          <w:szCs w:val="26"/>
        </w:rPr>
        <w:t xml:space="preserve">Некоторое подмножество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6"/>
              </w:rPr>
              <m:t>χ</m:t>
            </m:r>
          </m:e>
          <m:sub>
            <m:r>
              <w:rPr>
                <w:rFonts w:ascii="Cambria Math" w:hAnsi="Cambria Math"/>
                <w:color w:val="000000" w:themeColor="text1"/>
                <w:szCs w:val="26"/>
                <w:lang w:val="en-US"/>
              </w:rPr>
              <m:t>t</m:t>
            </m:r>
          </m:sub>
        </m:sSub>
        <m:r>
          <w:rPr>
            <w:rFonts w:ascii="Cambria Math" w:hAnsi="Cambria Math"/>
            <w:color w:val="000000" w:themeColor="text1"/>
            <w:szCs w:val="26"/>
          </w:rPr>
          <m:t>⊂χ</m:t>
        </m:r>
      </m:oMath>
      <w:r w:rsidR="00301A9C">
        <w:rPr>
          <w:color w:val="000000" w:themeColor="text1"/>
          <w:szCs w:val="26"/>
        </w:rPr>
        <w:t>. С</w:t>
      </w:r>
      <w:r w:rsidRPr="00B374BA">
        <w:rPr>
          <w:color w:val="000000" w:themeColor="text1"/>
          <w:szCs w:val="26"/>
        </w:rPr>
        <w:t xml:space="preserve"> корневой вершиной связывается все пространство образов </w:t>
      </w:r>
      <m:oMath>
        <m:r>
          <w:rPr>
            <w:rFonts w:ascii="Cambria Math" w:hAnsi="Cambria Math"/>
            <w:color w:val="000000" w:themeColor="text1"/>
            <w:szCs w:val="26"/>
          </w:rPr>
          <m:t>χ</m:t>
        </m:r>
      </m:oMath>
      <w:r w:rsidR="00301A9C" w:rsidRPr="00301A9C">
        <w:rPr>
          <w:color w:val="000000" w:themeColor="text1"/>
          <w:szCs w:val="26"/>
        </w:rPr>
        <w:t>.</w:t>
      </w:r>
    </w:p>
    <w:p w:rsidR="00301A9C" w:rsidRPr="00301A9C" w:rsidRDefault="00757562" w:rsidP="00B374BA">
      <w:pPr>
        <w:pStyle w:val="aa"/>
        <w:numPr>
          <w:ilvl w:val="0"/>
          <w:numId w:val="15"/>
        </w:numPr>
        <w:rPr>
          <w:color w:val="000000" w:themeColor="text1"/>
          <w:szCs w:val="26"/>
        </w:rPr>
      </w:pPr>
      <w:proofErr w:type="gramStart"/>
      <w:r w:rsidRPr="00B374BA">
        <w:rPr>
          <w:color w:val="000000" w:themeColor="text1"/>
          <w:szCs w:val="26"/>
        </w:rPr>
        <w:t xml:space="preserve">Подвыборка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6"/>
              </w:rPr>
              <m:t>D</m:t>
            </m:r>
          </m:e>
          <m:sub>
            <m:r>
              <w:rPr>
                <w:rFonts w:ascii="Cambria Math" w:hAnsi="Cambria Math"/>
                <w:color w:val="000000" w:themeColor="text1"/>
                <w:szCs w:val="26"/>
              </w:rPr>
              <m:t>t</m:t>
            </m:r>
          </m:sub>
        </m:sSub>
        <m:r>
          <w:rPr>
            <w:rFonts w:ascii="Cambria Math" w:hAnsi="Cambria Math"/>
            <w:color w:val="000000" w:themeColor="text1"/>
            <w:szCs w:val="26"/>
          </w:rPr>
          <m:t>⊂D</m:t>
        </m:r>
      </m:oMath>
      <w:r w:rsidRPr="00B374BA">
        <w:rPr>
          <w:color w:val="000000" w:themeColor="text1"/>
          <w:szCs w:val="26"/>
        </w:rPr>
        <w:t xml:space="preserve"> обучающей выборки </w:t>
      </w:r>
      <m:oMath>
        <m:r>
          <w:rPr>
            <w:rFonts w:ascii="Cambria Math" w:hAnsi="Cambria Math"/>
            <w:color w:val="000000" w:themeColor="text1"/>
            <w:szCs w:val="26"/>
          </w:rPr>
          <m:t>D</m:t>
        </m:r>
      </m:oMath>
      <w:r w:rsidRPr="00B374BA">
        <w:rPr>
          <w:color w:val="000000" w:themeColor="text1"/>
          <w:szCs w:val="26"/>
        </w:rPr>
        <w:t>, такая, что</w:t>
      </w:r>
      <w:r w:rsidR="00301A9C" w:rsidRPr="00301A9C">
        <w:rPr>
          <w:color w:val="000000" w:themeColor="text1"/>
          <w:szCs w:val="2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6"/>
              </w:rPr>
              <m:t>D</m:t>
            </m:r>
          </m:e>
          <m:sub>
            <m:r>
              <w:rPr>
                <w:rFonts w:ascii="Cambria Math" w:hAnsi="Cambria Math"/>
                <w:color w:val="000000" w:themeColor="text1"/>
                <w:szCs w:val="26"/>
              </w:rPr>
              <m:t>t</m:t>
            </m:r>
          </m:sub>
        </m:sSub>
        <m:r>
          <w:rPr>
            <w:rFonts w:ascii="Cambria Math" w:hAnsi="Cambria Math"/>
            <w:color w:val="000000" w:themeColor="text1"/>
            <w:szCs w:val="26"/>
          </w:rPr>
          <m:t>=</m:t>
        </m:r>
        <m:r>
          <w:rPr>
            <w:rFonts w:ascii="Cambria Math" w:hAnsi="Cambria Math"/>
            <w:color w:val="000000" w:themeColor="text1"/>
            <w:szCs w:val="26"/>
          </w:rPr>
          <m:t>{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Cs w:val="26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 w:themeColor="text1"/>
                    <w:szCs w:val="26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Cs w:val="26"/>
                  </w:rPr>
                  <m:t>x</m:t>
                </m:r>
              </m:e>
            </m:acc>
            <m:r>
              <w:rPr>
                <w:rFonts w:ascii="Cambria Math" w:hAnsi="Cambria Math"/>
                <w:color w:val="000000" w:themeColor="text1"/>
                <w:szCs w:val="26"/>
              </w:rPr>
              <m:t>,y</m:t>
            </m:r>
          </m:e>
        </m:d>
        <m:r>
          <w:rPr>
            <w:rFonts w:ascii="Cambria Math" w:hAnsi="Cambria Math"/>
            <w:color w:val="000000" w:themeColor="text1"/>
            <w:szCs w:val="26"/>
          </w:rPr>
          <m:t>∈</m:t>
        </m:r>
        <m:r>
          <w:rPr>
            <w:rFonts w:ascii="Cambria Math" w:hAnsi="Cambria Math"/>
            <w:color w:val="000000" w:themeColor="text1"/>
            <w:szCs w:val="26"/>
          </w:rPr>
          <m:t xml:space="preserve">D | </m:t>
        </m:r>
      </m:oMath>
      <w:proofErr w:type="gramEnd"/>
    </w:p>
    <w:p w:rsidR="00757562" w:rsidRPr="00301A9C" w:rsidRDefault="00301A9C" w:rsidP="00301A9C">
      <w:pPr>
        <w:pStyle w:val="aa"/>
        <w:ind w:left="927" w:firstLine="0"/>
        <w:rPr>
          <w:color w:val="000000" w:themeColor="text1"/>
          <w:szCs w:val="26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Cs w:val="26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Cs w:val="26"/>
              </w:rPr>
              <m:t>x</m:t>
            </m:r>
          </m:e>
        </m:acc>
        <m:r>
          <w:rPr>
            <w:rFonts w:ascii="Cambria Math" w:hAnsi="Cambria Math"/>
            <w:color w:val="000000" w:themeColor="text1"/>
            <w:szCs w:val="26"/>
          </w:rPr>
          <m:t>∈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6"/>
              </w:rPr>
              <m:t>χ</m:t>
            </m:r>
          </m:e>
          <m:sub>
            <m:r>
              <w:rPr>
                <w:rFonts w:ascii="Cambria Math" w:hAnsi="Cambria Math"/>
                <w:color w:val="000000" w:themeColor="text1"/>
                <w:szCs w:val="26"/>
              </w:rPr>
              <m:t>t</m:t>
            </m:r>
          </m:sub>
        </m:sSub>
        <m:r>
          <w:rPr>
            <w:rFonts w:ascii="Cambria Math" w:hAnsi="Cambria Math"/>
            <w:color w:val="000000" w:themeColor="text1"/>
            <w:szCs w:val="26"/>
          </w:rPr>
          <m:t>}</m:t>
        </m:r>
      </m:oMath>
      <w:r>
        <w:rPr>
          <w:color w:val="000000" w:themeColor="text1"/>
          <w:szCs w:val="26"/>
        </w:rPr>
        <w:t>.</w:t>
      </w:r>
      <w:r w:rsidR="00757562" w:rsidRPr="00B374BA">
        <w:rPr>
          <w:color w:val="000000" w:themeColor="text1"/>
          <w:szCs w:val="26"/>
        </w:rPr>
        <w:t xml:space="preserve"> </w:t>
      </w:r>
      <w:r>
        <w:rPr>
          <w:color w:val="000000" w:themeColor="text1"/>
          <w:szCs w:val="26"/>
        </w:rPr>
        <w:t>С</w:t>
      </w:r>
      <w:r w:rsidR="00757562" w:rsidRPr="00B374BA">
        <w:rPr>
          <w:color w:val="000000" w:themeColor="text1"/>
          <w:szCs w:val="26"/>
        </w:rPr>
        <w:t xml:space="preserve"> корневой вершиной связывается вся выборка </w:t>
      </w:r>
      <m:oMath>
        <m:r>
          <w:rPr>
            <w:rFonts w:ascii="Cambria Math" w:hAnsi="Cambria Math"/>
            <w:color w:val="000000" w:themeColor="text1"/>
            <w:szCs w:val="26"/>
          </w:rPr>
          <m:t>D</m:t>
        </m:r>
      </m:oMath>
      <w:r w:rsidRPr="00301A9C">
        <w:rPr>
          <w:color w:val="000000" w:themeColor="text1"/>
          <w:szCs w:val="26"/>
        </w:rPr>
        <w:t>.</w:t>
      </w:r>
    </w:p>
    <w:p w:rsidR="00757562" w:rsidRPr="00B374BA" w:rsidRDefault="00757562" w:rsidP="00B374BA">
      <w:pPr>
        <w:pStyle w:val="aa"/>
        <w:numPr>
          <w:ilvl w:val="0"/>
          <w:numId w:val="15"/>
        </w:numPr>
        <w:rPr>
          <w:color w:val="000000" w:themeColor="text1"/>
          <w:szCs w:val="26"/>
        </w:rPr>
      </w:pPr>
      <w:r w:rsidRPr="00B374BA">
        <w:rPr>
          <w:color w:val="000000" w:themeColor="text1"/>
          <w:szCs w:val="26"/>
        </w:rPr>
        <w:t xml:space="preserve">Некоторая функция (правило)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6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szCs w:val="26"/>
              </w:rPr>
              <m:t>t</m:t>
            </m:r>
          </m:sub>
        </m:sSub>
        <m:r>
          <w:rPr>
            <w:rFonts w:ascii="Cambria Math" w:hAnsi="Cambria Math"/>
            <w:color w:val="000000" w:themeColor="text1"/>
            <w:szCs w:val="26"/>
          </w:rPr>
          <m:t>:χ→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00" w:themeColor="text1"/>
                <w:szCs w:val="26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Cs w:val="26"/>
              </w:rPr>
              <m:t>0,1,…,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Cs w:val="26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Cs w:val="26"/>
                  </w:rPr>
                  <m:t>t</m:t>
                </m:r>
              </m:sub>
            </m:sSub>
            <m:r>
              <w:rPr>
                <w:rFonts w:ascii="Cambria Math" w:hAnsi="Cambria Math"/>
                <w:color w:val="000000" w:themeColor="text1"/>
                <w:szCs w:val="26"/>
              </w:rPr>
              <m:t>-1</m:t>
            </m:r>
          </m:e>
        </m:d>
      </m:oMath>
      <w:r w:rsidRPr="00B374BA">
        <w:rPr>
          <w:color w:val="000000" w:themeColor="text1"/>
          <w:szCs w:val="26"/>
        </w:rPr>
        <w:t xml:space="preserve"> (здесь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6"/>
              </w:rPr>
              <m:t>k</m:t>
            </m:r>
          </m:e>
          <m:sub>
            <m:r>
              <w:rPr>
                <w:rFonts w:ascii="Cambria Math" w:hAnsi="Cambria Math"/>
                <w:color w:val="000000" w:themeColor="text1"/>
                <w:szCs w:val="26"/>
              </w:rPr>
              <m:t>t</m:t>
            </m:r>
          </m:sub>
        </m:sSub>
        <m:r>
          <w:rPr>
            <w:rFonts w:ascii="Cambria Math" w:hAnsi="Cambria Math"/>
            <w:color w:val="000000" w:themeColor="text1"/>
            <w:szCs w:val="26"/>
          </w:rPr>
          <m:t>≥2</m:t>
        </m:r>
      </m:oMath>
      <w:r w:rsidRPr="00B374BA">
        <w:rPr>
          <w:color w:val="000000" w:themeColor="text1"/>
          <w:szCs w:val="26"/>
        </w:rPr>
        <w:t xml:space="preserve"> – количество потомков вершины </w:t>
      </w:r>
      <m:oMath>
        <m:r>
          <w:rPr>
            <w:rFonts w:ascii="Cambria Math" w:hAnsi="Cambria Math"/>
            <w:color w:val="000000" w:themeColor="text1"/>
            <w:szCs w:val="26"/>
          </w:rPr>
          <m:t>t</m:t>
        </m:r>
      </m:oMath>
      <w:r w:rsidRPr="00B374BA">
        <w:rPr>
          <w:color w:val="000000" w:themeColor="text1"/>
          <w:szCs w:val="26"/>
        </w:rPr>
        <w:t xml:space="preserve">), определяющая разбиение множества </w:t>
      </w:r>
      <m:oMath>
        <m:r>
          <w:rPr>
            <w:rFonts w:ascii="Cambria Math" w:hAnsi="Cambria Math"/>
            <w:color w:val="000000" w:themeColor="text1"/>
            <w:szCs w:val="26"/>
          </w:rPr>
          <m:t>χ</m:t>
        </m:r>
      </m:oMath>
      <w:r w:rsidRPr="00B374BA">
        <w:rPr>
          <w:color w:val="000000" w:themeColor="text1"/>
          <w:szCs w:val="26"/>
        </w:rPr>
        <w:t xml:space="preserve"> </w:t>
      </w:r>
      <w:proofErr w:type="gramStart"/>
      <w:r w:rsidRPr="00B374BA">
        <w:rPr>
          <w:color w:val="000000" w:themeColor="text1"/>
          <w:szCs w:val="26"/>
        </w:rPr>
        <w:t>на</w:t>
      </w:r>
      <w:proofErr w:type="gramEnd"/>
      <w:r w:rsidRPr="00B374BA">
        <w:rPr>
          <w:color w:val="000000" w:themeColor="text1"/>
          <w:szCs w:val="2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6"/>
              </w:rPr>
              <m:t>k</m:t>
            </m:r>
          </m:e>
          <m:sub>
            <m:r>
              <w:rPr>
                <w:rFonts w:ascii="Cambria Math" w:hAnsi="Cambria Math"/>
                <w:color w:val="000000" w:themeColor="text1"/>
                <w:szCs w:val="26"/>
              </w:rPr>
              <m:t>t</m:t>
            </m:r>
          </m:sub>
        </m:sSub>
      </m:oMath>
      <w:r w:rsidRPr="00B374BA">
        <w:rPr>
          <w:color w:val="000000" w:themeColor="text1"/>
          <w:szCs w:val="26"/>
        </w:rPr>
        <w:t xml:space="preserve"> непересекающихся подмножеств. С листьями дерева не связывается никакая функция.</w:t>
      </w:r>
    </w:p>
    <w:p w:rsidR="00757562" w:rsidRPr="00B374BA" w:rsidRDefault="00757562" w:rsidP="00B374BA">
      <w:pPr>
        <w:spacing w:line="360" w:lineRule="auto"/>
        <w:ind w:firstLine="709"/>
        <w:jc w:val="both"/>
        <w:rPr>
          <w:color w:val="000000" w:themeColor="text1"/>
          <w:sz w:val="26"/>
          <w:szCs w:val="26"/>
        </w:rPr>
      </w:pPr>
      <w:r w:rsidRPr="00B374BA">
        <w:rPr>
          <w:color w:val="000000" w:themeColor="text1"/>
          <w:sz w:val="26"/>
          <w:szCs w:val="26"/>
        </w:rPr>
        <w:t xml:space="preserve">Цель построения дерева решений состоит в классификации векторов 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x</m:t>
            </m:r>
          </m:e>
        </m:acc>
      </m:oMath>
      <w:r w:rsidRPr="00B374BA">
        <w:rPr>
          <w:color w:val="000000" w:themeColor="text1"/>
          <w:sz w:val="26"/>
          <w:szCs w:val="26"/>
        </w:rPr>
        <w:t xml:space="preserve"> из распределения</w:t>
      </w:r>
      <w:proofErr w:type="gramStart"/>
      <w:r w:rsidRPr="00B374BA">
        <w:rPr>
          <w:color w:val="000000" w:themeColor="text1"/>
          <w:sz w:val="26"/>
          <w:szCs w:val="26"/>
        </w:rPr>
        <w:t xml:space="preserve"> </w:t>
      </w:r>
      <m:oMath>
        <m:r>
          <w:rPr>
            <w:rFonts w:ascii="Cambria Math" w:hAnsi="Cambria Math"/>
            <w:color w:val="000000" w:themeColor="text1"/>
            <w:sz w:val="26"/>
            <w:szCs w:val="26"/>
          </w:rPr>
          <m:t>P(</m:t>
        </m:r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x</m:t>
            </m:r>
          </m:e>
        </m:acc>
        <m:r>
          <w:rPr>
            <w:rFonts w:ascii="Cambria Math" w:hAnsi="Cambria Math"/>
            <w:color w:val="000000" w:themeColor="text1"/>
            <w:sz w:val="26"/>
            <w:szCs w:val="26"/>
          </w:rPr>
          <m:t>)</m:t>
        </m:r>
      </m:oMath>
      <w:r w:rsidRPr="00B374BA">
        <w:rPr>
          <w:color w:val="000000" w:themeColor="text1"/>
          <w:sz w:val="26"/>
          <w:szCs w:val="26"/>
        </w:rPr>
        <w:t xml:space="preserve">. </w:t>
      </w:r>
      <w:proofErr w:type="gramEnd"/>
      <w:r w:rsidRPr="00B374BA">
        <w:rPr>
          <w:color w:val="000000" w:themeColor="text1"/>
          <w:sz w:val="26"/>
          <w:szCs w:val="26"/>
        </w:rPr>
        <w:t xml:space="preserve">Процесс принятия решений начинается с корневой вершины и состоит в последовательном применении правил, связанных с вершинами дерева. Результатом этого процесса является определение листа </w:t>
      </w:r>
      <m:oMath>
        <m:r>
          <w:rPr>
            <w:rFonts w:ascii="Cambria Math" w:hAnsi="Cambria Math"/>
            <w:color w:val="000000" w:themeColor="text1"/>
            <w:sz w:val="26"/>
            <w:szCs w:val="26"/>
          </w:rPr>
          <m:t>t</m:t>
        </m:r>
      </m:oMath>
      <w:r w:rsidRPr="00B374BA">
        <w:rPr>
          <w:color w:val="000000" w:themeColor="text1"/>
          <w:sz w:val="26"/>
          <w:szCs w:val="26"/>
        </w:rPr>
        <w:t xml:space="preserve"> такого, что 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x</m:t>
            </m:r>
          </m:e>
        </m:acc>
        <m:r>
          <w:rPr>
            <w:rFonts w:ascii="Cambria Math" w:hAnsi="Cambria Math"/>
            <w:color w:val="000000" w:themeColor="text1"/>
            <w:sz w:val="26"/>
            <w:szCs w:val="26"/>
          </w:rPr>
          <m:t>∈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χ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t</m:t>
            </m:r>
          </m:sub>
        </m:sSub>
      </m:oMath>
      <w:r w:rsidRPr="00B374BA">
        <w:rPr>
          <w:color w:val="000000" w:themeColor="text1"/>
          <w:sz w:val="26"/>
          <w:szCs w:val="26"/>
        </w:rPr>
        <w:t xml:space="preserve">. В </w:t>
      </w:r>
      <w:r w:rsidRPr="00B374BA">
        <w:rPr>
          <w:color w:val="000000" w:themeColor="text1"/>
          <w:sz w:val="26"/>
          <w:szCs w:val="26"/>
        </w:rPr>
        <w:lastRenderedPageBreak/>
        <w:t xml:space="preserve">этом случае вектор 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x</m:t>
            </m:r>
          </m:e>
        </m:acc>
      </m:oMath>
      <w:r w:rsidRPr="00B374BA">
        <w:rPr>
          <w:color w:val="000000" w:themeColor="text1"/>
          <w:sz w:val="26"/>
          <w:szCs w:val="26"/>
        </w:rPr>
        <w:t xml:space="preserve"> относится к классу, являющемуся мажорантным (наиболее часто встречающимся) в подвыборке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D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t</m:t>
            </m:r>
          </m:sub>
        </m:sSub>
      </m:oMath>
      <w:r w:rsidR="00B374BA">
        <w:rPr>
          <w:color w:val="000000" w:themeColor="text1"/>
          <w:sz w:val="26"/>
          <w:szCs w:val="26"/>
        </w:rPr>
        <w:t xml:space="preserve">, соответствующей </w:t>
      </w:r>
      <w:r w:rsidRPr="00B374BA">
        <w:rPr>
          <w:color w:val="000000" w:themeColor="text1"/>
          <w:sz w:val="26"/>
          <w:szCs w:val="26"/>
        </w:rPr>
        <w:t>данному листу.</w:t>
      </w:r>
    </w:p>
    <w:p w:rsidR="00757562" w:rsidRPr="00B374BA" w:rsidRDefault="00757562" w:rsidP="00B374BA">
      <w:pPr>
        <w:pStyle w:val="1"/>
      </w:pPr>
      <w:bookmarkStart w:id="8" w:name="_Toc481350354"/>
      <w:r w:rsidRPr="00B374BA">
        <w:t xml:space="preserve">Алгоритм </w:t>
      </w:r>
      <w:r w:rsidRPr="00B374BA">
        <w:rPr>
          <w:lang w:val="en-US"/>
        </w:rPr>
        <w:t>CART</w:t>
      </w:r>
      <w:r w:rsidR="00244012">
        <w:rPr>
          <w:lang w:val="en-US"/>
        </w:rPr>
        <w:t>.</w:t>
      </w:r>
      <w:bookmarkEnd w:id="8"/>
    </w:p>
    <w:p w:rsidR="00757562" w:rsidRPr="00B374BA" w:rsidRDefault="00757562" w:rsidP="00B374BA">
      <w:pPr>
        <w:spacing w:line="360" w:lineRule="auto"/>
        <w:ind w:firstLine="709"/>
        <w:jc w:val="both"/>
        <w:rPr>
          <w:color w:val="000000" w:themeColor="text1"/>
          <w:sz w:val="26"/>
          <w:szCs w:val="26"/>
        </w:rPr>
      </w:pPr>
      <w:r w:rsidRPr="00B374BA">
        <w:rPr>
          <w:color w:val="000000" w:themeColor="text1"/>
          <w:sz w:val="26"/>
          <w:szCs w:val="26"/>
        </w:rPr>
        <w:t xml:space="preserve">Алгоритм </w:t>
      </w:r>
      <w:r w:rsidRPr="00B374BA">
        <w:rPr>
          <w:color w:val="000000" w:themeColor="text1"/>
          <w:sz w:val="26"/>
          <w:szCs w:val="26"/>
          <w:lang w:val="en-US"/>
        </w:rPr>
        <w:t>CART</w:t>
      </w:r>
      <w:r w:rsidRPr="00B374BA">
        <w:rPr>
          <w:color w:val="000000" w:themeColor="text1"/>
          <w:sz w:val="26"/>
          <w:szCs w:val="26"/>
        </w:rPr>
        <w:t xml:space="preserve"> (</w:t>
      </w:r>
      <w:r w:rsidRPr="00B374BA">
        <w:rPr>
          <w:color w:val="000000" w:themeColor="text1"/>
          <w:sz w:val="26"/>
          <w:szCs w:val="26"/>
          <w:lang w:val="en-US"/>
        </w:rPr>
        <w:t>Classification</w:t>
      </w:r>
      <w:r w:rsidRPr="00B374BA">
        <w:rPr>
          <w:color w:val="000000" w:themeColor="text1"/>
          <w:sz w:val="26"/>
          <w:szCs w:val="26"/>
        </w:rPr>
        <w:t xml:space="preserve"> </w:t>
      </w:r>
      <w:r w:rsidRPr="00B374BA">
        <w:rPr>
          <w:color w:val="000000" w:themeColor="text1"/>
          <w:sz w:val="26"/>
          <w:szCs w:val="26"/>
          <w:lang w:val="en-US"/>
        </w:rPr>
        <w:t>and</w:t>
      </w:r>
      <w:r w:rsidRPr="00B374BA">
        <w:rPr>
          <w:color w:val="000000" w:themeColor="text1"/>
          <w:sz w:val="26"/>
          <w:szCs w:val="26"/>
        </w:rPr>
        <w:t xml:space="preserve"> </w:t>
      </w:r>
      <w:r w:rsidRPr="00B374BA">
        <w:rPr>
          <w:color w:val="000000" w:themeColor="text1"/>
          <w:sz w:val="26"/>
          <w:szCs w:val="26"/>
          <w:lang w:val="en-US"/>
        </w:rPr>
        <w:t>Regression</w:t>
      </w:r>
      <w:r w:rsidRPr="00B374BA">
        <w:rPr>
          <w:color w:val="000000" w:themeColor="text1"/>
          <w:sz w:val="26"/>
          <w:szCs w:val="26"/>
        </w:rPr>
        <w:t xml:space="preserve"> </w:t>
      </w:r>
      <w:r w:rsidRPr="00B374BA">
        <w:rPr>
          <w:color w:val="000000" w:themeColor="text1"/>
          <w:sz w:val="26"/>
          <w:szCs w:val="26"/>
          <w:lang w:val="en-US"/>
        </w:rPr>
        <w:t>Tree</w:t>
      </w:r>
      <w:r w:rsidRPr="00B374BA">
        <w:rPr>
          <w:color w:val="000000" w:themeColor="text1"/>
          <w:sz w:val="26"/>
          <w:szCs w:val="26"/>
        </w:rPr>
        <w:t xml:space="preserve">) предназначен для решения задач классификации и регрессии построением бинарного дерева решений. На каждом шаге построения дерева правило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t</m:t>
            </m:r>
          </m:sub>
        </m:sSub>
      </m:oMath>
      <w:r w:rsidRPr="00B374BA">
        <w:rPr>
          <w:color w:val="000000" w:themeColor="text1"/>
          <w:sz w:val="26"/>
          <w:szCs w:val="26"/>
        </w:rPr>
        <w:t xml:space="preserve">, формируемое в узле </w:t>
      </w:r>
      <m:oMath>
        <m:r>
          <w:rPr>
            <w:rFonts w:ascii="Cambria Math" w:hAnsi="Cambria Math"/>
            <w:color w:val="000000" w:themeColor="text1"/>
            <w:sz w:val="26"/>
            <w:szCs w:val="26"/>
          </w:rPr>
          <m:t>t</m:t>
        </m:r>
      </m:oMath>
      <w:r w:rsidRPr="00B374BA">
        <w:rPr>
          <w:color w:val="000000" w:themeColor="text1"/>
          <w:sz w:val="26"/>
          <w:szCs w:val="26"/>
        </w:rPr>
        <w:t>, делит обучающую выборку на две более однородные подвыборки:</w:t>
      </w:r>
    </w:p>
    <w:p w:rsidR="00757562" w:rsidRPr="00B374BA" w:rsidRDefault="00757562" w:rsidP="00B374BA">
      <w:pPr>
        <w:spacing w:line="360" w:lineRule="auto"/>
        <w:ind w:firstLine="709"/>
        <w:jc w:val="both"/>
        <w:rPr>
          <w:color w:val="000000" w:themeColor="text1"/>
          <w:sz w:val="26"/>
          <w:szCs w:val="26"/>
        </w:rPr>
      </w:pPr>
      <w:r w:rsidRPr="00B374BA">
        <w:rPr>
          <w:color w:val="000000" w:themeColor="text1"/>
          <w:sz w:val="26"/>
          <w:szCs w:val="26"/>
        </w:rPr>
        <w:t xml:space="preserve">Обычно вместо меры однородности используется противоположная по смыслу мера загрязненности. Пусть </w:t>
      </w:r>
      <m:oMath>
        <m:r>
          <w:rPr>
            <w:rFonts w:ascii="Cambria Math" w:hAnsi="Cambria Math"/>
            <w:color w:val="000000" w:themeColor="text1"/>
            <w:sz w:val="26"/>
            <w:szCs w:val="26"/>
          </w:rPr>
          <m:t>t</m:t>
        </m:r>
      </m:oMath>
      <w:r w:rsidRPr="00B374BA">
        <w:rPr>
          <w:color w:val="000000" w:themeColor="text1"/>
          <w:sz w:val="26"/>
          <w:szCs w:val="26"/>
        </w:rPr>
        <w:t xml:space="preserve"> – некоторая вершина дерева решений,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D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t</m:t>
            </m:r>
          </m:sub>
        </m:sSub>
      </m:oMath>
      <w:r w:rsidRPr="00B374BA">
        <w:rPr>
          <w:color w:val="000000" w:themeColor="text1"/>
          <w:sz w:val="26"/>
          <w:szCs w:val="26"/>
        </w:rPr>
        <w:t xml:space="preserve"> – подвыборка, связанная с этой вершиной, </w:t>
      </w:r>
      <m:oMath>
        <m:r>
          <w:rPr>
            <w:rFonts w:ascii="Cambria Math" w:hAnsi="Cambria Math"/>
            <w:color w:val="000000" w:themeColor="text1"/>
            <w:sz w:val="26"/>
            <w:szCs w:val="26"/>
          </w:rPr>
          <m:t>i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t</m:t>
            </m:r>
          </m:e>
        </m:d>
      </m:oMath>
      <w:r w:rsidR="00B374BA">
        <w:rPr>
          <w:color w:val="000000" w:themeColor="text1"/>
          <w:sz w:val="26"/>
          <w:szCs w:val="26"/>
        </w:rPr>
        <w:t xml:space="preserve"> – </w:t>
      </w:r>
      <w:r w:rsidRPr="00B374BA">
        <w:rPr>
          <w:color w:val="000000" w:themeColor="text1"/>
          <w:sz w:val="26"/>
          <w:szCs w:val="26"/>
        </w:rPr>
        <w:t xml:space="preserve">загрязненность вершины. Необходимо потребовать, чтобы загрязненность вершины была равна </w:t>
      </w:r>
      <m:oMath>
        <m:r>
          <w:rPr>
            <w:rFonts w:ascii="Cambria Math" w:hAnsi="Cambria Math"/>
            <w:color w:val="000000" w:themeColor="text1"/>
            <w:sz w:val="26"/>
            <w:szCs w:val="26"/>
          </w:rPr>
          <m:t>0</m:t>
        </m:r>
      </m:oMath>
      <w:r w:rsidRPr="00B374BA">
        <w:rPr>
          <w:color w:val="000000" w:themeColor="text1"/>
          <w:sz w:val="26"/>
          <w:szCs w:val="26"/>
        </w:rPr>
        <w:t xml:space="preserve">, если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D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t</m:t>
            </m:r>
          </m:sub>
        </m:sSub>
      </m:oMath>
      <w:r w:rsidRPr="00B374BA">
        <w:rPr>
          <w:color w:val="000000" w:themeColor="text1"/>
          <w:sz w:val="26"/>
          <w:szCs w:val="26"/>
        </w:rPr>
        <w:t xml:space="preserve"> содержит прецеденты только одного класса и была максимальной в случае, если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D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t</m:t>
            </m:r>
          </m:sub>
        </m:sSub>
      </m:oMath>
      <w:r w:rsidRPr="00B374BA">
        <w:rPr>
          <w:color w:val="000000" w:themeColor="text1"/>
          <w:sz w:val="26"/>
          <w:szCs w:val="26"/>
        </w:rPr>
        <w:t xml:space="preserve"> содержит одинаковое число прецедентов каждого класса.</w:t>
      </w:r>
    </w:p>
    <w:p w:rsidR="00757562" w:rsidRPr="00B374BA" w:rsidRDefault="00757562" w:rsidP="00B374BA">
      <w:pPr>
        <w:spacing w:line="360" w:lineRule="auto"/>
        <w:ind w:firstLine="709"/>
        <w:jc w:val="both"/>
        <w:rPr>
          <w:color w:val="000000" w:themeColor="text1"/>
          <w:sz w:val="26"/>
          <w:szCs w:val="26"/>
        </w:rPr>
      </w:pPr>
      <w:r w:rsidRPr="00B374BA">
        <w:rPr>
          <w:color w:val="000000" w:themeColor="text1"/>
          <w:sz w:val="26"/>
          <w:szCs w:val="26"/>
        </w:rPr>
        <w:t xml:space="preserve">Одной из наиболее </w:t>
      </w:r>
      <w:r w:rsidR="00301A9C">
        <w:rPr>
          <w:color w:val="000000" w:themeColor="text1"/>
          <w:sz w:val="26"/>
          <w:szCs w:val="26"/>
        </w:rPr>
        <w:t xml:space="preserve">часто </w:t>
      </w:r>
      <w:proofErr w:type="gramStart"/>
      <w:r w:rsidRPr="00B374BA">
        <w:rPr>
          <w:color w:val="000000" w:themeColor="text1"/>
          <w:sz w:val="26"/>
          <w:szCs w:val="26"/>
        </w:rPr>
        <w:t>используемых</w:t>
      </w:r>
      <w:proofErr w:type="gramEnd"/>
      <w:r w:rsidRPr="00B374BA">
        <w:rPr>
          <w:color w:val="000000" w:themeColor="text1"/>
          <w:sz w:val="26"/>
          <w:szCs w:val="26"/>
        </w:rPr>
        <w:t xml:space="preserve"> является мера загрязненности вершины, формализованная в индексе </w:t>
      </w:r>
      <w:proofErr w:type="spellStart"/>
      <w:r w:rsidRPr="00B374BA">
        <w:rPr>
          <w:color w:val="000000" w:themeColor="text1"/>
          <w:sz w:val="26"/>
          <w:szCs w:val="26"/>
          <w:lang w:val="en-US"/>
        </w:rPr>
        <w:t>Gini</w:t>
      </w:r>
      <w:proofErr w:type="spellEnd"/>
      <w:r w:rsidRPr="00B374BA">
        <w:rPr>
          <w:color w:val="000000" w:themeColor="text1"/>
          <w:sz w:val="26"/>
          <w:szCs w:val="26"/>
        </w:rPr>
        <w:t>:</w:t>
      </w:r>
    </w:p>
    <w:p w:rsidR="00757562" w:rsidRPr="00B374BA" w:rsidRDefault="00757562" w:rsidP="00B374BA">
      <w:pPr>
        <w:spacing w:line="360" w:lineRule="auto"/>
        <w:ind w:firstLine="709"/>
        <w:jc w:val="both"/>
        <w:rPr>
          <w:color w:val="000000" w:themeColor="text1"/>
          <w:sz w:val="26"/>
          <w:szCs w:val="26"/>
          <w:lang w:val="en-US"/>
        </w:rPr>
      </w:pPr>
      <m:oMathPara>
        <m:oMath>
          <m:r>
            <w:rPr>
              <w:rFonts w:ascii="Cambria Math" w:hAnsi="Cambria Math"/>
              <w:color w:val="000000" w:themeColor="text1"/>
              <w:sz w:val="26"/>
              <w:szCs w:val="26"/>
            </w:rPr>
            <m:t>i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6"/>
                  <w:szCs w:val="26"/>
                </w:rPr>
                <m:t>t</m:t>
              </m:r>
            </m:e>
          </m:d>
          <m:r>
            <w:rPr>
              <w:rFonts w:ascii="Cambria Math" w:hAnsi="Cambria Math"/>
              <w:color w:val="000000" w:themeColor="text1"/>
              <w:sz w:val="26"/>
              <w:szCs w:val="26"/>
            </w:rPr>
            <m:t>=Gini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6"/>
                  <w:szCs w:val="26"/>
                </w:rPr>
                <m:t>t</m:t>
              </m:r>
            </m:e>
          </m:d>
          <m:r>
            <w:rPr>
              <w:rFonts w:ascii="Cambria Math" w:hAnsi="Cambria Math"/>
              <w:color w:val="000000" w:themeColor="text1"/>
              <w:sz w:val="26"/>
              <w:szCs w:val="26"/>
            </w:rPr>
            <m:t>=1-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 w:themeColor="text1"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6"/>
                  <w:szCs w:val="26"/>
                </w:rPr>
                <m:t>m=1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6"/>
                  <w:szCs w:val="26"/>
                </w:rPr>
                <m:t>c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6"/>
                          <w:szCs w:val="26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6"/>
                          <w:szCs w:val="26"/>
                        </w:rPr>
                        <m:t>m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color w:val="000000" w:themeColor="text1"/>
              <w:sz w:val="26"/>
              <w:szCs w:val="26"/>
            </w:rPr>
            <m:t>,</m:t>
          </m:r>
        </m:oMath>
      </m:oMathPara>
    </w:p>
    <w:p w:rsidR="00757562" w:rsidRPr="00B374BA" w:rsidRDefault="00757562" w:rsidP="00301A9C">
      <w:pPr>
        <w:spacing w:line="360" w:lineRule="auto"/>
        <w:jc w:val="both"/>
        <w:rPr>
          <w:color w:val="000000" w:themeColor="text1"/>
          <w:sz w:val="26"/>
          <w:szCs w:val="26"/>
        </w:rPr>
      </w:pPr>
      <w:r w:rsidRPr="00B374BA">
        <w:rPr>
          <w:color w:val="000000" w:themeColor="text1"/>
          <w:sz w:val="26"/>
          <w:szCs w:val="26"/>
        </w:rPr>
        <w:t xml:space="preserve">где </w:t>
      </w:r>
      <m:oMath>
        <m:r>
          <w:rPr>
            <w:rFonts w:ascii="Cambria Math" w:hAnsi="Cambria Math"/>
            <w:color w:val="000000" w:themeColor="text1"/>
            <w:sz w:val="26"/>
            <w:szCs w:val="26"/>
          </w:rPr>
          <m:t>P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ω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m</m:t>
                </m:r>
              </m:sub>
            </m:sSub>
          </m:e>
        </m:d>
      </m:oMath>
      <w:r w:rsidRPr="00B374BA">
        <w:rPr>
          <w:color w:val="000000" w:themeColor="text1"/>
          <w:sz w:val="26"/>
          <w:szCs w:val="26"/>
        </w:rPr>
        <w:t xml:space="preserve"> – доля примеров класса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ω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m</m:t>
            </m:r>
          </m:sub>
        </m:sSub>
      </m:oMath>
      <w:r w:rsidRPr="00B374BA">
        <w:rPr>
          <w:color w:val="000000" w:themeColor="text1"/>
          <w:sz w:val="26"/>
          <w:szCs w:val="26"/>
        </w:rPr>
        <w:t xml:space="preserve"> в подвыборке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D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t</m:t>
            </m:r>
          </m:sub>
        </m:sSub>
      </m:oMath>
      <w:r w:rsidRPr="00B374BA">
        <w:rPr>
          <w:color w:val="000000" w:themeColor="text1"/>
          <w:sz w:val="26"/>
          <w:szCs w:val="26"/>
        </w:rPr>
        <w:t xml:space="preserve">. </w:t>
      </w:r>
    </w:p>
    <w:p w:rsidR="00757562" w:rsidRPr="00244012" w:rsidRDefault="00757562" w:rsidP="00244012">
      <w:pPr>
        <w:pStyle w:val="1"/>
      </w:pPr>
      <w:bookmarkStart w:id="9" w:name="_Toc481350355"/>
      <w:r w:rsidRPr="00244012">
        <w:t>Оптимальное расщепление вершин</w:t>
      </w:r>
      <w:r w:rsidR="00244012" w:rsidRPr="00244012">
        <w:t>.</w:t>
      </w:r>
      <w:bookmarkEnd w:id="9"/>
    </w:p>
    <w:p w:rsidR="00757562" w:rsidRPr="00B374BA" w:rsidRDefault="00757562" w:rsidP="00B374BA">
      <w:pPr>
        <w:spacing w:line="360" w:lineRule="auto"/>
        <w:ind w:firstLine="709"/>
        <w:jc w:val="both"/>
        <w:rPr>
          <w:color w:val="000000" w:themeColor="text1"/>
          <w:sz w:val="26"/>
          <w:szCs w:val="26"/>
        </w:rPr>
      </w:pPr>
      <w:r w:rsidRPr="00B374BA">
        <w:rPr>
          <w:color w:val="000000" w:themeColor="text1"/>
          <w:sz w:val="26"/>
          <w:szCs w:val="26"/>
        </w:rPr>
        <w:t xml:space="preserve">Правило разбиения множества </w:t>
      </w:r>
      <m:oMath>
        <m:r>
          <w:rPr>
            <w:rFonts w:ascii="Cambria Math" w:hAnsi="Cambria Math"/>
            <w:color w:val="000000" w:themeColor="text1"/>
            <w:sz w:val="26"/>
            <w:szCs w:val="26"/>
          </w:rPr>
          <m:t>χ</m:t>
        </m:r>
      </m:oMath>
      <w:r w:rsidRPr="00B374BA">
        <w:rPr>
          <w:color w:val="000000" w:themeColor="text1"/>
          <w:sz w:val="26"/>
          <w:szCs w:val="26"/>
        </w:rPr>
        <w:t xml:space="preserve">, связанное с каждой вершиной дерева решений, называется расщеплением. Бинарное расщепление вершины </w:t>
      </w:r>
      <m:oMath>
        <m:r>
          <w:rPr>
            <w:rFonts w:ascii="Cambria Math" w:hAnsi="Cambria Math"/>
            <w:color w:val="000000" w:themeColor="text1"/>
            <w:sz w:val="26"/>
            <w:szCs w:val="26"/>
          </w:rPr>
          <m:t>t</m:t>
        </m:r>
      </m:oMath>
      <w:r w:rsidRPr="00B374BA">
        <w:rPr>
          <w:color w:val="000000" w:themeColor="text1"/>
          <w:sz w:val="26"/>
          <w:szCs w:val="26"/>
        </w:rPr>
        <w:t xml:space="preserve"> можно рассматривать как функцию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t</m:t>
            </m:r>
          </m:sub>
        </m:sSub>
        <m:r>
          <w:rPr>
            <w:rFonts w:ascii="Cambria Math" w:hAnsi="Cambria Math"/>
            <w:color w:val="000000" w:themeColor="text1"/>
            <w:sz w:val="26"/>
            <w:szCs w:val="26"/>
          </w:rPr>
          <m:t>:χ→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0,1</m:t>
            </m:r>
          </m:e>
        </m:d>
        <m:r>
          <w:rPr>
            <w:rFonts w:ascii="Cambria Math" w:hAnsi="Cambria Math"/>
            <w:color w:val="000000" w:themeColor="text1"/>
            <w:sz w:val="26"/>
            <w:szCs w:val="26"/>
          </w:rPr>
          <m:t>,</m:t>
        </m:r>
        <m:r>
          <w:rPr>
            <w:rFonts w:ascii="Cambria Math" w:hAnsi="Cambria Math"/>
            <w:color w:val="000000" w:themeColor="text1"/>
            <w:sz w:val="26"/>
            <w:szCs w:val="26"/>
          </w:rPr>
          <m:t xml:space="preserve"> </m:t>
        </m:r>
        <m:r>
          <w:rPr>
            <w:rFonts w:ascii="Cambria Math" w:hAnsi="Cambria Math"/>
            <w:color w:val="000000" w:themeColor="text1"/>
            <w:sz w:val="26"/>
            <w:szCs w:val="26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x</m:t>
            </m:r>
          </m:e>
        </m:acc>
        <m:r>
          <w:rPr>
            <w:rFonts w:ascii="Cambria Math" w:hAnsi="Cambria Math"/>
            <w:color w:val="000000" w:themeColor="text1"/>
            <w:sz w:val="26"/>
            <w:szCs w:val="26"/>
          </w:rPr>
          <m:t>∈</m:t>
        </m:r>
        <m:r>
          <w:rPr>
            <w:rFonts w:ascii="Cambria Math" w:hAnsi="Cambria Math"/>
            <w:color w:val="000000" w:themeColor="text1"/>
            <w:sz w:val="26"/>
            <w:szCs w:val="26"/>
          </w:rPr>
          <m:t>χ</m:t>
        </m:r>
      </m:oMath>
      <w:r w:rsidRPr="00B374BA">
        <w:rPr>
          <w:color w:val="000000" w:themeColor="text1"/>
          <w:sz w:val="26"/>
          <w:szCs w:val="26"/>
        </w:rPr>
        <w:t xml:space="preserve">, где в случае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 w:themeColor="text1"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x</m:t>
                </m:r>
              </m:e>
            </m:acc>
          </m:e>
        </m:d>
        <m:r>
          <w:rPr>
            <w:rFonts w:ascii="Cambria Math" w:hAnsi="Cambria Math"/>
            <w:color w:val="000000" w:themeColor="text1"/>
            <w:sz w:val="26"/>
            <w:szCs w:val="26"/>
          </w:rPr>
          <m:t>=0</m:t>
        </m:r>
      </m:oMath>
      <w:r w:rsidRPr="00B374BA">
        <w:rPr>
          <w:color w:val="000000" w:themeColor="text1"/>
          <w:sz w:val="26"/>
          <w:szCs w:val="26"/>
        </w:rPr>
        <w:t xml:space="preserve"> вектор 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x</m:t>
            </m:r>
          </m:e>
        </m:acc>
      </m:oMath>
      <w:r w:rsidRPr="00B374BA">
        <w:rPr>
          <w:color w:val="000000" w:themeColor="text1"/>
          <w:sz w:val="26"/>
          <w:szCs w:val="26"/>
        </w:rPr>
        <w:t xml:space="preserve"> относится к первому (левому) потомку, а в случае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 w:themeColor="text1"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x</m:t>
                </m:r>
              </m:e>
            </m:acc>
          </m:e>
        </m:d>
        <m:r>
          <w:rPr>
            <w:rFonts w:ascii="Cambria Math" w:hAnsi="Cambria Math"/>
            <w:color w:val="000000" w:themeColor="text1"/>
            <w:sz w:val="26"/>
            <w:szCs w:val="26"/>
          </w:rPr>
          <m:t>=1</m:t>
        </m:r>
      </m:oMath>
      <w:r w:rsidRPr="00B374BA">
        <w:rPr>
          <w:color w:val="000000" w:themeColor="text1"/>
          <w:sz w:val="26"/>
          <w:szCs w:val="26"/>
        </w:rPr>
        <w:t xml:space="preserve"> – ко второму (правому).</w:t>
      </w:r>
    </w:p>
    <w:p w:rsidR="00757562" w:rsidRPr="00B374BA" w:rsidRDefault="00757562" w:rsidP="00B374BA">
      <w:pPr>
        <w:spacing w:line="360" w:lineRule="auto"/>
        <w:ind w:firstLine="709"/>
        <w:jc w:val="both"/>
        <w:rPr>
          <w:color w:val="000000" w:themeColor="text1"/>
          <w:sz w:val="26"/>
          <w:szCs w:val="26"/>
        </w:rPr>
      </w:pPr>
      <w:r w:rsidRPr="00B374BA">
        <w:rPr>
          <w:color w:val="000000" w:themeColor="text1"/>
          <w:sz w:val="26"/>
          <w:szCs w:val="26"/>
        </w:rPr>
        <w:t xml:space="preserve">Расщепление подвыборки естественно осуществлять таким образом, чтобы максимально уменьшить загрязненность. Уменьшение загрязненности вершины </w:t>
      </w:r>
      <m:oMath>
        <m:r>
          <w:rPr>
            <w:rFonts w:ascii="Cambria Math" w:hAnsi="Cambria Math"/>
            <w:color w:val="000000" w:themeColor="text1"/>
            <w:sz w:val="26"/>
            <w:szCs w:val="26"/>
          </w:rPr>
          <m:t>t</m:t>
        </m:r>
      </m:oMath>
      <w:r w:rsidRPr="00B374BA">
        <w:rPr>
          <w:color w:val="000000" w:themeColor="text1"/>
          <w:sz w:val="26"/>
          <w:szCs w:val="26"/>
          <w:lang w:val="en-US"/>
        </w:rPr>
        <w:t xml:space="preserve"> </w:t>
      </w:r>
      <w:r w:rsidRPr="00B374BA">
        <w:rPr>
          <w:color w:val="000000" w:themeColor="text1"/>
          <w:sz w:val="26"/>
          <w:szCs w:val="26"/>
        </w:rPr>
        <w:t>для бинарных деревьев определяется как</w:t>
      </w:r>
      <w:proofErr w:type="gramStart"/>
      <w:r w:rsidRPr="00B374BA">
        <w:rPr>
          <w:color w:val="000000" w:themeColor="text1"/>
          <w:sz w:val="26"/>
          <w:szCs w:val="26"/>
        </w:rPr>
        <w:t xml:space="preserve"> </w:t>
      </w:r>
    </w:p>
    <w:p w:rsidR="00757562" w:rsidRPr="00B374BA" w:rsidRDefault="00757562" w:rsidP="00B374BA">
      <w:pPr>
        <w:spacing w:line="360" w:lineRule="auto"/>
        <w:ind w:firstLine="709"/>
        <w:jc w:val="both"/>
        <w:rPr>
          <w:color w:val="000000" w:themeColor="text1"/>
          <w:sz w:val="26"/>
          <w:szCs w:val="26"/>
          <w:lang w:val="en-US"/>
        </w:rPr>
      </w:pPr>
      <w:proofErr w:type="gramEnd"/>
      <m:oMathPara>
        <m:oMath>
          <m:r>
            <w:rPr>
              <w:rFonts w:ascii="Cambria Math" w:hAnsi="Cambria Math"/>
              <w:color w:val="000000" w:themeColor="text1"/>
              <w:sz w:val="26"/>
              <w:szCs w:val="26"/>
            </w:rPr>
            <m:t>∆</m:t>
          </m:r>
          <m:r>
            <w:rPr>
              <w:rFonts w:ascii="Cambria Math" w:hAnsi="Cambria Math"/>
              <w:color w:val="000000" w:themeColor="text1"/>
              <w:sz w:val="26"/>
              <w:szCs w:val="26"/>
              <w:lang w:val="en-US"/>
            </w:rPr>
            <m:t>i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6"/>
                  <w:szCs w:val="26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color w:val="000000" w:themeColor="text1"/>
              <w:sz w:val="26"/>
              <w:szCs w:val="26"/>
              <w:lang w:val="en-US"/>
            </w:rPr>
            <m:t>=i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6"/>
                  <w:szCs w:val="26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color w:val="000000" w:themeColor="text1"/>
              <w:sz w:val="26"/>
              <w:szCs w:val="26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6"/>
                  <w:szCs w:val="26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6"/>
                  <w:szCs w:val="26"/>
                  <w:lang w:val="en-US"/>
                </w:rPr>
                <m:t>L</m:t>
              </m:r>
            </m:sub>
          </m:sSub>
          <m:r>
            <w:rPr>
              <w:rFonts w:ascii="Cambria Math" w:hAnsi="Cambria Math"/>
              <w:color w:val="000000" w:themeColor="text1"/>
              <w:sz w:val="26"/>
              <w:szCs w:val="26"/>
              <w:lang w:val="en-US"/>
            </w:rPr>
            <m:t>i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6"/>
                  <w:szCs w:val="2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  <w:lang w:val="en-US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  <w:sz w:val="26"/>
              <w:szCs w:val="26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6"/>
                  <w:szCs w:val="26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6"/>
                  <w:szCs w:val="26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color w:val="000000" w:themeColor="text1"/>
              <w:sz w:val="26"/>
              <w:szCs w:val="26"/>
              <w:lang w:val="en-US"/>
            </w:rPr>
            <m:t>i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6"/>
                  <w:szCs w:val="2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  <w:lang w:val="en-US"/>
                    </w:rPr>
                    <m:t>R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  <w:sz w:val="26"/>
              <w:szCs w:val="26"/>
              <w:lang w:val="en-US"/>
            </w:rPr>
            <m:t>,</m:t>
          </m:r>
        </m:oMath>
      </m:oMathPara>
    </w:p>
    <w:p w:rsidR="00757562" w:rsidRPr="00B374BA" w:rsidRDefault="00757562" w:rsidP="00B374BA">
      <w:pPr>
        <w:spacing w:line="360" w:lineRule="auto"/>
        <w:ind w:firstLine="709"/>
        <w:jc w:val="both"/>
        <w:rPr>
          <w:i/>
          <w:color w:val="000000" w:themeColor="text1"/>
          <w:sz w:val="26"/>
          <w:szCs w:val="26"/>
        </w:rPr>
      </w:pPr>
      <w:r w:rsidRPr="00B374BA">
        <w:rPr>
          <w:color w:val="000000" w:themeColor="text1"/>
          <w:sz w:val="26"/>
          <w:szCs w:val="26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L</m:t>
            </m:r>
          </m:sub>
        </m:sSub>
      </m:oMath>
      <w:r w:rsidRPr="00B374BA">
        <w:rPr>
          <w:color w:val="000000" w:themeColor="text1"/>
          <w:sz w:val="26"/>
          <w:szCs w:val="26"/>
        </w:rPr>
        <w:t xml:space="preserve">  и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R</m:t>
            </m:r>
          </m:sub>
        </m:sSub>
      </m:oMath>
      <w:r w:rsidRPr="00B374BA">
        <w:rPr>
          <w:color w:val="000000" w:themeColor="text1"/>
          <w:sz w:val="26"/>
          <w:szCs w:val="26"/>
        </w:rPr>
        <w:t xml:space="preserve"> – доли примеров подвыборки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D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t</m:t>
            </m:r>
          </m:sub>
        </m:sSub>
      </m:oMath>
      <w:r w:rsidRPr="00B374BA">
        <w:rPr>
          <w:color w:val="000000" w:themeColor="text1"/>
          <w:sz w:val="26"/>
          <w:szCs w:val="26"/>
        </w:rPr>
        <w:t>, соответствующие левому и правому потомкам (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L</m:t>
            </m:r>
          </m:sub>
        </m:sSub>
      </m:oMath>
      <w:r w:rsidRPr="00B374BA">
        <w:rPr>
          <w:color w:val="000000" w:themeColor="text1"/>
          <w:sz w:val="26"/>
          <w:szCs w:val="26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R</m:t>
            </m:r>
          </m:sub>
        </m:sSub>
      </m:oMath>
      <w:r w:rsidRPr="00B374BA">
        <w:rPr>
          <w:color w:val="000000" w:themeColor="text1"/>
          <w:sz w:val="26"/>
          <w:szCs w:val="26"/>
        </w:rPr>
        <w:t xml:space="preserve">). Наилучшим расщеплением вершины </w:t>
      </w:r>
      <m:oMath>
        <m:r>
          <w:rPr>
            <w:rFonts w:ascii="Cambria Math" w:hAnsi="Cambria Math"/>
            <w:color w:val="000000" w:themeColor="text1"/>
            <w:sz w:val="26"/>
            <w:szCs w:val="26"/>
          </w:rPr>
          <m:t>t</m:t>
        </m:r>
      </m:oMath>
      <w:r w:rsidRPr="00B374BA">
        <w:rPr>
          <w:color w:val="000000" w:themeColor="text1"/>
          <w:sz w:val="26"/>
          <w:szCs w:val="26"/>
        </w:rPr>
        <w:t xml:space="preserve"> считается </w:t>
      </w:r>
      <w:r w:rsidRPr="00B374BA">
        <w:rPr>
          <w:color w:val="000000" w:themeColor="text1"/>
          <w:sz w:val="26"/>
          <w:szCs w:val="26"/>
        </w:rPr>
        <w:lastRenderedPageBreak/>
        <w:t>разбиен</w:t>
      </w:r>
      <w:proofErr w:type="spellStart"/>
      <w:r w:rsidRPr="00B374BA">
        <w:rPr>
          <w:color w:val="000000" w:themeColor="text1"/>
          <w:sz w:val="26"/>
          <w:szCs w:val="26"/>
        </w:rPr>
        <w:t>ие</w:t>
      </w:r>
      <w:proofErr w:type="spellEnd"/>
      <w:r w:rsidRPr="00B374BA">
        <w:rPr>
          <w:color w:val="000000" w:themeColor="text1"/>
          <w:sz w:val="26"/>
          <w:szCs w:val="26"/>
        </w:rPr>
        <w:t xml:space="preserve">, которое максимизирует величину </w:t>
      </w:r>
      <m:oMath>
        <m:r>
          <w:rPr>
            <w:rFonts w:ascii="Cambria Math" w:hAnsi="Cambria Math"/>
            <w:color w:val="000000" w:themeColor="text1"/>
            <w:sz w:val="26"/>
            <w:szCs w:val="26"/>
          </w:rPr>
          <m:t>∆</m:t>
        </m:r>
        <m:r>
          <w:rPr>
            <w:rFonts w:ascii="Cambria Math" w:hAnsi="Cambria Math"/>
            <w:color w:val="000000" w:themeColor="text1"/>
            <w:sz w:val="26"/>
            <w:szCs w:val="26"/>
            <w:lang w:val="en-US"/>
          </w:rPr>
          <m:t>i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  <w:lang w:val="en-US"/>
              </w:rPr>
              <m:t>t</m:t>
            </m:r>
          </m:e>
        </m:d>
      </m:oMath>
      <w:r w:rsidRPr="00B374BA">
        <w:rPr>
          <w:color w:val="000000" w:themeColor="text1"/>
          <w:sz w:val="26"/>
          <w:szCs w:val="26"/>
        </w:rPr>
        <w:t>, т.е. расщепление в</w:t>
      </w:r>
      <w:r w:rsidR="00E81C8F">
        <w:rPr>
          <w:color w:val="000000" w:themeColor="text1"/>
          <w:sz w:val="26"/>
          <w:szCs w:val="26"/>
        </w:rPr>
        <w:t>ыполняется таким образом, чтобы</w:t>
      </w:r>
      <w:r w:rsidRPr="00B374BA">
        <w:rPr>
          <w:color w:val="000000" w:themeColor="text1"/>
          <w:sz w:val="26"/>
          <w:szCs w:val="26"/>
        </w:rPr>
        <w:t xml:space="preserve"> </w:t>
      </w:r>
      <m:oMath>
        <m:r>
          <w:rPr>
            <w:rFonts w:ascii="Cambria Math" w:hAnsi="Cambria Math"/>
            <w:color w:val="000000" w:themeColor="text1"/>
            <w:sz w:val="26"/>
            <w:szCs w:val="26"/>
          </w:rPr>
          <m:t>∆</m:t>
        </m:r>
        <m:r>
          <w:rPr>
            <w:rFonts w:ascii="Cambria Math" w:hAnsi="Cambria Math"/>
            <w:color w:val="000000" w:themeColor="text1"/>
            <w:sz w:val="26"/>
            <w:szCs w:val="26"/>
            <w:lang w:val="en-US"/>
          </w:rPr>
          <m:t>i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  <w:lang w:val="en-US"/>
              </w:rPr>
              <m:t>t</m:t>
            </m:r>
          </m:e>
        </m:d>
        <m:r>
          <w:rPr>
            <w:rFonts w:ascii="Cambria Math" w:hAnsi="Cambria Math"/>
            <w:color w:val="000000" w:themeColor="text1"/>
            <w:sz w:val="26"/>
            <w:szCs w:val="26"/>
          </w:rPr>
          <m:t>→</m:t>
        </m:r>
        <m:r>
          <w:rPr>
            <w:rFonts w:ascii="Cambria Math" w:hAnsi="Cambria Math"/>
            <w:color w:val="000000" w:themeColor="text1"/>
            <w:sz w:val="26"/>
            <w:szCs w:val="26"/>
            <w:lang w:val="en-US"/>
          </w:rPr>
          <m:t>max</m:t>
        </m:r>
      </m:oMath>
      <w:r w:rsidRPr="00B374BA">
        <w:rPr>
          <w:color w:val="000000" w:themeColor="text1"/>
          <w:sz w:val="26"/>
          <w:szCs w:val="26"/>
        </w:rPr>
        <w:t>.</w:t>
      </w:r>
    </w:p>
    <w:p w:rsidR="009E320C" w:rsidRPr="00244012" w:rsidRDefault="007614AC" w:rsidP="00244012">
      <w:pPr>
        <w:pStyle w:val="1"/>
      </w:pPr>
      <w:bookmarkStart w:id="10" w:name="_Toc481350356"/>
      <w:r w:rsidRPr="00244012">
        <w:t>Алгоритм построения случайного леса</w:t>
      </w:r>
      <w:r w:rsidR="00301A9C" w:rsidRPr="00244012">
        <w:t>.</w:t>
      </w:r>
      <w:bookmarkEnd w:id="10"/>
    </w:p>
    <w:p w:rsidR="00757562" w:rsidRPr="00B374BA" w:rsidRDefault="00757562" w:rsidP="00B374BA">
      <w:pPr>
        <w:spacing w:line="360" w:lineRule="auto"/>
        <w:ind w:firstLine="709"/>
        <w:jc w:val="both"/>
        <w:rPr>
          <w:color w:val="000000" w:themeColor="text1"/>
          <w:sz w:val="26"/>
          <w:szCs w:val="26"/>
        </w:rPr>
      </w:pPr>
      <w:r w:rsidRPr="00B374BA">
        <w:rPr>
          <w:color w:val="000000" w:themeColor="text1"/>
          <w:sz w:val="26"/>
          <w:szCs w:val="26"/>
        </w:rPr>
        <w:t>Алгоритм построения случайного леса может быть представлен в следующем виде:</w:t>
      </w:r>
    </w:p>
    <w:p w:rsidR="00757562" w:rsidRPr="00126A1D" w:rsidRDefault="00757562" w:rsidP="00126A1D">
      <w:pPr>
        <w:spacing w:line="360" w:lineRule="auto"/>
        <w:rPr>
          <w:color w:val="000000" w:themeColor="text1"/>
          <w:sz w:val="26"/>
          <w:szCs w:val="26"/>
        </w:rPr>
      </w:pPr>
      <w:r w:rsidRPr="00126A1D">
        <w:rPr>
          <w:color w:val="000000" w:themeColor="text1"/>
          <w:sz w:val="26"/>
          <w:szCs w:val="26"/>
        </w:rPr>
        <w:t xml:space="preserve">Для </w:t>
      </w:r>
      <m:oMath>
        <m:r>
          <w:rPr>
            <w:rFonts w:ascii="Cambria Math" w:hAnsi="Cambria Math"/>
            <w:color w:val="000000" w:themeColor="text1"/>
            <w:sz w:val="26"/>
            <w:szCs w:val="26"/>
          </w:rPr>
          <m:t>i=1,2,…,B</m:t>
        </m:r>
      </m:oMath>
      <w:r w:rsidRPr="00126A1D">
        <w:rPr>
          <w:color w:val="000000" w:themeColor="text1"/>
          <w:sz w:val="26"/>
          <w:szCs w:val="26"/>
        </w:rPr>
        <w:t xml:space="preserve"> (здесь </w:t>
      </w:r>
      <m:oMath>
        <m:r>
          <w:rPr>
            <w:rFonts w:ascii="Cambria Math" w:hAnsi="Cambria Math"/>
            <w:color w:val="000000" w:themeColor="text1"/>
            <w:sz w:val="26"/>
            <w:szCs w:val="26"/>
          </w:rPr>
          <m:t>B</m:t>
        </m:r>
      </m:oMath>
      <w:r w:rsidRPr="00126A1D">
        <w:rPr>
          <w:color w:val="000000" w:themeColor="text1"/>
          <w:sz w:val="26"/>
          <w:szCs w:val="26"/>
        </w:rPr>
        <w:t xml:space="preserve"> – количество деревьев в ансамбле) выполнить</w:t>
      </w:r>
      <w:r w:rsidR="00E81C8F" w:rsidRPr="00126A1D">
        <w:rPr>
          <w:color w:val="000000" w:themeColor="text1"/>
          <w:sz w:val="26"/>
          <w:szCs w:val="26"/>
        </w:rPr>
        <w:t>:</w:t>
      </w:r>
    </w:p>
    <w:p w:rsidR="00757562" w:rsidRPr="00B374BA" w:rsidRDefault="00757562" w:rsidP="00126A1D">
      <w:pPr>
        <w:pStyle w:val="aa"/>
        <w:numPr>
          <w:ilvl w:val="0"/>
          <w:numId w:val="19"/>
        </w:numPr>
        <w:rPr>
          <w:color w:val="000000" w:themeColor="text1"/>
          <w:szCs w:val="26"/>
        </w:rPr>
      </w:pPr>
      <w:r w:rsidRPr="00B374BA">
        <w:rPr>
          <w:color w:val="000000" w:themeColor="text1"/>
          <w:szCs w:val="26"/>
        </w:rPr>
        <w:t xml:space="preserve">Сформировать бутстреп выборку </w:t>
      </w:r>
      <m:oMath>
        <m:r>
          <w:rPr>
            <w:rFonts w:ascii="Cambria Math" w:hAnsi="Cambria Math"/>
            <w:color w:val="000000" w:themeColor="text1"/>
            <w:szCs w:val="26"/>
          </w:rPr>
          <m:t>S</m:t>
        </m:r>
      </m:oMath>
      <w:r w:rsidRPr="00B374BA">
        <w:rPr>
          <w:color w:val="000000" w:themeColor="text1"/>
          <w:szCs w:val="26"/>
        </w:rPr>
        <w:t xml:space="preserve"> размера </w:t>
      </w:r>
      <m:oMath>
        <m:r>
          <w:rPr>
            <w:rFonts w:ascii="Cambria Math" w:hAnsi="Cambria Math"/>
            <w:color w:val="000000" w:themeColor="text1"/>
            <w:szCs w:val="26"/>
          </w:rPr>
          <m:t>l</m:t>
        </m:r>
      </m:oMath>
      <w:r w:rsidRPr="00B374BA">
        <w:rPr>
          <w:color w:val="000000" w:themeColor="text1"/>
          <w:szCs w:val="26"/>
        </w:rPr>
        <w:t xml:space="preserve"> по исходной обучающей выборке </w:t>
      </w:r>
      <m:oMath>
        <m:r>
          <w:rPr>
            <w:rFonts w:ascii="Cambria Math" w:hAnsi="Cambria Math"/>
            <w:color w:val="000000" w:themeColor="text1"/>
            <w:szCs w:val="26"/>
          </w:rPr>
          <m:t>D=</m:t>
        </m:r>
        <m:sSubSup>
          <m:sSubSupPr>
            <m:ctrlPr>
              <w:rPr>
                <w:rFonts w:ascii="Cambria Math" w:hAnsi="Cambria Math"/>
                <w:i/>
                <w:color w:val="000000" w:themeColor="text1"/>
                <w:szCs w:val="26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0000" w:themeColor="text1"/>
                    <w:szCs w:val="26"/>
                    <w:lang w:val="en-US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6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Cs w:val="26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6"/>
                          </w:rPr>
                          <m:t>i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color w:val="000000" w:themeColor="text1"/>
                    <w:szCs w:val="26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6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6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color w:val="000000" w:themeColor="text1"/>
                <w:szCs w:val="26"/>
                <w:lang w:val="en-US"/>
              </w:rPr>
              <m:t>i</m:t>
            </m:r>
            <m:r>
              <w:rPr>
                <w:rFonts w:ascii="Cambria Math" w:hAnsi="Cambria Math"/>
                <w:color w:val="000000" w:themeColor="text1"/>
                <w:szCs w:val="26"/>
              </w:rPr>
              <m:t>=1</m:t>
            </m:r>
          </m:sub>
          <m:sup>
            <m:r>
              <w:rPr>
                <w:rFonts w:ascii="Cambria Math" w:hAnsi="Cambria Math"/>
                <w:color w:val="000000" w:themeColor="text1"/>
                <w:szCs w:val="26"/>
              </w:rPr>
              <m:t>l</m:t>
            </m:r>
          </m:sup>
        </m:sSubSup>
      </m:oMath>
      <w:r w:rsidR="00012C1B" w:rsidRPr="00012C1B">
        <w:rPr>
          <w:color w:val="000000" w:themeColor="text1"/>
          <w:szCs w:val="26"/>
        </w:rPr>
        <w:t>.</w:t>
      </w:r>
    </w:p>
    <w:p w:rsidR="00757562" w:rsidRPr="00B374BA" w:rsidRDefault="00757562" w:rsidP="00126A1D">
      <w:pPr>
        <w:pStyle w:val="aa"/>
        <w:numPr>
          <w:ilvl w:val="0"/>
          <w:numId w:val="19"/>
        </w:numPr>
        <w:rPr>
          <w:color w:val="000000" w:themeColor="text1"/>
          <w:szCs w:val="26"/>
        </w:rPr>
      </w:pPr>
      <w:r w:rsidRPr="00B374BA">
        <w:rPr>
          <w:color w:val="000000" w:themeColor="text1"/>
          <w:szCs w:val="26"/>
        </w:rPr>
        <w:t xml:space="preserve">По бутстреп выборке </w:t>
      </w:r>
      <m:oMath>
        <m:r>
          <w:rPr>
            <w:rFonts w:ascii="Cambria Math" w:hAnsi="Cambria Math"/>
            <w:color w:val="000000" w:themeColor="text1"/>
            <w:szCs w:val="26"/>
          </w:rPr>
          <m:t>S</m:t>
        </m:r>
      </m:oMath>
      <w:r w:rsidRPr="00B374BA">
        <w:rPr>
          <w:color w:val="000000" w:themeColor="text1"/>
          <w:szCs w:val="26"/>
        </w:rPr>
        <w:t xml:space="preserve"> построить </w:t>
      </w:r>
      <w:proofErr w:type="spellStart"/>
      <w:r w:rsidRPr="00B374BA">
        <w:rPr>
          <w:color w:val="000000" w:themeColor="text1"/>
          <w:szCs w:val="26"/>
        </w:rPr>
        <w:t>неусеченное</w:t>
      </w:r>
      <w:proofErr w:type="spellEnd"/>
      <w:r w:rsidRPr="00B374BA">
        <w:rPr>
          <w:color w:val="000000" w:themeColor="text1"/>
          <w:szCs w:val="26"/>
        </w:rPr>
        <w:t xml:space="preserve"> дерево решений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6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  <w:szCs w:val="26"/>
              </w:rPr>
              <m:t>i</m:t>
            </m:r>
          </m:sub>
        </m:sSub>
      </m:oMath>
      <w:r w:rsidRPr="00B374BA">
        <w:rPr>
          <w:color w:val="000000" w:themeColor="text1"/>
          <w:szCs w:val="26"/>
        </w:rPr>
        <w:t xml:space="preserve"> с минимальным количеством наблюдений в терминальных вершинах равным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6"/>
              </w:rPr>
              <m:t>n</m:t>
            </m:r>
          </m:e>
          <m:sub>
            <m:r>
              <w:rPr>
                <w:rFonts w:ascii="Cambria Math" w:hAnsi="Cambria Math"/>
                <w:color w:val="000000" w:themeColor="text1"/>
                <w:szCs w:val="26"/>
              </w:rPr>
              <m:t>min</m:t>
            </m:r>
          </m:sub>
        </m:sSub>
      </m:oMath>
      <w:r w:rsidRPr="00B374BA">
        <w:rPr>
          <w:color w:val="000000" w:themeColor="text1"/>
          <w:szCs w:val="26"/>
        </w:rPr>
        <w:t xml:space="preserve">, рекурсивно следуя следующему </w:t>
      </w:r>
      <w:proofErr w:type="spellStart"/>
      <w:r w:rsidRPr="00B374BA">
        <w:rPr>
          <w:color w:val="000000" w:themeColor="text1"/>
          <w:szCs w:val="26"/>
        </w:rPr>
        <w:t>подалгоритму</w:t>
      </w:r>
      <w:proofErr w:type="spellEnd"/>
      <w:r w:rsidRPr="00B374BA">
        <w:rPr>
          <w:color w:val="000000" w:themeColor="text1"/>
          <w:szCs w:val="26"/>
        </w:rPr>
        <w:t>:</w:t>
      </w:r>
    </w:p>
    <w:p w:rsidR="00757562" w:rsidRPr="00B374BA" w:rsidRDefault="00757562" w:rsidP="00126A1D">
      <w:pPr>
        <w:pStyle w:val="aa"/>
        <w:numPr>
          <w:ilvl w:val="0"/>
          <w:numId w:val="20"/>
        </w:numPr>
        <w:rPr>
          <w:color w:val="000000" w:themeColor="text1"/>
          <w:szCs w:val="26"/>
        </w:rPr>
      </w:pPr>
      <w:r w:rsidRPr="00B374BA">
        <w:rPr>
          <w:color w:val="000000" w:themeColor="text1"/>
          <w:szCs w:val="26"/>
        </w:rPr>
        <w:t xml:space="preserve">из исходного набора </w:t>
      </w:r>
      <m:oMath>
        <m:r>
          <w:rPr>
            <w:rFonts w:ascii="Cambria Math" w:hAnsi="Cambria Math"/>
            <w:color w:val="000000" w:themeColor="text1"/>
            <w:szCs w:val="26"/>
          </w:rPr>
          <m:t>n</m:t>
        </m:r>
      </m:oMath>
      <w:r w:rsidRPr="00B374BA">
        <w:rPr>
          <w:color w:val="000000" w:themeColor="text1"/>
          <w:szCs w:val="26"/>
        </w:rPr>
        <w:t xml:space="preserve"> признаков случайно выбрать </w:t>
      </w:r>
      <m:oMath>
        <m:r>
          <w:rPr>
            <w:rFonts w:ascii="Cambria Math" w:hAnsi="Cambria Math"/>
            <w:color w:val="000000" w:themeColor="text1"/>
            <w:szCs w:val="26"/>
          </w:rPr>
          <m:t>p</m:t>
        </m:r>
      </m:oMath>
      <w:r w:rsidRPr="00B374BA">
        <w:rPr>
          <w:color w:val="000000" w:themeColor="text1"/>
          <w:szCs w:val="26"/>
        </w:rPr>
        <w:t xml:space="preserve"> признаков (в задачах классификации обычно</w:t>
      </w:r>
      <w:r w:rsidRPr="00B374BA">
        <w:rPr>
          <w:color w:val="000000" w:themeColor="text1"/>
          <w:szCs w:val="26"/>
          <w:shd w:val="clear" w:color="auto" w:fill="FFFFFF"/>
        </w:rPr>
        <w:t xml:space="preserve"> </w:t>
      </w:r>
      <m:oMath>
        <m:r>
          <w:rPr>
            <w:rFonts w:ascii="Cambria Math" w:hAnsi="Cambria Math"/>
            <w:color w:val="000000" w:themeColor="text1"/>
            <w:szCs w:val="26"/>
          </w:rPr>
          <m:t>p≈</m:t>
        </m:r>
        <m:rad>
          <m:radPr>
            <m:degHide m:val="1"/>
            <m:ctrlPr>
              <w:rPr>
                <w:rFonts w:ascii="Cambria Math" w:hAnsi="Cambria Math"/>
                <w:i/>
                <w:color w:val="000000" w:themeColor="text1"/>
                <w:szCs w:val="26"/>
              </w:rPr>
            </m:ctrlPr>
          </m:radPr>
          <m:deg/>
          <m:e>
            <m:r>
              <w:rPr>
                <w:rFonts w:ascii="Cambria Math" w:hAnsi="Cambria Math"/>
                <w:color w:val="000000" w:themeColor="text1"/>
                <w:szCs w:val="26"/>
              </w:rPr>
              <m:t>n</m:t>
            </m:r>
          </m:e>
        </m:rad>
      </m:oMath>
      <w:r w:rsidRPr="00B374BA">
        <w:rPr>
          <w:color w:val="000000" w:themeColor="text1"/>
          <w:szCs w:val="26"/>
        </w:rPr>
        <w:t>);</w:t>
      </w:r>
    </w:p>
    <w:p w:rsidR="00757562" w:rsidRPr="00B374BA" w:rsidRDefault="00757562" w:rsidP="00126A1D">
      <w:pPr>
        <w:pStyle w:val="aa"/>
        <w:numPr>
          <w:ilvl w:val="0"/>
          <w:numId w:val="20"/>
        </w:numPr>
        <w:rPr>
          <w:color w:val="000000" w:themeColor="text1"/>
          <w:szCs w:val="26"/>
        </w:rPr>
      </w:pPr>
      <w:r w:rsidRPr="00B374BA">
        <w:rPr>
          <w:color w:val="000000" w:themeColor="text1"/>
          <w:szCs w:val="26"/>
        </w:rPr>
        <w:t xml:space="preserve">из </w:t>
      </w:r>
      <m:oMath>
        <m:r>
          <w:rPr>
            <w:rFonts w:ascii="Cambria Math" w:hAnsi="Cambria Math"/>
            <w:color w:val="000000" w:themeColor="text1"/>
            <w:szCs w:val="26"/>
          </w:rPr>
          <m:t>p</m:t>
        </m:r>
      </m:oMath>
      <w:r w:rsidRPr="00B374BA">
        <w:rPr>
          <w:color w:val="000000" w:themeColor="text1"/>
          <w:szCs w:val="26"/>
        </w:rPr>
        <w:t xml:space="preserve"> признаков выбрать признак, который обеспечивает наилучшее расщепление;</w:t>
      </w:r>
    </w:p>
    <w:p w:rsidR="00757562" w:rsidRPr="00B374BA" w:rsidRDefault="00757562" w:rsidP="00126A1D">
      <w:pPr>
        <w:pStyle w:val="aa"/>
        <w:numPr>
          <w:ilvl w:val="0"/>
          <w:numId w:val="20"/>
        </w:numPr>
        <w:rPr>
          <w:color w:val="000000" w:themeColor="text1"/>
          <w:szCs w:val="26"/>
        </w:rPr>
      </w:pPr>
      <w:r w:rsidRPr="00B374BA">
        <w:rPr>
          <w:color w:val="000000" w:themeColor="text1"/>
          <w:szCs w:val="26"/>
        </w:rPr>
        <w:t>расщепить выборку, соответствующую обрабатываемой вершине, на две подвыборки;</w:t>
      </w:r>
    </w:p>
    <w:p w:rsidR="00757562" w:rsidRPr="00244012" w:rsidRDefault="00757562" w:rsidP="00B374BA">
      <w:pPr>
        <w:pStyle w:val="1"/>
        <w:rPr>
          <w:lang w:val="en-US"/>
        </w:rPr>
      </w:pPr>
      <w:bookmarkStart w:id="11" w:name="_Toc481350357"/>
      <w:r w:rsidRPr="00B374BA">
        <w:t>Признаки Хаара</w:t>
      </w:r>
      <w:r w:rsidR="00244012">
        <w:rPr>
          <w:lang w:val="en-US"/>
        </w:rPr>
        <w:t>.</w:t>
      </w:r>
      <w:bookmarkEnd w:id="11"/>
    </w:p>
    <w:p w:rsidR="00126A1D" w:rsidRDefault="00757562" w:rsidP="00126A1D">
      <w:pPr>
        <w:spacing w:line="360" w:lineRule="auto"/>
        <w:ind w:firstLine="709"/>
        <w:jc w:val="both"/>
        <w:rPr>
          <w:noProof/>
          <w:color w:val="000000" w:themeColor="text1"/>
          <w:sz w:val="26"/>
          <w:szCs w:val="26"/>
          <w:lang w:val="en-US"/>
        </w:rPr>
      </w:pPr>
      <w:r w:rsidRPr="00B374BA">
        <w:rPr>
          <w:color w:val="000000" w:themeColor="text1"/>
          <w:sz w:val="26"/>
          <w:szCs w:val="26"/>
        </w:rPr>
        <w:t>Признаки Хаара – это признаки цифрового изображения, представляющие собой прямоугольные области, состоящие из смежных прямоугольных подобластей. Своим названием они обяза</w:t>
      </w:r>
      <w:r w:rsidR="00126A1D">
        <w:rPr>
          <w:color w:val="000000" w:themeColor="text1"/>
          <w:sz w:val="26"/>
          <w:szCs w:val="26"/>
        </w:rPr>
        <w:t xml:space="preserve">ны сходством с </w:t>
      </w:r>
      <w:proofErr w:type="spellStart"/>
      <w:r w:rsidR="00126A1D">
        <w:rPr>
          <w:color w:val="000000" w:themeColor="text1"/>
          <w:sz w:val="26"/>
          <w:szCs w:val="26"/>
        </w:rPr>
        <w:t>вейвлетами</w:t>
      </w:r>
      <w:proofErr w:type="spellEnd"/>
      <w:r w:rsidR="00126A1D">
        <w:rPr>
          <w:color w:val="000000" w:themeColor="text1"/>
          <w:sz w:val="26"/>
          <w:szCs w:val="26"/>
        </w:rPr>
        <w:t xml:space="preserve"> Хаара</w:t>
      </w:r>
      <w:r w:rsidR="00126A1D">
        <w:rPr>
          <w:color w:val="000000" w:themeColor="text1"/>
          <w:sz w:val="26"/>
          <w:szCs w:val="26"/>
          <w:lang w:val="en-US"/>
        </w:rPr>
        <w:t>.</w:t>
      </w:r>
      <w:r w:rsidR="00126A1D" w:rsidRPr="00126A1D">
        <w:rPr>
          <w:noProof/>
          <w:color w:val="000000" w:themeColor="text1"/>
          <w:sz w:val="26"/>
          <w:szCs w:val="26"/>
        </w:rPr>
        <w:t xml:space="preserve"> </w:t>
      </w:r>
    </w:p>
    <w:p w:rsidR="00757562" w:rsidRPr="00126A1D" w:rsidRDefault="00126A1D" w:rsidP="00126A1D">
      <w:pPr>
        <w:spacing w:line="360" w:lineRule="auto"/>
        <w:ind w:firstLine="709"/>
        <w:jc w:val="center"/>
        <w:rPr>
          <w:color w:val="000000" w:themeColor="text1"/>
          <w:sz w:val="26"/>
          <w:szCs w:val="26"/>
          <w:lang w:val="en-US"/>
        </w:rPr>
      </w:pPr>
      <w:r w:rsidRPr="00B374BA">
        <w:rPr>
          <w:noProof/>
          <w:color w:val="000000" w:themeColor="text1"/>
          <w:sz w:val="26"/>
          <w:szCs w:val="26"/>
        </w:rPr>
        <w:drawing>
          <wp:inline distT="0" distB="0" distL="0" distR="0" wp14:anchorId="3CAEB80E" wp14:editId="15D7BF3D">
            <wp:extent cx="2860040" cy="2137410"/>
            <wp:effectExtent l="0" t="0" r="0" b="0"/>
            <wp:docPr id="16" name="Рисунок 1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C1B" w:rsidRDefault="00757562" w:rsidP="00B374BA">
      <w:pPr>
        <w:spacing w:line="360" w:lineRule="auto"/>
        <w:ind w:firstLine="709"/>
        <w:jc w:val="both"/>
        <w:rPr>
          <w:color w:val="000000" w:themeColor="text1"/>
          <w:sz w:val="26"/>
          <w:szCs w:val="26"/>
          <w:lang w:val="en-US"/>
        </w:rPr>
      </w:pPr>
      <w:r w:rsidRPr="00B374BA">
        <w:rPr>
          <w:color w:val="000000" w:themeColor="text1"/>
          <w:sz w:val="26"/>
          <w:szCs w:val="26"/>
        </w:rPr>
        <w:t xml:space="preserve">Значение </w:t>
      </w:r>
      <w:proofErr w:type="gramStart"/>
      <w:r w:rsidRPr="00B374BA">
        <w:rPr>
          <w:color w:val="000000" w:themeColor="text1"/>
          <w:sz w:val="26"/>
          <w:szCs w:val="26"/>
        </w:rPr>
        <w:t>двух-прямоугольного</w:t>
      </w:r>
      <w:proofErr w:type="gramEnd"/>
      <w:r w:rsidRPr="00B374BA">
        <w:rPr>
          <w:color w:val="000000" w:themeColor="text1"/>
          <w:sz w:val="26"/>
          <w:szCs w:val="26"/>
        </w:rPr>
        <w:t xml:space="preserve"> признака вычисляется, как разность между интегральными суммами пикселей в двух смежных прямоугольных подобластях. Для </w:t>
      </w:r>
      <w:proofErr w:type="gramStart"/>
      <w:r w:rsidRPr="00B374BA">
        <w:rPr>
          <w:color w:val="000000" w:themeColor="text1"/>
          <w:sz w:val="26"/>
          <w:szCs w:val="26"/>
        </w:rPr>
        <w:t>трех-прямоугольного</w:t>
      </w:r>
      <w:proofErr w:type="gramEnd"/>
      <w:r w:rsidRPr="00B374BA">
        <w:rPr>
          <w:color w:val="000000" w:themeColor="text1"/>
          <w:sz w:val="26"/>
          <w:szCs w:val="26"/>
        </w:rPr>
        <w:t xml:space="preserve"> признака значение вычисляется, как интегральная сумма </w:t>
      </w:r>
      <w:r w:rsidRPr="00B374BA">
        <w:rPr>
          <w:color w:val="000000" w:themeColor="text1"/>
          <w:sz w:val="26"/>
          <w:szCs w:val="26"/>
        </w:rPr>
        <w:lastRenderedPageBreak/>
        <w:t xml:space="preserve">двух внешних подобластей, вычитаемая из суммы в центральной подобласти. Значение </w:t>
      </w:r>
      <w:proofErr w:type="gramStart"/>
      <w:r w:rsidRPr="00B374BA">
        <w:rPr>
          <w:color w:val="000000" w:themeColor="text1"/>
          <w:sz w:val="26"/>
          <w:szCs w:val="26"/>
        </w:rPr>
        <w:t>четырех-прямоугольного</w:t>
      </w:r>
      <w:proofErr w:type="gramEnd"/>
      <w:r w:rsidRPr="00B374BA">
        <w:rPr>
          <w:color w:val="000000" w:themeColor="text1"/>
          <w:sz w:val="26"/>
          <w:szCs w:val="26"/>
        </w:rPr>
        <w:t xml:space="preserve"> признака вычисляется, как разность между суммами диагональных пар подобластей.</w:t>
      </w:r>
    </w:p>
    <w:p w:rsidR="00757562" w:rsidRPr="00B374BA" w:rsidRDefault="00757562" w:rsidP="00B374BA">
      <w:pPr>
        <w:spacing w:line="360" w:lineRule="auto"/>
        <w:ind w:firstLine="709"/>
        <w:jc w:val="both"/>
        <w:rPr>
          <w:color w:val="000000" w:themeColor="text1"/>
          <w:sz w:val="26"/>
          <w:szCs w:val="26"/>
        </w:rPr>
      </w:pPr>
      <w:r w:rsidRPr="00B374BA">
        <w:rPr>
          <w:color w:val="000000" w:themeColor="text1"/>
          <w:sz w:val="26"/>
          <w:szCs w:val="26"/>
        </w:rPr>
        <w:t xml:space="preserve">Рассмотрим вектор признаков 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  <w:color w:val="000000" w:themeColor="text1"/>
                    <w:sz w:val="26"/>
                    <w:szCs w:val="26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i</m:t>
                </m:r>
              </m:sub>
            </m:sSub>
          </m:e>
        </m:acc>
        <m:r>
          <w:rPr>
            <w:rFonts w:ascii="Cambria Math" w:hAnsi="Cambria Math"/>
            <w:color w:val="000000" w:themeColor="text1"/>
            <w:sz w:val="26"/>
            <w:szCs w:val="26"/>
          </w:rPr>
          <m:t>=</m:t>
        </m:r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0000" w:themeColor="text1"/>
                    <w:sz w:val="26"/>
                    <w:szCs w:val="26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6"/>
                        <w:szCs w:val="26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26"/>
                        <w:szCs w:val="26"/>
                      </w:rPr>
                      <m:t>s</m:t>
                    </m:r>
                  </m:sup>
                </m:sSubSup>
              </m:e>
            </m:d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s=1</m:t>
            </m:r>
          </m:sub>
          <m:sup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n</m:t>
            </m:r>
          </m:sup>
        </m:sSubSup>
      </m:oMath>
      <w:r w:rsidRPr="00B374BA">
        <w:rPr>
          <w:color w:val="000000" w:themeColor="text1"/>
          <w:sz w:val="26"/>
          <w:szCs w:val="26"/>
        </w:rPr>
        <w:t xml:space="preserve">, координаты которого представляют значения </w:t>
      </w:r>
      <m:oMath>
        <m:r>
          <w:rPr>
            <w:rFonts w:ascii="Cambria Math" w:hAnsi="Cambria Math"/>
            <w:color w:val="000000" w:themeColor="text1"/>
            <w:sz w:val="26"/>
            <w:szCs w:val="26"/>
          </w:rPr>
          <m:t>n</m:t>
        </m:r>
      </m:oMath>
      <w:r w:rsidRPr="00B374BA">
        <w:rPr>
          <w:color w:val="000000" w:themeColor="text1"/>
          <w:sz w:val="26"/>
          <w:szCs w:val="26"/>
        </w:rPr>
        <w:t xml:space="preserve"> признаков Хаара, измеряемых в некоторой области, полученной в результате сегментации изображения</w:t>
      </w:r>
      <w:r w:rsidR="00F83DB1" w:rsidRPr="00B374BA">
        <w:rPr>
          <w:color w:val="000000" w:themeColor="text1"/>
          <w:sz w:val="26"/>
          <w:szCs w:val="26"/>
        </w:rPr>
        <w:t xml:space="preserve">. </w:t>
      </w:r>
      <w:r w:rsidRPr="00B374BA">
        <w:rPr>
          <w:color w:val="000000" w:themeColor="text1"/>
          <w:sz w:val="26"/>
          <w:szCs w:val="26"/>
        </w:rPr>
        <w:t xml:space="preserve">Значение признака 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i</m:t>
            </m:r>
          </m:sub>
          <m:sup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s</m:t>
            </m:r>
          </m:sup>
        </m:sSubSup>
      </m:oMath>
      <w:r w:rsidRPr="00B374BA">
        <w:rPr>
          <w:color w:val="000000" w:themeColor="text1"/>
          <w:sz w:val="26"/>
          <w:szCs w:val="26"/>
        </w:rPr>
        <w:t xml:space="preserve"> примем равным единице в случае, если разность интегральных сумм подобластей неотрицательна, и нулю – в противоположном случае.  </w:t>
      </w:r>
    </w:p>
    <w:p w:rsidR="00997F80" w:rsidRPr="00244012" w:rsidRDefault="007614AC" w:rsidP="00244012">
      <w:pPr>
        <w:pStyle w:val="1"/>
      </w:pPr>
      <w:bookmarkStart w:id="12" w:name="_Toc481350358"/>
      <w:r w:rsidRPr="00244012">
        <w:t>Создание обучающей выборки.</w:t>
      </w:r>
      <w:bookmarkEnd w:id="12"/>
    </w:p>
    <w:p w:rsidR="00F83DB1" w:rsidRPr="00D56866" w:rsidRDefault="004F5A3A" w:rsidP="00B374BA">
      <w:pPr>
        <w:spacing w:line="360" w:lineRule="auto"/>
        <w:ind w:firstLine="709"/>
        <w:jc w:val="both"/>
        <w:rPr>
          <w:color w:val="000000" w:themeColor="text1"/>
          <w:sz w:val="26"/>
          <w:szCs w:val="26"/>
        </w:rPr>
      </w:pPr>
      <w:r w:rsidRPr="00D56866">
        <w:rPr>
          <w:color w:val="000000" w:themeColor="text1"/>
          <w:sz w:val="26"/>
          <w:szCs w:val="26"/>
        </w:rPr>
        <w:t>Ц</w:t>
      </w:r>
      <w:r w:rsidR="007614AC" w:rsidRPr="00D56866">
        <w:rPr>
          <w:color w:val="000000" w:themeColor="text1"/>
          <w:sz w:val="26"/>
          <w:szCs w:val="26"/>
        </w:rPr>
        <w:t>ифровая видеозапись</w:t>
      </w:r>
      <w:r w:rsidRPr="00D56866">
        <w:rPr>
          <w:color w:val="000000" w:themeColor="text1"/>
          <w:sz w:val="26"/>
          <w:szCs w:val="26"/>
        </w:rPr>
        <w:t xml:space="preserve"> представляет собой</w:t>
      </w:r>
      <w:r w:rsidR="007614AC" w:rsidRPr="00D56866">
        <w:rPr>
          <w:color w:val="000000" w:themeColor="text1"/>
          <w:sz w:val="26"/>
          <w:szCs w:val="26"/>
        </w:rPr>
        <w:t xml:space="preserve"> </w:t>
      </w:r>
      <w:r w:rsidRPr="00D56866">
        <w:rPr>
          <w:color w:val="000000" w:themeColor="text1"/>
          <w:sz w:val="26"/>
          <w:szCs w:val="26"/>
        </w:rPr>
        <w:t>посл</w:t>
      </w:r>
      <w:r w:rsidR="007614AC" w:rsidRPr="00D56866">
        <w:rPr>
          <w:color w:val="000000" w:themeColor="text1"/>
          <w:sz w:val="26"/>
          <w:szCs w:val="26"/>
        </w:rPr>
        <w:t xml:space="preserve">едовательность двумерных матриц растровых полутоновых изображений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I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t</m:t>
                </m:r>
              </m:sub>
            </m:sSub>
          </m:e>
        </m:d>
      </m:oMath>
      <w:r w:rsidR="007614AC" w:rsidRPr="00D56866">
        <w:rPr>
          <w:color w:val="000000" w:themeColor="text1"/>
          <w:sz w:val="26"/>
          <w:szCs w:val="26"/>
        </w:rPr>
        <w:t xml:space="preserve">, где </w:t>
      </w:r>
      <m:oMath>
        <m:r>
          <w:rPr>
            <w:rFonts w:ascii="Cambria Math" w:hAnsi="Cambria Math"/>
            <w:color w:val="000000" w:themeColor="text1"/>
            <w:sz w:val="26"/>
            <w:szCs w:val="26"/>
            <w:shd w:val="clear" w:color="auto" w:fill="FFFFFF"/>
          </w:rPr>
          <m:t>t</m:t>
        </m:r>
      </m:oMath>
      <w:r w:rsidR="007614AC" w:rsidRPr="00D56866">
        <w:rPr>
          <w:color w:val="000000" w:themeColor="text1"/>
          <w:sz w:val="26"/>
          <w:szCs w:val="26"/>
          <w:shd w:val="clear" w:color="auto" w:fill="FFFFFF"/>
        </w:rPr>
        <w:t xml:space="preserve"> – но</w:t>
      </w:r>
      <w:r w:rsidR="00F83DB1" w:rsidRPr="00D56866">
        <w:rPr>
          <w:color w:val="000000" w:themeColor="text1"/>
          <w:sz w:val="26"/>
          <w:szCs w:val="26"/>
          <w:shd w:val="clear" w:color="auto" w:fill="FFFFFF"/>
        </w:rPr>
        <w:t>мер кадра в последовательности,</w:t>
      </w:r>
      <w:r w:rsidR="005E0961" w:rsidRPr="00D56866">
        <w:rPr>
          <w:color w:val="000000" w:themeColor="text1"/>
          <w:sz w:val="26"/>
          <w:szCs w:val="26"/>
          <w:shd w:val="clear" w:color="auto" w:fill="FFFFFF"/>
        </w:rPr>
        <w:t xml:space="preserve"> а</w:t>
      </w:r>
      <w:r w:rsidR="00F83DB1" w:rsidRPr="00D56866">
        <w:rPr>
          <w:color w:val="000000" w:themeColor="text1"/>
          <w:sz w:val="26"/>
          <w:szCs w:val="26"/>
          <w:shd w:val="clear" w:color="auto" w:fill="FFFFFF"/>
        </w:rPr>
        <w:t xml:space="preserve"> каждый элемент матрицы</w:t>
      </w:r>
      <w:proofErr w:type="gramStart"/>
      <w:r w:rsidR="00F83DB1" w:rsidRPr="00D56866">
        <w:rPr>
          <w:color w:val="000000" w:themeColor="text1"/>
          <w:sz w:val="26"/>
          <w:szCs w:val="26"/>
          <w:shd w:val="clear" w:color="auto" w:fill="FFFFFF"/>
        </w:rPr>
        <w:t xml:space="preserve"> </w:t>
      </w:r>
      <m:oMath>
        <m:r>
          <w:rPr>
            <w:rFonts w:ascii="Cambria Math" w:hAnsi="Cambria Math"/>
            <w:color w:val="000000" w:themeColor="text1"/>
            <w:sz w:val="26"/>
            <w:szCs w:val="26"/>
          </w:rPr>
          <m:t>I(</m:t>
        </m:r>
        <m:r>
          <w:rPr>
            <w:rFonts w:ascii="Cambria Math" w:hAnsi="Cambria Math"/>
            <w:color w:val="000000" w:themeColor="text1"/>
            <w:sz w:val="26"/>
            <w:szCs w:val="26"/>
            <w:lang w:val="en-US"/>
          </w:rPr>
          <m:t>x</m:t>
        </m:r>
        <m:r>
          <w:rPr>
            <w:rFonts w:ascii="Cambria Math" w:hAnsi="Cambria Math"/>
            <w:color w:val="000000" w:themeColor="text1"/>
            <w:sz w:val="26"/>
            <w:szCs w:val="26"/>
          </w:rPr>
          <m:t>,y)</m:t>
        </m:r>
      </m:oMath>
      <w:r w:rsidR="00F83DB1" w:rsidRPr="00D56866">
        <w:rPr>
          <w:color w:val="000000" w:themeColor="text1"/>
          <w:sz w:val="26"/>
          <w:szCs w:val="26"/>
        </w:rPr>
        <w:t xml:space="preserve"> </w:t>
      </w:r>
      <w:proofErr w:type="gramEnd"/>
      <w:r w:rsidR="00F83DB1" w:rsidRPr="00D56866">
        <w:rPr>
          <w:color w:val="000000" w:themeColor="text1"/>
          <w:sz w:val="26"/>
          <w:szCs w:val="26"/>
        </w:rPr>
        <w:t>характеризует цвет соответствующего пикселя.</w:t>
      </w:r>
    </w:p>
    <w:p w:rsidR="008E72FC" w:rsidRPr="00D56866" w:rsidRDefault="008E72FC" w:rsidP="00B374BA">
      <w:pPr>
        <w:spacing w:line="360" w:lineRule="auto"/>
        <w:ind w:firstLine="709"/>
        <w:jc w:val="both"/>
        <w:rPr>
          <w:color w:val="000000" w:themeColor="text1"/>
          <w:sz w:val="26"/>
          <w:szCs w:val="26"/>
        </w:rPr>
      </w:pPr>
      <w:r w:rsidRPr="00D56866">
        <w:rPr>
          <w:color w:val="000000" w:themeColor="text1"/>
          <w:sz w:val="26"/>
          <w:szCs w:val="26"/>
        </w:rPr>
        <w:t>В качестве обучающей</w:t>
      </w:r>
      <w:r w:rsidR="005E0961" w:rsidRPr="00D56866">
        <w:rPr>
          <w:color w:val="000000" w:themeColor="text1"/>
          <w:sz w:val="26"/>
          <w:szCs w:val="26"/>
        </w:rPr>
        <w:t xml:space="preserve"> видеозаписи</w:t>
      </w:r>
      <w:r w:rsidRPr="00D56866">
        <w:rPr>
          <w:color w:val="000000" w:themeColor="text1"/>
          <w:sz w:val="26"/>
          <w:szCs w:val="26"/>
        </w:rPr>
        <w:t xml:space="preserve"> была выбрана видеозапись движения </w:t>
      </w:r>
      <w:r w:rsidR="00012C1B" w:rsidRPr="00D56866">
        <w:rPr>
          <w:color w:val="000000" w:themeColor="text1"/>
          <w:sz w:val="26"/>
          <w:szCs w:val="26"/>
        </w:rPr>
        <w:t xml:space="preserve">цели – </w:t>
      </w:r>
      <w:r w:rsidRPr="00D56866">
        <w:rPr>
          <w:color w:val="000000" w:themeColor="text1"/>
          <w:sz w:val="26"/>
          <w:szCs w:val="26"/>
        </w:rPr>
        <w:t>радиоуправля</w:t>
      </w:r>
      <w:r w:rsidR="00012C1B" w:rsidRPr="00D56866">
        <w:rPr>
          <w:color w:val="000000" w:themeColor="text1"/>
          <w:sz w:val="26"/>
          <w:szCs w:val="26"/>
        </w:rPr>
        <w:t>емой машинки. Данная видеозапись включала</w:t>
      </w:r>
      <w:r w:rsidRPr="00D56866">
        <w:rPr>
          <w:color w:val="000000" w:themeColor="text1"/>
          <w:sz w:val="26"/>
          <w:szCs w:val="26"/>
        </w:rPr>
        <w:t xml:space="preserve"> в себя </w:t>
      </w:r>
      <w:r w:rsidR="005248BC" w:rsidRPr="00D56866">
        <w:rPr>
          <w:color w:val="000000" w:themeColor="text1"/>
          <w:sz w:val="26"/>
          <w:szCs w:val="26"/>
        </w:rPr>
        <w:t>временные промежутки</w:t>
      </w:r>
      <w:r w:rsidR="00012C1B" w:rsidRPr="00D56866">
        <w:rPr>
          <w:color w:val="000000" w:themeColor="text1"/>
          <w:sz w:val="26"/>
          <w:szCs w:val="26"/>
        </w:rPr>
        <w:t xml:space="preserve"> с изменением</w:t>
      </w:r>
      <w:r w:rsidRPr="00D56866">
        <w:rPr>
          <w:color w:val="000000" w:themeColor="text1"/>
          <w:sz w:val="26"/>
          <w:szCs w:val="26"/>
        </w:rPr>
        <w:t xml:space="preserve"> ос</w:t>
      </w:r>
      <w:r w:rsidR="005248BC" w:rsidRPr="00D56866">
        <w:rPr>
          <w:color w:val="000000" w:themeColor="text1"/>
          <w:sz w:val="26"/>
          <w:szCs w:val="26"/>
        </w:rPr>
        <w:t xml:space="preserve">вещенности </w:t>
      </w:r>
      <w:r w:rsidR="00012C1B" w:rsidRPr="00D56866">
        <w:rPr>
          <w:color w:val="000000" w:themeColor="text1"/>
          <w:sz w:val="26"/>
          <w:szCs w:val="26"/>
        </w:rPr>
        <w:t xml:space="preserve">области наблюдения и </w:t>
      </w:r>
      <w:r w:rsidR="005248BC" w:rsidRPr="00D56866">
        <w:rPr>
          <w:color w:val="000000" w:themeColor="text1"/>
          <w:sz w:val="26"/>
          <w:szCs w:val="26"/>
        </w:rPr>
        <w:t>временные промежутки</w:t>
      </w:r>
      <w:r w:rsidR="00012C1B" w:rsidRPr="00D56866">
        <w:rPr>
          <w:color w:val="000000" w:themeColor="text1"/>
          <w:sz w:val="26"/>
          <w:szCs w:val="26"/>
        </w:rPr>
        <w:t xml:space="preserve"> с изменением</w:t>
      </w:r>
      <w:r w:rsidRPr="00D56866">
        <w:rPr>
          <w:color w:val="000000" w:themeColor="text1"/>
          <w:sz w:val="26"/>
          <w:szCs w:val="26"/>
        </w:rPr>
        <w:t xml:space="preserve"> размеров цели вследствие </w:t>
      </w:r>
      <w:r w:rsidR="00012C1B" w:rsidRPr="00D56866">
        <w:rPr>
          <w:color w:val="000000" w:themeColor="text1"/>
          <w:sz w:val="26"/>
          <w:szCs w:val="26"/>
        </w:rPr>
        <w:t>ее удаления</w:t>
      </w:r>
      <w:r w:rsidRPr="00D56866">
        <w:rPr>
          <w:color w:val="000000" w:themeColor="text1"/>
          <w:sz w:val="26"/>
          <w:szCs w:val="26"/>
        </w:rPr>
        <w:t xml:space="preserve"> от видеокамеры.</w:t>
      </w:r>
    </w:p>
    <w:p w:rsidR="00012C1B" w:rsidRPr="00D56866" w:rsidRDefault="00F83DB1" w:rsidP="00B374BA">
      <w:pPr>
        <w:spacing w:line="360" w:lineRule="auto"/>
        <w:ind w:firstLine="709"/>
        <w:jc w:val="both"/>
        <w:rPr>
          <w:color w:val="000000" w:themeColor="text1"/>
          <w:sz w:val="26"/>
          <w:szCs w:val="26"/>
        </w:rPr>
      </w:pPr>
      <w:r w:rsidRPr="00D56866">
        <w:rPr>
          <w:color w:val="000000" w:themeColor="text1"/>
          <w:sz w:val="26"/>
          <w:szCs w:val="26"/>
        </w:rPr>
        <w:t xml:space="preserve">Для создания обучающей выборки </w:t>
      </w:r>
      <m:oMath>
        <m:r>
          <w:rPr>
            <w:rFonts w:ascii="Cambria Math" w:hAnsi="Cambria Math"/>
            <w:color w:val="000000" w:themeColor="text1"/>
            <w:sz w:val="26"/>
            <w:szCs w:val="26"/>
          </w:rPr>
          <m:t>D=</m:t>
        </m:r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6"/>
                <w:szCs w:val="26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0000" w:themeColor="text1"/>
                    <w:sz w:val="26"/>
                    <w:szCs w:val="26"/>
                    <w:lang w:val="en-US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6"/>
                        <w:szCs w:val="2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6"/>
                            <w:szCs w:val="26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6"/>
                            <w:szCs w:val="26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6"/>
                            <w:szCs w:val="26"/>
                            <w:lang w:val="en-US"/>
                          </w:rPr>
                          <m:t>i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6"/>
                        <w:szCs w:val="26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6"/>
                        <w:szCs w:val="26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  <w:lang w:val="en-US"/>
              </w:rPr>
              <m:t>i</m:t>
            </m:r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=1</m:t>
            </m:r>
          </m:sub>
          <m:sup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l</m:t>
            </m:r>
          </m:sup>
        </m:sSubSup>
      </m:oMath>
      <w:r w:rsidR="008E72FC" w:rsidRPr="00D56866">
        <w:rPr>
          <w:color w:val="000000" w:themeColor="text1"/>
          <w:sz w:val="26"/>
          <w:szCs w:val="26"/>
        </w:rPr>
        <w:t xml:space="preserve"> </w:t>
      </w:r>
      <w:r w:rsidR="006A1148" w:rsidRPr="00D56866">
        <w:rPr>
          <w:color w:val="000000" w:themeColor="text1"/>
          <w:sz w:val="26"/>
          <w:szCs w:val="26"/>
        </w:rPr>
        <w:t xml:space="preserve">на основе видеозаписи </w:t>
      </w:r>
      <w:r w:rsidR="00012C1B" w:rsidRPr="00D56866">
        <w:rPr>
          <w:color w:val="000000" w:themeColor="text1"/>
          <w:sz w:val="26"/>
          <w:szCs w:val="26"/>
        </w:rPr>
        <w:t>был выполнен следующий алгоритм:</w:t>
      </w:r>
    </w:p>
    <w:p w:rsidR="00012C1B" w:rsidRPr="00D56866" w:rsidRDefault="00012C1B" w:rsidP="00012C1B">
      <w:pPr>
        <w:pStyle w:val="aa"/>
        <w:numPr>
          <w:ilvl w:val="0"/>
          <w:numId w:val="18"/>
        </w:numPr>
        <w:rPr>
          <w:color w:val="000000" w:themeColor="text1"/>
          <w:szCs w:val="26"/>
        </w:rPr>
      </w:pPr>
      <w:r w:rsidRPr="00D56866">
        <w:rPr>
          <w:color w:val="000000" w:themeColor="text1"/>
          <w:szCs w:val="26"/>
        </w:rPr>
        <w:t>Д</w:t>
      </w:r>
      <w:r w:rsidR="00F83DB1" w:rsidRPr="00D56866">
        <w:rPr>
          <w:color w:val="000000" w:themeColor="text1"/>
          <w:szCs w:val="26"/>
        </w:rPr>
        <w:t>ля каждого кадра</w:t>
      </w:r>
      <w:r w:rsidR="00063A32" w:rsidRPr="00D56866">
        <w:rPr>
          <w:color w:val="000000" w:themeColor="text1"/>
          <w:szCs w:val="26"/>
        </w:rPr>
        <w:t xml:space="preserve"> </w:t>
      </w:r>
      <w:r w:rsidRPr="00D56866">
        <w:rPr>
          <w:color w:val="000000" w:themeColor="text1"/>
          <w:szCs w:val="26"/>
        </w:rPr>
        <w:t xml:space="preserve">видеозаписи </w:t>
      </w:r>
      <w:r w:rsidR="00D56866" w:rsidRPr="00D56866">
        <w:rPr>
          <w:color w:val="000000" w:themeColor="text1"/>
          <w:szCs w:val="26"/>
        </w:rPr>
        <w:t>была выполнена</w:t>
      </w:r>
      <w:r w:rsidR="00063A32" w:rsidRPr="00D56866">
        <w:rPr>
          <w:color w:val="000000" w:themeColor="text1"/>
          <w:szCs w:val="26"/>
        </w:rPr>
        <w:t xml:space="preserve"> сегментация</w:t>
      </w:r>
      <w:r w:rsidR="00D56866" w:rsidRPr="00D56866">
        <w:rPr>
          <w:color w:val="000000" w:themeColor="text1"/>
          <w:szCs w:val="26"/>
        </w:rPr>
        <w:t xml:space="preserve"> изображения</w:t>
      </w:r>
      <w:r w:rsidRPr="00D56866">
        <w:rPr>
          <w:color w:val="000000" w:themeColor="text1"/>
          <w:szCs w:val="26"/>
        </w:rPr>
        <w:t>;</w:t>
      </w:r>
    </w:p>
    <w:p w:rsidR="00012C1B" w:rsidRPr="00D56866" w:rsidRDefault="0019256E" w:rsidP="00012C1B">
      <w:pPr>
        <w:pStyle w:val="aa"/>
        <w:numPr>
          <w:ilvl w:val="0"/>
          <w:numId w:val="18"/>
        </w:numPr>
        <w:rPr>
          <w:color w:val="000000" w:themeColor="text1"/>
          <w:szCs w:val="26"/>
        </w:rPr>
      </w:pPr>
      <w:r w:rsidRPr="00D56866">
        <w:rPr>
          <w:color w:val="000000" w:themeColor="text1"/>
          <w:szCs w:val="26"/>
        </w:rPr>
        <w:t xml:space="preserve">Для всех </w:t>
      </w:r>
      <w:r w:rsidR="006A1148" w:rsidRPr="00D56866">
        <w:rPr>
          <w:color w:val="000000" w:themeColor="text1"/>
          <w:szCs w:val="26"/>
        </w:rPr>
        <w:t>полученных сегментов были вычислены</w:t>
      </w:r>
      <w:r w:rsidR="00063A32" w:rsidRPr="00D56866">
        <w:rPr>
          <w:color w:val="000000" w:themeColor="text1"/>
          <w:szCs w:val="26"/>
        </w:rPr>
        <w:t xml:space="preserve"> значения случайно сгенерированных </w:t>
      </w:r>
      <w:r w:rsidR="008E72FC" w:rsidRPr="00D56866">
        <w:rPr>
          <w:color w:val="000000" w:themeColor="text1"/>
          <w:szCs w:val="26"/>
        </w:rPr>
        <w:t xml:space="preserve">векторов </w:t>
      </w:r>
      <w:r w:rsidR="00063A32" w:rsidRPr="00D56866">
        <w:rPr>
          <w:color w:val="000000" w:themeColor="text1"/>
          <w:szCs w:val="26"/>
        </w:rPr>
        <w:t xml:space="preserve">признаков Хаара 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Cs w:val="26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Cs w:val="26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  <w:color w:val="000000" w:themeColor="text1"/>
                    <w:szCs w:val="26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color w:val="000000" w:themeColor="text1"/>
                    <w:szCs w:val="26"/>
                    <w:lang w:val="en-US"/>
                  </w:rPr>
                  <m:t>i</m:t>
                </m:r>
              </m:sub>
            </m:sSub>
          </m:e>
        </m:acc>
      </m:oMath>
      <w:r w:rsidR="00012C1B" w:rsidRPr="00D56866">
        <w:rPr>
          <w:color w:val="000000" w:themeColor="text1"/>
          <w:szCs w:val="26"/>
        </w:rPr>
        <w:t>;</w:t>
      </w:r>
      <w:r w:rsidR="00063A32" w:rsidRPr="00D56866">
        <w:rPr>
          <w:color w:val="000000" w:themeColor="text1"/>
          <w:szCs w:val="26"/>
        </w:rPr>
        <w:t xml:space="preserve"> </w:t>
      </w:r>
    </w:p>
    <w:p w:rsidR="00F83DB1" w:rsidRPr="00D56866" w:rsidRDefault="00012C1B" w:rsidP="00012C1B">
      <w:pPr>
        <w:pStyle w:val="aa"/>
        <w:numPr>
          <w:ilvl w:val="0"/>
          <w:numId w:val="18"/>
        </w:numPr>
        <w:rPr>
          <w:color w:val="000000" w:themeColor="text1"/>
          <w:szCs w:val="26"/>
        </w:rPr>
      </w:pPr>
      <w:r w:rsidRPr="00D56866">
        <w:rPr>
          <w:color w:val="000000" w:themeColor="text1"/>
          <w:szCs w:val="26"/>
        </w:rPr>
        <w:t>Значение мет</w:t>
      </w:r>
      <w:r w:rsidR="00063A32" w:rsidRPr="00D56866">
        <w:rPr>
          <w:color w:val="000000" w:themeColor="text1"/>
          <w:szCs w:val="26"/>
        </w:rPr>
        <w:t>к</w:t>
      </w:r>
      <w:r w:rsidRPr="00D56866">
        <w:rPr>
          <w:color w:val="000000" w:themeColor="text1"/>
          <w:szCs w:val="26"/>
        </w:rPr>
        <w:t>и класса</w:t>
      </w:r>
      <w:r w:rsidR="00063A32" w:rsidRPr="00D56866">
        <w:rPr>
          <w:color w:val="000000" w:themeColor="text1"/>
          <w:szCs w:val="2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6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szCs w:val="26"/>
              </w:rPr>
              <m:t>i</m:t>
            </m:r>
          </m:sub>
        </m:sSub>
      </m:oMath>
      <w:r w:rsidR="00063A32" w:rsidRPr="00D56866">
        <w:rPr>
          <w:color w:val="000000" w:themeColor="text1"/>
          <w:szCs w:val="26"/>
        </w:rPr>
        <w:t xml:space="preserve"> </w:t>
      </w:r>
      <w:r w:rsidR="006A1148" w:rsidRPr="00D56866">
        <w:rPr>
          <w:color w:val="000000" w:themeColor="text1"/>
          <w:szCs w:val="26"/>
        </w:rPr>
        <w:t>принималось</w:t>
      </w:r>
      <w:r w:rsidR="0019256E" w:rsidRPr="00D56866">
        <w:rPr>
          <w:color w:val="000000" w:themeColor="text1"/>
          <w:szCs w:val="26"/>
        </w:rPr>
        <w:t xml:space="preserve"> </w:t>
      </w:r>
      <w:proofErr w:type="gramStart"/>
      <w:r w:rsidR="0019256E" w:rsidRPr="00D56866">
        <w:rPr>
          <w:color w:val="000000" w:themeColor="text1"/>
          <w:szCs w:val="26"/>
        </w:rPr>
        <w:t>равным</w:t>
      </w:r>
      <w:proofErr w:type="gramEnd"/>
      <w:r w:rsidR="0019256E" w:rsidRPr="00D56866">
        <w:rPr>
          <w:color w:val="000000" w:themeColor="text1"/>
          <w:szCs w:val="26"/>
        </w:rPr>
        <w:t xml:space="preserve"> единице, </w:t>
      </w:r>
      <w:r w:rsidR="008E72FC" w:rsidRPr="00D56866">
        <w:rPr>
          <w:color w:val="000000" w:themeColor="text1"/>
          <w:szCs w:val="26"/>
        </w:rPr>
        <w:t xml:space="preserve">если 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Cs w:val="26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Cs w:val="26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  <w:color w:val="000000" w:themeColor="text1"/>
                    <w:szCs w:val="26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color w:val="000000" w:themeColor="text1"/>
                    <w:szCs w:val="26"/>
                    <w:lang w:val="en-US"/>
                  </w:rPr>
                  <m:t>i</m:t>
                </m:r>
              </m:sub>
            </m:sSub>
          </m:e>
        </m:acc>
      </m:oMath>
      <w:r w:rsidR="008E72FC" w:rsidRPr="00D56866">
        <w:rPr>
          <w:color w:val="000000" w:themeColor="text1"/>
          <w:szCs w:val="26"/>
        </w:rPr>
        <w:t xml:space="preserve"> – вектор признаков, соотв</w:t>
      </w:r>
      <w:r w:rsidR="0019256E" w:rsidRPr="00D56866">
        <w:rPr>
          <w:color w:val="000000" w:themeColor="text1"/>
          <w:szCs w:val="26"/>
        </w:rPr>
        <w:t>етств</w:t>
      </w:r>
      <w:r w:rsidR="00D56866">
        <w:rPr>
          <w:color w:val="000000" w:themeColor="text1"/>
          <w:szCs w:val="26"/>
        </w:rPr>
        <w:t>ующий сегменту, охватывающему цель</w:t>
      </w:r>
      <w:r w:rsidR="0019256E" w:rsidRPr="00D56866">
        <w:rPr>
          <w:color w:val="000000" w:themeColor="text1"/>
          <w:szCs w:val="26"/>
        </w:rPr>
        <w:t>, нулю – в противоположном случае</w:t>
      </w:r>
      <w:r w:rsidR="008E72FC" w:rsidRPr="00D56866">
        <w:rPr>
          <w:color w:val="000000" w:themeColor="text1"/>
          <w:szCs w:val="26"/>
        </w:rPr>
        <w:t>.</w:t>
      </w:r>
    </w:p>
    <w:p w:rsidR="007614AC" w:rsidRPr="00B374BA" w:rsidRDefault="007614AC" w:rsidP="00B374BA">
      <w:pPr>
        <w:pStyle w:val="1"/>
      </w:pPr>
      <w:bookmarkStart w:id="13" w:name="_Toc481350359"/>
      <w:r w:rsidRPr="00B374BA">
        <w:t>Тестирование классификатора.</w:t>
      </w:r>
      <w:bookmarkEnd w:id="13"/>
    </w:p>
    <w:p w:rsidR="00D2169E" w:rsidRDefault="00EC603E" w:rsidP="00A23D72">
      <w:pPr>
        <w:spacing w:line="360" w:lineRule="auto"/>
        <w:ind w:firstLine="709"/>
        <w:jc w:val="both"/>
        <w:rPr>
          <w:color w:val="000000" w:themeColor="text1"/>
          <w:sz w:val="26"/>
          <w:szCs w:val="26"/>
        </w:rPr>
      </w:pPr>
      <w:r w:rsidRPr="00B374BA">
        <w:rPr>
          <w:color w:val="000000" w:themeColor="text1"/>
          <w:sz w:val="26"/>
          <w:szCs w:val="26"/>
        </w:rPr>
        <w:t xml:space="preserve">Для создания тестовой выборки была использована </w:t>
      </w:r>
      <w:r w:rsidR="00D2169E">
        <w:rPr>
          <w:color w:val="000000" w:themeColor="text1"/>
          <w:sz w:val="26"/>
          <w:szCs w:val="26"/>
        </w:rPr>
        <w:t>видеозапись, сходная</w:t>
      </w:r>
      <w:r w:rsidR="00A23D72">
        <w:rPr>
          <w:color w:val="000000" w:themeColor="text1"/>
          <w:sz w:val="26"/>
          <w:szCs w:val="26"/>
        </w:rPr>
        <w:t xml:space="preserve"> </w:t>
      </w:r>
      <w:proofErr w:type="gramStart"/>
      <w:r w:rsidR="00A23D72">
        <w:rPr>
          <w:color w:val="000000" w:themeColor="text1"/>
          <w:sz w:val="26"/>
          <w:szCs w:val="26"/>
        </w:rPr>
        <w:t>с</w:t>
      </w:r>
      <w:proofErr w:type="gramEnd"/>
      <w:r w:rsidR="00A23D72">
        <w:rPr>
          <w:color w:val="000000" w:themeColor="text1"/>
          <w:sz w:val="26"/>
          <w:szCs w:val="26"/>
        </w:rPr>
        <w:t xml:space="preserve"> обучающей. Данная видеозапись имела отличную от обучающей</w:t>
      </w:r>
      <w:r w:rsidR="00D2169E">
        <w:rPr>
          <w:color w:val="000000" w:themeColor="text1"/>
          <w:sz w:val="26"/>
          <w:szCs w:val="26"/>
        </w:rPr>
        <w:t xml:space="preserve"> видеозаписи</w:t>
      </w:r>
      <w:r w:rsidR="00A23D72">
        <w:rPr>
          <w:color w:val="000000" w:themeColor="text1"/>
          <w:sz w:val="26"/>
          <w:szCs w:val="26"/>
        </w:rPr>
        <w:t xml:space="preserve"> область наблюдения</w:t>
      </w:r>
      <w:r w:rsidRPr="00B374BA">
        <w:rPr>
          <w:color w:val="000000" w:themeColor="text1"/>
          <w:sz w:val="26"/>
          <w:szCs w:val="26"/>
        </w:rPr>
        <w:t xml:space="preserve"> </w:t>
      </w:r>
      <w:r w:rsidR="00A23D72">
        <w:rPr>
          <w:color w:val="000000" w:themeColor="text1"/>
          <w:sz w:val="26"/>
          <w:szCs w:val="26"/>
        </w:rPr>
        <w:t>и включала</w:t>
      </w:r>
      <w:r w:rsidRPr="00B374BA">
        <w:rPr>
          <w:color w:val="000000" w:themeColor="text1"/>
          <w:sz w:val="26"/>
          <w:szCs w:val="26"/>
        </w:rPr>
        <w:t xml:space="preserve"> в себя иные траектории движения цели. </w:t>
      </w:r>
    </w:p>
    <w:p w:rsidR="007614AC" w:rsidRPr="00840713" w:rsidRDefault="00EC603E" w:rsidP="00A23D72">
      <w:pPr>
        <w:spacing w:line="360" w:lineRule="auto"/>
        <w:ind w:firstLine="709"/>
        <w:jc w:val="both"/>
        <w:rPr>
          <w:color w:val="000000" w:themeColor="text1"/>
          <w:sz w:val="26"/>
          <w:szCs w:val="26"/>
        </w:rPr>
      </w:pPr>
      <w:r w:rsidRPr="00B374BA">
        <w:rPr>
          <w:color w:val="000000" w:themeColor="text1"/>
          <w:sz w:val="26"/>
          <w:szCs w:val="26"/>
        </w:rPr>
        <w:lastRenderedPageBreak/>
        <w:t xml:space="preserve">По окончании тестирования </w:t>
      </w:r>
      <w:r w:rsidR="00840713">
        <w:rPr>
          <w:color w:val="000000" w:themeColor="text1"/>
          <w:sz w:val="26"/>
          <w:szCs w:val="26"/>
        </w:rPr>
        <w:t>был проведен анализ полученных результатов классификации и построен график ошибки.</w:t>
      </w:r>
    </w:p>
    <w:p w:rsidR="00C24D66" w:rsidRPr="00B374BA" w:rsidRDefault="00C24D66" w:rsidP="00D2169E">
      <w:pPr>
        <w:spacing w:line="360" w:lineRule="auto"/>
        <w:jc w:val="center"/>
        <w:rPr>
          <w:color w:val="000000" w:themeColor="text1"/>
          <w:sz w:val="26"/>
          <w:szCs w:val="26"/>
          <w:lang w:val="en-US"/>
        </w:rPr>
      </w:pPr>
      <w:r w:rsidRPr="00B374BA">
        <w:rPr>
          <w:noProof/>
          <w:color w:val="000000" w:themeColor="text1"/>
          <w:sz w:val="26"/>
          <w:szCs w:val="26"/>
        </w:rPr>
        <w:drawing>
          <wp:inline distT="0" distB="0" distL="0" distR="0" wp14:anchorId="10D04BF3" wp14:editId="21FE5304">
            <wp:extent cx="5327015" cy="39871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39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F80" w:rsidRPr="00244012" w:rsidRDefault="00997F80" w:rsidP="00244012">
      <w:pPr>
        <w:pStyle w:val="1"/>
      </w:pPr>
      <w:bookmarkStart w:id="14" w:name="_Toc481164118"/>
      <w:bookmarkStart w:id="15" w:name="_Toc481350360"/>
      <w:r w:rsidRPr="00244012">
        <w:t>Заключение.</w:t>
      </w:r>
      <w:bookmarkEnd w:id="4"/>
      <w:bookmarkEnd w:id="14"/>
      <w:bookmarkEnd w:id="15"/>
    </w:p>
    <w:p w:rsidR="00EC603E" w:rsidRPr="00B374BA" w:rsidRDefault="00936321" w:rsidP="00B374BA">
      <w:pPr>
        <w:spacing w:line="360" w:lineRule="auto"/>
        <w:ind w:firstLine="709"/>
        <w:jc w:val="both"/>
        <w:rPr>
          <w:color w:val="000000" w:themeColor="text1"/>
          <w:sz w:val="26"/>
          <w:szCs w:val="26"/>
        </w:rPr>
      </w:pPr>
      <w:r w:rsidRPr="00B374BA">
        <w:rPr>
          <w:color w:val="000000" w:themeColor="text1"/>
          <w:sz w:val="26"/>
          <w:szCs w:val="26"/>
        </w:rPr>
        <w:t>Применение классификатора на основе случайного леса для</w:t>
      </w:r>
      <w:r w:rsidR="00D2169E">
        <w:rPr>
          <w:color w:val="000000" w:themeColor="text1"/>
          <w:sz w:val="26"/>
          <w:szCs w:val="26"/>
        </w:rPr>
        <w:t xml:space="preserve"> решения</w:t>
      </w:r>
      <w:r w:rsidRPr="00B374BA">
        <w:rPr>
          <w:color w:val="000000" w:themeColor="text1"/>
          <w:sz w:val="26"/>
          <w:szCs w:val="26"/>
        </w:rPr>
        <w:t xml:space="preserve"> задачи обнаружения объектов, присутствующих на цифровой видеозаписи, показало высокие результаты, стойкие к масштабированию объектов, изменению освещенности в </w:t>
      </w:r>
      <w:r w:rsidR="0082459F" w:rsidRPr="00B374BA">
        <w:rPr>
          <w:color w:val="000000" w:themeColor="text1"/>
          <w:sz w:val="26"/>
          <w:szCs w:val="26"/>
        </w:rPr>
        <w:t>области</w:t>
      </w:r>
      <w:r w:rsidRPr="00B374BA">
        <w:rPr>
          <w:color w:val="000000" w:themeColor="text1"/>
          <w:sz w:val="26"/>
          <w:szCs w:val="26"/>
        </w:rPr>
        <w:t xml:space="preserve"> наблюдени</w:t>
      </w:r>
      <w:r w:rsidR="0082459F" w:rsidRPr="00B374BA">
        <w:rPr>
          <w:color w:val="000000" w:themeColor="text1"/>
          <w:sz w:val="26"/>
          <w:szCs w:val="26"/>
        </w:rPr>
        <w:t>я, исчезновению объектов из области</w:t>
      </w:r>
      <w:r w:rsidRPr="00B374BA">
        <w:rPr>
          <w:color w:val="000000" w:themeColor="text1"/>
          <w:sz w:val="26"/>
          <w:szCs w:val="26"/>
        </w:rPr>
        <w:t xml:space="preserve"> на</w:t>
      </w:r>
      <w:r w:rsidR="0082459F" w:rsidRPr="00B374BA">
        <w:rPr>
          <w:color w:val="000000" w:themeColor="text1"/>
          <w:sz w:val="26"/>
          <w:szCs w:val="26"/>
        </w:rPr>
        <w:t xml:space="preserve">блюдения. </w:t>
      </w:r>
      <w:r w:rsidR="00EC603E" w:rsidRPr="00B374BA">
        <w:rPr>
          <w:color w:val="000000" w:themeColor="text1"/>
          <w:sz w:val="26"/>
          <w:szCs w:val="26"/>
        </w:rPr>
        <w:t>При этом точность классификации оказалась выше при использовании большого числа деревьев в ансамбле.</w:t>
      </w:r>
    </w:p>
    <w:p w:rsidR="00936321" w:rsidRPr="00B374BA" w:rsidRDefault="00556338" w:rsidP="00B374BA">
      <w:pPr>
        <w:spacing w:line="360" w:lineRule="auto"/>
        <w:ind w:firstLine="709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Существенным н</w:t>
      </w:r>
      <w:r w:rsidR="0082459F" w:rsidRPr="00B374BA">
        <w:rPr>
          <w:color w:val="000000" w:themeColor="text1"/>
          <w:sz w:val="26"/>
          <w:szCs w:val="26"/>
        </w:rPr>
        <w:t>едостатком м</w:t>
      </w:r>
      <w:r>
        <w:rPr>
          <w:color w:val="000000" w:themeColor="text1"/>
          <w:sz w:val="26"/>
          <w:szCs w:val="26"/>
        </w:rPr>
        <w:t xml:space="preserve">етода является то, что </w:t>
      </w:r>
      <w:r w:rsidR="00936321" w:rsidRPr="00B374BA">
        <w:rPr>
          <w:color w:val="000000" w:themeColor="text1"/>
          <w:sz w:val="26"/>
          <w:szCs w:val="26"/>
        </w:rPr>
        <w:t xml:space="preserve">фазы обучения </w:t>
      </w:r>
      <w:r w:rsidR="0082459F" w:rsidRPr="00B374BA">
        <w:rPr>
          <w:color w:val="000000" w:themeColor="text1"/>
          <w:sz w:val="26"/>
          <w:szCs w:val="26"/>
        </w:rPr>
        <w:t>и</w:t>
      </w:r>
      <w:r w:rsidR="00936321" w:rsidRPr="00B374BA">
        <w:rPr>
          <w:color w:val="000000" w:themeColor="text1"/>
          <w:sz w:val="26"/>
          <w:szCs w:val="26"/>
        </w:rPr>
        <w:t xml:space="preserve"> тест</w:t>
      </w:r>
      <w:r w:rsidR="006622F0">
        <w:rPr>
          <w:color w:val="000000" w:themeColor="text1"/>
          <w:sz w:val="26"/>
          <w:szCs w:val="26"/>
        </w:rPr>
        <w:t xml:space="preserve">ирования разделены. Так как </w:t>
      </w:r>
      <w:r w:rsidR="00936321" w:rsidRPr="00B374BA">
        <w:rPr>
          <w:color w:val="000000" w:themeColor="text1"/>
          <w:sz w:val="26"/>
          <w:szCs w:val="26"/>
        </w:rPr>
        <w:t>на практике обучающие данные</w:t>
      </w:r>
      <w:r w:rsidR="00171437">
        <w:rPr>
          <w:color w:val="000000" w:themeColor="text1"/>
          <w:sz w:val="26"/>
          <w:szCs w:val="26"/>
        </w:rPr>
        <w:t xml:space="preserve"> чаще всего</w:t>
      </w:r>
      <w:r w:rsidR="00936321" w:rsidRPr="00B374BA">
        <w:rPr>
          <w:color w:val="000000" w:themeColor="text1"/>
          <w:sz w:val="26"/>
          <w:szCs w:val="26"/>
        </w:rPr>
        <w:t xml:space="preserve"> поступают последовательно (например</w:t>
      </w:r>
      <w:r w:rsidR="00711A1E" w:rsidRPr="00B374BA">
        <w:rPr>
          <w:color w:val="000000" w:themeColor="text1"/>
          <w:sz w:val="26"/>
          <w:szCs w:val="26"/>
        </w:rPr>
        <w:t>,</w:t>
      </w:r>
      <w:r w:rsidR="00936321" w:rsidRPr="00B374BA">
        <w:rPr>
          <w:color w:val="000000" w:themeColor="text1"/>
          <w:sz w:val="26"/>
          <w:szCs w:val="26"/>
        </w:rPr>
        <w:t xml:space="preserve"> в приложениях тр</w:t>
      </w:r>
      <w:r w:rsidR="006622F0">
        <w:rPr>
          <w:color w:val="000000" w:themeColor="text1"/>
          <w:sz w:val="26"/>
          <w:szCs w:val="26"/>
        </w:rPr>
        <w:t>екинга</w:t>
      </w:r>
      <w:r w:rsidR="00C24DF6">
        <w:rPr>
          <w:color w:val="000000" w:themeColor="text1"/>
          <w:sz w:val="26"/>
          <w:szCs w:val="26"/>
        </w:rPr>
        <w:t>), то в</w:t>
      </w:r>
      <w:r w:rsidR="00936321" w:rsidRPr="00B374BA">
        <w:rPr>
          <w:color w:val="000000" w:themeColor="text1"/>
          <w:sz w:val="26"/>
          <w:szCs w:val="26"/>
        </w:rPr>
        <w:t xml:space="preserve"> таких ситуациях алгоритм </w:t>
      </w:r>
      <w:r w:rsidR="006622F0">
        <w:rPr>
          <w:color w:val="000000" w:themeColor="text1"/>
          <w:sz w:val="26"/>
          <w:szCs w:val="26"/>
        </w:rPr>
        <w:t xml:space="preserve">обучения классификатора должен работать </w:t>
      </w:r>
      <w:proofErr w:type="spellStart"/>
      <w:r w:rsidR="006622F0" w:rsidRPr="006622F0">
        <w:rPr>
          <w:color w:val="000000" w:themeColor="text1"/>
          <w:sz w:val="26"/>
          <w:szCs w:val="26"/>
        </w:rPr>
        <w:t>on-line</w:t>
      </w:r>
      <w:proofErr w:type="spellEnd"/>
      <w:r w:rsidR="00CE6E61">
        <w:rPr>
          <w:color w:val="000000" w:themeColor="text1"/>
          <w:sz w:val="26"/>
          <w:szCs w:val="26"/>
        </w:rPr>
        <w:t>, т.е. «</w:t>
      </w:r>
      <w:r w:rsidR="006622F0">
        <w:rPr>
          <w:color w:val="000000" w:themeColor="text1"/>
          <w:sz w:val="26"/>
          <w:szCs w:val="26"/>
        </w:rPr>
        <w:t>на лету</w:t>
      </w:r>
      <w:r w:rsidR="00CE6E61">
        <w:rPr>
          <w:color w:val="000000" w:themeColor="text1"/>
          <w:sz w:val="26"/>
          <w:szCs w:val="26"/>
        </w:rPr>
        <w:t>»</w:t>
      </w:r>
      <w:r w:rsidR="006622F0">
        <w:rPr>
          <w:color w:val="000000" w:themeColor="text1"/>
          <w:sz w:val="26"/>
          <w:szCs w:val="26"/>
        </w:rPr>
        <w:t xml:space="preserve">. </w:t>
      </w:r>
      <w:proofErr w:type="gramStart"/>
      <w:r w:rsidR="00936321" w:rsidRPr="00B374BA">
        <w:rPr>
          <w:color w:val="000000" w:themeColor="text1"/>
          <w:sz w:val="26"/>
          <w:szCs w:val="26"/>
          <w:lang w:val="en-US"/>
        </w:rPr>
        <w:t>On</w:t>
      </w:r>
      <w:r w:rsidR="00936321" w:rsidRPr="00B374BA">
        <w:rPr>
          <w:color w:val="000000" w:themeColor="text1"/>
          <w:sz w:val="26"/>
          <w:szCs w:val="26"/>
        </w:rPr>
        <w:t>-</w:t>
      </w:r>
      <w:r w:rsidR="00936321" w:rsidRPr="00B374BA">
        <w:rPr>
          <w:color w:val="000000" w:themeColor="text1"/>
          <w:sz w:val="26"/>
          <w:szCs w:val="26"/>
          <w:lang w:val="en-US"/>
        </w:rPr>
        <w:t>line</w:t>
      </w:r>
      <w:r w:rsidR="006622F0">
        <w:rPr>
          <w:color w:val="000000" w:themeColor="text1"/>
          <w:sz w:val="26"/>
          <w:szCs w:val="26"/>
        </w:rPr>
        <w:t xml:space="preserve"> </w:t>
      </w:r>
      <w:r w:rsidR="00936321" w:rsidRPr="00B374BA">
        <w:rPr>
          <w:color w:val="000000" w:themeColor="text1"/>
          <w:sz w:val="26"/>
          <w:szCs w:val="26"/>
        </w:rPr>
        <w:t xml:space="preserve">обучение имеет большое число преимуществ перед </w:t>
      </w:r>
      <w:r w:rsidR="00936321" w:rsidRPr="00B374BA">
        <w:rPr>
          <w:color w:val="000000" w:themeColor="text1"/>
          <w:sz w:val="26"/>
          <w:szCs w:val="26"/>
          <w:lang w:val="en-US"/>
        </w:rPr>
        <w:t>off</w:t>
      </w:r>
      <w:r w:rsidR="00936321" w:rsidRPr="00B374BA">
        <w:rPr>
          <w:color w:val="000000" w:themeColor="text1"/>
          <w:sz w:val="26"/>
          <w:szCs w:val="26"/>
        </w:rPr>
        <w:t>-</w:t>
      </w:r>
      <w:r w:rsidR="00936321" w:rsidRPr="00B374BA">
        <w:rPr>
          <w:color w:val="000000" w:themeColor="text1"/>
          <w:sz w:val="26"/>
          <w:szCs w:val="26"/>
          <w:lang w:val="en-US"/>
        </w:rPr>
        <w:t>line</w:t>
      </w:r>
      <w:r w:rsidR="00C24DF6">
        <w:rPr>
          <w:color w:val="000000" w:themeColor="text1"/>
          <w:sz w:val="26"/>
          <w:szCs w:val="26"/>
        </w:rPr>
        <w:t xml:space="preserve"> методом</w:t>
      </w:r>
      <w:r w:rsidR="00E13D39">
        <w:rPr>
          <w:color w:val="000000" w:themeColor="text1"/>
          <w:sz w:val="26"/>
          <w:szCs w:val="26"/>
        </w:rPr>
        <w:t>, например,</w:t>
      </w:r>
      <w:r w:rsidR="00936321" w:rsidRPr="00B374BA">
        <w:rPr>
          <w:color w:val="000000" w:themeColor="text1"/>
          <w:sz w:val="26"/>
          <w:szCs w:val="26"/>
        </w:rPr>
        <w:t xml:space="preserve"> </w:t>
      </w:r>
      <w:r w:rsidR="006622F0">
        <w:rPr>
          <w:color w:val="000000" w:themeColor="text1"/>
          <w:sz w:val="26"/>
          <w:szCs w:val="26"/>
        </w:rPr>
        <w:t>требует</w:t>
      </w:r>
      <w:r w:rsidR="00CE6E61">
        <w:rPr>
          <w:color w:val="000000" w:themeColor="text1"/>
          <w:sz w:val="26"/>
          <w:szCs w:val="26"/>
        </w:rPr>
        <w:t xml:space="preserve"> меньший объем</w:t>
      </w:r>
      <w:r w:rsidR="00283CF3">
        <w:rPr>
          <w:color w:val="000000" w:themeColor="text1"/>
          <w:sz w:val="26"/>
          <w:szCs w:val="26"/>
        </w:rPr>
        <w:t xml:space="preserve"> выделяемой</w:t>
      </w:r>
      <w:r w:rsidR="006622F0">
        <w:rPr>
          <w:color w:val="000000" w:themeColor="text1"/>
          <w:sz w:val="26"/>
          <w:szCs w:val="26"/>
        </w:rPr>
        <w:t xml:space="preserve"> памяти.</w:t>
      </w:r>
      <w:proofErr w:type="gramEnd"/>
      <w:r w:rsidR="006622F0">
        <w:rPr>
          <w:color w:val="000000" w:themeColor="text1"/>
          <w:sz w:val="26"/>
          <w:szCs w:val="26"/>
        </w:rPr>
        <w:t xml:space="preserve"> Также </w:t>
      </w:r>
      <w:r w:rsidR="00283CF3">
        <w:rPr>
          <w:color w:val="000000" w:themeColor="text1"/>
          <w:sz w:val="26"/>
          <w:szCs w:val="26"/>
          <w:lang w:val="en-US"/>
        </w:rPr>
        <w:t>on</w:t>
      </w:r>
      <w:r w:rsidR="00936321" w:rsidRPr="00B374BA">
        <w:rPr>
          <w:color w:val="000000" w:themeColor="text1"/>
          <w:sz w:val="26"/>
          <w:szCs w:val="26"/>
        </w:rPr>
        <w:t>-</w:t>
      </w:r>
      <w:r w:rsidR="00936321" w:rsidRPr="00B374BA">
        <w:rPr>
          <w:color w:val="000000" w:themeColor="text1"/>
          <w:sz w:val="26"/>
          <w:szCs w:val="26"/>
          <w:lang w:val="en-US"/>
        </w:rPr>
        <w:t>line</w:t>
      </w:r>
      <w:r w:rsidR="00C24DF6">
        <w:rPr>
          <w:color w:val="000000" w:themeColor="text1"/>
          <w:sz w:val="26"/>
          <w:szCs w:val="26"/>
        </w:rPr>
        <w:t xml:space="preserve"> метод</w:t>
      </w:r>
      <w:r w:rsidR="00283CF3">
        <w:rPr>
          <w:color w:val="000000" w:themeColor="text1"/>
          <w:sz w:val="26"/>
          <w:szCs w:val="26"/>
        </w:rPr>
        <w:t xml:space="preserve"> </w:t>
      </w:r>
      <w:r w:rsidR="00C24DF6">
        <w:rPr>
          <w:color w:val="000000" w:themeColor="text1"/>
          <w:sz w:val="26"/>
          <w:szCs w:val="26"/>
        </w:rPr>
        <w:t>показывае</w:t>
      </w:r>
      <w:r w:rsidR="00283CF3">
        <w:rPr>
          <w:color w:val="000000" w:themeColor="text1"/>
          <w:sz w:val="26"/>
          <w:szCs w:val="26"/>
        </w:rPr>
        <w:t>т высоки</w:t>
      </w:r>
      <w:r w:rsidR="00C24DF6">
        <w:rPr>
          <w:color w:val="000000" w:themeColor="text1"/>
          <w:sz w:val="26"/>
          <w:szCs w:val="26"/>
        </w:rPr>
        <w:t>е</w:t>
      </w:r>
      <w:r w:rsidR="00283CF3">
        <w:rPr>
          <w:color w:val="000000" w:themeColor="text1"/>
          <w:sz w:val="26"/>
          <w:szCs w:val="26"/>
        </w:rPr>
        <w:t xml:space="preserve"> результаты</w:t>
      </w:r>
      <w:r w:rsidR="00B33219">
        <w:rPr>
          <w:color w:val="000000" w:themeColor="text1"/>
          <w:sz w:val="26"/>
          <w:szCs w:val="26"/>
        </w:rPr>
        <w:t xml:space="preserve"> в случае, если</w:t>
      </w:r>
      <w:r w:rsidR="00936321" w:rsidRPr="00B374BA">
        <w:rPr>
          <w:color w:val="000000" w:themeColor="text1"/>
          <w:sz w:val="26"/>
          <w:szCs w:val="26"/>
        </w:rPr>
        <w:t xml:space="preserve"> распределение, лежащее в основе </w:t>
      </w:r>
      <w:r w:rsidR="00283CF3">
        <w:rPr>
          <w:color w:val="000000" w:themeColor="text1"/>
          <w:sz w:val="26"/>
          <w:szCs w:val="26"/>
        </w:rPr>
        <w:t xml:space="preserve">обучающей </w:t>
      </w:r>
      <w:r w:rsidR="006622F0">
        <w:rPr>
          <w:color w:val="000000" w:themeColor="text1"/>
          <w:sz w:val="26"/>
          <w:szCs w:val="26"/>
        </w:rPr>
        <w:t>выборки</w:t>
      </w:r>
      <w:r w:rsidR="00C24DF6">
        <w:rPr>
          <w:color w:val="000000" w:themeColor="text1"/>
          <w:sz w:val="26"/>
          <w:szCs w:val="26"/>
        </w:rPr>
        <w:t>,</w:t>
      </w:r>
      <w:r w:rsidR="006622F0">
        <w:rPr>
          <w:color w:val="000000" w:themeColor="text1"/>
          <w:sz w:val="26"/>
          <w:szCs w:val="26"/>
        </w:rPr>
        <w:t xml:space="preserve"> </w:t>
      </w:r>
      <w:r w:rsidR="00936321" w:rsidRPr="00B374BA">
        <w:rPr>
          <w:color w:val="000000" w:themeColor="text1"/>
          <w:sz w:val="26"/>
          <w:szCs w:val="26"/>
        </w:rPr>
        <w:t xml:space="preserve">меняется </w:t>
      </w:r>
      <w:r w:rsidR="00E24377">
        <w:rPr>
          <w:color w:val="000000" w:themeColor="text1"/>
          <w:sz w:val="26"/>
          <w:szCs w:val="26"/>
        </w:rPr>
        <w:t>с течением времени</w:t>
      </w:r>
      <w:r w:rsidR="00936321" w:rsidRPr="00B374BA">
        <w:rPr>
          <w:color w:val="000000" w:themeColor="text1"/>
          <w:sz w:val="26"/>
          <w:szCs w:val="26"/>
        </w:rPr>
        <w:t>.</w:t>
      </w:r>
    </w:p>
    <w:p w:rsidR="00997F80" w:rsidRPr="00B33219" w:rsidRDefault="00997F80" w:rsidP="00B33219">
      <w:pPr>
        <w:pStyle w:val="1"/>
      </w:pPr>
      <w:bookmarkStart w:id="16" w:name="_Toc470258324"/>
      <w:bookmarkStart w:id="17" w:name="_Toc481164120"/>
      <w:bookmarkStart w:id="18" w:name="_Toc481350361"/>
      <w:r w:rsidRPr="00B33219">
        <w:lastRenderedPageBreak/>
        <w:t>Список использованных источников.</w:t>
      </w:r>
      <w:bookmarkEnd w:id="16"/>
      <w:bookmarkEnd w:id="17"/>
      <w:bookmarkEnd w:id="18"/>
    </w:p>
    <w:p w:rsidR="00997F80" w:rsidRPr="00B374BA" w:rsidRDefault="00714B87" w:rsidP="00B374BA">
      <w:pPr>
        <w:pStyle w:val="aa"/>
        <w:numPr>
          <w:ilvl w:val="0"/>
          <w:numId w:val="13"/>
        </w:numPr>
        <w:shd w:val="clear" w:color="auto" w:fill="FFFFFF"/>
        <w:ind w:right="38"/>
        <w:rPr>
          <w:color w:val="000000" w:themeColor="text1"/>
          <w:szCs w:val="26"/>
        </w:rPr>
      </w:pPr>
      <w:r w:rsidRPr="00B374BA">
        <w:rPr>
          <w:color w:val="000000" w:themeColor="text1"/>
          <w:szCs w:val="26"/>
        </w:rPr>
        <w:t>С.П. Чистяков</w:t>
      </w:r>
      <w:r w:rsidR="001F0BC0" w:rsidRPr="00B374BA">
        <w:rPr>
          <w:color w:val="000000" w:themeColor="text1"/>
          <w:szCs w:val="26"/>
        </w:rPr>
        <w:t>,</w:t>
      </w:r>
      <w:r w:rsidR="0071797C" w:rsidRPr="00B374BA">
        <w:rPr>
          <w:color w:val="000000" w:themeColor="text1"/>
          <w:szCs w:val="26"/>
        </w:rPr>
        <w:t xml:space="preserve"> </w:t>
      </w:r>
      <w:r w:rsidR="001F0BC0" w:rsidRPr="00B374BA">
        <w:rPr>
          <w:color w:val="000000" w:themeColor="text1"/>
          <w:szCs w:val="26"/>
        </w:rPr>
        <w:t>«</w:t>
      </w:r>
      <w:r w:rsidR="0071797C" w:rsidRPr="00B374BA">
        <w:rPr>
          <w:color w:val="000000" w:themeColor="text1"/>
          <w:szCs w:val="26"/>
        </w:rPr>
        <w:t>Случайные леса: обзор</w:t>
      </w:r>
      <w:r w:rsidR="001F0BC0" w:rsidRPr="00B374BA">
        <w:rPr>
          <w:color w:val="000000" w:themeColor="text1"/>
          <w:szCs w:val="26"/>
        </w:rPr>
        <w:t>»</w:t>
      </w:r>
      <w:r w:rsidR="0071797C" w:rsidRPr="00B374BA">
        <w:rPr>
          <w:color w:val="000000" w:themeColor="text1"/>
          <w:szCs w:val="26"/>
        </w:rPr>
        <w:t>.</w:t>
      </w:r>
      <w:r w:rsidRPr="00B374BA">
        <w:rPr>
          <w:color w:val="000000" w:themeColor="text1"/>
          <w:szCs w:val="26"/>
        </w:rPr>
        <w:t xml:space="preserve"> Труды Карельск</w:t>
      </w:r>
      <w:r w:rsidR="00727500" w:rsidRPr="00B374BA">
        <w:rPr>
          <w:color w:val="000000" w:themeColor="text1"/>
          <w:szCs w:val="26"/>
        </w:rPr>
        <w:t xml:space="preserve">ого научного центра </w:t>
      </w:r>
      <w:r w:rsidRPr="00B374BA">
        <w:rPr>
          <w:color w:val="000000" w:themeColor="text1"/>
          <w:szCs w:val="26"/>
        </w:rPr>
        <w:t>РАН №1. 2013. С. 117-136</w:t>
      </w:r>
      <w:r w:rsidR="0071797C" w:rsidRPr="00B374BA">
        <w:rPr>
          <w:color w:val="000000" w:themeColor="text1"/>
          <w:szCs w:val="26"/>
        </w:rPr>
        <w:t>.</w:t>
      </w:r>
    </w:p>
    <w:p w:rsidR="001F0BC0" w:rsidRPr="00B374BA" w:rsidRDefault="00E46957" w:rsidP="00B374BA">
      <w:pPr>
        <w:pStyle w:val="aa"/>
        <w:numPr>
          <w:ilvl w:val="0"/>
          <w:numId w:val="13"/>
        </w:numPr>
        <w:shd w:val="clear" w:color="auto" w:fill="FFFFFF"/>
        <w:ind w:right="38"/>
        <w:rPr>
          <w:color w:val="000000" w:themeColor="text1"/>
          <w:szCs w:val="26"/>
          <w:lang w:val="en-US"/>
        </w:rPr>
      </w:pPr>
      <w:r w:rsidRPr="00B374BA">
        <w:rPr>
          <w:color w:val="000000" w:themeColor="text1"/>
          <w:szCs w:val="26"/>
          <w:lang w:val="en-US"/>
        </w:rPr>
        <w:t xml:space="preserve">L. </w:t>
      </w:r>
      <w:proofErr w:type="spellStart"/>
      <w:r w:rsidRPr="00B374BA">
        <w:rPr>
          <w:color w:val="000000" w:themeColor="text1"/>
          <w:szCs w:val="26"/>
          <w:lang w:val="en-US"/>
        </w:rPr>
        <w:t>Breiman</w:t>
      </w:r>
      <w:proofErr w:type="spellEnd"/>
      <w:r w:rsidRPr="00B374BA">
        <w:rPr>
          <w:color w:val="000000" w:themeColor="text1"/>
          <w:szCs w:val="26"/>
          <w:lang w:val="en-US"/>
        </w:rPr>
        <w:t xml:space="preserve">, J.H. Friedman, R.A. </w:t>
      </w:r>
      <w:proofErr w:type="spellStart"/>
      <w:r w:rsidRPr="00B374BA">
        <w:rPr>
          <w:color w:val="000000" w:themeColor="text1"/>
          <w:szCs w:val="26"/>
          <w:lang w:val="en-US"/>
        </w:rPr>
        <w:t>Olshen</w:t>
      </w:r>
      <w:proofErr w:type="spellEnd"/>
      <w:r w:rsidRPr="00B374BA">
        <w:rPr>
          <w:color w:val="000000" w:themeColor="text1"/>
          <w:szCs w:val="26"/>
          <w:lang w:val="en-US"/>
        </w:rPr>
        <w:t xml:space="preserve">, and C.J Stone. Classification and Regression Trees. Wadsworth, Belmont, </w:t>
      </w:r>
      <w:proofErr w:type="spellStart"/>
      <w:r w:rsidRPr="00B374BA">
        <w:rPr>
          <w:color w:val="000000" w:themeColor="text1"/>
          <w:szCs w:val="26"/>
          <w:lang w:val="en-US"/>
        </w:rPr>
        <w:t>Ca</w:t>
      </w:r>
      <w:proofErr w:type="spellEnd"/>
      <w:r w:rsidRPr="00B374BA">
        <w:rPr>
          <w:color w:val="000000" w:themeColor="text1"/>
          <w:szCs w:val="26"/>
          <w:lang w:val="en-US"/>
        </w:rPr>
        <w:t>, 1983</w:t>
      </w:r>
      <w:r w:rsidR="00727500" w:rsidRPr="00B374BA">
        <w:rPr>
          <w:color w:val="000000" w:themeColor="text1"/>
          <w:szCs w:val="26"/>
          <w:lang w:val="en-US"/>
        </w:rPr>
        <w:t>.</w:t>
      </w:r>
    </w:p>
    <w:p w:rsidR="00714B87" w:rsidRPr="00B374BA" w:rsidRDefault="009912CD" w:rsidP="00B374BA">
      <w:pPr>
        <w:pStyle w:val="aa"/>
        <w:numPr>
          <w:ilvl w:val="0"/>
          <w:numId w:val="13"/>
        </w:numPr>
        <w:shd w:val="clear" w:color="auto" w:fill="FFFFFF"/>
        <w:ind w:right="38"/>
        <w:rPr>
          <w:color w:val="000000" w:themeColor="text1"/>
          <w:szCs w:val="26"/>
          <w:lang w:val="en-US"/>
        </w:rPr>
      </w:pPr>
      <w:r w:rsidRPr="00B374BA">
        <w:rPr>
          <w:color w:val="000000" w:themeColor="text1"/>
          <w:szCs w:val="26"/>
          <w:shd w:val="clear" w:color="auto" w:fill="FFFFFF"/>
          <w:lang w:val="en-US"/>
        </w:rPr>
        <w:t xml:space="preserve">A. </w:t>
      </w:r>
      <w:proofErr w:type="spellStart"/>
      <w:r w:rsidRPr="00B374BA">
        <w:rPr>
          <w:color w:val="000000" w:themeColor="text1"/>
          <w:szCs w:val="26"/>
          <w:shd w:val="clear" w:color="auto" w:fill="FFFFFF"/>
          <w:lang w:val="en-US"/>
        </w:rPr>
        <w:t>Saffari</w:t>
      </w:r>
      <w:proofErr w:type="spellEnd"/>
      <w:r w:rsidRPr="00B374BA">
        <w:rPr>
          <w:color w:val="000000" w:themeColor="text1"/>
          <w:szCs w:val="26"/>
          <w:shd w:val="clear" w:color="auto" w:fill="FFFFFF"/>
          <w:lang w:val="en-US"/>
        </w:rPr>
        <w:t xml:space="preserve">, C. </w:t>
      </w:r>
      <w:proofErr w:type="spellStart"/>
      <w:r w:rsidRPr="00B374BA">
        <w:rPr>
          <w:color w:val="000000" w:themeColor="text1"/>
          <w:szCs w:val="26"/>
          <w:shd w:val="clear" w:color="auto" w:fill="FFFFFF"/>
          <w:lang w:val="en-US"/>
        </w:rPr>
        <w:t>Leistner</w:t>
      </w:r>
      <w:proofErr w:type="spellEnd"/>
      <w:r w:rsidRPr="00B374BA">
        <w:rPr>
          <w:color w:val="000000" w:themeColor="text1"/>
          <w:szCs w:val="26"/>
          <w:shd w:val="clear" w:color="auto" w:fill="FFFFFF"/>
          <w:lang w:val="en-US"/>
        </w:rPr>
        <w:t xml:space="preserve">, J. </w:t>
      </w:r>
      <w:proofErr w:type="spellStart"/>
      <w:r w:rsidRPr="00B374BA">
        <w:rPr>
          <w:color w:val="000000" w:themeColor="text1"/>
          <w:szCs w:val="26"/>
          <w:shd w:val="clear" w:color="auto" w:fill="FFFFFF"/>
          <w:lang w:val="en-US"/>
        </w:rPr>
        <w:t>Santner</w:t>
      </w:r>
      <w:proofErr w:type="spellEnd"/>
      <w:r w:rsidRPr="00B374BA">
        <w:rPr>
          <w:color w:val="000000" w:themeColor="text1"/>
          <w:szCs w:val="26"/>
          <w:shd w:val="clear" w:color="auto" w:fill="FFFFFF"/>
          <w:lang w:val="en-US"/>
        </w:rPr>
        <w:t xml:space="preserve">, M. </w:t>
      </w:r>
      <w:proofErr w:type="spellStart"/>
      <w:r w:rsidRPr="00B374BA">
        <w:rPr>
          <w:color w:val="000000" w:themeColor="text1"/>
          <w:szCs w:val="26"/>
          <w:shd w:val="clear" w:color="auto" w:fill="FFFFFF"/>
          <w:lang w:val="en-US"/>
        </w:rPr>
        <w:t>Godec</w:t>
      </w:r>
      <w:proofErr w:type="spellEnd"/>
      <w:r w:rsidRPr="00B374BA">
        <w:rPr>
          <w:color w:val="000000" w:themeColor="text1"/>
          <w:szCs w:val="26"/>
          <w:shd w:val="clear" w:color="auto" w:fill="FFFFFF"/>
          <w:lang w:val="en-US"/>
        </w:rPr>
        <w:t>, and H.</w:t>
      </w:r>
      <w:r w:rsidR="001F0BC0" w:rsidRPr="00B374BA">
        <w:rPr>
          <w:color w:val="000000" w:themeColor="text1"/>
          <w:szCs w:val="26"/>
          <w:shd w:val="clear" w:color="auto" w:fill="FFFFFF"/>
          <w:lang w:val="en-US"/>
        </w:rPr>
        <w:t xml:space="preserve"> </w:t>
      </w:r>
      <w:proofErr w:type="spellStart"/>
      <w:r w:rsidR="001F0BC0" w:rsidRPr="00B374BA">
        <w:rPr>
          <w:color w:val="000000" w:themeColor="text1"/>
          <w:szCs w:val="26"/>
          <w:shd w:val="clear" w:color="auto" w:fill="FFFFFF"/>
          <w:lang w:val="en-US"/>
        </w:rPr>
        <w:t>Bischof</w:t>
      </w:r>
      <w:proofErr w:type="spellEnd"/>
      <w:r w:rsidR="001F0BC0" w:rsidRPr="00B374BA">
        <w:rPr>
          <w:color w:val="000000" w:themeColor="text1"/>
          <w:szCs w:val="26"/>
          <w:shd w:val="clear" w:color="auto" w:fill="FFFFFF"/>
          <w:lang w:val="en-US"/>
        </w:rPr>
        <w:t>, «On-line Random Forests», 3rd IEEE ICCV Workshop on On-line Computer Vision, 2009.</w:t>
      </w:r>
    </w:p>
    <w:sectPr w:rsidR="00714B87" w:rsidRPr="00B374BA" w:rsidSect="00116A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32DDA"/>
    <w:multiLevelType w:val="multilevel"/>
    <w:tmpl w:val="648EFF6A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506"/>
        </w:tabs>
        <w:ind w:left="1506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226"/>
        </w:tabs>
        <w:ind w:left="2226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66"/>
        </w:tabs>
        <w:ind w:left="3666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86"/>
        </w:tabs>
        <w:ind w:left="4386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826"/>
        </w:tabs>
        <w:ind w:left="5826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546"/>
        </w:tabs>
        <w:ind w:left="6546" w:hanging="360"/>
      </w:pPr>
      <w:rPr>
        <w:rFonts w:ascii="Symbol" w:hAnsi="Symbol" w:hint="default"/>
        <w:sz w:val="20"/>
      </w:rPr>
    </w:lvl>
  </w:abstractNum>
  <w:abstractNum w:abstractNumId="1">
    <w:nsid w:val="055D6327"/>
    <w:multiLevelType w:val="hybridMultilevel"/>
    <w:tmpl w:val="32D80770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0A4D5284"/>
    <w:multiLevelType w:val="hybridMultilevel"/>
    <w:tmpl w:val="BDF4D44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E52079D"/>
    <w:multiLevelType w:val="singleLevel"/>
    <w:tmpl w:val="90A8006C"/>
    <w:lvl w:ilvl="0">
      <w:start w:val="1"/>
      <w:numFmt w:val="upperRoman"/>
      <w:lvlText w:val="%1."/>
      <w:lvlJc w:val="left"/>
      <w:pPr>
        <w:tabs>
          <w:tab w:val="num" w:pos="1069"/>
        </w:tabs>
        <w:ind w:left="1069" w:hanging="720"/>
      </w:pPr>
    </w:lvl>
  </w:abstractNum>
  <w:abstractNum w:abstractNumId="4">
    <w:nsid w:val="193F2BD9"/>
    <w:multiLevelType w:val="hybridMultilevel"/>
    <w:tmpl w:val="9AAE88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97F5BBE"/>
    <w:multiLevelType w:val="hybridMultilevel"/>
    <w:tmpl w:val="A79C9AD6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>
    <w:nsid w:val="24D95089"/>
    <w:multiLevelType w:val="hybridMultilevel"/>
    <w:tmpl w:val="DFF09658"/>
    <w:lvl w:ilvl="0" w:tplc="7A080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6CC0F58"/>
    <w:multiLevelType w:val="hybridMultilevel"/>
    <w:tmpl w:val="C1DCB2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404967"/>
    <w:multiLevelType w:val="hybridMultilevel"/>
    <w:tmpl w:val="54D8418E"/>
    <w:lvl w:ilvl="0" w:tplc="0419000F">
      <w:start w:val="1"/>
      <w:numFmt w:val="decimal"/>
      <w:lvlText w:val="%1."/>
      <w:lvlJc w:val="left"/>
      <w:pPr>
        <w:ind w:left="149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9">
    <w:nsid w:val="30143971"/>
    <w:multiLevelType w:val="hybridMultilevel"/>
    <w:tmpl w:val="4E242BEC"/>
    <w:lvl w:ilvl="0" w:tplc="0794FC2A">
      <w:start w:val="1"/>
      <w:numFmt w:val="decimal"/>
      <w:lvlText w:val="[%1]"/>
      <w:lvlJc w:val="left"/>
      <w:pPr>
        <w:ind w:left="36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0">
    <w:nsid w:val="32DC5D42"/>
    <w:multiLevelType w:val="hybridMultilevel"/>
    <w:tmpl w:val="116CAD4A"/>
    <w:lvl w:ilvl="0" w:tplc="04190017">
      <w:start w:val="1"/>
      <w:numFmt w:val="lowerLetter"/>
      <w:lvlText w:val="%1)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E6725AA"/>
    <w:multiLevelType w:val="multilevel"/>
    <w:tmpl w:val="6BB46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FD6328C"/>
    <w:multiLevelType w:val="hybridMultilevel"/>
    <w:tmpl w:val="ABE84E60"/>
    <w:lvl w:ilvl="0" w:tplc="02CEFE9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4B5C505D"/>
    <w:multiLevelType w:val="multilevel"/>
    <w:tmpl w:val="7564E6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4">
    <w:nsid w:val="5C2126C8"/>
    <w:multiLevelType w:val="hybridMultilevel"/>
    <w:tmpl w:val="FF0ACE92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>
    <w:nsid w:val="61AD046A"/>
    <w:multiLevelType w:val="hybridMultilevel"/>
    <w:tmpl w:val="F546292E"/>
    <w:lvl w:ilvl="0" w:tplc="04190019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>
    <w:nsid w:val="65F64C52"/>
    <w:multiLevelType w:val="hybridMultilevel"/>
    <w:tmpl w:val="3814BD00"/>
    <w:lvl w:ilvl="0" w:tplc="02CEFE9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6DE421D7"/>
    <w:multiLevelType w:val="hybridMultilevel"/>
    <w:tmpl w:val="FBFC81F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>
    <w:nsid w:val="794407DB"/>
    <w:multiLevelType w:val="hybridMultilevel"/>
    <w:tmpl w:val="E77ACE92"/>
    <w:lvl w:ilvl="0" w:tplc="0E2E6F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B071F1F"/>
    <w:multiLevelType w:val="hybridMultilevel"/>
    <w:tmpl w:val="D49E71C6"/>
    <w:lvl w:ilvl="0" w:tplc="04190019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</w:num>
  <w:num w:numId="2">
    <w:abstractNumId w:val="13"/>
  </w:num>
  <w:num w:numId="3">
    <w:abstractNumId w:val="16"/>
  </w:num>
  <w:num w:numId="4">
    <w:abstractNumId w:val="12"/>
  </w:num>
  <w:num w:numId="5">
    <w:abstractNumId w:val="6"/>
  </w:num>
  <w:num w:numId="6">
    <w:abstractNumId w:val="19"/>
  </w:num>
  <w:num w:numId="7">
    <w:abstractNumId w:val="10"/>
  </w:num>
  <w:num w:numId="8">
    <w:abstractNumId w:val="8"/>
  </w:num>
  <w:num w:numId="9">
    <w:abstractNumId w:val="0"/>
  </w:num>
  <w:num w:numId="10">
    <w:abstractNumId w:val="11"/>
  </w:num>
  <w:num w:numId="11">
    <w:abstractNumId w:val="7"/>
  </w:num>
  <w:num w:numId="12">
    <w:abstractNumId w:val="18"/>
  </w:num>
  <w:num w:numId="13">
    <w:abstractNumId w:val="9"/>
  </w:num>
  <w:num w:numId="14">
    <w:abstractNumId w:val="17"/>
  </w:num>
  <w:num w:numId="15">
    <w:abstractNumId w:val="1"/>
  </w:num>
  <w:num w:numId="16">
    <w:abstractNumId w:val="14"/>
  </w:num>
  <w:num w:numId="17">
    <w:abstractNumId w:val="4"/>
  </w:num>
  <w:num w:numId="18">
    <w:abstractNumId w:val="2"/>
  </w:num>
  <w:num w:numId="19">
    <w:abstractNumId w:val="5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E69"/>
    <w:rsid w:val="000023AB"/>
    <w:rsid w:val="00012C1B"/>
    <w:rsid w:val="000138D5"/>
    <w:rsid w:val="00063A32"/>
    <w:rsid w:val="0007616A"/>
    <w:rsid w:val="000D12A4"/>
    <w:rsid w:val="00116A7C"/>
    <w:rsid w:val="00117B4A"/>
    <w:rsid w:val="00126A1D"/>
    <w:rsid w:val="00171437"/>
    <w:rsid w:val="0019256E"/>
    <w:rsid w:val="001A3B95"/>
    <w:rsid w:val="001C3353"/>
    <w:rsid w:val="001F0BC0"/>
    <w:rsid w:val="001F44DE"/>
    <w:rsid w:val="00206BF9"/>
    <w:rsid w:val="002329B5"/>
    <w:rsid w:val="00244012"/>
    <w:rsid w:val="00283CF3"/>
    <w:rsid w:val="002E54FD"/>
    <w:rsid w:val="00301A9C"/>
    <w:rsid w:val="00371C93"/>
    <w:rsid w:val="003858A5"/>
    <w:rsid w:val="003C5371"/>
    <w:rsid w:val="003F67AF"/>
    <w:rsid w:val="004024C0"/>
    <w:rsid w:val="00452FA9"/>
    <w:rsid w:val="004552E2"/>
    <w:rsid w:val="00496195"/>
    <w:rsid w:val="004B07AA"/>
    <w:rsid w:val="004B54D4"/>
    <w:rsid w:val="004F5A3A"/>
    <w:rsid w:val="00513BD1"/>
    <w:rsid w:val="005248BC"/>
    <w:rsid w:val="00533DF7"/>
    <w:rsid w:val="00556338"/>
    <w:rsid w:val="00596942"/>
    <w:rsid w:val="005B1CB5"/>
    <w:rsid w:val="005E0961"/>
    <w:rsid w:val="00617C44"/>
    <w:rsid w:val="006622F0"/>
    <w:rsid w:val="006A1148"/>
    <w:rsid w:val="006B6B2F"/>
    <w:rsid w:val="006E62FE"/>
    <w:rsid w:val="00705A35"/>
    <w:rsid w:val="00711A1E"/>
    <w:rsid w:val="00714B87"/>
    <w:rsid w:val="0071797C"/>
    <w:rsid w:val="00727500"/>
    <w:rsid w:val="007356B0"/>
    <w:rsid w:val="00757562"/>
    <w:rsid w:val="007614AC"/>
    <w:rsid w:val="00782BB1"/>
    <w:rsid w:val="007E4DF3"/>
    <w:rsid w:val="0082459F"/>
    <w:rsid w:val="00840713"/>
    <w:rsid w:val="00855EB4"/>
    <w:rsid w:val="008A01BF"/>
    <w:rsid w:val="008A5E54"/>
    <w:rsid w:val="008E0160"/>
    <w:rsid w:val="008E72FC"/>
    <w:rsid w:val="00916437"/>
    <w:rsid w:val="00936321"/>
    <w:rsid w:val="009912CD"/>
    <w:rsid w:val="00997F80"/>
    <w:rsid w:val="009C443A"/>
    <w:rsid w:val="009E320C"/>
    <w:rsid w:val="00A23D72"/>
    <w:rsid w:val="00AB0FCA"/>
    <w:rsid w:val="00AB64AF"/>
    <w:rsid w:val="00AD4275"/>
    <w:rsid w:val="00AF1B3D"/>
    <w:rsid w:val="00AF7E82"/>
    <w:rsid w:val="00B33219"/>
    <w:rsid w:val="00B374BA"/>
    <w:rsid w:val="00B46318"/>
    <w:rsid w:val="00B84009"/>
    <w:rsid w:val="00B84A48"/>
    <w:rsid w:val="00BE322A"/>
    <w:rsid w:val="00BF7089"/>
    <w:rsid w:val="00C13258"/>
    <w:rsid w:val="00C168DB"/>
    <w:rsid w:val="00C24D66"/>
    <w:rsid w:val="00C24DF6"/>
    <w:rsid w:val="00CA6D74"/>
    <w:rsid w:val="00CD1993"/>
    <w:rsid w:val="00CE6E61"/>
    <w:rsid w:val="00CF5D6F"/>
    <w:rsid w:val="00D2169E"/>
    <w:rsid w:val="00D51D16"/>
    <w:rsid w:val="00D56866"/>
    <w:rsid w:val="00D774D9"/>
    <w:rsid w:val="00D8034C"/>
    <w:rsid w:val="00D9479C"/>
    <w:rsid w:val="00DE5B13"/>
    <w:rsid w:val="00E13D39"/>
    <w:rsid w:val="00E227FA"/>
    <w:rsid w:val="00E24377"/>
    <w:rsid w:val="00E46957"/>
    <w:rsid w:val="00E6131F"/>
    <w:rsid w:val="00E72A18"/>
    <w:rsid w:val="00E81C8F"/>
    <w:rsid w:val="00EC603E"/>
    <w:rsid w:val="00ED0E69"/>
    <w:rsid w:val="00ED767A"/>
    <w:rsid w:val="00F25E99"/>
    <w:rsid w:val="00F6660A"/>
    <w:rsid w:val="00F72E87"/>
    <w:rsid w:val="00F83DB1"/>
    <w:rsid w:val="00F90424"/>
    <w:rsid w:val="00FA1B84"/>
    <w:rsid w:val="00FD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CD1993"/>
    <w:pPr>
      <w:keepNext/>
      <w:keepLines/>
      <w:spacing w:before="120" w:line="360" w:lineRule="auto"/>
      <w:outlineLvl w:val="0"/>
    </w:pPr>
    <w:rPr>
      <w:rFonts w:eastAsiaTheme="majorEastAsia"/>
      <w:b/>
      <w:bCs/>
      <w:color w:val="000000" w:themeColor="text1"/>
      <w:sz w:val="26"/>
      <w:szCs w:val="26"/>
    </w:rPr>
  </w:style>
  <w:style w:type="paragraph" w:styleId="2">
    <w:name w:val="heading 2"/>
    <w:basedOn w:val="a"/>
    <w:next w:val="a"/>
    <w:link w:val="20"/>
    <w:semiHidden/>
    <w:unhideWhenUsed/>
    <w:qFormat/>
    <w:rsid w:val="00CD199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5">
    <w:name w:val="heading 5"/>
    <w:basedOn w:val="a"/>
    <w:next w:val="a"/>
    <w:link w:val="50"/>
    <w:qFormat/>
    <w:rsid w:val="00ED0E69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semiHidden/>
    <w:locked/>
    <w:rsid w:val="00ED0E69"/>
    <w:rPr>
      <w:rFonts w:ascii="Calibri" w:hAnsi="Calibri"/>
      <w:b/>
      <w:bCs/>
      <w:i/>
      <w:iCs/>
      <w:sz w:val="26"/>
      <w:szCs w:val="26"/>
      <w:lang w:val="ru-RU" w:eastAsia="ru-RU" w:bidi="ar-SA"/>
    </w:rPr>
  </w:style>
  <w:style w:type="table" w:styleId="a3">
    <w:name w:val="Table Grid"/>
    <w:basedOn w:val="a1"/>
    <w:rsid w:val="000023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Основной текст_"/>
    <w:link w:val="7"/>
    <w:locked/>
    <w:rsid w:val="00CA6D74"/>
    <w:rPr>
      <w:sz w:val="26"/>
      <w:shd w:val="clear" w:color="auto" w:fill="FFFFFF"/>
      <w:lang w:bidi="ar-SA"/>
    </w:rPr>
  </w:style>
  <w:style w:type="paragraph" w:customStyle="1" w:styleId="7">
    <w:name w:val="Основной текст7"/>
    <w:basedOn w:val="a"/>
    <w:link w:val="a4"/>
    <w:rsid w:val="00CA6D74"/>
    <w:pPr>
      <w:widowControl w:val="0"/>
      <w:shd w:val="clear" w:color="auto" w:fill="FFFFFF"/>
      <w:spacing w:after="720" w:line="240" w:lineRule="atLeast"/>
      <w:ind w:hanging="580"/>
      <w:jc w:val="right"/>
    </w:pPr>
    <w:rPr>
      <w:sz w:val="26"/>
      <w:szCs w:val="20"/>
      <w:shd w:val="clear" w:color="auto" w:fill="FFFFFF"/>
      <w:lang w:val="x-none" w:eastAsia="x-none"/>
    </w:rPr>
  </w:style>
  <w:style w:type="paragraph" w:customStyle="1" w:styleId="a5">
    <w:name w:val="По центру"/>
    <w:basedOn w:val="a"/>
    <w:rsid w:val="00FD0460"/>
    <w:pPr>
      <w:spacing w:line="360" w:lineRule="auto"/>
      <w:jc w:val="center"/>
    </w:pPr>
    <w:rPr>
      <w:sz w:val="26"/>
      <w:szCs w:val="20"/>
    </w:rPr>
  </w:style>
  <w:style w:type="paragraph" w:customStyle="1" w:styleId="Default">
    <w:name w:val="Default"/>
    <w:rsid w:val="00AB64AF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rsid w:val="00CD1993"/>
    <w:rPr>
      <w:rFonts w:eastAsiaTheme="majorEastAsia"/>
      <w:b/>
      <w:bCs/>
      <w:color w:val="000000" w:themeColor="text1"/>
      <w:sz w:val="26"/>
      <w:szCs w:val="26"/>
    </w:rPr>
  </w:style>
  <w:style w:type="paragraph" w:styleId="a6">
    <w:name w:val="TOC Heading"/>
    <w:basedOn w:val="1"/>
    <w:next w:val="a"/>
    <w:uiPriority w:val="39"/>
    <w:unhideWhenUsed/>
    <w:qFormat/>
    <w:rsid w:val="00CD1993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rsid w:val="00CD1993"/>
    <w:pPr>
      <w:spacing w:after="100"/>
    </w:pPr>
  </w:style>
  <w:style w:type="character" w:styleId="a7">
    <w:name w:val="Hyperlink"/>
    <w:basedOn w:val="a0"/>
    <w:uiPriority w:val="99"/>
    <w:unhideWhenUsed/>
    <w:rsid w:val="00CD1993"/>
    <w:rPr>
      <w:color w:val="0000FF" w:themeColor="hyperlink"/>
      <w:u w:val="single"/>
    </w:rPr>
  </w:style>
  <w:style w:type="paragraph" w:styleId="a8">
    <w:name w:val="Balloon Text"/>
    <w:basedOn w:val="a"/>
    <w:link w:val="a9"/>
    <w:rsid w:val="00CD199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CD1993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sid w:val="00CD19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CD1993"/>
  </w:style>
  <w:style w:type="paragraph" w:styleId="aa">
    <w:name w:val="List Paragraph"/>
    <w:basedOn w:val="a"/>
    <w:uiPriority w:val="34"/>
    <w:qFormat/>
    <w:rsid w:val="00757562"/>
    <w:pPr>
      <w:spacing w:line="360" w:lineRule="auto"/>
      <w:ind w:left="720" w:firstLine="709"/>
      <w:contextualSpacing/>
      <w:jc w:val="both"/>
    </w:pPr>
    <w:rPr>
      <w:rFonts w:eastAsia="Calibri"/>
      <w:sz w:val="26"/>
      <w:szCs w:val="22"/>
      <w:lang w:eastAsia="en-US"/>
    </w:rPr>
  </w:style>
  <w:style w:type="paragraph" w:styleId="ab">
    <w:name w:val="Normal (Web)"/>
    <w:basedOn w:val="a"/>
    <w:uiPriority w:val="99"/>
    <w:unhideWhenUsed/>
    <w:rsid w:val="004024C0"/>
    <w:pPr>
      <w:spacing w:before="100" w:beforeAutospacing="1" w:after="100" w:afterAutospacing="1"/>
    </w:pPr>
  </w:style>
  <w:style w:type="character" w:styleId="ac">
    <w:name w:val="Placeholder Text"/>
    <w:basedOn w:val="a0"/>
    <w:uiPriority w:val="99"/>
    <w:semiHidden/>
    <w:rsid w:val="004024C0"/>
    <w:rPr>
      <w:color w:val="808080"/>
    </w:rPr>
  </w:style>
  <w:style w:type="character" w:customStyle="1" w:styleId="mi">
    <w:name w:val="mi"/>
    <w:basedOn w:val="a0"/>
    <w:rsid w:val="004B54D4"/>
  </w:style>
  <w:style w:type="character" w:customStyle="1" w:styleId="mjxassistivemathml">
    <w:name w:val="mjx_assistive_mathml"/>
    <w:basedOn w:val="a0"/>
    <w:rsid w:val="004B54D4"/>
  </w:style>
  <w:style w:type="character" w:customStyle="1" w:styleId="mwe-math-mathml-inline">
    <w:name w:val="mwe-math-mathml-inline"/>
    <w:basedOn w:val="a0"/>
    <w:rsid w:val="00206B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CD1993"/>
    <w:pPr>
      <w:keepNext/>
      <w:keepLines/>
      <w:spacing w:before="120" w:line="360" w:lineRule="auto"/>
      <w:outlineLvl w:val="0"/>
    </w:pPr>
    <w:rPr>
      <w:rFonts w:eastAsiaTheme="majorEastAsia"/>
      <w:b/>
      <w:bCs/>
      <w:color w:val="000000" w:themeColor="text1"/>
      <w:sz w:val="26"/>
      <w:szCs w:val="26"/>
    </w:rPr>
  </w:style>
  <w:style w:type="paragraph" w:styleId="2">
    <w:name w:val="heading 2"/>
    <w:basedOn w:val="a"/>
    <w:next w:val="a"/>
    <w:link w:val="20"/>
    <w:semiHidden/>
    <w:unhideWhenUsed/>
    <w:qFormat/>
    <w:rsid w:val="00CD199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5">
    <w:name w:val="heading 5"/>
    <w:basedOn w:val="a"/>
    <w:next w:val="a"/>
    <w:link w:val="50"/>
    <w:qFormat/>
    <w:rsid w:val="00ED0E69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semiHidden/>
    <w:locked/>
    <w:rsid w:val="00ED0E69"/>
    <w:rPr>
      <w:rFonts w:ascii="Calibri" w:hAnsi="Calibri"/>
      <w:b/>
      <w:bCs/>
      <w:i/>
      <w:iCs/>
      <w:sz w:val="26"/>
      <w:szCs w:val="26"/>
      <w:lang w:val="ru-RU" w:eastAsia="ru-RU" w:bidi="ar-SA"/>
    </w:rPr>
  </w:style>
  <w:style w:type="table" w:styleId="a3">
    <w:name w:val="Table Grid"/>
    <w:basedOn w:val="a1"/>
    <w:rsid w:val="000023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Основной текст_"/>
    <w:link w:val="7"/>
    <w:locked/>
    <w:rsid w:val="00CA6D74"/>
    <w:rPr>
      <w:sz w:val="26"/>
      <w:shd w:val="clear" w:color="auto" w:fill="FFFFFF"/>
      <w:lang w:bidi="ar-SA"/>
    </w:rPr>
  </w:style>
  <w:style w:type="paragraph" w:customStyle="1" w:styleId="7">
    <w:name w:val="Основной текст7"/>
    <w:basedOn w:val="a"/>
    <w:link w:val="a4"/>
    <w:rsid w:val="00CA6D74"/>
    <w:pPr>
      <w:widowControl w:val="0"/>
      <w:shd w:val="clear" w:color="auto" w:fill="FFFFFF"/>
      <w:spacing w:after="720" w:line="240" w:lineRule="atLeast"/>
      <w:ind w:hanging="580"/>
      <w:jc w:val="right"/>
    </w:pPr>
    <w:rPr>
      <w:sz w:val="26"/>
      <w:szCs w:val="20"/>
      <w:shd w:val="clear" w:color="auto" w:fill="FFFFFF"/>
      <w:lang w:val="x-none" w:eastAsia="x-none"/>
    </w:rPr>
  </w:style>
  <w:style w:type="paragraph" w:customStyle="1" w:styleId="a5">
    <w:name w:val="По центру"/>
    <w:basedOn w:val="a"/>
    <w:rsid w:val="00FD0460"/>
    <w:pPr>
      <w:spacing w:line="360" w:lineRule="auto"/>
      <w:jc w:val="center"/>
    </w:pPr>
    <w:rPr>
      <w:sz w:val="26"/>
      <w:szCs w:val="20"/>
    </w:rPr>
  </w:style>
  <w:style w:type="paragraph" w:customStyle="1" w:styleId="Default">
    <w:name w:val="Default"/>
    <w:rsid w:val="00AB64AF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rsid w:val="00CD1993"/>
    <w:rPr>
      <w:rFonts w:eastAsiaTheme="majorEastAsia"/>
      <w:b/>
      <w:bCs/>
      <w:color w:val="000000" w:themeColor="text1"/>
      <w:sz w:val="26"/>
      <w:szCs w:val="26"/>
    </w:rPr>
  </w:style>
  <w:style w:type="paragraph" w:styleId="a6">
    <w:name w:val="TOC Heading"/>
    <w:basedOn w:val="1"/>
    <w:next w:val="a"/>
    <w:uiPriority w:val="39"/>
    <w:unhideWhenUsed/>
    <w:qFormat/>
    <w:rsid w:val="00CD1993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rsid w:val="00CD1993"/>
    <w:pPr>
      <w:spacing w:after="100"/>
    </w:pPr>
  </w:style>
  <w:style w:type="character" w:styleId="a7">
    <w:name w:val="Hyperlink"/>
    <w:basedOn w:val="a0"/>
    <w:uiPriority w:val="99"/>
    <w:unhideWhenUsed/>
    <w:rsid w:val="00CD1993"/>
    <w:rPr>
      <w:color w:val="0000FF" w:themeColor="hyperlink"/>
      <w:u w:val="single"/>
    </w:rPr>
  </w:style>
  <w:style w:type="paragraph" w:styleId="a8">
    <w:name w:val="Balloon Text"/>
    <w:basedOn w:val="a"/>
    <w:link w:val="a9"/>
    <w:rsid w:val="00CD199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CD1993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sid w:val="00CD19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CD1993"/>
  </w:style>
  <w:style w:type="paragraph" w:styleId="aa">
    <w:name w:val="List Paragraph"/>
    <w:basedOn w:val="a"/>
    <w:uiPriority w:val="34"/>
    <w:qFormat/>
    <w:rsid w:val="00757562"/>
    <w:pPr>
      <w:spacing w:line="360" w:lineRule="auto"/>
      <w:ind w:left="720" w:firstLine="709"/>
      <w:contextualSpacing/>
      <w:jc w:val="both"/>
    </w:pPr>
    <w:rPr>
      <w:rFonts w:eastAsia="Calibri"/>
      <w:sz w:val="26"/>
      <w:szCs w:val="22"/>
      <w:lang w:eastAsia="en-US"/>
    </w:rPr>
  </w:style>
  <w:style w:type="paragraph" w:styleId="ab">
    <w:name w:val="Normal (Web)"/>
    <w:basedOn w:val="a"/>
    <w:uiPriority w:val="99"/>
    <w:unhideWhenUsed/>
    <w:rsid w:val="004024C0"/>
    <w:pPr>
      <w:spacing w:before="100" w:beforeAutospacing="1" w:after="100" w:afterAutospacing="1"/>
    </w:pPr>
  </w:style>
  <w:style w:type="character" w:styleId="ac">
    <w:name w:val="Placeholder Text"/>
    <w:basedOn w:val="a0"/>
    <w:uiPriority w:val="99"/>
    <w:semiHidden/>
    <w:rsid w:val="004024C0"/>
    <w:rPr>
      <w:color w:val="808080"/>
    </w:rPr>
  </w:style>
  <w:style w:type="character" w:customStyle="1" w:styleId="mi">
    <w:name w:val="mi"/>
    <w:basedOn w:val="a0"/>
    <w:rsid w:val="004B54D4"/>
  </w:style>
  <w:style w:type="character" w:customStyle="1" w:styleId="mjxassistivemathml">
    <w:name w:val="mjx_assistive_mathml"/>
    <w:basedOn w:val="a0"/>
    <w:rsid w:val="004B54D4"/>
  </w:style>
  <w:style w:type="character" w:customStyle="1" w:styleId="mwe-math-mathml-inline">
    <w:name w:val="mwe-math-mathml-inline"/>
    <w:basedOn w:val="a0"/>
    <w:rsid w:val="00206B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ABC"/>
    <w:rsid w:val="00267ABC"/>
    <w:rsid w:val="008C5AAF"/>
    <w:rsid w:val="00F5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C5AAF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C5AA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63E645-CED4-4DBB-91C0-F2ED2182E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9</Pages>
  <Words>1995</Words>
  <Characters>11374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 User Name</dc:creator>
  <cp:lastModifiedBy>Владислав Димаков</cp:lastModifiedBy>
  <cp:revision>711</cp:revision>
  <dcterms:created xsi:type="dcterms:W3CDTF">2017-04-27T18:17:00Z</dcterms:created>
  <dcterms:modified xsi:type="dcterms:W3CDTF">2017-04-30T18:17:00Z</dcterms:modified>
</cp:coreProperties>
</file>