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84" w:rsidRDefault="00AE4F84" w:rsidP="002468DC">
      <w:pPr>
        <w:autoSpaceDE w:val="0"/>
        <w:autoSpaceDN w:val="0"/>
        <w:adjustRightInd w:val="0"/>
        <w:jc w:val="center"/>
        <w:rPr>
          <w:rFonts w:eastAsia="TimesNewRoman,Bold"/>
          <w:b/>
          <w:bCs/>
          <w:sz w:val="32"/>
          <w:szCs w:val="32"/>
          <w:lang w:val="ru-RU" w:eastAsia="ru-RU"/>
        </w:rPr>
      </w:pPr>
      <w:bookmarkStart w:id="0" w:name="_Toc131934395"/>
      <w:bookmarkStart w:id="1" w:name="_Toc131934837"/>
      <w:bookmarkStart w:id="2" w:name="_Toc131935179"/>
      <w:bookmarkStart w:id="3" w:name="_Toc132091968"/>
      <w:bookmarkStart w:id="4" w:name="_Toc132619659"/>
      <w:bookmarkStart w:id="5" w:name="_Toc132619737"/>
      <w:bookmarkStart w:id="6" w:name="_Toc132619826"/>
    </w:p>
    <w:p w:rsidR="002468DC" w:rsidRPr="0091548D" w:rsidRDefault="002468DC" w:rsidP="002468DC">
      <w:pPr>
        <w:autoSpaceDE w:val="0"/>
        <w:autoSpaceDN w:val="0"/>
        <w:adjustRightInd w:val="0"/>
        <w:jc w:val="center"/>
        <w:rPr>
          <w:rFonts w:eastAsia="TimesNewRoman,Bold"/>
          <w:b/>
          <w:bCs/>
          <w:sz w:val="32"/>
          <w:szCs w:val="32"/>
          <w:lang w:val="ru-RU" w:eastAsia="ru-RU"/>
        </w:rPr>
      </w:pPr>
      <w:r w:rsidRPr="0091548D">
        <w:rPr>
          <w:rFonts w:eastAsia="TimesNewRoman,Bold"/>
          <w:b/>
          <w:bCs/>
          <w:sz w:val="32"/>
          <w:szCs w:val="32"/>
          <w:lang w:val="ru-RU" w:eastAsia="ru-RU"/>
        </w:rPr>
        <w:t>Алгоритмы для нахождения</w:t>
      </w:r>
    </w:p>
    <w:p w:rsidR="002468DC" w:rsidRDefault="002468DC" w:rsidP="002468DC">
      <w:pPr>
        <w:autoSpaceDE w:val="0"/>
        <w:autoSpaceDN w:val="0"/>
        <w:adjustRightInd w:val="0"/>
        <w:jc w:val="center"/>
        <w:rPr>
          <w:rFonts w:eastAsia="TimesNewRoman,Bold"/>
          <w:sz w:val="32"/>
          <w:szCs w:val="32"/>
          <w:lang w:val="ru-RU" w:eastAsia="ru-RU"/>
        </w:rPr>
      </w:pPr>
      <w:r w:rsidRPr="0091548D">
        <w:rPr>
          <w:rFonts w:eastAsia="TimesNewRoman,Bold"/>
          <w:b/>
          <w:bCs/>
          <w:sz w:val="32"/>
          <w:szCs w:val="32"/>
          <w:lang w:val="ru-RU" w:eastAsia="ru-RU"/>
        </w:rPr>
        <w:t>Наибольшего Внутренне Устойчивого Подмножества (</w:t>
      </w:r>
      <w:r w:rsidRPr="0091548D">
        <w:rPr>
          <w:rFonts w:eastAsia="TimesNewRoman,Bold"/>
          <w:sz w:val="32"/>
          <w:szCs w:val="32"/>
          <w:lang w:val="ru-RU" w:eastAsia="ru-RU"/>
        </w:rPr>
        <w:t>НВУП)</w:t>
      </w:r>
    </w:p>
    <w:bookmarkEnd w:id="0"/>
    <w:bookmarkEnd w:id="1"/>
    <w:bookmarkEnd w:id="2"/>
    <w:bookmarkEnd w:id="3"/>
    <w:bookmarkEnd w:id="4"/>
    <w:bookmarkEnd w:id="5"/>
    <w:bookmarkEnd w:id="6"/>
    <w:p w:rsidR="00D21EC6" w:rsidRPr="00E82D4A" w:rsidRDefault="00D21EC6" w:rsidP="0066331F">
      <w:pPr>
        <w:jc w:val="center"/>
        <w:rPr>
          <w:b/>
          <w:bCs/>
          <w:i/>
          <w:iCs/>
          <w:color w:val="1C2AAC"/>
          <w:sz w:val="28"/>
          <w:szCs w:val="28"/>
          <w:u w:val="single"/>
          <w:lang w:val="ru-RU"/>
        </w:rPr>
      </w:pPr>
    </w:p>
    <w:p w:rsidR="00237186" w:rsidRPr="0066331F" w:rsidRDefault="00237186" w:rsidP="0066331F">
      <w:pPr>
        <w:jc w:val="center"/>
        <w:rPr>
          <w:b/>
          <w:bCs/>
          <w:i/>
          <w:iCs/>
          <w:color w:val="1C2AAC"/>
          <w:sz w:val="28"/>
          <w:szCs w:val="28"/>
          <w:u w:val="single"/>
          <w:lang w:val="ru-RU"/>
        </w:rPr>
      </w:pPr>
      <w:r w:rsidRPr="0066331F">
        <w:rPr>
          <w:b/>
          <w:bCs/>
          <w:i/>
          <w:iCs/>
          <w:color w:val="1C2AAC"/>
          <w:sz w:val="28"/>
          <w:szCs w:val="28"/>
          <w:u w:val="single"/>
        </w:rPr>
        <w:t>A</w:t>
      </w:r>
      <w:proofErr w:type="spellStart"/>
      <w:r w:rsidRPr="0066331F">
        <w:rPr>
          <w:b/>
          <w:bCs/>
          <w:i/>
          <w:iCs/>
          <w:color w:val="1C2AAC"/>
          <w:sz w:val="28"/>
          <w:szCs w:val="28"/>
          <w:u w:val="single"/>
          <w:lang w:val="ru-RU"/>
        </w:rPr>
        <w:t>лгоритм</w:t>
      </w:r>
      <w:proofErr w:type="spellEnd"/>
      <w:r w:rsidRPr="0066331F">
        <w:rPr>
          <w:b/>
          <w:bCs/>
          <w:i/>
          <w:iCs/>
          <w:color w:val="1C2AAC"/>
          <w:sz w:val="28"/>
          <w:szCs w:val="28"/>
          <w:u w:val="single"/>
          <w:lang w:val="ru-RU"/>
        </w:rPr>
        <w:t xml:space="preserve"> </w:t>
      </w:r>
      <w:r w:rsidRPr="0066331F">
        <w:rPr>
          <w:b/>
          <w:bCs/>
          <w:i/>
          <w:iCs/>
          <w:color w:val="1C2AAC"/>
          <w:sz w:val="28"/>
          <w:szCs w:val="28"/>
          <w:u w:val="single"/>
        </w:rPr>
        <w:t>Ma</w:t>
      </w:r>
      <w:proofErr w:type="spellStart"/>
      <w:r w:rsidRPr="0066331F">
        <w:rPr>
          <w:b/>
          <w:bCs/>
          <w:i/>
          <w:iCs/>
          <w:color w:val="1C2AAC"/>
          <w:sz w:val="28"/>
          <w:szCs w:val="28"/>
          <w:u w:val="single"/>
          <w:lang w:val="ru-RU"/>
        </w:rPr>
        <w:t>льгранжа</w:t>
      </w:r>
      <w:proofErr w:type="spellEnd"/>
    </w:p>
    <w:p w:rsidR="00237186" w:rsidRPr="002A4E78" w:rsidRDefault="00237186" w:rsidP="00237186">
      <w:pPr>
        <w:ind w:firstLine="540"/>
        <w:jc w:val="center"/>
        <w:rPr>
          <w:sz w:val="28"/>
          <w:szCs w:val="28"/>
          <w:lang w:val="ro-RO"/>
        </w:rPr>
      </w:pPr>
    </w:p>
    <w:p w:rsidR="00BB7E46" w:rsidRPr="002D561D" w:rsidRDefault="00BB7E46" w:rsidP="00D618DA">
      <w:pPr>
        <w:ind w:firstLine="540"/>
        <w:jc w:val="both"/>
        <w:rPr>
          <w:lang w:val="ro-RO"/>
        </w:rPr>
      </w:pPr>
      <w:r>
        <w:rPr>
          <w:lang w:val="ru-RU"/>
        </w:rPr>
        <w:t>Пусть</w:t>
      </w:r>
      <w:r w:rsidRPr="002D561D">
        <w:rPr>
          <w:lang w:val="ro-RO"/>
        </w:rPr>
        <w:t xml:space="preserve"> </w:t>
      </w:r>
      <w:r w:rsidRPr="002D561D">
        <w:rPr>
          <w:i/>
          <w:iCs/>
          <w:lang w:val="ro-RO"/>
        </w:rPr>
        <w:t>M</w:t>
      </w:r>
      <w:r w:rsidRPr="002D561D">
        <w:rPr>
          <w:lang w:val="ro-RO"/>
        </w:rPr>
        <w:t xml:space="preserve"> </w:t>
      </w:r>
      <w:r>
        <w:rPr>
          <w:lang w:val="ru-RU"/>
        </w:rPr>
        <w:t>бинарная матрица размерности</w:t>
      </w:r>
      <w:r w:rsidR="00920ED5" w:rsidRPr="00E82D4A">
        <w:rPr>
          <w:lang w:val="ru-RU"/>
        </w:rPr>
        <w:t xml:space="preserve"> </w:t>
      </w:r>
      <m:oMath>
        <m:r>
          <w:rPr>
            <w:rFonts w:ascii="Cambria Math"/>
            <w:lang w:val="ro-RO"/>
          </w:rPr>
          <m:t>m</m:t>
        </m:r>
        <m:r>
          <w:rPr>
            <w:rFonts w:ascii="Cambria Math"/>
            <w:lang w:val="ro-RO"/>
          </w:rPr>
          <m:t>×</m:t>
        </m:r>
        <m:r>
          <w:rPr>
            <w:rFonts w:ascii="Cambria Math"/>
            <w:lang w:val="ro-RO"/>
          </w:rPr>
          <m:t>n</m:t>
        </m:r>
      </m:oMath>
      <w:r w:rsidRPr="002D561D">
        <w:rPr>
          <w:lang w:val="ro-RO"/>
        </w:rPr>
        <w:t xml:space="preserve">, </w:t>
      </w:r>
      <w:r>
        <w:rPr>
          <w:lang w:val="ru-RU"/>
        </w:rPr>
        <w:t>где</w:t>
      </w:r>
      <w:r w:rsidRPr="002D561D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L={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l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l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,...,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l</m:t>
            </m:r>
          </m:e>
          <m:sub>
            <m:r>
              <w:rPr>
                <w:rFonts w:ascii="Cambria Math"/>
                <w:lang w:val="ro-RO"/>
              </w:rPr>
              <m:t>m</m:t>
            </m:r>
          </m:sub>
        </m:sSub>
        <m:r>
          <w:rPr>
            <w:rFonts w:ascii="Cambria Math"/>
            <w:lang w:val="ro-RO"/>
          </w:rPr>
          <m:t>}</m:t>
        </m:r>
      </m:oMath>
      <w:r>
        <w:rPr>
          <w:lang w:val="ru-RU"/>
        </w:rPr>
        <w:t xml:space="preserve"> </w:t>
      </w:r>
      <w:r w:rsidR="00385DBD" w:rsidRPr="009C2986">
        <w:rPr>
          <w:lang w:val="ro-RO"/>
        </w:rPr>
        <w:t>–</w:t>
      </w:r>
      <w:r w:rsidR="0021266E">
        <w:rPr>
          <w:lang w:val="ru-RU"/>
        </w:rPr>
        <w:t xml:space="preserve"> </w:t>
      </w:r>
      <w:r>
        <w:rPr>
          <w:lang w:val="ru-RU"/>
        </w:rPr>
        <w:t>это множество линий и</w:t>
      </w:r>
      <w:r w:rsidRPr="002D561D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C={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,...,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m</m:t>
            </m:r>
          </m:sub>
        </m:sSub>
        <m:r>
          <w:rPr>
            <w:rFonts w:ascii="Cambria Math"/>
            <w:lang w:val="ro-RO"/>
          </w:rPr>
          <m:t>}</m:t>
        </m:r>
      </m:oMath>
      <w:r w:rsidR="00385DBD">
        <w:rPr>
          <w:lang w:val="ro-RO"/>
        </w:rPr>
        <w:t xml:space="preserve"> </w:t>
      </w:r>
      <w:r w:rsidR="00385DBD" w:rsidRPr="009C2986">
        <w:rPr>
          <w:lang w:val="ro-RO"/>
        </w:rPr>
        <w:t>–</w:t>
      </w:r>
      <w:r>
        <w:rPr>
          <w:lang w:val="ru-RU"/>
        </w:rPr>
        <w:t xml:space="preserve"> множество колонок</w:t>
      </w:r>
      <w:r w:rsidRPr="002D561D">
        <w:rPr>
          <w:lang w:val="ro-RO"/>
        </w:rPr>
        <w:t xml:space="preserve">. </w:t>
      </w:r>
      <w:r w:rsidR="00022031">
        <w:rPr>
          <w:lang w:val="ru-RU"/>
        </w:rPr>
        <w:t>Обозначим через</w:t>
      </w:r>
      <w:r>
        <w:rPr>
          <w:lang w:val="ru-RU"/>
        </w:rPr>
        <w:t xml:space="preserve"> </w:t>
      </w:r>
      <m:oMath>
        <m:r>
          <w:rPr>
            <w:rFonts w:ascii="Cambria Math"/>
            <w:lang w:val="ro-RO"/>
          </w:rPr>
          <m:t>f=(A,B)</m:t>
        </m:r>
      </m:oMath>
      <w:r w:rsidRPr="002D561D">
        <w:rPr>
          <w:lang w:val="ro-RO"/>
        </w:rPr>
        <w:t xml:space="preserve"> </w:t>
      </w:r>
      <w:r w:rsidR="00022031">
        <w:rPr>
          <w:lang w:val="ru-RU"/>
        </w:rPr>
        <w:t>матрицу</w:t>
      </w:r>
      <w:r w:rsidRPr="002D561D">
        <w:rPr>
          <w:lang w:val="ro-RO"/>
        </w:rPr>
        <w:t xml:space="preserve"> </w:t>
      </w:r>
      <w:r w:rsidRPr="002D561D">
        <w:rPr>
          <w:i/>
          <w:lang w:val="ro-RO"/>
        </w:rPr>
        <w:t>f</w:t>
      </w:r>
      <w:r w:rsidRPr="002D561D">
        <w:rPr>
          <w:lang w:val="ro-RO"/>
        </w:rPr>
        <w:t xml:space="preserve">, </w:t>
      </w:r>
      <w:r w:rsidR="00022031">
        <w:rPr>
          <w:lang w:val="ru-RU"/>
        </w:rPr>
        <w:t>состоящую из</w:t>
      </w:r>
      <w:r w:rsidRPr="002D561D">
        <w:rPr>
          <w:lang w:val="ro-RO"/>
        </w:rPr>
        <w:t xml:space="preserve"> </w:t>
      </w:r>
      <w:r w:rsidR="00022031">
        <w:rPr>
          <w:lang w:val="ru-RU"/>
        </w:rPr>
        <w:t>элементов, находящихся на пересечении</w:t>
      </w:r>
      <w:r w:rsidRPr="002D561D">
        <w:rPr>
          <w:lang w:val="ro-RO"/>
        </w:rPr>
        <w:t xml:space="preserve"> </w:t>
      </w:r>
      <w:r w:rsidR="00022031">
        <w:rPr>
          <w:lang w:val="ru-RU"/>
        </w:rPr>
        <w:t xml:space="preserve">линий </w:t>
      </w:r>
      <m:oMath>
        <m:r>
          <w:rPr>
            <w:rFonts w:ascii="Cambria Math"/>
            <w:lang w:val="ro-RO"/>
          </w:rPr>
          <m:t>A</m:t>
        </m:r>
        <m:r>
          <w:rPr>
            <w:rFonts w:ascii="Cambria Math" w:hAnsi="Cambria Math" w:cs="Cambria Math"/>
            <w:lang w:val="ro-RO"/>
          </w:rPr>
          <m:t>⊂</m:t>
        </m:r>
        <m:r>
          <w:rPr>
            <w:rFonts w:ascii="Cambria Math"/>
            <w:lang w:val="ro-RO"/>
          </w:rPr>
          <m:t>I</m:t>
        </m:r>
      </m:oMath>
      <w:r w:rsidRPr="002D561D">
        <w:rPr>
          <w:lang w:val="ro-RO"/>
        </w:rPr>
        <w:t xml:space="preserve"> </w:t>
      </w:r>
      <w:r w:rsidR="00022031">
        <w:rPr>
          <w:lang w:val="ru-RU"/>
        </w:rPr>
        <w:t>и колонок</w:t>
      </w:r>
      <w:r w:rsidRPr="002D561D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B</m:t>
        </m:r>
        <m:r>
          <w:rPr>
            <w:rFonts w:ascii="Cambria Math" w:hAnsi="Cambria Math" w:cs="Cambria Math"/>
            <w:lang w:val="ro-RO"/>
          </w:rPr>
          <m:t>⊂</m:t>
        </m:r>
        <m:r>
          <w:rPr>
            <w:rFonts w:ascii="Cambria Math"/>
            <w:lang w:val="ro-RO"/>
          </w:rPr>
          <m:t>J</m:t>
        </m:r>
      </m:oMath>
      <w:r w:rsidRPr="002D561D">
        <w:rPr>
          <w:lang w:val="ro-RO"/>
        </w:rPr>
        <w:t>.</w:t>
      </w:r>
    </w:p>
    <w:p w:rsidR="00BB7E46" w:rsidRPr="002D561D" w:rsidRDefault="00022031" w:rsidP="00643F09">
      <w:pPr>
        <w:ind w:firstLine="540"/>
        <w:jc w:val="both"/>
        <w:rPr>
          <w:lang w:val="ro-RO"/>
        </w:rPr>
      </w:pPr>
      <w:r>
        <w:rPr>
          <w:lang w:val="ru-RU"/>
        </w:rPr>
        <w:t>Пусть</w:t>
      </w:r>
      <w:r w:rsidR="00BB7E46" w:rsidRPr="002D561D">
        <w:rPr>
          <w:lang w:val="ro-RO"/>
        </w:rPr>
        <w:t xml:space="preserve"> </w:t>
      </w:r>
      <w:r w:rsidR="00BB7E46" w:rsidRPr="002D561D">
        <w:rPr>
          <w:position w:val="-10"/>
          <w:lang w:val="ro-RO"/>
        </w:rPr>
        <w:object w:dxaOrig="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6.5pt" o:ole="">
            <v:imagedata r:id="rId7" o:title=""/>
          </v:shape>
          <o:OLEObject Type="Embed" ProgID="Equation.3" ShapeID="_x0000_i1025" DrawAspect="Content" ObjectID="_1664541487" r:id="rId8"/>
        </w:object>
      </w:r>
      <w:r w:rsidR="00BB7E46" w:rsidRPr="002D561D">
        <w:rPr>
          <w:lang w:val="ro-RO"/>
        </w:rPr>
        <w:t xml:space="preserve"> </w:t>
      </w:r>
      <w:r>
        <w:rPr>
          <w:lang w:val="ru-RU"/>
        </w:rPr>
        <w:t>и</w:t>
      </w:r>
      <w:r w:rsidR="00BB7E46" w:rsidRPr="002D561D">
        <w:rPr>
          <w:lang w:val="ro-RO"/>
        </w:rPr>
        <w:t xml:space="preserve"> </w:t>
      </w:r>
      <w:r w:rsidR="00BB7E46" w:rsidRPr="002D561D">
        <w:rPr>
          <w:position w:val="-10"/>
          <w:lang w:val="ro-RO"/>
        </w:rPr>
        <w:object w:dxaOrig="279" w:dyaOrig="340">
          <v:shape id="_x0000_i1026" type="#_x0000_t75" style="width:14.25pt;height:16.5pt" o:ole="">
            <v:imagedata r:id="rId9" o:title=""/>
          </v:shape>
          <o:OLEObject Type="Embed" ProgID="Equation.3" ShapeID="_x0000_i1026" DrawAspect="Content" ObjectID="_1664541488" r:id="rId10"/>
        </w:object>
      </w:r>
      <w:r w:rsidR="00BB7E46">
        <w:rPr>
          <w:lang w:val="ro-RO"/>
        </w:rPr>
        <w:t xml:space="preserve"> </w:t>
      </w:r>
      <w:r>
        <w:rPr>
          <w:lang w:val="ru-RU"/>
        </w:rPr>
        <w:t>две подматрицы матрицы</w:t>
      </w:r>
      <w:r w:rsidR="00BB7E46" w:rsidRPr="002D561D">
        <w:rPr>
          <w:lang w:val="ro-RO"/>
        </w:rPr>
        <w:t xml:space="preserve"> </w:t>
      </w:r>
      <w:r w:rsidR="00BB7E46" w:rsidRPr="002D561D">
        <w:rPr>
          <w:i/>
          <w:lang w:val="ro-RO"/>
        </w:rPr>
        <w:t>M</w:t>
      </w:r>
      <w:r w:rsidR="00BB7E46" w:rsidRPr="002D561D">
        <w:rPr>
          <w:lang w:val="ro-RO"/>
        </w:rPr>
        <w:t xml:space="preserve">, </w:t>
      </w:r>
      <w:r>
        <w:rPr>
          <w:lang w:val="ru-RU"/>
        </w:rPr>
        <w:t>определённые парой множеств</w:t>
      </w:r>
      <w:r w:rsidR="00D618DA" w:rsidRPr="00E82D4A">
        <w:rPr>
          <w:lang w:val="ru-RU"/>
        </w:rPr>
        <w:t xml:space="preserve"> </w:t>
      </w:r>
      <w:r>
        <w:rPr>
          <w:lang w:val="ru-RU"/>
        </w:rPr>
        <w:t>линий и колонок</w:t>
      </w:r>
      <w:r w:rsidR="00BB7E46" w:rsidRPr="002D561D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/>
            <w:lang w:val="ro-RO"/>
          </w:rPr>
          <m:t>)</m:t>
        </m:r>
        <m:r>
          <w:rPr>
            <w:rFonts w:ascii="Cambria Math"/>
            <w:lang w:val="ro-RO"/>
          </w:rPr>
          <m:t>  </m:t>
        </m:r>
        <m:r>
          <w:rPr>
            <w:rFonts w:ascii="Cambria Math"/>
            <w:lang w:val="ro-RO"/>
          </w:rPr>
          <m:t>i=1,2</m:t>
        </m:r>
      </m:oMath>
      <w:r w:rsidR="00BB7E46" w:rsidRPr="002D561D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)</m:t>
        </m:r>
      </m:oMath>
      <w:r w:rsidR="00BB7E46" w:rsidRPr="002D561D">
        <w:rPr>
          <w:lang w:val="ro-RO"/>
        </w:rPr>
        <w:t xml:space="preserve"> </w:t>
      </w:r>
      <w:r w:rsidR="0021266E">
        <w:rPr>
          <w:lang w:val="ru-RU"/>
        </w:rPr>
        <w:t>и</w:t>
      </w:r>
      <w:r w:rsidR="00BB7E46" w:rsidRPr="002D561D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))</m:t>
        </m:r>
      </m:oMath>
      <w:r w:rsidR="00BB7E46" w:rsidRPr="002D561D">
        <w:rPr>
          <w:lang w:val="ro-RO"/>
        </w:rPr>
        <w:t>.</w:t>
      </w:r>
    </w:p>
    <w:p w:rsidR="00B946E7" w:rsidRDefault="00B946E7" w:rsidP="00BB7E46">
      <w:pPr>
        <w:ind w:firstLine="540"/>
        <w:jc w:val="both"/>
        <w:rPr>
          <w:b/>
          <w:bCs/>
          <w:lang w:val="ru-RU"/>
        </w:rPr>
      </w:pPr>
    </w:p>
    <w:p w:rsidR="00BB7E46" w:rsidRPr="0021266E" w:rsidRDefault="00022031" w:rsidP="00643F09">
      <w:pPr>
        <w:ind w:firstLine="540"/>
        <w:jc w:val="both"/>
        <w:rPr>
          <w:lang w:val="ru-RU"/>
        </w:rPr>
      </w:pPr>
      <w:r>
        <w:rPr>
          <w:b/>
          <w:bCs/>
          <w:lang w:val="ru-RU"/>
        </w:rPr>
        <w:t>Определение 1</w:t>
      </w:r>
      <w:r w:rsidR="00BB7E46" w:rsidRPr="002D561D">
        <w:rPr>
          <w:b/>
          <w:bCs/>
          <w:lang w:val="ro-RO"/>
        </w:rPr>
        <w:t>.</w:t>
      </w:r>
      <w:r w:rsidR="00BB7E46" w:rsidRPr="009E7F95">
        <w:rPr>
          <w:i/>
          <w:lang w:val="ro-RO"/>
        </w:rPr>
        <w:t xml:space="preserve"> </w:t>
      </w:r>
      <w:r w:rsidRPr="009E7F95">
        <w:rPr>
          <w:i/>
          <w:lang w:val="ru-RU"/>
        </w:rPr>
        <w:t>Матрица</w:t>
      </w:r>
      <w:r w:rsidR="00BB7E46" w:rsidRPr="002D561D">
        <w:rPr>
          <w:i/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</m:oMath>
      <w:r w:rsidR="00BB7E46" w:rsidRPr="002D561D">
        <w:rPr>
          <w:i/>
          <w:lang w:val="ro-RO"/>
        </w:rPr>
        <w:t xml:space="preserve"> </w:t>
      </w:r>
      <w:r>
        <w:rPr>
          <w:i/>
          <w:lang w:val="ru-RU"/>
        </w:rPr>
        <w:t>называется подматрицей матрицы</w:t>
      </w:r>
      <w:r w:rsidR="00BB7E46" w:rsidRPr="002D561D">
        <w:rPr>
          <w:i/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</m:oMath>
      <w:r w:rsidR="009E7F95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 w:hAnsi="Cambria Math" w:cs="Cambria Math"/>
            <w:lang w:val="ro-RO"/>
          </w:rPr>
          <m:t>⊆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</m:oMath>
      <w:r w:rsidR="009E7F95">
        <w:rPr>
          <w:lang w:val="ru-RU"/>
        </w:rPr>
        <w:t>)</w:t>
      </w:r>
      <w:r w:rsidR="00BB7E46" w:rsidRPr="002D561D">
        <w:rPr>
          <w:i/>
          <w:lang w:val="ro-RO"/>
        </w:rPr>
        <w:t xml:space="preserve">, </w:t>
      </w:r>
      <w:r>
        <w:rPr>
          <w:i/>
          <w:lang w:val="ru-RU"/>
        </w:rPr>
        <w:t>если</w:t>
      </w:r>
      <w:r w:rsidR="00BB7E46" w:rsidRPr="002D561D">
        <w:rPr>
          <w:i/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 w:hAnsi="Cambria Math" w:cs="Cambria Math"/>
            <w:lang w:val="ro-RO"/>
          </w:rPr>
          <m:t>⊆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</m:oMath>
      <w:r w:rsidR="0021266E">
        <w:rPr>
          <w:i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 w:hAnsi="Cambria Math" w:cs="Cambria Math"/>
            <w:lang w:val="ro-RO"/>
          </w:rPr>
          <m:t>⊆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</m:oMath>
      <w:r w:rsidR="0021266E">
        <w:rPr>
          <w:i/>
          <w:lang w:val="ru-RU"/>
        </w:rPr>
        <w:t>.</w:t>
      </w:r>
    </w:p>
    <w:p w:rsidR="00BB7E46" w:rsidRDefault="00022031" w:rsidP="00BB7E46">
      <w:pPr>
        <w:ind w:firstLine="540"/>
        <w:jc w:val="both"/>
        <w:rPr>
          <w:i/>
          <w:lang w:val="ro-RO"/>
        </w:rPr>
      </w:pPr>
      <w:r>
        <w:rPr>
          <w:b/>
          <w:bCs/>
          <w:lang w:val="ru-RU"/>
        </w:rPr>
        <w:t>Определение 2</w:t>
      </w:r>
      <w:r w:rsidRPr="002D561D">
        <w:rPr>
          <w:b/>
          <w:bCs/>
          <w:lang w:val="ro-RO"/>
        </w:rPr>
        <w:t>.</w:t>
      </w:r>
      <w:r w:rsidR="00BB7E46" w:rsidRPr="002D561D">
        <w:rPr>
          <w:lang w:val="ro-RO"/>
        </w:rPr>
        <w:t xml:space="preserve"> </w:t>
      </w:r>
      <w:r w:rsidR="009E7F95" w:rsidRPr="009E7F95">
        <w:rPr>
          <w:i/>
          <w:lang w:val="ru-RU"/>
        </w:rPr>
        <w:t>Подматрица</w:t>
      </w:r>
      <w:r w:rsidR="00BB7E46" w:rsidRPr="002D561D">
        <w:rPr>
          <w:i/>
          <w:lang w:val="ro-RO"/>
        </w:rPr>
        <w:t xml:space="preserve"> f </w:t>
      </w:r>
      <w:r w:rsidR="009E7F95">
        <w:rPr>
          <w:i/>
          <w:lang w:val="ru-RU"/>
        </w:rPr>
        <w:t>матрицы</w:t>
      </w:r>
      <w:r w:rsidR="00BB7E46" w:rsidRPr="002D561D">
        <w:rPr>
          <w:i/>
          <w:lang w:val="ro-RO"/>
        </w:rPr>
        <w:t xml:space="preserve"> </w:t>
      </w:r>
      <w:r w:rsidR="00BB7E46" w:rsidRPr="002D561D">
        <w:rPr>
          <w:i/>
          <w:iCs/>
          <w:lang w:val="ro-RO"/>
        </w:rPr>
        <w:t>M</w:t>
      </w:r>
      <w:r w:rsidR="00BB7E46" w:rsidRPr="002D561D">
        <w:rPr>
          <w:i/>
          <w:lang w:val="ro-RO"/>
        </w:rPr>
        <w:t xml:space="preserve"> </w:t>
      </w:r>
      <w:r w:rsidR="009E7F95">
        <w:rPr>
          <w:i/>
          <w:lang w:val="ru-RU"/>
        </w:rPr>
        <w:t>называется полной</w:t>
      </w:r>
      <w:r w:rsidR="00BB7E46" w:rsidRPr="002D561D">
        <w:rPr>
          <w:i/>
          <w:lang w:val="ro-RO"/>
        </w:rPr>
        <w:t xml:space="preserve">, </w:t>
      </w:r>
      <w:r w:rsidR="009E7F95">
        <w:rPr>
          <w:i/>
          <w:lang w:val="ru-RU"/>
        </w:rPr>
        <w:t>если все её элементы равны</w:t>
      </w:r>
      <w:r w:rsidR="00BB7E46" w:rsidRPr="002D561D">
        <w:rPr>
          <w:i/>
          <w:lang w:val="ro-RO"/>
        </w:rPr>
        <w:t xml:space="preserve"> 1.</w:t>
      </w:r>
    </w:p>
    <w:p w:rsidR="00AF7F66" w:rsidRDefault="00AF7F66" w:rsidP="00AF7F66">
      <w:pPr>
        <w:ind w:firstLine="540"/>
        <w:jc w:val="both"/>
        <w:rPr>
          <w:i/>
          <w:lang w:val="ro-RO"/>
        </w:rPr>
      </w:pPr>
      <w:r>
        <w:rPr>
          <w:b/>
          <w:bCs/>
          <w:lang w:val="ru-RU"/>
        </w:rPr>
        <w:t>Определение 3</w:t>
      </w:r>
      <w:r w:rsidRPr="002D561D">
        <w:rPr>
          <w:b/>
          <w:bCs/>
          <w:lang w:val="ro-RO"/>
        </w:rPr>
        <w:t>.</w:t>
      </w:r>
      <w:r w:rsidRPr="002D561D">
        <w:rPr>
          <w:lang w:val="ro-RO"/>
        </w:rPr>
        <w:t xml:space="preserve"> </w:t>
      </w:r>
      <w:r w:rsidRPr="009E7F95">
        <w:rPr>
          <w:i/>
          <w:lang w:val="ru-RU"/>
        </w:rPr>
        <w:t>Подматрица</w:t>
      </w:r>
      <w:r w:rsidRPr="002D561D">
        <w:rPr>
          <w:i/>
          <w:lang w:val="ro-RO"/>
        </w:rPr>
        <w:t xml:space="preserve"> f </w:t>
      </w:r>
      <w:r>
        <w:rPr>
          <w:i/>
          <w:lang w:val="ru-RU"/>
        </w:rPr>
        <w:t>матрицы</w:t>
      </w:r>
      <w:r w:rsidRPr="002D561D">
        <w:rPr>
          <w:i/>
          <w:lang w:val="ro-RO"/>
        </w:rPr>
        <w:t xml:space="preserve"> </w:t>
      </w:r>
      <w:r w:rsidRPr="002D561D">
        <w:rPr>
          <w:i/>
          <w:iCs/>
          <w:lang w:val="ro-RO"/>
        </w:rPr>
        <w:t>M</w:t>
      </w:r>
      <w:r w:rsidRPr="002D561D">
        <w:rPr>
          <w:i/>
          <w:lang w:val="ro-RO"/>
        </w:rPr>
        <w:t xml:space="preserve"> </w:t>
      </w:r>
      <w:r>
        <w:rPr>
          <w:i/>
          <w:lang w:val="ru-RU"/>
        </w:rPr>
        <w:t>называется максимально полной</w:t>
      </w:r>
      <w:r w:rsidRPr="002D561D">
        <w:rPr>
          <w:i/>
          <w:lang w:val="ro-RO"/>
        </w:rPr>
        <w:t xml:space="preserve">, </w:t>
      </w:r>
      <w:r>
        <w:rPr>
          <w:i/>
          <w:lang w:val="ru-RU"/>
        </w:rPr>
        <w:t xml:space="preserve">если она является полной и не существует другой </w:t>
      </w:r>
      <w:r w:rsidR="009D20E2">
        <w:rPr>
          <w:i/>
          <w:lang w:val="ru-RU"/>
        </w:rPr>
        <w:t>полной</w:t>
      </w:r>
      <w:r w:rsidR="009D20E2" w:rsidRPr="00E82D4A">
        <w:rPr>
          <w:i/>
          <w:lang w:val="ru-RU"/>
        </w:rPr>
        <w:t xml:space="preserve"> </w:t>
      </w:r>
      <w:r>
        <w:rPr>
          <w:i/>
          <w:lang w:val="ru-RU"/>
        </w:rPr>
        <w:t xml:space="preserve">подматрицы </w:t>
      </w:r>
      <w:r>
        <w:rPr>
          <w:i/>
        </w:rPr>
        <w:t>g</w:t>
      </w:r>
      <w:r>
        <w:rPr>
          <w:i/>
          <w:lang w:val="ru-RU"/>
        </w:rPr>
        <w:t xml:space="preserve"> такой, что</w:t>
      </w:r>
      <w:r w:rsidRPr="00E82D4A">
        <w:rPr>
          <w:i/>
          <w:lang w:val="ru-RU"/>
        </w:rPr>
        <w:t xml:space="preserve"> </w:t>
      </w:r>
      <m:oMath>
        <m:r>
          <w:rPr>
            <w:rFonts w:ascii="Cambria Math" w:hAnsi="Cambria Math" w:cs="Cambria Math"/>
            <w:lang w:val="ro-RO"/>
          </w:rPr>
          <m:t>f⊂g</m:t>
        </m:r>
      </m:oMath>
      <w:r w:rsidRPr="00E82D4A">
        <w:rPr>
          <w:i/>
          <w:lang w:val="ru-RU"/>
        </w:rPr>
        <w:t xml:space="preserve"> </w:t>
      </w:r>
      <w:r w:rsidRPr="002D561D">
        <w:rPr>
          <w:i/>
          <w:lang w:val="ro-RO"/>
        </w:rPr>
        <w:t>.</w:t>
      </w:r>
    </w:p>
    <w:p w:rsidR="00BB7E46" w:rsidRPr="002D561D" w:rsidRDefault="00113FAB" w:rsidP="00643F09">
      <w:pPr>
        <w:ind w:firstLine="540"/>
        <w:jc w:val="both"/>
        <w:rPr>
          <w:i/>
          <w:lang w:val="ro-RO"/>
        </w:rPr>
      </w:pPr>
      <w:r>
        <w:rPr>
          <w:b/>
          <w:bCs/>
          <w:lang w:val="ru-RU"/>
        </w:rPr>
        <w:t xml:space="preserve">Определение </w:t>
      </w:r>
      <w:r w:rsidR="00AF7F66">
        <w:rPr>
          <w:b/>
          <w:bCs/>
          <w:lang w:val="ru-RU"/>
        </w:rPr>
        <w:t>4</w:t>
      </w:r>
      <w:r w:rsidRPr="002D561D">
        <w:rPr>
          <w:b/>
          <w:bCs/>
          <w:lang w:val="ro-RO"/>
        </w:rPr>
        <w:t>.</w:t>
      </w:r>
      <w:r w:rsidR="00BB7E46" w:rsidRPr="002D561D">
        <w:rPr>
          <w:lang w:val="ro-RO"/>
        </w:rPr>
        <w:t xml:space="preserve"> </w:t>
      </w:r>
      <w:r w:rsidRPr="00113FAB">
        <w:rPr>
          <w:i/>
          <w:lang w:val="ru-RU"/>
        </w:rPr>
        <w:t xml:space="preserve">Семейство </w:t>
      </w:r>
      <w:r>
        <w:rPr>
          <w:i/>
          <w:lang w:val="ru-RU"/>
        </w:rPr>
        <w:t>подматриц</w:t>
      </w:r>
      <w:r w:rsidR="00BB7E46" w:rsidRPr="002D561D">
        <w:rPr>
          <w:i/>
          <w:lang w:val="ro-RO"/>
        </w:rPr>
        <w:t xml:space="preserve"> </w:t>
      </w:r>
      <m:oMath>
        <m:r>
          <m:rPr>
            <m:sty m:val="bi"/>
          </m:rPr>
          <w:rPr>
            <w:rFonts w:ascii="Cambria Math"/>
            <w:lang w:val="ro-RO"/>
          </w:rPr>
          <m:t>C</m:t>
        </m:r>
        <m:r>
          <w:rPr>
            <w:rFonts w:ascii="Cambria Math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1</m:t>
                </m:r>
              </m:sub>
            </m:sSub>
            <m:r>
              <w:rPr>
                <w:rFonts w:ascii="Cambria Math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2</m:t>
                </m:r>
              </m:sub>
            </m:sSub>
            <m:r>
              <w:rPr>
                <w:rFonts w:ascii="Cambria Math"/>
                <w:lang w:val="ro-RO"/>
              </w:rPr>
              <m:t>,...,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p</m:t>
                </m:r>
              </m:sub>
            </m:sSub>
          </m:e>
        </m:d>
      </m:oMath>
      <w:r w:rsidR="00BB7E46" w:rsidRPr="002D561D">
        <w:rPr>
          <w:i/>
          <w:lang w:val="ro-RO"/>
        </w:rPr>
        <w:t xml:space="preserve"> </w:t>
      </w:r>
      <w:r>
        <w:rPr>
          <w:i/>
          <w:lang w:val="ru-RU"/>
        </w:rPr>
        <w:t>из</w:t>
      </w:r>
      <w:r w:rsidR="00BB7E46" w:rsidRPr="002D561D">
        <w:rPr>
          <w:i/>
          <w:lang w:val="ro-RO"/>
        </w:rPr>
        <w:t xml:space="preserve"> </w:t>
      </w:r>
      <w:r w:rsidR="00BB7E46" w:rsidRPr="002D561D">
        <w:rPr>
          <w:i/>
          <w:iCs/>
          <w:lang w:val="ro-RO"/>
        </w:rPr>
        <w:t>M</w:t>
      </w:r>
      <w:r w:rsidR="00BB7E46" w:rsidRPr="002D561D">
        <w:rPr>
          <w:i/>
          <w:lang w:val="ro-RO"/>
        </w:rPr>
        <w:t xml:space="preserve"> </w:t>
      </w:r>
      <w:r>
        <w:rPr>
          <w:i/>
          <w:lang w:val="ru-RU"/>
        </w:rPr>
        <w:t>называется покрытием матрицы</w:t>
      </w:r>
      <w:r w:rsidR="00BB7E46" w:rsidRPr="002D561D">
        <w:rPr>
          <w:i/>
          <w:lang w:val="ro-RO"/>
        </w:rPr>
        <w:t xml:space="preserve"> </w:t>
      </w:r>
      <w:r w:rsidR="00BB7E46" w:rsidRPr="002D561D">
        <w:rPr>
          <w:i/>
          <w:iCs/>
          <w:lang w:val="ro-RO"/>
        </w:rPr>
        <w:t>M</w:t>
      </w:r>
      <w:r w:rsidR="00BB7E46" w:rsidRPr="002D561D">
        <w:rPr>
          <w:i/>
          <w:lang w:val="ro-RO"/>
        </w:rPr>
        <w:t xml:space="preserve">, </w:t>
      </w:r>
      <w:r>
        <w:rPr>
          <w:i/>
          <w:lang w:val="ru-RU"/>
        </w:rPr>
        <w:t>если каждый элемент равный</w:t>
      </w:r>
      <w:r w:rsidR="00BB7E46" w:rsidRPr="002D561D">
        <w:rPr>
          <w:i/>
          <w:lang w:val="ro-RO"/>
        </w:rPr>
        <w:t xml:space="preserve"> 1 </w:t>
      </w:r>
      <w:r>
        <w:rPr>
          <w:i/>
          <w:lang w:val="ru-RU"/>
        </w:rPr>
        <w:t>из</w:t>
      </w:r>
      <w:r w:rsidR="00BB7E46" w:rsidRPr="002D561D">
        <w:rPr>
          <w:i/>
          <w:lang w:val="ro-RO"/>
        </w:rPr>
        <w:t xml:space="preserve"> </w:t>
      </w:r>
      <w:r w:rsidR="00BB7E46" w:rsidRPr="002D561D">
        <w:rPr>
          <w:i/>
          <w:iCs/>
          <w:lang w:val="ro-RO"/>
        </w:rPr>
        <w:t>M</w:t>
      </w:r>
      <w:r w:rsidR="00BB7E46" w:rsidRPr="002D561D">
        <w:rPr>
          <w:i/>
          <w:lang w:val="ro-RO"/>
        </w:rPr>
        <w:t xml:space="preserve"> </w:t>
      </w:r>
      <w:r>
        <w:rPr>
          <w:i/>
          <w:lang w:val="ru-RU"/>
        </w:rPr>
        <w:t>принадлежит хотя</w:t>
      </w:r>
      <w:r w:rsidRPr="00E82D4A">
        <w:rPr>
          <w:i/>
          <w:lang w:val="ru-RU"/>
        </w:rPr>
        <w:t xml:space="preserve"> </w:t>
      </w:r>
      <w:r>
        <w:rPr>
          <w:i/>
          <w:lang w:val="ru-RU"/>
        </w:rPr>
        <w:t>бы одной из</w:t>
      </w:r>
      <w:r w:rsidRPr="00E82D4A">
        <w:rPr>
          <w:i/>
          <w:lang w:val="ru-RU"/>
        </w:rPr>
        <w:t xml:space="preserve"> </w:t>
      </w:r>
      <w:r>
        <w:rPr>
          <w:i/>
          <w:lang w:val="ru-RU"/>
        </w:rPr>
        <w:t>подматриц из семейства</w:t>
      </w:r>
      <w:r w:rsidR="00BB7E46" w:rsidRPr="002D561D">
        <w:rPr>
          <w:lang w:val="ro-RO"/>
        </w:rPr>
        <w:t xml:space="preserve"> </w:t>
      </w:r>
      <w:r w:rsidR="00BB7E46" w:rsidRPr="002D561D">
        <w:rPr>
          <w:b/>
          <w:i/>
          <w:lang w:val="ro-RO"/>
        </w:rPr>
        <w:t>C</w:t>
      </w:r>
      <w:r w:rsidR="00BB7E46" w:rsidRPr="002D561D">
        <w:rPr>
          <w:i/>
          <w:lang w:val="ro-RO"/>
        </w:rPr>
        <w:t>.</w:t>
      </w:r>
    </w:p>
    <w:p w:rsidR="00BB7E46" w:rsidRPr="002D561D" w:rsidRDefault="00BB7E46" w:rsidP="00BB7E46">
      <w:pPr>
        <w:ind w:firstLine="540"/>
        <w:jc w:val="both"/>
        <w:rPr>
          <w:lang w:val="ro-RO"/>
        </w:rPr>
      </w:pPr>
    </w:p>
    <w:p w:rsidR="00BB7E46" w:rsidRPr="002D561D" w:rsidRDefault="00113FAB" w:rsidP="00BB7E46">
      <w:pPr>
        <w:ind w:firstLine="540"/>
        <w:jc w:val="both"/>
        <w:rPr>
          <w:lang w:val="ro-RO"/>
        </w:rPr>
      </w:pPr>
      <w:r>
        <w:rPr>
          <w:b/>
          <w:bCs/>
          <w:lang w:val="ru-RU"/>
        </w:rPr>
        <w:t>Пример</w:t>
      </w:r>
      <w:r w:rsidR="00BB7E46" w:rsidRPr="002D561D">
        <w:rPr>
          <w:b/>
          <w:bCs/>
          <w:lang w:val="ro-RO"/>
        </w:rPr>
        <w:t>.</w:t>
      </w:r>
      <w:r w:rsidR="00BB7E46" w:rsidRPr="002D561D">
        <w:rPr>
          <w:lang w:val="ro-RO"/>
        </w:rPr>
        <w:t xml:space="preserve"> </w:t>
      </w:r>
      <w:r>
        <w:rPr>
          <w:lang w:val="ru-RU"/>
        </w:rPr>
        <w:t>Пусть дана матрица</w:t>
      </w:r>
      <w:r w:rsidR="00BB7E46" w:rsidRPr="002D561D">
        <w:rPr>
          <w:lang w:val="ro-RO"/>
        </w:rPr>
        <w:t xml:space="preserve"> </w:t>
      </w:r>
    </w:p>
    <w:p w:rsidR="00BB7E46" w:rsidRPr="006D38A5" w:rsidRDefault="00052BF9" w:rsidP="00643F09">
      <w:pPr>
        <w:jc w:val="center"/>
        <w:rPr>
          <w:b/>
          <w:lang w:val="ro-RO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o-RO"/>
                </w:rPr>
              </m:ctrlPr>
            </m:mPr>
            <m:mr>
              <m:e>
                <m:r>
                  <w:rPr>
                    <w:rFonts w:ascii="Cambria Math"/>
                    <w:lang w:val="ro-RO"/>
                  </w:rPr>
                  <m:t>M=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o-RO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o-RO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o-RO"/>
                            </w:rPr>
                            <m:t>4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o-RO"/>
                            </w:rPr>
                            <m:t>5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/>
                        <w:lang w:val="ro-RO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ro-RO"/>
                      </w:rPr>
                      <m:t>1</m:t>
                    </m:r>
                  </m:sub>
                </m:sSub>
                <m:r>
                  <w:rPr>
                    <w:rFonts w:ascii="Cambria Math"/>
                    <w:lang w:val="ro-RO"/>
                  </w:rPr>
                  <m:t> </m:t>
                </m:r>
                <m:r>
                  <w:rPr>
                    <w:rFonts w:ascii="Cambria Math"/>
                    <w:lang w:val="ro-R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/>
                        <w:lang w:val="ro-RO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ro-RO"/>
                      </w:rPr>
                      <m:t>2</m:t>
                    </m:r>
                  </m:sub>
                </m:sSub>
                <m:r>
                  <w:rPr>
                    <w:rFonts w:ascii="Cambria Math"/>
                    <w:lang w:val="ro-RO"/>
                  </w:rPr>
                  <m:t xml:space="preserve"> </m:t>
                </m:r>
                <m:r>
                  <w:rPr>
                    <w:rFonts w:ascii="Cambria Math"/>
                    <w:lang w:val="ro-RO"/>
                  </w:rPr>
                  <m:t> 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/>
                        <w:lang w:val="ro-RO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ro-RO"/>
                      </w:rPr>
                      <m:t xml:space="preserve">3 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/>
                        <w:lang w:val="ro-RO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ro-RO"/>
                      </w:rPr>
                      <m:t xml:space="preserve">4 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/>
                        <w:lang w:val="ro-RO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ro-RO"/>
                      </w:rPr>
                      <m:t xml:space="preserve">5 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/>
                        <w:lang w:val="ro-RO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ro-RO"/>
                      </w:rPr>
                      <m:t>6</m:t>
                    </m:r>
                  </m:sub>
                </m:sSub>
              </m:e>
            </m:mr>
          </m:m>
        </m:oMath>
      </m:oMathPara>
    </w:p>
    <w:p w:rsidR="00BB7E46" w:rsidRPr="002D561D" w:rsidRDefault="00BB7E46" w:rsidP="00BB7E46">
      <w:pPr>
        <w:jc w:val="both"/>
        <w:rPr>
          <w:lang w:val="ro-RO"/>
        </w:rPr>
      </w:pPr>
    </w:p>
    <w:p w:rsidR="00BB7E46" w:rsidRDefault="00113FAB" w:rsidP="00BB7E46">
      <w:pPr>
        <w:jc w:val="both"/>
        <w:rPr>
          <w:lang w:val="ro-RO"/>
        </w:rPr>
      </w:pPr>
      <w:r>
        <w:rPr>
          <w:lang w:val="ru-RU"/>
        </w:rPr>
        <w:t>В качестве подматриц матрицы</w:t>
      </w:r>
      <w:r w:rsidR="00BB7E46" w:rsidRPr="002D561D">
        <w:rPr>
          <w:lang w:val="ro-RO"/>
        </w:rPr>
        <w:t xml:space="preserve"> </w:t>
      </w:r>
      <w:r w:rsidR="00BB7E46" w:rsidRPr="002D561D">
        <w:rPr>
          <w:i/>
          <w:iCs/>
          <w:lang w:val="ro-RO"/>
        </w:rPr>
        <w:t>M</w:t>
      </w:r>
      <w:r w:rsidR="00BB7E46">
        <w:rPr>
          <w:i/>
          <w:iCs/>
          <w:lang w:val="ro-RO"/>
        </w:rPr>
        <w:t>,</w:t>
      </w:r>
      <w:r w:rsidR="00BB7E46" w:rsidRPr="002D561D">
        <w:rPr>
          <w:lang w:val="ro-RO"/>
        </w:rPr>
        <w:t xml:space="preserve"> </w:t>
      </w:r>
      <w:r>
        <w:rPr>
          <w:lang w:val="ru-RU"/>
        </w:rPr>
        <w:t>выберем следующие</w:t>
      </w:r>
      <w:r w:rsidR="00BB7E46" w:rsidRPr="002D561D">
        <w:rPr>
          <w:lang w:val="ro-RO"/>
        </w:rPr>
        <w:t>:</w:t>
      </w:r>
    </w:p>
    <w:p w:rsidR="00113FAB" w:rsidRPr="002D561D" w:rsidRDefault="00113FAB" w:rsidP="00BB7E46">
      <w:pPr>
        <w:jc w:val="both"/>
        <w:rPr>
          <w:lang w:val="ro-RO"/>
        </w:rPr>
      </w:pPr>
    </w:p>
    <w:p w:rsidR="00BB7E46" w:rsidRPr="00643F09" w:rsidRDefault="00052BF9" w:rsidP="00643F09">
      <w:pPr>
        <w:jc w:val="center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1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ro-RO"/>
            </w:rPr>
            <m:t>,</m:t>
          </m:r>
          <w:bookmarkStart w:id="7" w:name="_GoBack"/>
          <w:bookmarkEnd w:id="7"/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2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ro-RO"/>
            </w:rPr>
            <m:t>,</m:t>
          </m:r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3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r>
                <m:rPr>
                  <m:sty m:val="p"/>
                </m:rPr>
                <w:rPr>
                  <w:rFonts w:ascii="Cambria Math"/>
                  <w:lang w:val="ro-RO"/>
                </w:rPr>
                <m:t>Ø</m:t>
              </m:r>
            </m:e>
          </m:d>
          <m:r>
            <w:rPr>
              <w:rFonts w:ascii="Cambria Math"/>
              <w:lang w:val="ro-RO"/>
            </w:rPr>
            <m:t>,</m:t>
          </m:r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4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ro-RO"/>
            </w:rPr>
            <m:t>,</m:t>
          </m:r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5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4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ro-RO"/>
            </w:rPr>
            <m:t>,</m:t>
          </m:r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6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ro-RO"/>
            </w:rPr>
            <m:t>,</m:t>
          </m:r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f</m:t>
              </m:r>
            </m:e>
            <m:sub>
              <m:r>
                <w:rPr>
                  <w:rFonts w:ascii="Cambria Math"/>
                  <w:lang w:val="ro-RO"/>
                </w:rPr>
                <m:t>7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lang w:val="ro-RO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val="ro-RO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/>
              <w:lang w:val="ro-RO"/>
            </w:rPr>
            <m:t>.</m:t>
          </m:r>
        </m:oMath>
      </m:oMathPara>
    </w:p>
    <w:p w:rsidR="00643F09" w:rsidRPr="002D561D" w:rsidRDefault="00643F09" w:rsidP="00643F09">
      <w:pPr>
        <w:jc w:val="center"/>
        <w:rPr>
          <w:lang w:val="ro-RO"/>
        </w:rPr>
      </w:pPr>
    </w:p>
    <w:p w:rsidR="00BB7E46" w:rsidRDefault="00113FAB" w:rsidP="00643F09">
      <w:pPr>
        <w:ind w:firstLine="540"/>
        <w:jc w:val="both"/>
        <w:rPr>
          <w:lang w:val="ro-RO"/>
        </w:rPr>
      </w:pPr>
      <w:r>
        <w:rPr>
          <w:lang w:val="ru-RU"/>
        </w:rPr>
        <w:t>Из этих матриц, матрицы</w:t>
      </w:r>
      <w:r w:rsidR="00BB7E46" w:rsidRPr="002D561D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4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5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6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7</m:t>
            </m:r>
          </m:sub>
        </m:sSub>
      </m:oMath>
      <w:r w:rsidR="00BB7E46" w:rsidRPr="002D561D">
        <w:rPr>
          <w:lang w:val="ro-RO"/>
        </w:rPr>
        <w:t xml:space="preserve"> </w:t>
      </w:r>
      <w:r>
        <w:rPr>
          <w:lang w:val="ru-RU"/>
        </w:rPr>
        <w:t>полны</w:t>
      </w:r>
      <w:r w:rsidR="00BB7E46" w:rsidRPr="002D561D">
        <w:rPr>
          <w:lang w:val="ro-R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5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6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7</m:t>
            </m:r>
          </m:sub>
        </m:sSub>
      </m:oMath>
      <w:r w:rsidR="00BB7E46" w:rsidRPr="002D561D">
        <w:rPr>
          <w:lang w:val="ro-RO"/>
        </w:rPr>
        <w:t xml:space="preserve"> </w:t>
      </w:r>
      <w:r w:rsidR="004819EA">
        <w:rPr>
          <w:lang w:val="ru-RU"/>
        </w:rPr>
        <w:t>максимально полны</w:t>
      </w:r>
      <w:r w:rsidR="00BB7E46" w:rsidRPr="002D561D">
        <w:rPr>
          <w:lang w:val="ro-RO"/>
        </w:rPr>
        <w:t xml:space="preserve">. </w:t>
      </w:r>
      <w:r w:rsidR="00581ED8">
        <w:rPr>
          <w:lang w:val="ru-RU"/>
        </w:rPr>
        <w:t>А семейство</w:t>
      </w:r>
      <w:r w:rsidR="004819EA">
        <w:rPr>
          <w:lang w:val="ru-RU"/>
        </w:rPr>
        <w:t xml:space="preserve"> подматриц</w:t>
      </w:r>
      <w:r w:rsidR="00BB7E46" w:rsidRPr="002D561D">
        <w:rPr>
          <w:lang w:val="ro-RO"/>
        </w:rPr>
        <w:t xml:space="preserve"> </w:t>
      </w:r>
      <m:oMath>
        <m:r>
          <m:rPr>
            <m:sty m:val="bi"/>
          </m:rPr>
          <w:rPr>
            <w:rFonts w:ascii="Cambria Math"/>
            <w:lang w:val="ro-RO"/>
          </w:rPr>
          <m:t>F</m:t>
        </m:r>
        <m:r>
          <w:rPr>
            <w:rFonts w:ascii="Cambria Math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1</m:t>
                </m:r>
              </m:sub>
            </m:sSub>
            <m:r>
              <w:rPr>
                <w:rFonts w:ascii="Cambria Math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5</m:t>
                </m:r>
              </m:sub>
            </m:sSub>
            <m:r>
              <w:rPr>
                <w:rFonts w:ascii="Cambria Math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6</m:t>
                </m:r>
              </m:sub>
            </m:sSub>
            <m:r>
              <w:rPr>
                <w:rFonts w:ascii="Cambria Math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/>
                    <w:lang w:val="ro-RO"/>
                  </w:rPr>
                  <m:t>f</m:t>
                </m:r>
              </m:e>
              <m:sub>
                <m:r>
                  <w:rPr>
                    <w:rFonts w:ascii="Cambria Math"/>
                    <w:lang w:val="ro-RO"/>
                  </w:rPr>
                  <m:t>7</m:t>
                </m:r>
              </m:sub>
            </m:sSub>
          </m:e>
        </m:d>
      </m:oMath>
      <w:r w:rsidR="00BB7E46" w:rsidRPr="002D561D">
        <w:rPr>
          <w:lang w:val="ro-RO"/>
        </w:rPr>
        <w:t xml:space="preserve"> </w:t>
      </w:r>
      <w:r w:rsidR="00B946E7">
        <w:rPr>
          <w:lang w:val="ru-RU"/>
        </w:rPr>
        <w:t>является покрытием матрицы</w:t>
      </w:r>
      <w:r w:rsidR="00BB7E46" w:rsidRPr="002D561D">
        <w:rPr>
          <w:lang w:val="ro-RO"/>
        </w:rPr>
        <w:t xml:space="preserve"> </w:t>
      </w:r>
      <w:r w:rsidR="00BB7E46" w:rsidRPr="002D561D">
        <w:rPr>
          <w:i/>
          <w:iCs/>
          <w:lang w:val="ro-RO"/>
        </w:rPr>
        <w:t>M</w:t>
      </w:r>
      <w:r w:rsidR="00BB7E46" w:rsidRPr="002D561D">
        <w:rPr>
          <w:lang w:val="ro-RO"/>
        </w:rPr>
        <w:t>.</w:t>
      </w:r>
    </w:p>
    <w:p w:rsidR="00971400" w:rsidRPr="002D561D" w:rsidRDefault="00971400" w:rsidP="00643F09">
      <w:pPr>
        <w:ind w:firstLine="540"/>
        <w:jc w:val="both"/>
        <w:rPr>
          <w:lang w:val="ro-RO"/>
        </w:rPr>
      </w:pPr>
    </w:p>
    <w:p w:rsidR="00BB7E46" w:rsidRPr="002D561D" w:rsidRDefault="00B946E7" w:rsidP="00643F09">
      <w:pPr>
        <w:ind w:firstLine="540"/>
        <w:jc w:val="both"/>
        <w:rPr>
          <w:lang w:val="ro-RO"/>
        </w:rPr>
      </w:pPr>
      <w:r>
        <w:rPr>
          <w:lang w:val="ru-RU"/>
        </w:rPr>
        <w:t>Для любых двух подматриц</w:t>
      </w:r>
      <w:r w:rsidR="00BB7E46" w:rsidRPr="002D561D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)</m:t>
        </m:r>
      </m:oMath>
      <w:r w:rsidR="00BB7E46" w:rsidRPr="002D561D">
        <w:rPr>
          <w:lang w:val="ro-RO"/>
        </w:rPr>
        <w:t xml:space="preserve"> </w:t>
      </w:r>
      <w:r>
        <w:rPr>
          <w:lang w:val="ru-RU"/>
        </w:rPr>
        <w:t>и</w:t>
      </w:r>
      <w:r w:rsidR="00BB7E46" w:rsidRPr="002D561D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)</m:t>
        </m:r>
      </m:oMath>
      <w:r w:rsidR="00BB7E46">
        <w:rPr>
          <w:lang w:val="ro-RO"/>
        </w:rPr>
        <w:t>,</w:t>
      </w:r>
      <w:r w:rsidR="00BB7E46" w:rsidRPr="002D561D">
        <w:rPr>
          <w:lang w:val="ro-RO"/>
        </w:rPr>
        <w:t xml:space="preserve"> </w:t>
      </w:r>
      <w:r>
        <w:rPr>
          <w:lang w:val="ru-RU"/>
        </w:rPr>
        <w:t xml:space="preserve">определяются </w:t>
      </w:r>
      <w:r w:rsidR="00971400">
        <w:rPr>
          <w:lang w:val="ru-RU"/>
        </w:rPr>
        <w:t xml:space="preserve">следующие </w:t>
      </w:r>
      <w:r>
        <w:rPr>
          <w:lang w:val="ru-RU"/>
        </w:rPr>
        <w:t>две операции</w:t>
      </w:r>
      <w:r w:rsidR="00BB7E46" w:rsidRPr="002D561D">
        <w:rPr>
          <w:lang w:val="ro-RO"/>
        </w:rPr>
        <w:t xml:space="preserve"> </w:t>
      </w:r>
      <w:r w:rsidR="00BB7E46" w:rsidRPr="002D561D">
        <w:rPr>
          <w:position w:val="-32"/>
          <w:lang w:val="ro-RO"/>
        </w:rPr>
        <w:object w:dxaOrig="440" w:dyaOrig="720">
          <v:shape id="_x0000_i1027" type="#_x0000_t75" style="width:19.5pt;height:36pt" o:ole="">
            <v:imagedata r:id="rId11" o:title=""/>
          </v:shape>
          <o:OLEObject Type="Embed" ProgID="Equation.3" ShapeID="_x0000_i1027" DrawAspect="Content" ObjectID="_1664541489" r:id="rId12"/>
        </w:object>
      </w:r>
      <w:r w:rsidR="00BB7E46" w:rsidRPr="002D561D">
        <w:rPr>
          <w:lang w:val="ro-RO"/>
        </w:rPr>
        <w:t xml:space="preserve"> </w:t>
      </w:r>
      <w:r>
        <w:rPr>
          <w:lang w:val="ru-RU"/>
        </w:rPr>
        <w:t>и</w:t>
      </w:r>
      <w:r w:rsidR="00BB7E46" w:rsidRPr="002D561D">
        <w:rPr>
          <w:lang w:val="ro-RO"/>
        </w:rPr>
        <w:t xml:space="preserve">   </w:t>
      </w:r>
      <w:r w:rsidR="00BB7E46" w:rsidRPr="002D561D">
        <w:rPr>
          <w:position w:val="-32"/>
          <w:lang w:val="ro-RO"/>
        </w:rPr>
        <w:object w:dxaOrig="440" w:dyaOrig="720">
          <v:shape id="_x0000_i1028" type="#_x0000_t75" style="width:15pt;height:36pt" o:ole="">
            <v:imagedata r:id="rId13" o:title=""/>
          </v:shape>
          <o:OLEObject Type="Embed" ProgID="Equation.3" ShapeID="_x0000_i1028" DrawAspect="Content" ObjectID="_1664541490" r:id="rId14"/>
        </w:object>
      </w:r>
      <w:r w:rsidR="00BB7E46" w:rsidRPr="002D561D">
        <w:rPr>
          <w:lang w:val="ro-RO"/>
        </w:rPr>
        <w:t>:</w:t>
      </w:r>
    </w:p>
    <w:p w:rsidR="00B946E7" w:rsidRDefault="00BB7E46" w:rsidP="00B946E7">
      <w:pPr>
        <w:jc w:val="center"/>
        <w:rPr>
          <w:lang w:val="ru-RU"/>
        </w:rPr>
      </w:pPr>
      <w:r w:rsidRPr="002D561D">
        <w:rPr>
          <w:position w:val="-32"/>
          <w:lang w:val="ro-RO"/>
        </w:rPr>
        <w:object w:dxaOrig="2840" w:dyaOrig="720">
          <v:shape id="_x0000_i1029" type="#_x0000_t75" style="width:141.75pt;height:36pt" o:ole="">
            <v:imagedata r:id="rId15" o:title=""/>
          </v:shape>
          <o:OLEObject Type="Embed" ProgID="Equation.3" ShapeID="_x0000_i1029" DrawAspect="Content" ObjectID="_1664541491" r:id="rId16"/>
        </w:object>
      </w:r>
      <w:r w:rsidRPr="002D561D">
        <w:rPr>
          <w:lang w:val="ro-RO"/>
        </w:rPr>
        <w:t xml:space="preserve"> </w:t>
      </w:r>
      <w:r w:rsidR="00B946E7">
        <w:rPr>
          <w:lang w:val="ru-RU"/>
        </w:rPr>
        <w:t xml:space="preserve"> и  </w:t>
      </w:r>
    </w:p>
    <w:p w:rsidR="00BB7E46" w:rsidRDefault="00BB7E46" w:rsidP="00B946E7">
      <w:pPr>
        <w:jc w:val="center"/>
        <w:rPr>
          <w:lang w:val="ro-RO"/>
        </w:rPr>
      </w:pPr>
      <w:r w:rsidRPr="002D561D">
        <w:rPr>
          <w:position w:val="-32"/>
          <w:lang w:val="ro-RO"/>
        </w:rPr>
        <w:object w:dxaOrig="2860" w:dyaOrig="720">
          <v:shape id="_x0000_i1030" type="#_x0000_t75" style="width:143.25pt;height:36pt" o:ole="">
            <v:imagedata r:id="rId17" o:title=""/>
          </v:shape>
          <o:OLEObject Type="Embed" ProgID="Equation.3" ShapeID="_x0000_i1030" DrawAspect="Content" ObjectID="_1664541492" r:id="rId18"/>
        </w:object>
      </w:r>
    </w:p>
    <w:p w:rsidR="00971400" w:rsidRDefault="00971400" w:rsidP="00920ED5">
      <w:pPr>
        <w:ind w:firstLine="540"/>
        <w:jc w:val="both"/>
        <w:rPr>
          <w:lang w:val="ro-RO"/>
        </w:rPr>
      </w:pPr>
    </w:p>
    <w:p w:rsidR="00971400" w:rsidRDefault="00971400" w:rsidP="00920ED5">
      <w:pPr>
        <w:ind w:firstLine="540"/>
        <w:jc w:val="both"/>
        <w:rPr>
          <w:lang w:val="ro-RO"/>
        </w:rPr>
      </w:pPr>
    </w:p>
    <w:p w:rsidR="00971400" w:rsidRDefault="00971400" w:rsidP="00920ED5">
      <w:pPr>
        <w:ind w:firstLine="540"/>
        <w:jc w:val="both"/>
        <w:rPr>
          <w:lang w:val="ro-RO"/>
        </w:rPr>
      </w:pPr>
    </w:p>
    <w:p w:rsidR="00237186" w:rsidRDefault="00237186" w:rsidP="00920ED5">
      <w:pPr>
        <w:ind w:firstLine="540"/>
        <w:jc w:val="both"/>
        <w:rPr>
          <w:lang w:val="ro-RO"/>
        </w:rPr>
      </w:pPr>
      <w:r w:rsidRPr="00237186">
        <w:rPr>
          <w:lang w:val="ro-RO"/>
        </w:rPr>
        <w:t>Пусть</w:t>
      </w:r>
      <w:r w:rsidRPr="00C37DBF">
        <w:rPr>
          <w:lang w:val="ro-RO"/>
        </w:rPr>
        <w:t xml:space="preserve"> </w:t>
      </w:r>
      <w:r w:rsidRPr="00C37DBF">
        <w:rPr>
          <w:i/>
          <w:iCs/>
          <w:lang w:val="ro-RO"/>
        </w:rPr>
        <w:t>A</w:t>
      </w:r>
      <w:r w:rsidRPr="00C37DBF">
        <w:rPr>
          <w:lang w:val="ro-RO"/>
        </w:rPr>
        <w:t xml:space="preserve"> </w:t>
      </w:r>
      <w:r w:rsidRPr="00237186">
        <w:rPr>
          <w:lang w:val="ro-RO"/>
        </w:rPr>
        <w:t>матрица смеж</w:t>
      </w:r>
      <w:r w:rsidR="0066331F">
        <w:rPr>
          <w:lang w:val="ru-RU"/>
        </w:rPr>
        <w:t>н</w:t>
      </w:r>
      <w:r w:rsidRPr="00237186">
        <w:rPr>
          <w:lang w:val="ro-RO"/>
        </w:rPr>
        <w:t>ости некоторого неориентированного графа</w:t>
      </w:r>
      <w:r w:rsidRPr="00C37DBF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G=(X;U)</m:t>
        </m:r>
      </m:oMath>
      <w:r w:rsidRPr="00C37DBF">
        <w:rPr>
          <w:lang w:val="ro-RO"/>
        </w:rPr>
        <w:t xml:space="preserve">, a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Pr="00C37DBF">
        <w:rPr>
          <w:lang w:val="ro-RO"/>
        </w:rPr>
        <w:t xml:space="preserve"> – </w:t>
      </w:r>
      <w:r w:rsidR="000A4EEF">
        <w:rPr>
          <w:lang w:val="ru-RU"/>
        </w:rPr>
        <w:t>матрица</w:t>
      </w:r>
      <w:r w:rsidR="000E3BCC">
        <w:rPr>
          <w:lang w:val="ru-RU"/>
        </w:rPr>
        <w:t>,</w:t>
      </w:r>
      <w:r w:rsidR="000A4EEF">
        <w:rPr>
          <w:lang w:val="ru-RU"/>
        </w:rPr>
        <w:t xml:space="preserve"> которая является дополнением матрицы </w:t>
      </w:r>
      <w:r w:rsidR="000A4EEF" w:rsidRPr="00C37DBF">
        <w:rPr>
          <w:i/>
          <w:iCs/>
          <w:lang w:val="ro-RO"/>
        </w:rPr>
        <w:t>A</w:t>
      </w:r>
      <w:r w:rsidRPr="00C37DBF">
        <w:rPr>
          <w:lang w:val="ro-RO"/>
        </w:rPr>
        <w:t>. (</w:t>
      </w:r>
      <w:r w:rsidRPr="00237186">
        <w:rPr>
          <w:lang w:val="ro-RO"/>
        </w:rPr>
        <w:t>Элементы</w:t>
      </w:r>
      <w:r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/>
                    <w:lang w:val="ro-RO"/>
                  </w:rPr>
                  <m:t>a</m:t>
                </m:r>
              </m:e>
            </m:acc>
          </m:e>
          <m:sub>
            <m:r>
              <w:rPr>
                <w:rFonts w:ascii="Cambria Math"/>
                <w:lang w:val="ro-RO"/>
              </w:rPr>
              <m:t>ij</m:t>
            </m:r>
          </m:sub>
        </m:sSub>
      </m:oMath>
      <w:r w:rsidRPr="00C37DBF">
        <w:rPr>
          <w:lang w:val="ro-RO"/>
        </w:rPr>
        <w:t xml:space="preserve"> </w:t>
      </w:r>
      <w:r w:rsidRPr="00237186">
        <w:rPr>
          <w:lang w:val="ro-RO"/>
        </w:rPr>
        <w:t>матрицы</w:t>
      </w:r>
      <w:r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Pr="00C37DBF">
        <w:rPr>
          <w:lang w:val="ro-RO"/>
        </w:rPr>
        <w:t xml:space="preserve"> </w:t>
      </w:r>
      <w:r w:rsidRPr="00237186">
        <w:rPr>
          <w:lang w:val="ro-RO"/>
        </w:rPr>
        <w:t xml:space="preserve">вычисляются используя элементы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ij</m:t>
            </m:r>
          </m:sub>
        </m:sSub>
      </m:oMath>
      <w:r w:rsidRPr="00C37DBF">
        <w:rPr>
          <w:lang w:val="ro-RO"/>
        </w:rPr>
        <w:t xml:space="preserve"> </w:t>
      </w:r>
      <w:r>
        <w:rPr>
          <w:lang w:val="ru-RU"/>
        </w:rPr>
        <w:t>матрицы</w:t>
      </w:r>
      <w:r w:rsidRPr="00C37DBF">
        <w:rPr>
          <w:lang w:val="ro-RO"/>
        </w:rPr>
        <w:t xml:space="preserve"> </w:t>
      </w:r>
      <w:r w:rsidRPr="00C37DBF">
        <w:rPr>
          <w:i/>
          <w:iCs/>
          <w:lang w:val="ro-RO"/>
        </w:rPr>
        <w:t>A</w:t>
      </w:r>
      <w:r w:rsidRPr="00C37DBF">
        <w:rPr>
          <w:lang w:val="ro-RO"/>
        </w:rPr>
        <w:t xml:space="preserve"> </w:t>
      </w:r>
      <w:r>
        <w:rPr>
          <w:lang w:val="ru-RU"/>
        </w:rPr>
        <w:t>по формуле</w:t>
      </w:r>
      <w:r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/>
                    <w:lang w:val="ro-RO"/>
                  </w:rPr>
                  <m:t>a</m:t>
                </m:r>
              </m:e>
            </m:acc>
          </m:e>
          <m:sub>
            <m:r>
              <w:rPr>
                <w:rFonts w:ascii="Cambria Math"/>
                <w:lang w:val="ro-RO"/>
              </w:rPr>
              <m:t>ij</m:t>
            </m:r>
          </m:sub>
        </m:sSub>
        <m:r>
          <w:rPr>
            <w:rFonts w:ascii="Cambria Math"/>
            <w:lang w:val="ro-RO"/>
          </w:rPr>
          <m:t>=1</m:t>
        </m:r>
        <m:r>
          <w:rPr>
            <w:rFonts w:ascii="Cambria Math"/>
            <w:lang w:val="ro-RO"/>
          </w:rPr>
          <m:t>-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ij</m:t>
            </m:r>
          </m:sub>
        </m:sSub>
      </m:oMath>
      <w:r w:rsidRPr="00C37DBF">
        <w:rPr>
          <w:lang w:val="ro-RO"/>
        </w:rPr>
        <w:t>).</w:t>
      </w:r>
    </w:p>
    <w:p w:rsidR="00BB7E46" w:rsidRPr="00E82D4A" w:rsidRDefault="00BB7E46" w:rsidP="00237186">
      <w:pPr>
        <w:ind w:firstLine="540"/>
        <w:jc w:val="both"/>
        <w:rPr>
          <w:lang w:val="ru-RU"/>
        </w:rPr>
      </w:pPr>
    </w:p>
    <w:p w:rsidR="00237186" w:rsidRPr="00C37DBF" w:rsidRDefault="000A4EEF" w:rsidP="00237186">
      <w:pPr>
        <w:ind w:firstLine="540"/>
        <w:jc w:val="both"/>
        <w:rPr>
          <w:lang w:val="ro-RO"/>
        </w:rPr>
      </w:pPr>
      <w:r w:rsidRPr="000A4EEF">
        <w:rPr>
          <w:bCs/>
          <w:iCs/>
          <w:lang w:val="ro-RO"/>
        </w:rPr>
        <w:t xml:space="preserve">Aлгоритм Maльгранжа </w:t>
      </w:r>
      <m:oMath>
        <m:r>
          <w:rPr>
            <w:rFonts w:ascii="Cambria Math"/>
            <w:lang w:val="ro-RO"/>
          </w:rPr>
          <m:t>-</m:t>
        </m:r>
      </m:oMath>
      <w:r w:rsidR="00971400">
        <w:rPr>
          <w:lang w:val="ru-RU"/>
        </w:rPr>
        <w:t xml:space="preserve"> </w:t>
      </w:r>
      <w:r w:rsidR="00971400">
        <w:rPr>
          <w:bCs/>
          <w:iCs/>
          <w:lang w:val="ru-RU"/>
        </w:rPr>
        <w:t xml:space="preserve">это </w:t>
      </w:r>
      <w:r w:rsidRPr="000A4EEF">
        <w:rPr>
          <w:bCs/>
          <w:iCs/>
          <w:lang w:val="ro-RO"/>
        </w:rPr>
        <w:t xml:space="preserve">алгоритм построения всех квадратных подматриц </w:t>
      </w:r>
      <w:r w:rsidR="00B01F20">
        <w:rPr>
          <w:bCs/>
          <w:iCs/>
          <w:lang w:val="ru-RU"/>
        </w:rPr>
        <w:t>м</w:t>
      </w:r>
      <w:r w:rsidRPr="000A4EEF">
        <w:rPr>
          <w:bCs/>
          <w:iCs/>
          <w:lang w:val="ro-RO"/>
        </w:rPr>
        <w:t xml:space="preserve">атрицы </w:t>
      </w:r>
      <w:r w:rsidR="00237186" w:rsidRPr="00C37DBF">
        <w:rPr>
          <w:position w:val="-4"/>
          <w:lang w:val="ro-RO"/>
        </w:rPr>
        <w:object w:dxaOrig="260" w:dyaOrig="300">
          <v:shape id="_x0000_i1031" type="#_x0000_t75" style="width:12.75pt;height:15pt" o:ole="">
            <v:imagedata r:id="rId19" o:title=""/>
          </v:shape>
          <o:OLEObject Type="Embed" ProgID="Equation.3" ShapeID="_x0000_i1031" DrawAspect="Content" ObjectID="_1664541493" r:id="rId20"/>
        </w:object>
      </w:r>
      <w:r w:rsidR="00237186" w:rsidRPr="00C37DBF">
        <w:rPr>
          <w:lang w:val="ro-RO"/>
        </w:rPr>
        <w:t xml:space="preserve">, </w:t>
      </w:r>
      <w:r w:rsidRPr="000A4EEF">
        <w:rPr>
          <w:lang w:val="ro-RO"/>
        </w:rPr>
        <w:t>на основе которых определяются н</w:t>
      </w:r>
      <w:r w:rsidR="00312A0B">
        <w:rPr>
          <w:lang w:val="ru-RU"/>
        </w:rPr>
        <w:t>аи</w:t>
      </w:r>
      <w:r w:rsidRPr="000A4EEF">
        <w:rPr>
          <w:lang w:val="ro-RO"/>
        </w:rPr>
        <w:t xml:space="preserve">большие </w:t>
      </w:r>
      <w:r w:rsidRPr="000A4EEF">
        <w:rPr>
          <w:rFonts w:eastAsia="TimesNewRoman,Bold"/>
          <w:bCs/>
          <w:lang w:val="ro-RO" w:eastAsia="ru-RU"/>
        </w:rPr>
        <w:t>внутренне устойчивые подмножеств</w:t>
      </w:r>
      <w:r>
        <w:rPr>
          <w:rFonts w:eastAsia="TimesNewRoman,Bold"/>
          <w:bCs/>
          <w:lang w:val="ru-RU" w:eastAsia="ru-RU"/>
        </w:rPr>
        <w:t>а графа</w:t>
      </w:r>
      <w:r w:rsidR="00237186" w:rsidRPr="00C37DBF">
        <w:rPr>
          <w:lang w:val="ro-RO"/>
        </w:rPr>
        <w:t xml:space="preserve"> </w:t>
      </w:r>
      <w:r w:rsidR="00237186" w:rsidRPr="00C37DBF">
        <w:rPr>
          <w:i/>
          <w:lang w:val="ro-RO"/>
        </w:rPr>
        <w:t>G</w:t>
      </w:r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F55D21" w:rsidP="00237186">
      <w:pPr>
        <w:jc w:val="both"/>
        <w:rPr>
          <w:lang w:val="ro-RO"/>
        </w:rPr>
      </w:pPr>
      <w:r>
        <w:rPr>
          <w:b/>
          <w:bCs/>
          <w:lang w:val="ru-RU"/>
        </w:rPr>
        <w:t>Шаг</w:t>
      </w:r>
      <w:r w:rsidR="00237186" w:rsidRPr="00C37DBF">
        <w:rPr>
          <w:b/>
          <w:bCs/>
          <w:lang w:val="ro-RO"/>
        </w:rPr>
        <w:t xml:space="preserve"> I:</w:t>
      </w:r>
      <w:r w:rsidR="00237186" w:rsidRPr="00C37DBF">
        <w:rPr>
          <w:lang w:val="ro-RO"/>
        </w:rPr>
        <w:t xml:space="preserve"> </w:t>
      </w:r>
    </w:p>
    <w:p w:rsidR="00237186" w:rsidRPr="00C37DBF" w:rsidRDefault="00F55D21" w:rsidP="00920ED5">
      <w:pPr>
        <w:ind w:firstLine="540"/>
        <w:jc w:val="both"/>
        <w:rPr>
          <w:lang w:val="ro-RO"/>
        </w:rPr>
      </w:pPr>
      <w:r w:rsidRPr="00F55D21">
        <w:rPr>
          <w:lang w:val="ro-RO"/>
        </w:rPr>
        <w:t>Строим некото</w:t>
      </w:r>
      <w:proofErr w:type="spellStart"/>
      <w:r w:rsidR="00971400">
        <w:rPr>
          <w:lang w:val="ru-RU"/>
        </w:rPr>
        <w:t>ро</w:t>
      </w:r>
      <w:proofErr w:type="spellEnd"/>
      <w:r w:rsidRPr="00F55D21">
        <w:rPr>
          <w:lang w:val="ro-RO"/>
        </w:rPr>
        <w:t xml:space="preserve">е покрытие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</m:oMath>
      <w:r w:rsidR="00237186" w:rsidRPr="00C37DBF">
        <w:rPr>
          <w:lang w:val="ro-RO"/>
        </w:rPr>
        <w:t xml:space="preserve"> </w:t>
      </w:r>
      <w:r w:rsidRPr="00F55D21">
        <w:rPr>
          <w:lang w:val="ro-RO"/>
        </w:rPr>
        <w:t>матрицы</w:t>
      </w:r>
      <w:r w:rsidR="00237186"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 xml:space="preserve">. </w:t>
      </w:r>
      <w:r w:rsidRPr="00F55D21">
        <w:rPr>
          <w:lang w:val="ro-RO"/>
        </w:rPr>
        <w:t xml:space="preserve">Обычно в качестве </w:t>
      </w:r>
      <w:r w:rsidR="0066331F">
        <w:rPr>
          <w:lang w:val="ru-RU"/>
        </w:rPr>
        <w:t>начального</w:t>
      </w:r>
      <w:r w:rsidRPr="00F55D21">
        <w:rPr>
          <w:lang w:val="ro-RO"/>
        </w:rPr>
        <w:t xml:space="preserve"> покрытия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</m:oMath>
      <w:r w:rsidR="00237186" w:rsidRPr="00C37DBF">
        <w:rPr>
          <w:lang w:val="ro-RO"/>
        </w:rPr>
        <w:t xml:space="preserve"> </w:t>
      </w:r>
      <w:r w:rsidRPr="00F55D21">
        <w:rPr>
          <w:lang w:val="ro-RO"/>
        </w:rPr>
        <w:t>берется семейство всех полных подматриц из</w:t>
      </w:r>
      <w:r w:rsidR="00237186"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 xml:space="preserve"> </w:t>
      </w:r>
      <w:r w:rsidRPr="00F55D21">
        <w:rPr>
          <w:lang w:val="ro-RO"/>
        </w:rPr>
        <w:t xml:space="preserve">которые имеют форму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B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/>
            <w:lang w:val="ro-RO"/>
          </w:rPr>
          <m:t>)</m:t>
        </m:r>
      </m:oMath>
      <w:r w:rsidR="00237186" w:rsidRPr="00C37DBF">
        <w:rPr>
          <w:lang w:val="ro-RO"/>
        </w:rPr>
        <w:t xml:space="preserve">, </w:t>
      </w:r>
      <w:r w:rsidRPr="00F55D21">
        <w:rPr>
          <w:lang w:val="ro-RO"/>
        </w:rPr>
        <w:t>где</w:t>
      </w:r>
      <w:r w:rsidR="00312A0B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=</m:t>
        </m:r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l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="00312A0B" w:rsidRPr="00E82D4A">
        <w:rPr>
          <w:lang w:val="ru-RU"/>
        </w:rPr>
        <w:t>,</w:t>
      </w:r>
      <w:r w:rsidR="00237186" w:rsidRPr="00C37DBF">
        <w:rPr>
          <w:lang w:val="ro-RO"/>
        </w:rPr>
        <w:t xml:space="preserve"> a </w:t>
      </w:r>
      <w:r w:rsidR="00237186" w:rsidRPr="00C37DBF">
        <w:rPr>
          <w:position w:val="-12"/>
          <w:lang w:val="ro-RO"/>
        </w:rPr>
        <w:object w:dxaOrig="260" w:dyaOrig="360">
          <v:shape id="_x0000_i1032" type="#_x0000_t75" style="width:12.75pt;height:17.25pt" o:ole="">
            <v:imagedata r:id="rId21" o:title=""/>
          </v:shape>
          <o:OLEObject Type="Embed" ProgID="Equation.3" ShapeID="_x0000_i1032" DrawAspect="Content" ObjectID="_1664541494" r:id="rId22"/>
        </w:object>
      </w:r>
      <w:r w:rsidR="00237186" w:rsidRPr="00C37DBF">
        <w:rPr>
          <w:lang w:val="ro-RO"/>
        </w:rPr>
        <w:t xml:space="preserve"> </w:t>
      </w:r>
      <w:r>
        <w:rPr>
          <w:lang w:val="ru-RU"/>
        </w:rPr>
        <w:t>формируется из столбцов матрицы</w:t>
      </w:r>
      <w:r w:rsidR="00237186"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 xml:space="preserve">, </w:t>
      </w:r>
      <w:r>
        <w:rPr>
          <w:lang w:val="ru-RU"/>
        </w:rPr>
        <w:t>которые содержат единицу в строке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A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</m:oMath>
      <w:r w:rsidR="00237186" w:rsidRPr="00C37DBF">
        <w:rPr>
          <w:lang w:val="ro-RO"/>
        </w:rPr>
        <w:t xml:space="preserve">. </w:t>
      </w:r>
      <w:r>
        <w:rPr>
          <w:lang w:val="ru-RU"/>
        </w:rPr>
        <w:t>Считаем</w:t>
      </w:r>
      <w:r w:rsidR="00804BC9">
        <w:rPr>
          <w:lang w:val="ru-RU"/>
        </w:rPr>
        <w:t>,</w:t>
      </w:r>
      <w:r>
        <w:rPr>
          <w:lang w:val="ru-RU"/>
        </w:rPr>
        <w:t xml:space="preserve"> что</w:t>
      </w:r>
      <w:r w:rsidR="00237186" w:rsidRPr="00C37DBF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p=0</m:t>
        </m:r>
      </m:oMath>
      <w:r w:rsidR="00237186" w:rsidRPr="00C37DBF">
        <w:rPr>
          <w:lang w:val="ro-RO"/>
        </w:rPr>
        <w:t>.</w:t>
      </w:r>
    </w:p>
    <w:p w:rsidR="00237186" w:rsidRDefault="00237186" w:rsidP="00237186">
      <w:pPr>
        <w:jc w:val="both"/>
        <w:rPr>
          <w:b/>
          <w:bCs/>
          <w:lang w:val="ro-RO"/>
        </w:rPr>
      </w:pPr>
    </w:p>
    <w:p w:rsidR="00237186" w:rsidRPr="00C37DBF" w:rsidRDefault="00F55D21" w:rsidP="00237186">
      <w:pPr>
        <w:jc w:val="both"/>
        <w:rPr>
          <w:lang w:val="ro-RO"/>
        </w:rPr>
      </w:pPr>
      <w:r>
        <w:rPr>
          <w:b/>
          <w:bCs/>
          <w:lang w:val="ru-RU"/>
        </w:rPr>
        <w:t>Шаг</w:t>
      </w:r>
      <w:r w:rsidR="00237186" w:rsidRPr="00C37DBF">
        <w:rPr>
          <w:b/>
          <w:bCs/>
          <w:lang w:val="ro-RO"/>
        </w:rPr>
        <w:t xml:space="preserve"> II:</w:t>
      </w:r>
      <w:r w:rsidR="00237186" w:rsidRPr="00C37DBF">
        <w:rPr>
          <w:lang w:val="ro-RO"/>
        </w:rPr>
        <w:t xml:space="preserve"> </w:t>
      </w:r>
    </w:p>
    <w:p w:rsidR="00237186" w:rsidRPr="00C37DBF" w:rsidRDefault="00F55D21" w:rsidP="00237186">
      <w:pPr>
        <w:ind w:firstLine="540"/>
        <w:jc w:val="both"/>
        <w:rPr>
          <w:lang w:val="ro-RO"/>
        </w:rPr>
      </w:pPr>
      <w:r>
        <w:rPr>
          <w:lang w:val="ru-RU"/>
        </w:rPr>
        <w:t>Строим семейс</w:t>
      </w:r>
      <w:r w:rsidR="00D676AB">
        <w:rPr>
          <w:lang w:val="ru-RU"/>
        </w:rPr>
        <w:t>т</w:t>
      </w:r>
      <w:r>
        <w:rPr>
          <w:lang w:val="ru-RU"/>
        </w:rPr>
        <w:t xml:space="preserve">во </w:t>
      </w:r>
      <w:r w:rsidR="00237186" w:rsidRPr="00C37DBF">
        <w:rPr>
          <w:lang w:val="ro-RO"/>
        </w:rPr>
        <w:t xml:space="preserve"> </w:t>
      </w:r>
    </w:p>
    <w:p w:rsidR="00237186" w:rsidRPr="006D38A5" w:rsidRDefault="00052BF9" w:rsidP="00920ED5">
      <w:pPr>
        <w:jc w:val="center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X</m:t>
              </m:r>
            </m:e>
            <m:sub>
              <m:r>
                <w:rPr>
                  <w:rFonts w:ascii="Cambria Math"/>
                  <w:lang w:val="ro-RO"/>
                </w:rPr>
                <m:t>p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lang w:val="ro-RO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C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p</m:t>
                  </m:r>
                </m:sub>
              </m:sSub>
              <m:r>
                <w:rPr>
                  <w:rFonts w:ascii="Cambria Math"/>
                  <w:lang w:val="ro-RO"/>
                </w:rPr>
                <m:t>:</m:t>
              </m:r>
              <m:r>
                <w:rPr>
                  <w:rFonts w:ascii="Cambria Math" w:hAnsi="Cambria Math" w:cs="Cambria Math"/>
                  <w:lang w:val="ro-RO"/>
                </w:rPr>
                <m:t>∃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  <w:lang w:val="ro-RO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C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p</m:t>
                  </m:r>
                </m:sub>
              </m:sSub>
              <m:r>
                <w:rPr>
                  <w:rFonts w:ascii="Cambria Math"/>
                  <w:lang w:val="ro-RO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j</m:t>
                  </m:r>
                </m:sub>
              </m:sSub>
              <m:r>
                <w:rPr>
                  <w:rFonts w:ascii="Cambria Math"/>
                  <w:lang w:val="ro-RO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/>
                  <w:lang w:val="ro-RO"/>
                </w:rPr>
                <m:t xml:space="preserve"> , </m:t>
              </m:r>
              <m:r>
                <m:rPr>
                  <m:nor/>
                </m:rPr>
                <w:rPr>
                  <w:rFonts w:ascii="Cambria Math"/>
                  <w:lang w:val="ro-RO"/>
                </w:rPr>
                <m:t>таким</m:t>
              </m:r>
              <m:r>
                <m:rPr>
                  <m:nor/>
                </m:rPr>
                <w:rPr>
                  <w:rFonts w:ascii="Cambria Math"/>
                  <w:lang w:val="ro-RO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  <w:lang w:val="ro-RO"/>
                </w:rPr>
                <m:t>образом</m:t>
              </m:r>
              <m:r>
                <m:rPr>
                  <m:nor/>
                </m:rPr>
                <w:rPr>
                  <w:rFonts w:ascii="Cambria Math"/>
                  <w:lang w:val="ro-RO"/>
                </w:rPr>
                <m:t xml:space="preserve">, </m:t>
              </m:r>
              <m:r>
                <m:rPr>
                  <m:nor/>
                </m:rPr>
                <w:rPr>
                  <w:rFonts w:ascii="Cambria Math"/>
                  <w:lang w:val="ro-RO"/>
                </w:rPr>
                <m:t>что</m:t>
              </m:r>
              <m:r>
                <m:rPr>
                  <m:nor/>
                </m:rPr>
                <w:rPr>
                  <w:rFonts w:ascii="Cambria Math"/>
                  <w:lang w:val="ro-RO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ub>
              </m:sSub>
              <m:r>
                <w:rPr>
                  <w:rFonts w:ascii="Cambria Math" w:hAnsi="Cambria Math" w:cs="Cambria Math"/>
                  <w:lang w:val="ro-RO"/>
                </w:rPr>
                <m:t>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/>
                      <w:lang w:val="ro-RO"/>
                    </w:rPr>
                    <m:t>j</m:t>
                  </m:r>
                </m:sub>
              </m:sSub>
            </m:e>
          </m:d>
        </m:oMath>
      </m:oMathPara>
    </w:p>
    <w:p w:rsidR="00237186" w:rsidRPr="00C37DBF" w:rsidRDefault="00237186" w:rsidP="00237186">
      <w:pPr>
        <w:jc w:val="center"/>
        <w:rPr>
          <w:lang w:val="ro-RO"/>
        </w:rPr>
      </w:pPr>
    </w:p>
    <w:p w:rsidR="00237186" w:rsidRPr="00C37DBF" w:rsidRDefault="00D676AB" w:rsidP="00920ED5">
      <w:pPr>
        <w:jc w:val="both"/>
        <w:rPr>
          <w:lang w:val="ro-RO"/>
        </w:rPr>
      </w:pPr>
      <w:r>
        <w:rPr>
          <w:lang w:val="ru-RU"/>
        </w:rPr>
        <w:t>В итоге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237186" w:rsidRPr="00C37DBF">
        <w:rPr>
          <w:lang w:val="ro-RO"/>
        </w:rPr>
        <w:t xml:space="preserve"> </w:t>
      </w:r>
      <w:r>
        <w:rPr>
          <w:lang w:val="ru-RU"/>
        </w:rPr>
        <w:t>есть семейство всех полных подматриц из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237186" w:rsidRPr="00C37DBF">
        <w:rPr>
          <w:lang w:val="ro-RO"/>
        </w:rPr>
        <w:t xml:space="preserve">, </w:t>
      </w:r>
      <w:r>
        <w:rPr>
          <w:lang w:val="ru-RU"/>
        </w:rPr>
        <w:t>которые содержатся в других подм</w:t>
      </w:r>
      <w:r w:rsidR="00B946E7">
        <w:rPr>
          <w:lang w:val="ru-RU"/>
        </w:rPr>
        <w:t>а</w:t>
      </w:r>
      <w:r>
        <w:rPr>
          <w:lang w:val="ru-RU"/>
        </w:rPr>
        <w:t>трицах</w:t>
      </w:r>
      <w:r w:rsidR="00312A0B">
        <w:rPr>
          <w:lang w:val="ru-RU"/>
        </w:rPr>
        <w:t xml:space="preserve"> семейства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D676AB" w:rsidP="00237186">
      <w:pPr>
        <w:jc w:val="both"/>
        <w:rPr>
          <w:lang w:val="ro-RO"/>
        </w:rPr>
      </w:pPr>
      <w:r w:rsidRPr="00D676AB">
        <w:rPr>
          <w:b/>
          <w:bCs/>
          <w:lang w:val="ro-RO"/>
        </w:rPr>
        <w:t>Шаг</w:t>
      </w:r>
      <w:r w:rsidR="00237186" w:rsidRPr="00C37DBF">
        <w:rPr>
          <w:b/>
          <w:bCs/>
          <w:lang w:val="ro-RO"/>
        </w:rPr>
        <w:t xml:space="preserve"> III:</w:t>
      </w:r>
      <w:r w:rsidR="00237186" w:rsidRPr="00C37DBF">
        <w:rPr>
          <w:lang w:val="ro-RO"/>
        </w:rPr>
        <w:t xml:space="preserve"> </w:t>
      </w:r>
    </w:p>
    <w:p w:rsidR="00237186" w:rsidRPr="00C37DBF" w:rsidRDefault="00D676AB" w:rsidP="00920ED5">
      <w:pPr>
        <w:ind w:firstLine="540"/>
        <w:jc w:val="both"/>
        <w:rPr>
          <w:lang w:val="ro-RO"/>
        </w:rPr>
      </w:pPr>
      <w:r w:rsidRPr="00D676AB">
        <w:rPr>
          <w:lang w:val="ro-RO"/>
        </w:rPr>
        <w:t>Строим семейство</w:t>
      </w:r>
      <w:r w:rsidR="00237186" w:rsidRPr="00C37DBF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Γ(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)</m:t>
        </m:r>
      </m:oMath>
      <w:r w:rsidR="00237186" w:rsidRPr="00C37DBF">
        <w:rPr>
          <w:lang w:val="ro-RO"/>
        </w:rPr>
        <w:t xml:space="preserve"> </w:t>
      </w:r>
      <w:r w:rsidRPr="00D676AB">
        <w:rPr>
          <w:lang w:val="ro-RO"/>
        </w:rPr>
        <w:t>подм</w:t>
      </w:r>
      <w:r w:rsidR="0066331F">
        <w:rPr>
          <w:lang w:val="ru-RU"/>
        </w:rPr>
        <w:t>а</w:t>
      </w:r>
      <w:r w:rsidRPr="00D676AB">
        <w:rPr>
          <w:lang w:val="ro-RO"/>
        </w:rPr>
        <w:t>триц</w:t>
      </w:r>
      <w:r w:rsidR="00237186" w:rsidRPr="00C37DBF">
        <w:rPr>
          <w:lang w:val="ro-RO"/>
        </w:rPr>
        <w:t xml:space="preserve">, </w:t>
      </w:r>
      <w:r w:rsidRPr="00D676AB">
        <w:rPr>
          <w:lang w:val="ro-RO"/>
        </w:rPr>
        <w:t>полученных при применени</w:t>
      </w:r>
      <w:r w:rsidR="00107F5A">
        <w:rPr>
          <w:lang w:val="ru-RU"/>
        </w:rPr>
        <w:t>и</w:t>
      </w:r>
      <w:r w:rsidRPr="00D676AB">
        <w:rPr>
          <w:lang w:val="ro-RO"/>
        </w:rPr>
        <w:t xml:space="preserve"> обеих оп</w:t>
      </w:r>
      <w:r w:rsidR="00B01F20">
        <w:rPr>
          <w:lang w:val="ru-RU"/>
        </w:rPr>
        <w:t>ер</w:t>
      </w:r>
      <w:r w:rsidRPr="00D676AB">
        <w:rPr>
          <w:lang w:val="ro-RO"/>
        </w:rPr>
        <w:t>ац</w:t>
      </w:r>
      <w:r w:rsidR="00B946E7">
        <w:rPr>
          <w:lang w:val="ru-RU"/>
        </w:rPr>
        <w:t>и</w:t>
      </w:r>
      <w:r w:rsidRPr="00D676AB">
        <w:rPr>
          <w:lang w:val="ro-RO"/>
        </w:rPr>
        <w:t>й</w:t>
      </w:r>
      <w:r w:rsidR="00237186" w:rsidRPr="00C37DBF">
        <w:rPr>
          <w:lang w:val="ro-RO"/>
        </w:rPr>
        <w:t xml:space="preserve"> </w:t>
      </w:r>
      <w:r w:rsidR="00237186" w:rsidRPr="00D67A3A">
        <w:rPr>
          <w:position w:val="-32"/>
          <w:lang w:val="ro-RO"/>
        </w:rPr>
        <w:object w:dxaOrig="440" w:dyaOrig="720">
          <v:shape id="_x0000_i1033" type="#_x0000_t75" style="width:21.75pt;height:36pt" o:ole="">
            <v:imagedata r:id="rId23" o:title=""/>
          </v:shape>
          <o:OLEObject Type="Embed" ProgID="Equation.3" ShapeID="_x0000_i1033" DrawAspect="Content" ObjectID="_1664541495" r:id="rId24"/>
        </w:object>
      </w:r>
      <w:r w:rsidR="00237186">
        <w:rPr>
          <w:lang w:val="ro-RO"/>
        </w:rPr>
        <w:t xml:space="preserve"> </w:t>
      </w:r>
      <w:r w:rsidRPr="00D676AB">
        <w:rPr>
          <w:lang w:val="ro-RO"/>
        </w:rPr>
        <w:t>и</w:t>
      </w:r>
      <w:r w:rsidR="00237186" w:rsidRPr="00C37DBF">
        <w:rPr>
          <w:lang w:val="ro-RO"/>
        </w:rPr>
        <w:t xml:space="preserve"> </w:t>
      </w:r>
      <w:r w:rsidR="00237186" w:rsidRPr="005C38A4">
        <w:rPr>
          <w:position w:val="-14"/>
          <w:lang w:val="ro-RO"/>
        </w:rPr>
        <w:object w:dxaOrig="300" w:dyaOrig="540">
          <v:shape id="_x0000_i1034" type="#_x0000_t75" style="width:15pt;height:27pt" o:ole="">
            <v:imagedata r:id="rId25" o:title=""/>
          </v:shape>
          <o:OLEObject Type="Embed" ProgID="Equation.3" ShapeID="_x0000_i1034" DrawAspect="Content" ObjectID="_1664541496" r:id="rId26"/>
        </w:object>
      </w:r>
      <w:r w:rsidR="00237186">
        <w:rPr>
          <w:lang w:val="ro-RO"/>
        </w:rPr>
        <w:t xml:space="preserve"> </w:t>
      </w:r>
      <w:r w:rsidRPr="00D676AB">
        <w:rPr>
          <w:lang w:val="ro-RO"/>
        </w:rPr>
        <w:t>ко всем возможным парам матриц</w:t>
      </w:r>
      <w:r w:rsidR="00237186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i</m:t>
            </m:r>
          </m:sub>
        </m:sSub>
        <m:r>
          <w:rPr>
            <w:rFonts w:asci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f</m:t>
            </m:r>
          </m:e>
          <m:sub>
            <m:r>
              <w:rPr>
                <w:rFonts w:ascii="Cambria Math"/>
                <w:lang w:val="ro-RO"/>
              </w:rPr>
              <m:t>j</m:t>
            </m:r>
          </m:sub>
        </m:sSub>
      </m:oMath>
      <w:r w:rsidR="00237186" w:rsidRPr="00C37DBF">
        <w:rPr>
          <w:lang w:val="ro-RO"/>
        </w:rPr>
        <w:t xml:space="preserve"> </w:t>
      </w:r>
      <w:r w:rsidRPr="00D676AB">
        <w:rPr>
          <w:lang w:val="ro-RO"/>
        </w:rPr>
        <w:t>из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237186" w:rsidRPr="00C37DBF">
        <w:rPr>
          <w:lang w:val="ro-RO"/>
        </w:rPr>
        <w:t xml:space="preserve"> </w:t>
      </w:r>
      <w:r w:rsidR="004D1BC6">
        <w:rPr>
          <w:lang w:val="ru-RU"/>
        </w:rPr>
        <w:t>при</w:t>
      </w:r>
      <w:r w:rsidRPr="00D676AB">
        <w:rPr>
          <w:lang w:val="ro-RO"/>
        </w:rPr>
        <w:t xml:space="preserve"> услови</w:t>
      </w:r>
      <w:r w:rsidR="00312A0B">
        <w:rPr>
          <w:lang w:val="ru-RU"/>
        </w:rPr>
        <w:t>и</w:t>
      </w:r>
      <w:r w:rsidR="0032316D">
        <w:rPr>
          <w:lang w:val="ru-RU"/>
        </w:rPr>
        <w:t>,</w:t>
      </w:r>
      <w:r w:rsidRPr="00D676AB">
        <w:rPr>
          <w:lang w:val="ro-RO"/>
        </w:rPr>
        <w:t xml:space="preserve"> что эти новые элементы не будут содержатся в</w:t>
      </w:r>
      <w:r>
        <w:rPr>
          <w:lang w:val="ru-RU"/>
        </w:rPr>
        <w:t xml:space="preserve"> подматрицах из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4819EA">
        <w:rPr>
          <w:lang w:val="ru-RU"/>
        </w:rPr>
        <w:t xml:space="preserve"> </w:t>
      </w:r>
      <w:r w:rsidR="00CF56BF">
        <w:rPr>
          <w:lang w:val="ru-RU"/>
        </w:rPr>
        <w:t>.</w:t>
      </w:r>
      <w:r w:rsidR="004819EA">
        <w:rPr>
          <w:lang w:val="ru-RU"/>
        </w:rPr>
        <w:t xml:space="preserve"> 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D676AB" w:rsidP="00237186">
      <w:pPr>
        <w:jc w:val="both"/>
        <w:rPr>
          <w:b/>
          <w:bCs/>
          <w:lang w:val="ro-RO"/>
        </w:rPr>
      </w:pPr>
      <w:r w:rsidRPr="00D676AB">
        <w:rPr>
          <w:b/>
          <w:bCs/>
          <w:lang w:val="ro-RO"/>
        </w:rPr>
        <w:t>Шаг</w:t>
      </w:r>
      <w:r>
        <w:rPr>
          <w:b/>
          <w:bCs/>
          <w:lang w:val="ru-RU"/>
        </w:rPr>
        <w:t xml:space="preserve"> </w:t>
      </w:r>
      <w:r w:rsidR="00237186" w:rsidRPr="00C37DBF">
        <w:rPr>
          <w:b/>
          <w:bCs/>
          <w:lang w:val="ro-RO"/>
        </w:rPr>
        <w:t>IV:</w:t>
      </w:r>
    </w:p>
    <w:p w:rsidR="00237186" w:rsidRPr="00C37DBF" w:rsidRDefault="00D676AB" w:rsidP="00237186">
      <w:pPr>
        <w:ind w:firstLine="540"/>
        <w:jc w:val="both"/>
        <w:rPr>
          <w:lang w:val="ro-RO"/>
        </w:rPr>
      </w:pPr>
      <w:r>
        <w:rPr>
          <w:lang w:val="ru-RU"/>
        </w:rPr>
        <w:t>Формируем матричное покрытие</w:t>
      </w:r>
      <w:r w:rsidR="00237186">
        <w:rPr>
          <w:lang w:val="ro-RO"/>
        </w:rPr>
        <w:t xml:space="preserve"> </w:t>
      </w:r>
    </w:p>
    <w:p w:rsidR="00237186" w:rsidRPr="00C37DBF" w:rsidRDefault="00052BF9" w:rsidP="00920ED5">
      <w:pPr>
        <w:jc w:val="center"/>
        <w:rPr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p+1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)</m:t>
        </m:r>
        <m:r>
          <w:rPr>
            <w:rFonts w:ascii="Cambria Math" w:hAnsi="Cambria Math" w:cs="Cambria Math"/>
            <w:lang w:val="ro-RO"/>
          </w:rPr>
          <m:t>∪</m:t>
        </m:r>
        <m:r>
          <w:rPr>
            <w:rFonts w:ascii="Cambria Math" w:hAnsi="Cambria Math"/>
            <w:lang w:val="ro-RO"/>
          </w:rPr>
          <m:t>Γ</m:t>
        </m:r>
        <m:r>
          <w:rPr>
            <w:rFonts w:ascii="Cambria Math"/>
            <w:lang w:val="ro-RO"/>
          </w:rPr>
          <m:t>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  <m:r>
          <w:rPr>
            <w:rFonts w:ascii="Cambria Math"/>
            <w:lang w:val="ro-RO"/>
          </w:rPr>
          <m:t>)</m:t>
        </m:r>
      </m:oMath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D676AB" w:rsidP="00237186">
      <w:pPr>
        <w:jc w:val="both"/>
        <w:rPr>
          <w:lang w:val="ro-RO"/>
        </w:rPr>
      </w:pPr>
      <w:r w:rsidRPr="00D676AB">
        <w:rPr>
          <w:b/>
          <w:bCs/>
          <w:lang w:val="ro-RO"/>
        </w:rPr>
        <w:t>Шаг</w:t>
      </w:r>
      <w:r w:rsidR="00237186" w:rsidRPr="00C37DBF">
        <w:rPr>
          <w:b/>
          <w:bCs/>
          <w:lang w:val="ro-RO"/>
        </w:rPr>
        <w:t xml:space="preserve"> V:</w:t>
      </w:r>
      <w:r w:rsidR="00237186" w:rsidRPr="00C37DBF">
        <w:rPr>
          <w:lang w:val="ro-RO"/>
        </w:rPr>
        <w:t xml:space="preserve"> </w:t>
      </w:r>
    </w:p>
    <w:p w:rsidR="00237186" w:rsidRPr="00C37DBF" w:rsidRDefault="00D676AB" w:rsidP="00920ED5">
      <w:pPr>
        <w:ind w:firstLine="540"/>
        <w:jc w:val="both"/>
        <w:rPr>
          <w:lang w:val="ro-RO"/>
        </w:rPr>
      </w:pPr>
      <w:r w:rsidRPr="00D676AB">
        <w:rPr>
          <w:lang w:val="ro-RO"/>
        </w:rPr>
        <w:t>Если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p+1</m:t>
            </m:r>
          </m:sub>
        </m:sSub>
        <m:r>
          <w:rPr>
            <w:rFonts w:ascii="Cambria Math"/>
            <w:lang w:val="ro-RO"/>
          </w:rPr>
          <m:t>≠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4819EA">
        <w:rPr>
          <w:lang w:val="ru-RU"/>
        </w:rPr>
        <w:t>,</w:t>
      </w:r>
      <w:r w:rsidR="00237186" w:rsidRPr="00C37DBF">
        <w:rPr>
          <w:lang w:val="ro-RO"/>
        </w:rPr>
        <w:t xml:space="preserve"> </w:t>
      </w:r>
      <w:r w:rsidRPr="00D676AB">
        <w:rPr>
          <w:lang w:val="ro-RO"/>
        </w:rPr>
        <w:t>тогда считаем</w:t>
      </w:r>
      <w:r w:rsidR="004819EA">
        <w:rPr>
          <w:lang w:val="ru-RU"/>
        </w:rPr>
        <w:t>,</w:t>
      </w:r>
      <w:r w:rsidRPr="00D676AB">
        <w:rPr>
          <w:lang w:val="ro-RO"/>
        </w:rPr>
        <w:t xml:space="preserve"> что</w:t>
      </w:r>
      <w:r w:rsidR="00237186" w:rsidRPr="00C37DBF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p=p+1</m:t>
        </m:r>
      </m:oMath>
      <w:r w:rsidR="00237186" w:rsidRPr="00C37DBF">
        <w:rPr>
          <w:lang w:val="ro-RO"/>
        </w:rPr>
        <w:t xml:space="preserve"> </w:t>
      </w:r>
      <w:r w:rsidRPr="00D676AB">
        <w:rPr>
          <w:lang w:val="ro-RO"/>
        </w:rPr>
        <w:t xml:space="preserve">и переходим к шагу </w:t>
      </w:r>
      <w:r w:rsidRPr="00920ED5">
        <w:rPr>
          <w:b/>
          <w:lang w:val="ro-RO"/>
        </w:rPr>
        <w:t>I</w:t>
      </w:r>
      <w:r w:rsidR="00D21EC6" w:rsidRPr="00920ED5">
        <w:rPr>
          <w:b/>
          <w:lang w:val="ro-RO"/>
        </w:rPr>
        <w:t>I</w:t>
      </w:r>
      <w:r w:rsidR="00237186" w:rsidRPr="00C37DBF">
        <w:rPr>
          <w:lang w:val="ro-RO"/>
        </w:rPr>
        <w:t xml:space="preserve">. </w:t>
      </w:r>
      <w:r>
        <w:rPr>
          <w:lang w:val="ru-RU"/>
        </w:rPr>
        <w:t>В противном случае</w:t>
      </w:r>
      <w:r w:rsidR="0032316D">
        <w:rPr>
          <w:lang w:val="ru-RU"/>
        </w:rPr>
        <w:t>,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237186" w:rsidRPr="00C37DBF">
        <w:rPr>
          <w:lang w:val="ro-RO"/>
        </w:rPr>
        <w:t xml:space="preserve"> </w:t>
      </w:r>
      <w:r>
        <w:rPr>
          <w:lang w:val="ru-RU"/>
        </w:rPr>
        <w:t xml:space="preserve">содержит все </w:t>
      </w:r>
      <w:r w:rsidR="00B01F20">
        <w:rPr>
          <w:lang w:val="ru-RU"/>
        </w:rPr>
        <w:t>полные</w:t>
      </w:r>
      <w:r>
        <w:rPr>
          <w:lang w:val="ru-RU"/>
        </w:rPr>
        <w:t xml:space="preserve"> подматрицы матрицы</w:t>
      </w:r>
      <w:r w:rsidR="00237186"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D676AB" w:rsidP="00237186">
      <w:pPr>
        <w:jc w:val="both"/>
        <w:rPr>
          <w:lang w:val="ro-RO"/>
        </w:rPr>
      </w:pPr>
      <w:r w:rsidRPr="00D676AB">
        <w:rPr>
          <w:b/>
          <w:bCs/>
          <w:lang w:val="ro-RO"/>
        </w:rPr>
        <w:t>Шаг</w:t>
      </w:r>
      <w:r w:rsidR="00237186" w:rsidRPr="00C37DBF">
        <w:rPr>
          <w:b/>
          <w:bCs/>
          <w:lang w:val="ro-RO"/>
        </w:rPr>
        <w:t xml:space="preserve"> VI:</w:t>
      </w:r>
      <w:r w:rsidR="00237186" w:rsidRPr="00C37DBF">
        <w:rPr>
          <w:lang w:val="ro-RO"/>
        </w:rPr>
        <w:t xml:space="preserve"> </w:t>
      </w:r>
    </w:p>
    <w:p w:rsidR="00237186" w:rsidRPr="00C37DBF" w:rsidRDefault="00D676AB" w:rsidP="00920ED5">
      <w:pPr>
        <w:ind w:firstLine="540"/>
        <w:jc w:val="both"/>
        <w:rPr>
          <w:lang w:val="ro-RO"/>
        </w:rPr>
      </w:pPr>
      <w:r w:rsidRPr="00D676AB">
        <w:rPr>
          <w:lang w:val="ro-RO"/>
        </w:rPr>
        <w:t>Строим новое семейство</w:t>
      </w:r>
      <w:r w:rsidR="00237186" w:rsidRPr="00C37DBF">
        <w:rPr>
          <w:lang w:val="ro-RO"/>
        </w:rPr>
        <w:t xml:space="preserve"> </w:t>
      </w:r>
      <m:oMath>
        <m:r>
          <m:rPr>
            <m:sty m:val="bi"/>
          </m:rPr>
          <w:rPr>
            <w:rFonts w:ascii="Cambria Math"/>
            <w:lang w:val="ro-RO"/>
          </w:rPr>
          <m:t>F</m:t>
        </m:r>
      </m:oMath>
      <w:r w:rsidR="00CF56BF" w:rsidRPr="00CF56BF">
        <w:rPr>
          <w:lang w:val="ru-RU"/>
        </w:rPr>
        <w:t>,</w:t>
      </w:r>
      <w:r w:rsidR="00237186" w:rsidRPr="00C37DBF">
        <w:rPr>
          <w:lang w:val="ro-RO"/>
        </w:rPr>
        <w:t xml:space="preserve"> </w:t>
      </w:r>
      <w:r w:rsidRPr="00D676AB">
        <w:rPr>
          <w:lang w:val="ro-RO"/>
        </w:rPr>
        <w:t>в которо</w:t>
      </w:r>
      <w:r w:rsidR="00AF7F66">
        <w:rPr>
          <w:lang w:val="ru-RU"/>
        </w:rPr>
        <w:t>е</w:t>
      </w:r>
      <w:r w:rsidRPr="00D676AB">
        <w:rPr>
          <w:lang w:val="ro-RO"/>
        </w:rPr>
        <w:t xml:space="preserve"> включаем </w:t>
      </w:r>
      <w:r w:rsidR="00BB5D62" w:rsidRPr="00BB5D62">
        <w:rPr>
          <w:lang w:val="ro-RO"/>
        </w:rPr>
        <w:t xml:space="preserve">максимальные </w:t>
      </w:r>
      <w:r w:rsidRPr="00D676AB">
        <w:rPr>
          <w:lang w:val="ro-RO"/>
        </w:rPr>
        <w:t>квадратные подматрицы</w:t>
      </w:r>
      <w:r w:rsidR="00BB5D62" w:rsidRPr="00BB5D62">
        <w:rPr>
          <w:lang w:val="ro-RO"/>
        </w:rPr>
        <w:t xml:space="preserve"> </w:t>
      </w:r>
      <w:r w:rsidR="00B01F20">
        <w:rPr>
          <w:lang w:val="ru-RU"/>
        </w:rPr>
        <w:t>полных</w:t>
      </w:r>
      <w:r w:rsidR="00BB5D62" w:rsidRPr="00BB5D62">
        <w:rPr>
          <w:lang w:val="ro-RO"/>
        </w:rPr>
        <w:t xml:space="preserve"> подматриц из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p</m:t>
            </m:r>
          </m:sub>
        </m:sSub>
      </m:oMath>
      <w:r w:rsidR="00237186" w:rsidRPr="00C37DBF">
        <w:rPr>
          <w:lang w:val="ro-RO"/>
        </w:rPr>
        <w:t xml:space="preserve">, </w:t>
      </w:r>
      <w:r w:rsidR="004D1BC6">
        <w:rPr>
          <w:lang w:val="ru-RU"/>
        </w:rPr>
        <w:t>такие</w:t>
      </w:r>
      <w:r w:rsidR="00BB5D62" w:rsidRPr="00BB5D62">
        <w:rPr>
          <w:lang w:val="ro-RO"/>
        </w:rPr>
        <w:t xml:space="preserve"> что каждая из них не содержится в другой квадратной подматрицы из</w:t>
      </w:r>
      <w:r w:rsidR="00237186" w:rsidRPr="00C37DBF">
        <w:rPr>
          <w:lang w:val="ro-RO"/>
        </w:rPr>
        <w:t xml:space="preserve"> </w:t>
      </w:r>
      <m:oMath>
        <m:r>
          <m:rPr>
            <m:sty m:val="bi"/>
          </m:rPr>
          <w:rPr>
            <w:rFonts w:ascii="Cambria Math"/>
            <w:lang w:val="ro-RO"/>
          </w:rPr>
          <m:t>F</m:t>
        </m:r>
      </m:oMath>
      <w:r w:rsidR="00237186" w:rsidRPr="00C37DBF">
        <w:rPr>
          <w:rFonts w:ascii="Monotype Corsiva" w:hAnsi="Monotype Corsiva"/>
          <w:sz w:val="28"/>
          <w:lang w:val="ro-RO"/>
        </w:rPr>
        <w:t>.</w:t>
      </w:r>
      <w:r w:rsidR="00237186" w:rsidRPr="00C37DBF">
        <w:rPr>
          <w:sz w:val="28"/>
          <w:lang w:val="ro-RO"/>
        </w:rPr>
        <w:t xml:space="preserve"> </w:t>
      </w:r>
      <w:r w:rsidR="00BB5D62" w:rsidRPr="00BB5D62">
        <w:rPr>
          <w:lang w:val="ro-RO"/>
        </w:rPr>
        <w:t>Вершины</w:t>
      </w:r>
      <w:r w:rsidR="00BB5D62" w:rsidRPr="00BB5D62">
        <w:rPr>
          <w:sz w:val="28"/>
          <w:lang w:val="ro-RO"/>
        </w:rPr>
        <w:t xml:space="preserve"> </w:t>
      </w:r>
      <w:r w:rsidR="00EE361D" w:rsidRPr="00B01F20">
        <w:rPr>
          <w:lang w:val="ro-RO"/>
        </w:rPr>
        <w:t>соответствующие строкам</w:t>
      </w:r>
      <w:r w:rsidR="00237186" w:rsidRPr="00C37DBF">
        <w:rPr>
          <w:lang w:val="ro-RO"/>
        </w:rPr>
        <w:t xml:space="preserve"> (</w:t>
      </w:r>
      <w:r w:rsidR="00EE361D">
        <w:rPr>
          <w:lang w:val="ru-RU"/>
        </w:rPr>
        <w:t>столбцам</w:t>
      </w:r>
      <w:r w:rsidR="00237186" w:rsidRPr="00C37DBF">
        <w:rPr>
          <w:lang w:val="ro-RO"/>
        </w:rPr>
        <w:t xml:space="preserve">) </w:t>
      </w:r>
      <w:r w:rsidR="00EE361D">
        <w:rPr>
          <w:lang w:val="ru-RU"/>
        </w:rPr>
        <w:t xml:space="preserve">матриц семейства </w:t>
      </w:r>
      <m:oMath>
        <m:r>
          <m:rPr>
            <m:sty m:val="bi"/>
          </m:rPr>
          <w:rPr>
            <w:rFonts w:ascii="Cambria Math"/>
            <w:lang w:val="ro-RO"/>
          </w:rPr>
          <m:t>F</m:t>
        </m:r>
      </m:oMath>
      <w:r w:rsidR="00237186" w:rsidRPr="00C37DBF">
        <w:rPr>
          <w:lang w:val="ro-RO"/>
        </w:rPr>
        <w:t xml:space="preserve"> </w:t>
      </w:r>
      <w:r w:rsidR="00EE361D">
        <w:rPr>
          <w:lang w:val="ru-RU"/>
        </w:rPr>
        <w:t xml:space="preserve">составляют </w:t>
      </w:r>
      <w:r w:rsidR="00CF56BF">
        <w:rPr>
          <w:lang w:val="ru-RU"/>
        </w:rPr>
        <w:t>максимальные</w:t>
      </w:r>
      <w:r w:rsidR="00EE361D" w:rsidRPr="000A4EEF">
        <w:rPr>
          <w:lang w:val="ro-RO"/>
        </w:rPr>
        <w:t xml:space="preserve"> </w:t>
      </w:r>
      <w:r w:rsidR="00EE361D" w:rsidRPr="000A4EEF">
        <w:rPr>
          <w:rFonts w:eastAsia="TimesNewRoman,Bold"/>
          <w:bCs/>
          <w:lang w:val="ro-RO" w:eastAsia="ru-RU"/>
        </w:rPr>
        <w:t>внутренне устойчив</w:t>
      </w:r>
      <w:proofErr w:type="spellStart"/>
      <w:r w:rsidR="00CF56BF">
        <w:rPr>
          <w:rFonts w:eastAsia="TimesNewRoman,Bold"/>
          <w:bCs/>
          <w:lang w:val="ru-RU" w:eastAsia="ru-RU"/>
        </w:rPr>
        <w:t>ые</w:t>
      </w:r>
      <w:proofErr w:type="spellEnd"/>
      <w:r w:rsidR="00EE361D" w:rsidRPr="000A4EEF">
        <w:rPr>
          <w:rFonts w:eastAsia="TimesNewRoman,Bold"/>
          <w:bCs/>
          <w:lang w:val="ro-RO" w:eastAsia="ru-RU"/>
        </w:rPr>
        <w:t xml:space="preserve"> подмножеств</w:t>
      </w:r>
      <w:r w:rsidR="00CF56BF">
        <w:rPr>
          <w:rFonts w:eastAsia="TimesNewRoman,Bold"/>
          <w:bCs/>
          <w:lang w:val="ru-RU" w:eastAsia="ru-RU"/>
        </w:rPr>
        <w:t>а</w:t>
      </w:r>
      <w:r w:rsidR="00237186" w:rsidRPr="00C37DBF">
        <w:rPr>
          <w:lang w:val="ro-RO"/>
        </w:rPr>
        <w:t xml:space="preserve">. </w:t>
      </w:r>
      <w:r w:rsidR="00EE361D" w:rsidRPr="00EE361D">
        <w:rPr>
          <w:lang w:val="ro-RO"/>
        </w:rPr>
        <w:t xml:space="preserve">Таким образом число всех </w:t>
      </w:r>
      <w:r w:rsidR="00446476">
        <w:rPr>
          <w:lang w:val="ru-RU"/>
        </w:rPr>
        <w:t>максимальных</w:t>
      </w:r>
      <w:r w:rsidR="00EE361D" w:rsidRPr="000A4EEF">
        <w:rPr>
          <w:lang w:val="ro-RO"/>
        </w:rPr>
        <w:t xml:space="preserve"> </w:t>
      </w:r>
      <w:r w:rsidR="00EE361D" w:rsidRPr="000A4EEF">
        <w:rPr>
          <w:rFonts w:eastAsia="TimesNewRoman,Bold"/>
          <w:bCs/>
          <w:lang w:val="ro-RO" w:eastAsia="ru-RU"/>
        </w:rPr>
        <w:t>внутренне устойчив</w:t>
      </w:r>
      <w:r w:rsidR="00EE361D" w:rsidRPr="00EE361D">
        <w:rPr>
          <w:rFonts w:eastAsia="TimesNewRoman,Bold"/>
          <w:bCs/>
          <w:lang w:val="ro-RO" w:eastAsia="ru-RU"/>
        </w:rPr>
        <w:t>ых</w:t>
      </w:r>
      <w:r w:rsidR="00EE361D" w:rsidRPr="000A4EEF">
        <w:rPr>
          <w:rFonts w:eastAsia="TimesNewRoman,Bold"/>
          <w:bCs/>
          <w:lang w:val="ro-RO" w:eastAsia="ru-RU"/>
        </w:rPr>
        <w:t xml:space="preserve"> подмножеств</w:t>
      </w:r>
      <w:r w:rsidR="00EE361D">
        <w:rPr>
          <w:rFonts w:eastAsia="TimesNewRoman,Bold"/>
          <w:bCs/>
          <w:lang w:val="ru-RU" w:eastAsia="ru-RU"/>
        </w:rPr>
        <w:t xml:space="preserve"> 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m:rPr>
                <m:sty m:val="bi"/>
              </m:rPr>
              <w:rPr>
                <w:rFonts w:ascii="Cambria Math"/>
                <w:lang w:val="ro-RO"/>
              </w:rPr>
              <m:t>F</m:t>
            </m:r>
          </m:e>
        </m:d>
      </m:oMath>
      <w:r w:rsidR="00237186" w:rsidRPr="00C37DBF">
        <w:rPr>
          <w:lang w:val="ro-RO"/>
        </w:rPr>
        <w:t>.</w:t>
      </w:r>
    </w:p>
    <w:p w:rsidR="00237186" w:rsidRDefault="00237186" w:rsidP="00237186">
      <w:pPr>
        <w:ind w:firstLine="540"/>
        <w:jc w:val="both"/>
        <w:rPr>
          <w:lang w:val="ro-RO"/>
        </w:rPr>
      </w:pPr>
    </w:p>
    <w:p w:rsidR="000C168F" w:rsidRDefault="000C168F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32316D" w:rsidRDefault="0032316D" w:rsidP="00237186">
      <w:pPr>
        <w:ind w:firstLine="540"/>
        <w:jc w:val="both"/>
        <w:rPr>
          <w:lang w:val="ro-RO"/>
        </w:rPr>
      </w:pPr>
    </w:p>
    <w:p w:rsidR="00237186" w:rsidRPr="00C37DBF" w:rsidRDefault="00B01F20" w:rsidP="00237186">
      <w:pPr>
        <w:ind w:firstLine="540"/>
        <w:jc w:val="both"/>
        <w:rPr>
          <w:lang w:val="ro-RO"/>
        </w:rPr>
      </w:pPr>
      <w:r>
        <w:rPr>
          <w:b/>
          <w:bCs/>
          <w:lang w:val="ru-RU"/>
        </w:rPr>
        <w:t>Пример</w:t>
      </w:r>
      <w:r w:rsidR="00237186">
        <w:rPr>
          <w:b/>
          <w:bCs/>
          <w:lang w:val="ro-RO"/>
        </w:rPr>
        <w:t>.</w:t>
      </w:r>
      <w:r w:rsidR="00237186" w:rsidRPr="00C37DBF">
        <w:rPr>
          <w:lang w:val="ro-RO"/>
        </w:rPr>
        <w:t xml:space="preserve"> </w:t>
      </w:r>
      <w:r w:rsidR="00EE361D" w:rsidRPr="00EE361D">
        <w:rPr>
          <w:lang w:val="ro-RO"/>
        </w:rPr>
        <w:t xml:space="preserve">Построим все </w:t>
      </w:r>
      <w:r w:rsidR="00AF7F66">
        <w:rPr>
          <w:lang w:val="ru-RU"/>
        </w:rPr>
        <w:t>максимальные</w:t>
      </w:r>
      <w:r w:rsidR="00EE361D" w:rsidRPr="000A4EEF">
        <w:rPr>
          <w:lang w:val="ro-RO"/>
        </w:rPr>
        <w:t xml:space="preserve"> </w:t>
      </w:r>
      <w:r w:rsidR="00EE361D" w:rsidRPr="000A4EEF">
        <w:rPr>
          <w:rFonts w:eastAsia="TimesNewRoman,Bold"/>
          <w:bCs/>
          <w:lang w:val="ro-RO" w:eastAsia="ru-RU"/>
        </w:rPr>
        <w:t>внутренне устойчив</w:t>
      </w:r>
      <w:r w:rsidR="00EE361D" w:rsidRPr="00EE361D">
        <w:rPr>
          <w:rFonts w:eastAsia="TimesNewRoman,Bold"/>
          <w:bCs/>
          <w:lang w:val="ro-RO" w:eastAsia="ru-RU"/>
        </w:rPr>
        <w:t>ые</w:t>
      </w:r>
      <w:r w:rsidR="00EE361D" w:rsidRPr="000A4EEF">
        <w:rPr>
          <w:rFonts w:eastAsia="TimesNewRoman,Bold"/>
          <w:bCs/>
          <w:lang w:val="ro-RO" w:eastAsia="ru-RU"/>
        </w:rPr>
        <w:t xml:space="preserve"> множеств</w:t>
      </w:r>
      <w:r w:rsidR="00EE361D">
        <w:rPr>
          <w:rFonts w:eastAsia="TimesNewRoman,Bold"/>
          <w:bCs/>
          <w:lang w:val="ru-RU" w:eastAsia="ru-RU"/>
        </w:rPr>
        <w:t>а графа</w:t>
      </w:r>
      <w:r w:rsidR="00237186" w:rsidRPr="00C37DBF">
        <w:rPr>
          <w:lang w:val="ro-RO"/>
        </w:rPr>
        <w:t xml:space="preserve"> </w:t>
      </w:r>
      <w:r w:rsidR="00237186">
        <w:rPr>
          <w:i/>
          <w:lang w:val="ro-RO"/>
        </w:rPr>
        <w:t>G</w:t>
      </w:r>
      <w:r w:rsidR="00237186">
        <w:rPr>
          <w:lang w:val="ro-RO"/>
        </w:rPr>
        <w:t xml:space="preserve"> </w:t>
      </w:r>
    </w:p>
    <w:p w:rsidR="00237186" w:rsidRPr="00C37DBF" w:rsidRDefault="006D38A5" w:rsidP="00237186">
      <w:pPr>
        <w:ind w:firstLine="540"/>
        <w:jc w:val="both"/>
        <w:rPr>
          <w:lang w:val="ro-R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125730</wp:posOffset>
                </wp:positionV>
                <wp:extent cx="2686050" cy="163830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1638300"/>
                          <a:chOff x="2021" y="6776"/>
                          <a:chExt cx="4230" cy="2580"/>
                        </a:xfrm>
                      </wpg:grpSpPr>
                      <wpg:grpSp>
                        <wpg:cNvPr id="47" name="Group 35"/>
                        <wpg:cNvGrpSpPr>
                          <a:grpSpLocks/>
                        </wpg:cNvGrpSpPr>
                        <wpg:grpSpPr bwMode="auto">
                          <a:xfrm>
                            <a:off x="2021" y="6776"/>
                            <a:ext cx="4230" cy="2580"/>
                            <a:chOff x="2021" y="6776"/>
                            <a:chExt cx="4230" cy="2580"/>
                          </a:xfrm>
                        </wpg:grpSpPr>
                        <wps:wsp>
                          <wps:cNvPr id="4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1" y="7361"/>
                              <a:ext cx="25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BF9" w:rsidRDefault="00052BF9" w:rsidP="00237186">
                                <w:pPr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6" y="6776"/>
                              <a:ext cx="300" cy="2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BF9" w:rsidRDefault="00052BF9" w:rsidP="00237186">
                                <w:pPr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6" y="9101"/>
                              <a:ext cx="25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BF9" w:rsidRDefault="00052BF9" w:rsidP="00237186">
                                <w:pPr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1" y="8411"/>
                              <a:ext cx="255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BF9" w:rsidRDefault="00052BF9" w:rsidP="00237186">
                                <w:pPr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6" y="8051"/>
                              <a:ext cx="25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BF9" w:rsidRDefault="00052BF9" w:rsidP="00237186">
                                <w:pPr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6" y="8096"/>
                              <a:ext cx="25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BF9" w:rsidRDefault="00052BF9" w:rsidP="00237186">
                                <w:pPr>
                                  <w:rPr>
                                    <w:i/>
                                    <w:iCs/>
                                    <w:lang w:val="ro-RO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lang w:val="ro-RO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2"/>
                        <wpg:cNvGrpSpPr>
                          <a:grpSpLocks/>
                        </wpg:cNvGrpSpPr>
                        <wpg:grpSpPr bwMode="auto">
                          <a:xfrm>
                            <a:off x="2291" y="6941"/>
                            <a:ext cx="3600" cy="2217"/>
                            <a:chOff x="2291" y="6941"/>
                            <a:chExt cx="3600" cy="2217"/>
                          </a:xfrm>
                        </wpg:grpSpPr>
                        <wpg:grpSp>
                          <wpg:cNvPr id="55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2291" y="6971"/>
                              <a:ext cx="3600" cy="2160"/>
                              <a:chOff x="1751" y="6791"/>
                              <a:chExt cx="3600" cy="2160"/>
                            </a:xfrm>
                          </wpg:grpSpPr>
                          <wps:wsp>
                            <wps:cNvPr id="56" name="Line 44"/>
                            <wps:cNvCnPr/>
                            <wps:spPr bwMode="auto">
                              <a:xfrm flipV="1">
                                <a:off x="1751" y="6791"/>
                                <a:ext cx="10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45"/>
                            <wps:cNvCnPr/>
                            <wps:spPr bwMode="auto">
                              <a:xfrm>
                                <a:off x="1751" y="7331"/>
                                <a:ext cx="1620" cy="16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46"/>
                            <wps:cNvCnPr/>
                            <wps:spPr bwMode="auto">
                              <a:xfrm flipV="1">
                                <a:off x="3371" y="8051"/>
                                <a:ext cx="198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47"/>
                            <wps:cNvCnPr/>
                            <wps:spPr bwMode="auto">
                              <a:xfrm>
                                <a:off x="2831" y="6791"/>
                                <a:ext cx="2520" cy="12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48"/>
                            <wps:cNvCnPr/>
                            <wps:spPr bwMode="auto">
                              <a:xfrm flipV="1">
                                <a:off x="3371" y="8231"/>
                                <a:ext cx="54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49"/>
                            <wps:cNvCnPr/>
                            <wps:spPr bwMode="auto">
                              <a:xfrm flipV="1">
                                <a:off x="3911" y="8051"/>
                                <a:ext cx="144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50"/>
                            <wps:cNvCnPr/>
                            <wps:spPr bwMode="auto">
                              <a:xfrm flipV="1">
                                <a:off x="3371" y="8411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51"/>
                            <wps:cNvCnPr/>
                            <wps:spPr bwMode="auto">
                              <a:xfrm flipV="1">
                                <a:off x="3371" y="8231"/>
                                <a:ext cx="54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52"/>
                            <wps:cNvCnPr/>
                            <wps:spPr bwMode="auto">
                              <a:xfrm>
                                <a:off x="2831" y="6791"/>
                                <a:ext cx="108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53"/>
                            <wps:cNvCnPr/>
                            <wps:spPr bwMode="auto">
                              <a:xfrm>
                                <a:off x="1751" y="7331"/>
                                <a:ext cx="216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6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2291" y="6941"/>
                              <a:ext cx="3600" cy="2217"/>
                              <a:chOff x="2291" y="6941"/>
                              <a:chExt cx="3600" cy="2217"/>
                            </a:xfrm>
                          </wpg:grpSpPr>
                          <wps:wsp>
                            <wps:cNvPr id="67" name="Oval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91" y="749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Oval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44" y="6941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34" y="820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Oval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09" y="8381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4" y="9101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4" y="8549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left:0;text-align:left;margin-left:124.65pt;margin-top:9.9pt;width:211.5pt;height:129pt;z-index:251658240" coordorigin="2021,6776" coordsize="423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">
                <v:group id="Group 35" o:spid="_x0000_s1027" style="position:absolute;left:2021;top:6776;width:4230;height:2580" coordorigin="2021,6776" coordsize="4230,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8" type="#_x0000_t202" style="position:absolute;left:2021;top:736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dF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HTn90XBAAAA2wAAAA8AAAAA&#10;AAAAAAAAAAAABwIAAGRycy9kb3ducmV2LnhtbFBLBQYAAAAAAwADALcAAAD1AgAAAAA=&#10;" stroked="f">
                    <v:textbox inset="0,0,0,0">
                      <w:txbxContent>
                        <w:p w:rsidR="00052BF9" w:rsidRDefault="00052BF9" w:rsidP="00237186">
                          <w:pPr>
                            <w:rPr>
                              <w:i/>
                              <w:iCs/>
                              <w:lang w:val="ro-RO"/>
                            </w:rPr>
                          </w:pPr>
                          <w:r>
                            <w:rPr>
                              <w:i/>
                              <w:iCs/>
                              <w:lang w:val="ro-RO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7" o:spid="_x0000_s1029" type="#_x0000_t202" style="position:absolute;left:3536;top:6776;width:30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LexQAAANsAAAAPAAAAZHJzL2Rvd25yZXYueG1sRI9Pa8JA&#10;FMTvBb/D8oReim4ai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Abq1LexQAAANsAAAAP&#10;AAAAAAAAAAAAAAAAAAcCAABkcnMvZG93bnJldi54bWxQSwUGAAAAAAMAAwC3AAAA+QIAAAAA&#10;" stroked="f">
                    <v:textbox inset="0,0,0,0">
                      <w:txbxContent>
                        <w:p w:rsidR="00052BF9" w:rsidRDefault="00052BF9" w:rsidP="00237186">
                          <w:pPr>
                            <w:rPr>
                              <w:i/>
                              <w:iCs/>
                              <w:lang w:val="ro-RO"/>
                            </w:rPr>
                          </w:pPr>
                          <w:r>
                            <w:rPr>
                              <w:i/>
                              <w:iCs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8" o:spid="_x0000_s1030" type="#_x0000_t202" style="position:absolute;left:3626;top:910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2e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A9IbZ7BAAAA2wAAAA8AAAAA&#10;AAAAAAAAAAAABwIAAGRycy9kb3ducmV2LnhtbFBLBQYAAAAAAwADALcAAAD1AgAAAAA=&#10;" stroked="f">
                    <v:textbox inset="0,0,0,0">
                      <w:txbxContent>
                        <w:p w:rsidR="00052BF9" w:rsidRDefault="00052BF9" w:rsidP="00237186">
                          <w:pPr>
                            <w:rPr>
                              <w:i/>
                              <w:iCs/>
                              <w:lang w:val="ro-RO"/>
                            </w:rPr>
                          </w:pPr>
                          <w:r>
                            <w:rPr>
                              <w:i/>
                              <w:iCs/>
                              <w:lang w:val="ro-RO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9" o:spid="_x0000_s1031" type="#_x0000_t202" style="position:absolute;left:3671;top:8411;width:25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  <v:textbox inset="0,0,0,0">
                      <w:txbxContent>
                        <w:p w:rsidR="00052BF9" w:rsidRDefault="00052BF9" w:rsidP="00237186">
                          <w:pPr>
                            <w:rPr>
                              <w:i/>
                              <w:iCs/>
                              <w:lang w:val="ro-RO"/>
                            </w:rPr>
                          </w:pPr>
                          <w:r>
                            <w:rPr>
                              <w:i/>
                              <w:iCs/>
                              <w:lang w:val="ro-RO"/>
                            </w:rPr>
                            <w:t xml:space="preserve"> f</w:t>
                          </w:r>
                        </w:p>
                      </w:txbxContent>
                    </v:textbox>
                  </v:shape>
                  <v:shape id="Text Box 40" o:spid="_x0000_s1032" type="#_x0000_t202" style="position:absolute;left:5996;top:80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 stroked="f">
                    <v:textbox inset="0,0,0,0">
                      <w:txbxContent>
                        <w:p w:rsidR="00052BF9" w:rsidRDefault="00052BF9" w:rsidP="00237186">
                          <w:pPr>
                            <w:rPr>
                              <w:i/>
                              <w:iCs/>
                              <w:lang w:val="ro-RO"/>
                            </w:rPr>
                          </w:pPr>
                          <w:r>
                            <w:rPr>
                              <w:i/>
                              <w:iCs/>
                              <w:lang w:val="ro-RO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41" o:spid="_x0000_s1033" type="#_x0000_t202" style="position:absolute;left:4526;top:809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  <v:textbox inset="0,0,0,0">
                      <w:txbxContent>
                        <w:p w:rsidR="00052BF9" w:rsidRDefault="00052BF9" w:rsidP="00237186">
                          <w:pPr>
                            <w:rPr>
                              <w:i/>
                              <w:iCs/>
                              <w:lang w:val="ro-RO"/>
                            </w:rPr>
                          </w:pPr>
                          <w:r>
                            <w:rPr>
                              <w:i/>
                              <w:iCs/>
                              <w:lang w:val="ro-RO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 42" o:spid="_x0000_s1034" style="position:absolute;left:2291;top:6941;width:3600;height:2217" coordorigin="2291,6941" coordsize="3600,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43" o:spid="_x0000_s1035" style="position:absolute;left:2291;top:6971;width:3600;height:2160" coordorigin="1751,6791" coordsize="360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line id="Line 44" o:spid="_x0000_s1036" style="position:absolute;flip:y;visibility:visible;mso-wrap-style:square" from="1751,6791" to="2831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  <v:line id="Line 45" o:spid="_x0000_s1037" style="position:absolute;visibility:visible;mso-wrap-style:square" from="1751,7331" to="3371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<v:line id="Line 46" o:spid="_x0000_s1038" style="position:absolute;flip:y;visibility:visible;mso-wrap-style:square" from="3371,8051" to="5351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<v:line id="Line 47" o:spid="_x0000_s1039" style="position:absolute;visibility:visible;mso-wrap-style:square" from="2831,6791" to="5351,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<v:line id="Line 48" o:spid="_x0000_s1040" style="position:absolute;flip:y;visibility:visible;mso-wrap-style:square" from="3371,8231" to="3911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    <v:line id="Line 49" o:spid="_x0000_s1041" style="position:absolute;flip:y;visibility:visible;mso-wrap-style:square" from="3911,8051" to="5351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  <v:line id="Line 50" o:spid="_x0000_s1042" style="position:absolute;flip:y;visibility:visible;mso-wrap-style:square" from="3371,8411" to="3371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  <v:line id="Line 51" o:spid="_x0000_s1043" style="position:absolute;flip:y;visibility:visible;mso-wrap-style:square" from="3371,8231" to="3911,8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    <v:line id="Line 52" o:spid="_x0000_s1044" style="position:absolute;visibility:visible;mso-wrap-style:square" from="2831,6791" to="3911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<v:line id="Line 53" o:spid="_x0000_s1045" style="position:absolute;visibility:visible;mso-wrap-style:square" from="1751,7331" to="3911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/v:group>
                  <v:group id="Group 54" o:spid="_x0000_s1046" style="position:absolute;left:2291;top:6941;width:3600;height:2217" coordorigin="2291,6941" coordsize="3600,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oval id="Oval 55" o:spid="_x0000_s1047" style="position:absolute;left:2291;top:749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" fillcolor="black"/>
                    <v:oval id="Oval 56" o:spid="_x0000_s1048" style="position:absolute;left:3344;top:694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I1u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" fillcolor="black"/>
                    <v:oval id="Oval 57" o:spid="_x0000_s1049" style="position:absolute;left:5834;top:8204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j1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kG6gf8v8QfI3R8AAAD//wMAUEsBAi0AFAAGAAgAAAAhANvh9svuAAAAhQEAABMAAAAAAAAAAAAA&#10;AAAAAAAAAFtDb250ZW50X1R5cGVzXS54bWxQSwECLQAUAAYACAAAACEAWvQsW78AAAAVAQAACwAA&#10;AAAAAAAAAAAAAAAfAQAAX3JlbHMvLnJlbHNQSwECLQAUAAYACAAAACEAG6go9cMAAADbAAAADwAA&#10;AAAAAAAAAAAAAAAHAgAAZHJzL2Rvd25yZXYueG1sUEsFBgAAAAADAAMAtwAAAPcCAAAAAA==&#10;" fillcolor="black"/>
                    <v:oval id="Oval 58" o:spid="_x0000_s1050" style="position:absolute;left:4409;top:838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" fillcolor="black"/>
                    <v:oval id="Oval 59" o:spid="_x0000_s1051" style="position:absolute;left:3884;top:9101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" fillcolor="black"/>
                    <v:oval id="Oval 60" o:spid="_x0000_s1052" style="position:absolute;left:3884;top:854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" fillcolor="black"/>
                  </v:group>
                </v:group>
              </v:group>
            </w:pict>
          </mc:Fallback>
        </mc:AlternateConten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Default="00237186" w:rsidP="00237186">
      <w:pPr>
        <w:jc w:val="center"/>
        <w:rPr>
          <w:lang w:val="ro-RO"/>
        </w:rPr>
      </w:pPr>
    </w:p>
    <w:p w:rsidR="00237186" w:rsidRDefault="00237186" w:rsidP="00237186">
      <w:pPr>
        <w:jc w:val="center"/>
        <w:rPr>
          <w:lang w:val="ro-RO"/>
        </w:rPr>
      </w:pPr>
    </w:p>
    <w:p w:rsidR="00B01F20" w:rsidRDefault="00B01F20" w:rsidP="00237186">
      <w:pPr>
        <w:ind w:firstLine="540"/>
        <w:jc w:val="both"/>
        <w:rPr>
          <w:lang w:val="ru-RU"/>
        </w:rPr>
      </w:pPr>
      <w:r>
        <w:rPr>
          <w:lang w:val="ru-RU"/>
        </w:rPr>
        <w:t xml:space="preserve">  </w:t>
      </w:r>
    </w:p>
    <w:p w:rsidR="00237186" w:rsidRDefault="00EE361D" w:rsidP="00920ED5">
      <w:pPr>
        <w:ind w:firstLine="540"/>
        <w:jc w:val="both"/>
        <w:rPr>
          <w:lang w:val="ro-RO"/>
        </w:rPr>
      </w:pPr>
      <w:r>
        <w:rPr>
          <w:lang w:val="ru-RU"/>
        </w:rPr>
        <w:t>Матрица смежности</w:t>
      </w:r>
      <w:r w:rsidR="00237186" w:rsidRPr="00C37DBF">
        <w:rPr>
          <w:lang w:val="ro-RO"/>
        </w:rPr>
        <w:t xml:space="preserve"> </w:t>
      </w:r>
      <w:r w:rsidR="00237186" w:rsidRPr="00C37DBF">
        <w:rPr>
          <w:i/>
          <w:iCs/>
          <w:lang w:val="ro-RO"/>
        </w:rPr>
        <w:t>A</w:t>
      </w:r>
      <w:r w:rsidR="00237186" w:rsidRPr="00C37DBF">
        <w:rPr>
          <w:lang w:val="ro-RO"/>
        </w:rPr>
        <w:t xml:space="preserve"> </w:t>
      </w:r>
      <w:r>
        <w:rPr>
          <w:lang w:val="ru-RU"/>
        </w:rPr>
        <w:t>данного графа и е</w:t>
      </w:r>
      <w:r w:rsidR="00446476">
        <w:rPr>
          <w:lang w:val="ru-RU"/>
        </w:rPr>
        <w:t>ё</w:t>
      </w:r>
      <w:r>
        <w:rPr>
          <w:lang w:val="ru-RU"/>
        </w:rPr>
        <w:t xml:space="preserve"> дополнение</w:t>
      </w:r>
      <w:r w:rsidR="00B01F20">
        <w:rPr>
          <w:lang w:val="ru-RU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>:</w:t>
      </w:r>
    </w:p>
    <w:p w:rsidR="00BB7E46" w:rsidRPr="00C37DBF" w:rsidRDefault="00BB7E46" w:rsidP="00237186">
      <w:pPr>
        <w:ind w:firstLine="540"/>
        <w:jc w:val="both"/>
        <w:rPr>
          <w:lang w:val="ro-RO"/>
        </w:rPr>
      </w:pPr>
    </w:p>
    <w:p w:rsidR="00237186" w:rsidRPr="006D38A5" w:rsidRDefault="00052BF9" w:rsidP="00920ED5">
      <w:pPr>
        <w:jc w:val="center"/>
        <w:rPr>
          <w:lang w:val="ro-RO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o-RO"/>
                </w:rPr>
              </m:ctrlPr>
            </m:mPr>
            <m:mr>
              <m:e>
                <m:r>
                  <w:rPr>
                    <w:rFonts w:ascii="Cambria Math"/>
                    <w:lang w:val="ro-RO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d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e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f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a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b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d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e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f</m:t>
                      </m:r>
                    </m:e>
                  </m:mr>
                </m:m>
              </m:e>
            </m:mr>
          </m:m>
        </m:oMath>
      </m:oMathPara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6D38A5" w:rsidRDefault="00052BF9" w:rsidP="00920ED5">
      <w:pPr>
        <w:jc w:val="center"/>
        <w:rPr>
          <w:lang w:val="ro-RO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o-RO"/>
                </w:rPr>
              </m:ctrlPr>
            </m:mPr>
            <m:m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/>
                    <w:lang w:val="ro-RO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/>
                              <w:lang w:val="ro-RO"/>
                            </w:rPr>
                            <m:t>1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d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e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←</m:t>
                      </m:r>
                      <m:r>
                        <w:rPr>
                          <w:rFonts w:ascii="Cambria Math"/>
                          <w:lang w:val="ro-RO"/>
                        </w:rPr>
                        <m:t>f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↑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6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val="ro-RO"/>
                        </w:rPr>
                        <m:t>a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b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c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d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e</m:t>
                      </m:r>
                    </m:e>
                    <m:e>
                      <m:r>
                        <w:rPr>
                          <w:rFonts w:ascii="Cambria Math"/>
                          <w:lang w:val="ro-RO"/>
                        </w:rPr>
                        <m:t>f</m:t>
                      </m:r>
                    </m:e>
                  </m:mr>
                </m:m>
              </m:e>
            </m:mr>
          </m:m>
        </m:oMath>
      </m:oMathPara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5D0E4C" w:rsidP="00920ED5">
      <w:pPr>
        <w:ind w:firstLine="540"/>
        <w:jc w:val="both"/>
        <w:rPr>
          <w:lang w:val="ro-RO"/>
        </w:rPr>
      </w:pPr>
      <w:r>
        <w:rPr>
          <w:lang w:val="ru-RU"/>
        </w:rPr>
        <w:t>Исходное</w:t>
      </w:r>
      <w:r w:rsidR="00EE361D">
        <w:rPr>
          <w:lang w:val="ru-RU"/>
        </w:rPr>
        <w:t xml:space="preserve"> покрытие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</m:oMath>
      <w:r w:rsidR="00237186" w:rsidRPr="00C37DBF">
        <w:rPr>
          <w:lang w:val="ro-RO"/>
        </w:rPr>
        <w:t xml:space="preserve"> </w:t>
      </w:r>
      <w:r w:rsidR="00EE361D">
        <w:rPr>
          <w:lang w:val="ru-RU"/>
        </w:rPr>
        <w:t>матрицы</w:t>
      </w:r>
      <w:r w:rsidR="00237186"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>:</w: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052BF9" w:rsidP="00920ED5">
      <w:pPr>
        <w:jc w:val="center"/>
        <w:rPr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/>
                <w:lang w:val="ro-RO"/>
              </w:rPr>
              <m:t>(a,adf)(b,bcf)(c,bc)(d,adf)(e,e)(f,abdf)</m:t>
            </m:r>
          </m:e>
        </m:d>
      </m:oMath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491280" w:rsidP="00AF7F66">
      <w:pPr>
        <w:jc w:val="both"/>
        <w:rPr>
          <w:lang w:val="ro-RO"/>
        </w:rPr>
      </w:pPr>
      <w:r>
        <w:rPr>
          <w:lang w:val="ru-RU"/>
        </w:rPr>
        <w:t>В этом случае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X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=</m:t>
        </m:r>
      </m:oMath>
      <w:r w:rsidR="00237186" w:rsidRPr="00C37DBF">
        <w:rPr>
          <w:lang w:val="ro-RO"/>
        </w:rPr>
        <w:t xml:space="preserve">Ø </w:t>
      </w:r>
      <w:r w:rsidR="00EE361D">
        <w:rPr>
          <w:lang w:val="ru-RU"/>
        </w:rPr>
        <w:t>и</w:t>
      </w:r>
      <w:r w:rsidR="00237186" w:rsidRPr="00C37DBF">
        <w:rPr>
          <w:lang w:val="ro-RO"/>
        </w:rPr>
        <w:t xml:space="preserve">, </w:t>
      </w:r>
      <w:r w:rsidR="00EE361D">
        <w:rPr>
          <w:lang w:val="ru-RU"/>
        </w:rPr>
        <w:t>как следствие</w:t>
      </w:r>
      <w:r w:rsidR="00237186" w:rsidRPr="00C37DBF">
        <w:rPr>
          <w:lang w:val="ro-R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</m:oMath>
      <w:r w:rsidR="00237186" w:rsidRPr="00C37DBF">
        <w:rPr>
          <w:lang w:val="ro-RO"/>
        </w:rPr>
        <w:t>.</w:t>
      </w:r>
    </w:p>
    <w:p w:rsidR="00237186" w:rsidRPr="00C37DBF" w:rsidRDefault="00EE361D" w:rsidP="00AF7F66">
      <w:pPr>
        <w:jc w:val="both"/>
        <w:rPr>
          <w:lang w:val="ro-RO"/>
        </w:rPr>
      </w:pPr>
      <w:r>
        <w:rPr>
          <w:lang w:val="ru-RU"/>
        </w:rPr>
        <w:t>Получаем</w:t>
      </w:r>
      <w:r w:rsidR="00237186" w:rsidRPr="00C37DBF">
        <w:rPr>
          <w:lang w:val="ro-RO"/>
        </w:rPr>
        <w:t xml:space="preserve">: </w: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6D38A5" w:rsidRDefault="006D38A5" w:rsidP="00920ED5">
      <w:pPr>
        <w:jc w:val="center"/>
        <w:rPr>
          <w:lang w:val="ro-RO"/>
        </w:rPr>
      </w:pPr>
      <m:oMathPara>
        <m:oMath>
          <m:r>
            <w:rPr>
              <w:rFonts w:ascii="Cambria Math"/>
              <w:lang w:val="ro-RO"/>
            </w:rPr>
            <m:t>Γ(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C</m:t>
              </m:r>
            </m:e>
            <m:sub>
              <m:r>
                <w:rPr>
                  <w:rFonts w:ascii="Cambria Math"/>
                  <w:lang w:val="ro-RO"/>
                </w:rPr>
                <m:t>0</m:t>
              </m:r>
            </m:sub>
          </m:sSub>
          <m:r>
            <w:rPr>
              <w:rFonts w:ascii="Cambria Math"/>
              <w:lang w:val="ro-RO"/>
            </w:rPr>
            <m:t>\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Χ</m:t>
              </m:r>
            </m:e>
            <m:sub>
              <m:r>
                <w:rPr>
                  <w:rFonts w:ascii="Cambria Math"/>
                  <w:lang w:val="ro-RO"/>
                </w:rPr>
                <m:t>0</m:t>
              </m:r>
            </m:sub>
          </m:sSub>
          <m:r>
            <w:rPr>
              <w:rFonts w:ascii="Cambria Math"/>
              <w:lang w:val="ro-RO"/>
            </w:rPr>
            <m:t>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(ab,f)(ad,adf)(af,adf)(bc,bc)(bd,f)(bf,bf)(cf,b)(df,adf)</m:t>
              </m:r>
            </m:e>
          </m:d>
        </m:oMath>
      </m:oMathPara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AF7F66" w:rsidP="00AF7F66">
      <w:pPr>
        <w:jc w:val="both"/>
        <w:rPr>
          <w:lang w:val="ro-RO"/>
        </w:rPr>
      </w:pPr>
      <w:r>
        <w:rPr>
          <w:lang w:val="ru-RU"/>
        </w:rPr>
        <w:t>Д</w:t>
      </w:r>
      <w:r w:rsidR="00EE361D" w:rsidRPr="00EE361D">
        <w:rPr>
          <w:lang w:val="ro-RO"/>
        </w:rPr>
        <w:t>ля примера</w:t>
      </w:r>
      <w:r>
        <w:rPr>
          <w:lang w:val="ru-RU"/>
        </w:rPr>
        <w:t>,</w:t>
      </w:r>
      <w:r w:rsidR="00EE361D" w:rsidRPr="00EE361D">
        <w:rPr>
          <w:lang w:val="ro-RO"/>
        </w:rPr>
        <w:t xml:space="preserve"> подматрица</w:t>
      </w:r>
      <w:r w:rsidR="00237186" w:rsidRPr="00C37DBF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(ab,f)</m:t>
        </m:r>
      </m:oMath>
      <w:r w:rsidR="00237186" w:rsidRPr="00C37DBF">
        <w:rPr>
          <w:lang w:val="ro-RO"/>
        </w:rPr>
        <w:t xml:space="preserve"> </w:t>
      </w:r>
      <w:r w:rsidR="00EE361D" w:rsidRPr="00EE361D">
        <w:rPr>
          <w:lang w:val="ro-RO"/>
        </w:rPr>
        <w:t>получается</w:t>
      </w:r>
      <w:r w:rsidR="00EE361D">
        <w:rPr>
          <w:lang w:val="ru-RU"/>
        </w:rPr>
        <w:t xml:space="preserve"> таким образом</w:t>
      </w:r>
      <w:r w:rsidR="00237186" w:rsidRPr="00C37DBF">
        <w:rPr>
          <w:lang w:val="ro-RO"/>
        </w:rPr>
        <w:t xml:space="preserve">: 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6D38A5" w:rsidP="00920ED5">
      <w:pPr>
        <w:jc w:val="center"/>
        <w:rPr>
          <w:lang w:val="ro-RO"/>
        </w:rPr>
      </w:pPr>
      <m:oMath>
        <m:r>
          <w:rPr>
            <w:rFonts w:ascii="Cambria Math"/>
            <w:lang w:val="ro-RO"/>
          </w:rPr>
          <m:t>(a,adf)</m:t>
        </m:r>
        <m:r>
          <w:rPr>
            <w:rFonts w:ascii="Cambria Math" w:hAnsi="Cambria Math" w:cs="Cambria Math"/>
            <w:lang w:val="ro-RO"/>
          </w:rPr>
          <m:t>∪</m:t>
        </m:r>
        <m:r>
          <w:rPr>
            <w:rFonts w:ascii="Cambria Math"/>
            <w:lang w:val="ro-RO"/>
          </w:rPr>
          <m:t>(b,bcf)=(a</m:t>
        </m:r>
        <m:r>
          <w:rPr>
            <w:rFonts w:ascii="Cambria Math" w:hAnsi="Cambria Math" w:cs="Cambria Math"/>
            <w:lang w:val="ro-RO"/>
          </w:rPr>
          <m:t>∪</m:t>
        </m:r>
        <m:r>
          <w:rPr>
            <w:rFonts w:ascii="Cambria Math"/>
            <w:lang w:val="ro-RO"/>
          </w:rPr>
          <m:t>b,adf</m:t>
        </m:r>
        <m:r>
          <w:rPr>
            <w:rFonts w:ascii="Cambria Math"/>
            <w:lang w:val="ro-RO"/>
          </w:rPr>
          <m:t>∩</m:t>
        </m:r>
        <m:r>
          <w:rPr>
            <w:rFonts w:ascii="Cambria Math"/>
            <w:lang w:val="ro-RO"/>
          </w:rPr>
          <m:t>bcf)=(ab,f)</m:t>
        </m:r>
      </m:oMath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jc w:val="both"/>
        <w:rPr>
          <w:lang w:val="ro-RO"/>
        </w:rPr>
      </w:pPr>
    </w:p>
    <w:p w:rsidR="00237186" w:rsidRPr="00C37DBF" w:rsidRDefault="00EE361D" w:rsidP="00AF7F66">
      <w:pPr>
        <w:jc w:val="both"/>
        <w:rPr>
          <w:lang w:val="ro-RO"/>
        </w:rPr>
      </w:pPr>
      <w:r>
        <w:rPr>
          <w:lang w:val="ru-RU"/>
        </w:rPr>
        <w:t>Формир</w:t>
      </w:r>
      <w:r w:rsidR="00491280">
        <w:rPr>
          <w:lang w:val="ru-RU"/>
        </w:rPr>
        <w:t>у</w:t>
      </w:r>
      <w:r>
        <w:rPr>
          <w:lang w:val="ru-RU"/>
        </w:rPr>
        <w:t>ем покрытие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)</m:t>
        </m:r>
        <m:r>
          <w:rPr>
            <w:rFonts w:ascii="Cambria Math" w:hAnsi="Cambria Math" w:cs="Cambria Math"/>
            <w:lang w:val="ro-RO"/>
          </w:rPr>
          <m:t>∪</m:t>
        </m:r>
        <m:r>
          <w:rPr>
            <w:rFonts w:ascii="Cambria Math" w:hAnsi="Cambria Math"/>
            <w:lang w:val="ro-RO"/>
          </w:rPr>
          <m:t>Γ</m:t>
        </m:r>
        <m:r>
          <w:rPr>
            <w:rFonts w:ascii="Cambria Math"/>
            <w:lang w:val="ro-RO"/>
          </w:rPr>
          <m:t>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)</m:t>
        </m:r>
      </m:oMath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920ED5" w:rsidRDefault="00052BF9" w:rsidP="00920ED5">
      <w:pPr>
        <w:jc w:val="center"/>
        <w:rPr>
          <w:rFonts w:ascii="Calibri Light" w:hAnsi="Calibri Light" w:cs="Calibri Light"/>
          <w:lang w:val="ro-RO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 w:cs="Calibri Light"/>
                  <w:lang w:val="ro-RO"/>
                </w:rPr>
                <m:t>C</m:t>
              </m:r>
            </m:e>
            <m:sub>
              <m:r>
                <w:rPr>
                  <w:rFonts w:ascii="Cambria Math" w:hAnsi="Cambria Math" w:cs="Calibri Light"/>
                  <w:lang w:val="ro-RO"/>
                </w:rPr>
                <m:t>1</m:t>
              </m:r>
            </m:sub>
          </m:sSub>
          <m:r>
            <w:rPr>
              <w:rFonts w:ascii="Cambria Math" w:hAnsi="Cambria Math" w:cs="Calibri Light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dPr>
            <m:e>
              <m:r>
                <w:rPr>
                  <w:rFonts w:ascii="Cambria Math" w:hAnsi="Cambria Math" w:cs="Calibri Light"/>
                  <w:lang w:val="ro-RO"/>
                </w:rPr>
                <m:t>(a,adf)(b,bcf)(c,bc)(d,adf)(e,e)(f,abdf)(ab,f)(ad,adf)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lang w:val="ro-RO"/>
            </w:rPr>
            <w:br/>
          </m:r>
        </m:oMath>
        <m:oMath>
          <m:r>
            <m:rPr>
              <m:nor/>
            </m:rPr>
            <w:rPr>
              <w:rFonts w:ascii="Calibri Light" w:hAnsi="Calibri Light" w:cs="Calibri Light"/>
              <w:lang w:val="ro-RO"/>
            </w:rPr>
            <m:t xml:space="preserve">         </m:t>
          </m:r>
          <m:d>
            <m:dPr>
              <m:begChr m:val=""/>
              <m:endChr m:val="}"/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dPr>
            <m:e>
              <m:r>
                <w:rPr>
                  <w:rFonts w:ascii="Cambria Math" w:hAnsi="Cambria Math" w:cs="Calibri Light"/>
                  <w:lang w:val="ro-RO"/>
                </w:rPr>
                <m:t>(af,adf)(bc,bc)(bd,f)(bf,bf)(cf,b)(df,adf)</m:t>
              </m:r>
            </m:e>
          </m:d>
        </m:oMath>
      </m:oMathPara>
    </w:p>
    <w:p w:rsidR="00237186" w:rsidRPr="00920ED5" w:rsidRDefault="00237186" w:rsidP="00237186">
      <w:pPr>
        <w:ind w:firstLine="540"/>
        <w:jc w:val="both"/>
        <w:rPr>
          <w:rFonts w:ascii="Calibri Light" w:hAnsi="Calibri Light" w:cs="Calibri Light"/>
          <w:lang w:val="ro-RO"/>
        </w:rPr>
      </w:pPr>
    </w:p>
    <w:p w:rsidR="00237186" w:rsidRPr="006D38A5" w:rsidRDefault="00052BF9" w:rsidP="00920ED5">
      <w:pPr>
        <w:jc w:val="center"/>
        <w:rPr>
          <w:rFonts w:ascii="Calibri Light" w:hAnsi="Calibri Light" w:cs="Calibri Light"/>
          <w:lang w:val="ro-RO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 w:cs="Calibri Light"/>
                  <w:lang w:val="ro-RO"/>
                </w:rPr>
                <m:t>Χ</m:t>
              </m:r>
            </m:e>
            <m:sub>
              <m:r>
                <w:rPr>
                  <w:rFonts w:ascii="Cambria Math" w:hAnsi="Cambria Math" w:cs="Calibri Light"/>
                  <w:lang w:val="ro-RO"/>
                </w:rPr>
                <m:t>1</m:t>
              </m:r>
            </m:sub>
          </m:sSub>
          <m:r>
            <w:rPr>
              <w:rFonts w:ascii="Cambria Math" w:hAnsi="Cambria Math" w:cs="Calibri Light"/>
              <w:lang w:val="ro-RO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dPr>
            <m:e>
              <m:r>
                <w:rPr>
                  <w:rFonts w:ascii="Cambria Math" w:hAnsi="Cambria Math" w:cs="Calibri Light"/>
                  <w:lang w:val="ro-RO"/>
                </w:rPr>
                <m:t>(a,adf)(c,bc)(d,adf)</m:t>
              </m:r>
            </m:e>
          </m:d>
        </m:oMath>
      </m:oMathPara>
    </w:p>
    <w:p w:rsidR="00237186" w:rsidRPr="00920ED5" w:rsidRDefault="00237186" w:rsidP="00237186">
      <w:pPr>
        <w:ind w:firstLine="540"/>
        <w:jc w:val="both"/>
        <w:rPr>
          <w:rFonts w:ascii="Calibri Light" w:hAnsi="Calibri Light" w:cs="Calibri Light"/>
          <w:lang w:val="ro-RO"/>
        </w:rPr>
      </w:pPr>
    </w:p>
    <w:p w:rsidR="00237186" w:rsidRPr="00920ED5" w:rsidRDefault="00052BF9" w:rsidP="00920ED5">
      <w:pPr>
        <w:jc w:val="center"/>
        <w:rPr>
          <w:rFonts w:ascii="Calibri Light" w:hAnsi="Calibri Light" w:cs="Calibri Light"/>
          <w:lang w:val="ro-RO"/>
        </w:rPr>
      </w:pPr>
      <m:oMathPara>
        <m:oMath>
          <m:sSub>
            <m:sSubPr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 w:cs="Calibri Light"/>
                  <w:lang w:val="ro-RO"/>
                </w:rPr>
                <m:t>C</m:t>
              </m:r>
            </m:e>
            <m:sub>
              <m:r>
                <w:rPr>
                  <w:rFonts w:ascii="Cambria Math" w:hAnsi="Cambria Math" w:cs="Calibri Light"/>
                  <w:lang w:val="ro-RO"/>
                </w:rPr>
                <m:t>1</m:t>
              </m:r>
            </m:sub>
          </m:sSub>
          <m:r>
            <w:rPr>
              <w:rFonts w:ascii="Cambria Math" w:hAnsi="Cambria Math" w:cs="Calibri Light"/>
              <w:lang w:val="ro-RO"/>
            </w:rPr>
            <m:t>\</m:t>
          </m:r>
          <m:sSub>
            <m:sSubPr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 w:cs="Calibri Light"/>
                  <w:lang w:val="ro-RO"/>
                </w:rPr>
                <m:t>Χ</m:t>
              </m:r>
            </m:e>
            <m:sub>
              <m:r>
                <w:rPr>
                  <w:rFonts w:ascii="Cambria Math" w:hAnsi="Cambria Math" w:cs="Calibri Light"/>
                  <w:lang w:val="ro-RO"/>
                </w:rPr>
                <m:t>1</m:t>
              </m:r>
            </m:sub>
          </m:sSub>
          <m:r>
            <w:rPr>
              <w:rFonts w:ascii="Cambria Math" w:hAnsi="Cambria Math" w:cs="Calibri Light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dPr>
            <m:e>
              <m:r>
                <w:rPr>
                  <w:rFonts w:ascii="Cambria Math" w:hAnsi="Cambria Math" w:cs="Calibri Light"/>
                  <w:lang w:val="ro-RO"/>
                </w:rPr>
                <m:t>(b,bcf)(e,e)(f,abdf)(ab,f)(ad,adf)(af,adf)</m:t>
              </m:r>
            </m:e>
          </m:d>
          <m:r>
            <m:rPr>
              <m:sty m:val="p"/>
            </m:rPr>
            <w:rPr>
              <w:rFonts w:ascii="Cambria Math" w:hAnsi="Cambria Math" w:cs="Calibri Light"/>
              <w:lang w:val="ro-RO"/>
            </w:rPr>
            <w:br/>
          </m:r>
        </m:oMath>
        <m:oMath>
          <m:r>
            <m:rPr>
              <m:nor/>
            </m:rPr>
            <w:rPr>
              <w:rFonts w:ascii="Calibri Light" w:hAnsi="Calibri Light" w:cs="Calibri Light"/>
              <w:lang w:val="ro-RO"/>
            </w:rPr>
            <m:t xml:space="preserve">                  </m:t>
          </m:r>
          <m:d>
            <m:dPr>
              <m:begChr m:val=""/>
              <m:endChr m:val="}"/>
              <m:ctrlPr>
                <w:rPr>
                  <w:rFonts w:ascii="Cambria Math" w:hAnsi="Cambria Math" w:cs="Calibri Light"/>
                  <w:i/>
                  <w:lang w:val="ro-RO"/>
                </w:rPr>
              </m:ctrlPr>
            </m:dPr>
            <m:e>
              <m:r>
                <w:rPr>
                  <w:rFonts w:ascii="Cambria Math" w:hAnsi="Cambria Math" w:cs="Calibri Light"/>
                  <w:lang w:val="ro-RO"/>
                </w:rPr>
                <m:t>(bc,bc)(bd,f)(bf,bf)(cf,b)(df,adf)</m:t>
              </m:r>
            </m:e>
          </m:d>
        </m:oMath>
      </m:oMathPara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EE361D" w:rsidP="00AF7F66">
      <w:pPr>
        <w:jc w:val="both"/>
        <w:rPr>
          <w:lang w:val="ro-RO"/>
        </w:rPr>
      </w:pPr>
      <w:r>
        <w:rPr>
          <w:lang w:val="ru-RU"/>
        </w:rPr>
        <w:t>Формир</w:t>
      </w:r>
      <w:r w:rsidR="00BB7E46">
        <w:rPr>
          <w:lang w:val="ru-RU"/>
        </w:rPr>
        <w:t>уе</w:t>
      </w:r>
      <w:r>
        <w:rPr>
          <w:lang w:val="ru-RU"/>
        </w:rPr>
        <w:t>м покрытие</w:t>
      </w:r>
      <w:r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)</m:t>
        </m:r>
        <m:r>
          <w:rPr>
            <w:rFonts w:ascii="Cambria Math" w:hAnsi="Cambria Math" w:cs="Cambria Math"/>
            <w:lang w:val="ro-RO"/>
          </w:rPr>
          <m:t>∪</m:t>
        </m:r>
        <m:r>
          <w:rPr>
            <w:rFonts w:ascii="Cambria Math" w:hAnsi="Cambria Math"/>
            <w:lang w:val="ro-RO"/>
          </w:rPr>
          <m:t>Γ</m:t>
        </m:r>
        <m:r>
          <w:rPr>
            <w:rFonts w:ascii="Cambria Math"/>
            <w:lang w:val="ro-RO"/>
          </w:rPr>
          <m:t>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1</m:t>
            </m:r>
          </m:sub>
        </m:sSub>
        <m:r>
          <w:rPr>
            <w:rFonts w:ascii="Cambria Math"/>
            <w:lang w:val="ro-RO"/>
          </w:rPr>
          <m:t>)</m:t>
        </m:r>
      </m:oMath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052BF9" w:rsidP="00920ED5">
      <w:pPr>
        <w:jc w:val="center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C</m:t>
              </m:r>
            </m:e>
            <m:sub>
              <m:r>
                <w:rPr>
                  <w:rFonts w:ascii="Cambria Math"/>
                  <w:lang w:val="ro-RO"/>
                </w:rPr>
                <m:t>2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(b,bcf)(e,e)(f,abdf)(ab,f)(ad,adf)(af,adf)(bc,bc)(bd,f)(bf,bf)</m:t>
              </m:r>
            </m:e>
          </m:d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r>
            <m:rPr>
              <m:nor/>
            </m:rPr>
            <w:rPr>
              <w:rFonts w:ascii="Cambria Math"/>
              <w:lang w:val="ro-RO"/>
            </w:rPr>
            <m:t xml:space="preserve">        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(cf,b)(df,adf)(abd,f)(abf,f)(bcf,b)(bdf,f)(adf,adf)(abdf,f)</m:t>
              </m:r>
            </m:e>
          </m:d>
        </m:oMath>
      </m:oMathPara>
    </w:p>
    <w:p w:rsidR="00237186" w:rsidRDefault="00052BF9" w:rsidP="00920ED5">
      <w:pPr>
        <w:jc w:val="center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Χ</m:t>
              </m:r>
            </m:e>
            <m:sub>
              <m:r>
                <w:rPr>
                  <w:rFonts w:ascii="Cambria Math"/>
                  <w:lang w:val="ro-RO"/>
                </w:rPr>
                <m:t>2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(ab,f)(ad,adf)(af,adf)(bd,f)</m:t>
              </m:r>
            </m:e>
          </m:d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(cf,b)(df,adf)(abd,f)(abf,f)(bdf,f)</m:t>
              </m:r>
            </m:e>
          </m:d>
        </m:oMath>
      </m:oMathPara>
    </w:p>
    <w:p w:rsidR="00237186" w:rsidRPr="00C37DBF" w:rsidRDefault="00237186" w:rsidP="00237186">
      <w:pPr>
        <w:jc w:val="center"/>
        <w:rPr>
          <w:lang w:val="ro-RO"/>
        </w:rPr>
      </w:pPr>
    </w:p>
    <w:p w:rsidR="00237186" w:rsidRPr="006D38A5" w:rsidRDefault="00052BF9" w:rsidP="00920ED5">
      <w:pPr>
        <w:ind w:hanging="180"/>
        <w:jc w:val="center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C</m:t>
              </m:r>
            </m:e>
            <m:sub>
              <m:r>
                <w:rPr>
                  <w:rFonts w:ascii="Cambria Math"/>
                  <w:lang w:val="ro-RO"/>
                </w:rPr>
                <m:t>2</m:t>
              </m:r>
            </m:sub>
          </m:sSub>
          <m:r>
            <w:rPr>
              <w:rFonts w:ascii="Cambria Math"/>
              <w:lang w:val="ro-RO"/>
            </w:rPr>
            <m:t>\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Χ</m:t>
              </m:r>
            </m:e>
            <m:sub>
              <m:r>
                <w:rPr>
                  <w:rFonts w:ascii="Cambria Math"/>
                  <w:lang w:val="ro-RO"/>
                </w:rPr>
                <m:t>2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(b,bcf)(e,e)(f,abdf)(bc,bc)(bf,bf)(bcf,b)(adf,adf)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/>
                      <w:lang w:val="ro-RO"/>
                    </w:rPr>
                    <m:t>(abdf,f)</m:t>
                  </m:r>
                </m:e>
              </m:d>
            </m:e>
          </m:d>
        </m:oMath>
      </m:oMathPara>
    </w:p>
    <w:p w:rsidR="00920ED5" w:rsidRPr="00C37DBF" w:rsidRDefault="00920ED5" w:rsidP="00920ED5">
      <w:pPr>
        <w:ind w:hanging="180"/>
        <w:jc w:val="center"/>
        <w:rPr>
          <w:lang w:val="ro-RO"/>
        </w:rPr>
      </w:pPr>
    </w:p>
    <w:p w:rsidR="00237186" w:rsidRPr="00C37DBF" w:rsidRDefault="00EE361D" w:rsidP="00AF7F66">
      <w:pPr>
        <w:jc w:val="both"/>
        <w:rPr>
          <w:lang w:val="ro-RO"/>
        </w:rPr>
      </w:pPr>
      <w:r>
        <w:rPr>
          <w:lang w:val="ru-RU"/>
        </w:rPr>
        <w:t>Так как</w:t>
      </w:r>
      <w:r w:rsidR="00237186" w:rsidRPr="00C37DBF">
        <w:rPr>
          <w:lang w:val="ro-RO"/>
        </w:rPr>
        <w:t xml:space="preserve"> </w:t>
      </w:r>
      <m:oMath>
        <m:r>
          <w:rPr>
            <w:rFonts w:ascii="Cambria Math"/>
            <w:lang w:val="ro-RO"/>
          </w:rPr>
          <m:t>Γ(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)=</m:t>
        </m:r>
      </m:oMath>
      <w:r w:rsidR="00920ED5">
        <w:rPr>
          <w:lang w:val="ro-RO"/>
        </w:rPr>
        <w:t xml:space="preserve"> </w:t>
      </w:r>
      <w:r w:rsidR="00237186">
        <w:rPr>
          <w:lang w:val="ro-RO"/>
        </w:rPr>
        <w:t>Ø</w:t>
      </w:r>
      <w:r w:rsidR="00D21EC6">
        <w:rPr>
          <w:lang w:val="ro-RO"/>
        </w:rPr>
        <w:t>,</w:t>
      </w:r>
      <w:r w:rsidR="00B01F20">
        <w:rPr>
          <w:lang w:val="ru-RU"/>
        </w:rPr>
        <w:t xml:space="preserve"> </w:t>
      </w:r>
      <w:r>
        <w:rPr>
          <w:lang w:val="ru-RU"/>
        </w:rPr>
        <w:t>получаем</w: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052BF9" w:rsidP="00920ED5">
      <w:pPr>
        <w:jc w:val="center"/>
        <w:rPr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3</m:t>
            </m:r>
          </m:sub>
        </m:sSub>
        <m:r>
          <w:rPr>
            <w:rFonts w:ascii="Cambria Math"/>
            <w:lang w:val="ro-RO"/>
          </w:rPr>
          <m:t>=(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)</m:t>
        </m:r>
        <m:r>
          <w:rPr>
            <w:rFonts w:ascii="Cambria Math" w:hAnsi="Cambria Math" w:cs="Cambria Math"/>
            <w:lang w:val="ro-RO"/>
          </w:rPr>
          <m:t>∪</m:t>
        </m:r>
        <m:r>
          <w:rPr>
            <w:rFonts w:ascii="Cambria Math" w:hAnsi="Cambria Math"/>
            <w:lang w:val="ro-RO"/>
          </w:rPr>
          <m:t>Γ</m:t>
        </m:r>
        <m:r>
          <w:rPr>
            <w:rFonts w:ascii="Cambria Math"/>
            <w:lang w:val="ro-RO"/>
          </w:rPr>
          <m:t>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\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)=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  <m:r>
          <w:rPr>
            <w:rFonts w:ascii="Cambria Math"/>
            <w:lang w:val="ro-RO"/>
          </w:rPr>
          <m:t>-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2</m:t>
            </m:r>
          </m:sub>
        </m:sSub>
      </m:oMath>
      <w:r w:rsidR="00237186" w:rsidRPr="00C37DBF">
        <w:rPr>
          <w:lang w:val="ro-RO"/>
        </w:rPr>
        <w:t>,</w: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AF7F66" w:rsidP="00920ED5">
      <w:pPr>
        <w:jc w:val="both"/>
        <w:rPr>
          <w:lang w:val="ro-RO"/>
        </w:rPr>
      </w:pPr>
      <w:r>
        <w:rPr>
          <w:lang w:val="ru-RU"/>
        </w:rPr>
        <w:t>О</w:t>
      </w:r>
      <w:r w:rsidR="00EE361D">
        <w:rPr>
          <w:lang w:val="ru-RU"/>
        </w:rPr>
        <w:t>ткуда следует</w:t>
      </w:r>
      <w:r>
        <w:rPr>
          <w:lang w:val="ru-RU"/>
        </w:rPr>
        <w:t>,</w:t>
      </w:r>
      <w:r w:rsidR="00EE361D">
        <w:rPr>
          <w:lang w:val="ru-RU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Χ</m:t>
            </m:r>
          </m:e>
          <m:sub>
            <m:r>
              <w:rPr>
                <w:rFonts w:ascii="Cambria Math"/>
                <w:lang w:val="ro-RO"/>
              </w:rPr>
              <m:t>3</m:t>
            </m:r>
          </m:sub>
        </m:sSub>
        <m:r>
          <w:rPr>
            <w:rFonts w:ascii="Cambria Math"/>
            <w:lang w:val="ro-RO"/>
          </w:rPr>
          <m:t>=</m:t>
        </m:r>
      </m:oMath>
      <w:r w:rsidR="00237186" w:rsidRPr="00C37DBF">
        <w:rPr>
          <w:lang w:val="ro-RO"/>
        </w:rPr>
        <w:t xml:space="preserve"> Ø </w:t>
      </w:r>
      <w:r w:rsidR="00EE361D">
        <w:rPr>
          <w:lang w:val="ru-RU"/>
        </w:rPr>
        <w:t>и</w:t>
      </w:r>
      <w:r>
        <w:rPr>
          <w:lang w:val="ru-RU"/>
        </w:rPr>
        <w:t>,</w:t>
      </w:r>
      <w:r w:rsidR="00EE361D">
        <w:rPr>
          <w:lang w:val="ru-RU"/>
        </w:rPr>
        <w:t xml:space="preserve"> как следствие</w:t>
      </w:r>
      <w:r>
        <w:rPr>
          <w:lang w:val="ru-RU"/>
        </w:rPr>
        <w:t>,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4</m:t>
            </m:r>
          </m:sub>
        </m:sSub>
        <m:r>
          <w:rPr>
            <w:rFonts w:asci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C</m:t>
            </m:r>
          </m:e>
          <m:sub>
            <m:r>
              <w:rPr>
                <w:rFonts w:ascii="Cambria Math"/>
                <w:lang w:val="ro-RO"/>
              </w:rPr>
              <m:t>3</m:t>
            </m:r>
          </m:sub>
        </m:sSub>
      </m:oMath>
      <w:r w:rsidR="00237186" w:rsidRPr="00C37DBF">
        <w:rPr>
          <w:lang w:val="ro-RO"/>
        </w:rPr>
        <w:t>.</w:t>
      </w:r>
    </w:p>
    <w:p w:rsidR="00237186" w:rsidRPr="00C37DBF" w:rsidRDefault="00EE361D" w:rsidP="00AF7F66">
      <w:pPr>
        <w:jc w:val="both"/>
        <w:rPr>
          <w:lang w:val="ro-RO"/>
        </w:rPr>
      </w:pPr>
      <w:r>
        <w:rPr>
          <w:lang w:val="ru-RU"/>
        </w:rPr>
        <w:t>Согласно</w:t>
      </w:r>
      <w:r w:rsidRPr="00EE361D">
        <w:rPr>
          <w:lang w:val="ru-RU"/>
        </w:rPr>
        <w:t xml:space="preserve"> </w:t>
      </w:r>
      <w:r w:rsidR="00B01F20">
        <w:rPr>
          <w:lang w:val="ru-RU"/>
        </w:rPr>
        <w:t>а</w:t>
      </w:r>
      <w:r>
        <w:rPr>
          <w:lang w:val="ru-RU"/>
        </w:rPr>
        <w:t>лгоритму</w:t>
      </w:r>
      <w:r w:rsidR="008A01DF">
        <w:rPr>
          <w:lang w:val="ru-RU"/>
        </w:rPr>
        <w:t>,</w:t>
      </w:r>
      <w:r>
        <w:rPr>
          <w:lang w:val="ru-RU"/>
        </w:rPr>
        <w:t xml:space="preserve"> покрытие</w:t>
      </w:r>
      <w:r w:rsidR="00AF7F66">
        <w:rPr>
          <w:lang w:val="ru-RU"/>
        </w:rPr>
        <w:t>м</w:t>
      </w:r>
      <w:r>
        <w:rPr>
          <w:lang w:val="ru-RU"/>
        </w:rPr>
        <w:t xml:space="preserve"> матрицы</w:t>
      </w:r>
      <w:r w:rsidR="00237186" w:rsidRPr="00C37DBF">
        <w:rPr>
          <w:lang w:val="ro-RO"/>
        </w:rPr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/>
                <w:lang w:val="ro-RO"/>
              </w:rPr>
              <m:t>A</m:t>
            </m:r>
          </m:e>
        </m:acc>
      </m:oMath>
      <w:r w:rsidR="00237186" w:rsidRPr="00C37DBF">
        <w:rPr>
          <w:lang w:val="ro-RO"/>
        </w:rPr>
        <w:t xml:space="preserve"> </w:t>
      </w:r>
      <w:r>
        <w:rPr>
          <w:lang w:val="ru-RU"/>
        </w:rPr>
        <w:t xml:space="preserve">которое содержит все </w:t>
      </w:r>
      <w:r w:rsidR="00B01F20">
        <w:rPr>
          <w:lang w:val="ru-RU"/>
        </w:rPr>
        <w:t>полные</w:t>
      </w:r>
      <w:r>
        <w:rPr>
          <w:lang w:val="ru-RU"/>
        </w:rPr>
        <w:t xml:space="preserve"> подматрицы</w:t>
      </w:r>
      <w:r w:rsidR="00F10911">
        <w:rPr>
          <w:lang w:val="ru-RU"/>
        </w:rPr>
        <w:t xml:space="preserve"> является</w:t>
      </w:r>
      <w:r w:rsidR="00237186" w:rsidRPr="00C37DBF">
        <w:rPr>
          <w:lang w:val="ro-RO"/>
        </w:rPr>
        <w:t>:</w:t>
      </w:r>
    </w:p>
    <w:p w:rsidR="00237186" w:rsidRPr="00C37DBF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052BF9" w:rsidP="00D85738">
      <w:pPr>
        <w:jc w:val="center"/>
        <w:rPr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/>
                  <w:lang w:val="ro-RO"/>
                </w:rPr>
                <m:t>C</m:t>
              </m:r>
            </m:e>
            <m:sub>
              <m:r>
                <w:rPr>
                  <w:rFonts w:ascii="Cambria Math"/>
                  <w:lang w:val="ro-RO"/>
                </w:rPr>
                <m:t>3</m:t>
              </m:r>
            </m:sub>
          </m:sSub>
          <m:r>
            <w:rPr>
              <w:rFonts w:ascii="Cambria Math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(b,bcf),(e,e),(f,adbf),(bc,bc),</m:t>
              </m:r>
            </m:e>
          </m:d>
          <m:r>
            <m:rPr>
              <m:sty m:val="p"/>
            </m:rPr>
            <w:rPr>
              <w:rFonts w:ascii="Cambria Math"/>
              <w:lang w:val="ro-RO"/>
            </w:rPr>
            <w:br/>
          </m:r>
        </m:oMath>
        <m:oMath>
          <m:r>
            <w:rPr>
              <w:rFonts w:ascii="Cambria Math"/>
              <w:lang w:val="ro-RO"/>
            </w:rPr>
            <m:t>    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/>
                  <w:lang w:val="ro-RO"/>
                </w:rPr>
                <m:t>(bf,bf),(bcf,b),(adf,adf),(abdf,f)</m:t>
              </m:r>
            </m:e>
          </m:d>
        </m:oMath>
      </m:oMathPara>
    </w:p>
    <w:p w:rsidR="00237186" w:rsidRDefault="00237186" w:rsidP="00237186">
      <w:pPr>
        <w:ind w:firstLine="540"/>
        <w:jc w:val="both"/>
        <w:rPr>
          <w:lang w:val="ro-RO"/>
        </w:rPr>
      </w:pPr>
    </w:p>
    <w:p w:rsidR="00237186" w:rsidRPr="00C37DBF" w:rsidRDefault="00AF7F66" w:rsidP="00B01F20">
      <w:pPr>
        <w:jc w:val="both"/>
        <w:rPr>
          <w:lang w:val="ro-RO"/>
        </w:rPr>
      </w:pPr>
      <w:r>
        <w:rPr>
          <w:lang w:val="ru-RU"/>
        </w:rPr>
        <w:t>И</w:t>
      </w:r>
      <w:r w:rsidR="00F10911" w:rsidRPr="00F10911">
        <w:rPr>
          <w:lang w:val="ro-RO"/>
        </w:rPr>
        <w:t xml:space="preserve">звлекаем из каждой </w:t>
      </w:r>
      <w:r w:rsidR="00B01F20">
        <w:rPr>
          <w:lang w:val="ru-RU"/>
        </w:rPr>
        <w:t>полной</w:t>
      </w:r>
      <w:r w:rsidR="00F10911" w:rsidRPr="00F10911">
        <w:rPr>
          <w:lang w:val="ro-RO"/>
        </w:rPr>
        <w:t xml:space="preserve"> подматрицы максимальную квадрат</w:t>
      </w:r>
      <w:r w:rsidR="00825140">
        <w:rPr>
          <w:lang w:val="ru-RU"/>
        </w:rPr>
        <w:t>н</w:t>
      </w:r>
      <w:r w:rsidR="00F10911" w:rsidRPr="00F10911">
        <w:rPr>
          <w:lang w:val="ro-RO"/>
        </w:rPr>
        <w:t xml:space="preserve">ую подматрицу </w:t>
      </w:r>
      <w:r w:rsidR="00F10911">
        <w:rPr>
          <w:lang w:val="ru-RU"/>
        </w:rPr>
        <w:t>и выбираем только те</w:t>
      </w:r>
      <w:r w:rsidR="00245FC2">
        <w:rPr>
          <w:lang w:val="ru-RU"/>
        </w:rPr>
        <w:t>,</w:t>
      </w:r>
      <w:r w:rsidR="00F10911">
        <w:rPr>
          <w:lang w:val="ru-RU"/>
        </w:rPr>
        <w:t xml:space="preserve"> которые не содержатся в других квадрат</w:t>
      </w:r>
      <w:r w:rsidR="00825140">
        <w:rPr>
          <w:lang w:val="ru-RU"/>
        </w:rPr>
        <w:t>ных</w:t>
      </w:r>
      <w:r w:rsidR="00F10911">
        <w:rPr>
          <w:lang w:val="ru-RU"/>
        </w:rPr>
        <w:t xml:space="preserve"> подматриц</w:t>
      </w:r>
      <w:r w:rsidR="00825140">
        <w:rPr>
          <w:lang w:val="ru-RU"/>
        </w:rPr>
        <w:t>ах</w:t>
      </w:r>
      <w:r w:rsidR="00237186" w:rsidRPr="00C37DBF">
        <w:rPr>
          <w:lang w:val="ro-RO"/>
        </w:rPr>
        <w:t xml:space="preserve">. </w:t>
      </w:r>
      <w:r w:rsidR="00F10911">
        <w:rPr>
          <w:lang w:val="ru-RU"/>
        </w:rPr>
        <w:t>Получаем семейство</w:t>
      </w:r>
    </w:p>
    <w:p w:rsidR="00237186" w:rsidRPr="00C37DBF" w:rsidRDefault="00237186" w:rsidP="00237186">
      <w:pPr>
        <w:jc w:val="center"/>
        <w:rPr>
          <w:lang w:val="ro-RO"/>
        </w:rPr>
      </w:pPr>
    </w:p>
    <w:p w:rsidR="00237186" w:rsidRPr="00C37DBF" w:rsidRDefault="006D38A5" w:rsidP="00D85738">
      <w:pPr>
        <w:jc w:val="center"/>
        <w:rPr>
          <w:lang w:val="ro-RO"/>
        </w:rPr>
      </w:pPr>
      <m:oMath>
        <m:r>
          <m:rPr>
            <m:sty m:val="bi"/>
          </m:rPr>
          <w:rPr>
            <w:rFonts w:ascii="Cambria Math"/>
            <w:lang w:val="ro-RO"/>
          </w:rPr>
          <m:t>F</m:t>
        </m:r>
        <m:r>
          <w:rPr>
            <w:rFonts w:ascii="Cambria Math"/>
            <w:lang w:val="ro-RO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/>
                <w:lang w:val="ro-RO"/>
              </w:rPr>
              <m:t>(e,e),(bc,bc),(bf,bf),(adf,adf)</m:t>
            </m:r>
          </m:e>
        </m:d>
      </m:oMath>
      <w:r w:rsidR="00237186" w:rsidRPr="00C37DBF">
        <w:rPr>
          <w:lang w:val="ro-RO"/>
        </w:rPr>
        <w:t>.</w:t>
      </w:r>
    </w:p>
    <w:p w:rsidR="00237186" w:rsidRPr="00C37DBF" w:rsidRDefault="00237186" w:rsidP="00237186">
      <w:pPr>
        <w:jc w:val="center"/>
        <w:rPr>
          <w:lang w:val="ro-RO"/>
        </w:rPr>
      </w:pPr>
    </w:p>
    <w:p w:rsidR="00237186" w:rsidRPr="00C37DBF" w:rsidRDefault="00F10911" w:rsidP="00245FC2">
      <w:pPr>
        <w:jc w:val="both"/>
        <w:rPr>
          <w:lang w:val="ro-RO"/>
        </w:rPr>
      </w:pPr>
      <w:r>
        <w:rPr>
          <w:lang w:val="ru-RU"/>
        </w:rPr>
        <w:t>Семейство</w:t>
      </w:r>
      <w:r w:rsidRPr="00F10911">
        <w:rPr>
          <w:lang w:val="ru-RU"/>
        </w:rPr>
        <w:t xml:space="preserve"> </w:t>
      </w:r>
      <w:r>
        <w:rPr>
          <w:lang w:val="ru-RU"/>
        </w:rPr>
        <w:t>всех</w:t>
      </w:r>
      <w:r w:rsidRPr="00F10911">
        <w:rPr>
          <w:lang w:val="ru-RU"/>
        </w:rPr>
        <w:t xml:space="preserve"> </w:t>
      </w:r>
      <w:r w:rsidR="00AF7F66">
        <w:rPr>
          <w:lang w:val="ru-RU"/>
        </w:rPr>
        <w:t xml:space="preserve">максимальных </w:t>
      </w:r>
      <w:r>
        <w:rPr>
          <w:lang w:val="ru-RU"/>
        </w:rPr>
        <w:t>внутренне</w:t>
      </w:r>
      <w:r w:rsidRPr="00F10911">
        <w:rPr>
          <w:lang w:val="ru-RU"/>
        </w:rPr>
        <w:t xml:space="preserve"> </w:t>
      </w:r>
      <w:r>
        <w:rPr>
          <w:lang w:val="ru-RU"/>
        </w:rPr>
        <w:t>устойчивых</w:t>
      </w:r>
      <w:r w:rsidRPr="00F10911">
        <w:rPr>
          <w:lang w:val="ru-RU"/>
        </w:rPr>
        <w:t xml:space="preserve"> </w:t>
      </w:r>
      <w:r>
        <w:rPr>
          <w:lang w:val="ru-RU"/>
        </w:rPr>
        <w:t>множеств графа является</w:t>
      </w:r>
      <w:r w:rsidR="00237186" w:rsidRPr="00C37DBF">
        <w:rPr>
          <w:lang w:val="ro-RO"/>
        </w:rPr>
        <w:t xml:space="preserve">: </w:t>
      </w:r>
    </w:p>
    <w:p w:rsidR="00237186" w:rsidRPr="00C37DBF" w:rsidRDefault="00237186" w:rsidP="00237186">
      <w:pPr>
        <w:jc w:val="center"/>
        <w:rPr>
          <w:lang w:val="ro-RO"/>
        </w:rPr>
      </w:pPr>
    </w:p>
    <w:p w:rsidR="00237186" w:rsidRPr="006D38A5" w:rsidRDefault="006D38A5" w:rsidP="00D85738">
      <w:pPr>
        <w:jc w:val="center"/>
        <w:rPr>
          <w:lang w:val="ro-RO"/>
        </w:rPr>
      </w:pPr>
      <m:oMathPara>
        <m:oMath>
          <m:r>
            <w:rPr>
              <w:rFonts w:ascii="Cambria Math"/>
              <w:lang w:val="ro-RO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/>
                      <w:lang w:val="ro-RO"/>
                    </w:rPr>
                    <m:t>e</m:t>
                  </m:r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/>
                      <w:lang w:val="ro-RO"/>
                    </w:rPr>
                    <m:t>b,c</m:t>
                  </m:r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/>
                      <w:lang w:val="ro-RO"/>
                    </w:rPr>
                    <m:t>b,f</m:t>
                  </m:r>
                </m:e>
              </m:d>
              <m:r>
                <w:rPr>
                  <w:rFonts w:ascii="Cambria Math"/>
                  <w:lang w:val="ro-RO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/>
                      <w:lang w:val="ro-RO"/>
                    </w:rPr>
                    <m:t>a,d,f</m:t>
                  </m:r>
                </m:e>
              </m:d>
            </m:e>
          </m:d>
        </m:oMath>
      </m:oMathPara>
    </w:p>
    <w:p w:rsidR="00237186" w:rsidRPr="00C37DBF" w:rsidRDefault="00237186" w:rsidP="00237186">
      <w:pPr>
        <w:jc w:val="center"/>
        <w:rPr>
          <w:lang w:val="ro-RO"/>
        </w:rPr>
      </w:pPr>
    </w:p>
    <w:p w:rsidR="00237186" w:rsidRPr="00C37DBF" w:rsidRDefault="00F10911" w:rsidP="00245FC2">
      <w:pPr>
        <w:jc w:val="both"/>
        <w:rPr>
          <w:lang w:val="ro-RO"/>
        </w:rPr>
      </w:pPr>
      <w:r>
        <w:rPr>
          <w:lang w:val="ru-RU"/>
        </w:rPr>
        <w:t>На</w:t>
      </w:r>
      <w:r w:rsidR="006C08E5">
        <w:rPr>
          <w:lang w:val="ru-RU"/>
        </w:rPr>
        <w:t>и</w:t>
      </w:r>
      <w:r>
        <w:rPr>
          <w:lang w:val="ru-RU"/>
        </w:rPr>
        <w:t>больш</w:t>
      </w:r>
      <w:r w:rsidR="00245FC2">
        <w:rPr>
          <w:lang w:val="ru-RU"/>
        </w:rPr>
        <w:t>им</w:t>
      </w:r>
      <w:r>
        <w:rPr>
          <w:lang w:val="ru-RU"/>
        </w:rPr>
        <w:t xml:space="preserve"> внутренне устойчивое множество является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/>
                <w:lang w:val="ro-RO"/>
              </w:rPr>
              <m:t>a,d,f</m:t>
            </m:r>
          </m:e>
        </m:d>
      </m:oMath>
      <w:r w:rsidR="00237186" w:rsidRPr="00C37DBF">
        <w:rPr>
          <w:lang w:val="ro-RO"/>
        </w:rPr>
        <w:t xml:space="preserve"> </w:t>
      </w:r>
      <w:r>
        <w:rPr>
          <w:lang w:val="ru-RU"/>
        </w:rPr>
        <w:t>и</w:t>
      </w:r>
      <w:r w:rsidR="00245FC2">
        <w:rPr>
          <w:lang w:val="ru-RU"/>
        </w:rPr>
        <w:t>,</w:t>
      </w:r>
      <w:r>
        <w:rPr>
          <w:lang w:val="ru-RU"/>
        </w:rPr>
        <w:t xml:space="preserve"> </w:t>
      </w:r>
      <w:r w:rsidR="00245FC2">
        <w:rPr>
          <w:lang w:val="ru-RU"/>
        </w:rPr>
        <w:t>следовательно,</w:t>
      </w:r>
      <w:r w:rsidR="00237186" w:rsidRPr="00C37DBF">
        <w:rPr>
          <w:lang w:val="ro-R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/>
                <w:lang w:val="ro-RO"/>
              </w:rPr>
              <m:t>α</m:t>
            </m:r>
          </m:e>
          <m:sub>
            <m:r>
              <w:rPr>
                <w:rFonts w:ascii="Cambria Math"/>
                <w:lang w:val="ro-RO"/>
              </w:rPr>
              <m:t>0</m:t>
            </m:r>
          </m:sub>
        </m:sSub>
        <m:r>
          <w:rPr>
            <w:rFonts w:ascii="Cambria Math"/>
            <w:lang w:val="ro-RO"/>
          </w:rPr>
          <m:t>(G)=3</m:t>
        </m:r>
      </m:oMath>
      <w:r w:rsidR="00237186" w:rsidRPr="00C37DBF">
        <w:rPr>
          <w:lang w:val="ro-RO"/>
        </w:rPr>
        <w:t>.</w:t>
      </w:r>
    </w:p>
    <w:p w:rsidR="00237186" w:rsidRDefault="00237186" w:rsidP="00237186">
      <w:pPr>
        <w:ind w:firstLine="540"/>
        <w:jc w:val="both"/>
        <w:rPr>
          <w:lang w:val="ro-RO"/>
        </w:rPr>
      </w:pPr>
    </w:p>
    <w:p w:rsidR="004E42C8" w:rsidRDefault="004E42C8" w:rsidP="00237186">
      <w:pPr>
        <w:ind w:firstLine="540"/>
        <w:jc w:val="both"/>
        <w:rPr>
          <w:lang w:val="ro-RO"/>
        </w:rPr>
      </w:pPr>
    </w:p>
    <w:p w:rsidR="004E42C8" w:rsidRDefault="004E42C8" w:rsidP="00237186">
      <w:pPr>
        <w:ind w:firstLine="540"/>
        <w:jc w:val="both"/>
        <w:rPr>
          <w:lang w:val="ro-RO"/>
        </w:rPr>
      </w:pPr>
    </w:p>
    <w:p w:rsidR="004E42C8" w:rsidRDefault="004E42C8" w:rsidP="00237186">
      <w:pPr>
        <w:ind w:firstLine="540"/>
        <w:jc w:val="both"/>
        <w:rPr>
          <w:lang w:val="ro-RO"/>
        </w:rPr>
      </w:pPr>
    </w:p>
    <w:p w:rsidR="006B7E6C" w:rsidRDefault="006B7E6C" w:rsidP="00237186">
      <w:pPr>
        <w:ind w:firstLine="540"/>
        <w:jc w:val="both"/>
        <w:rPr>
          <w:lang w:val="ro-RO"/>
        </w:rPr>
      </w:pPr>
    </w:p>
    <w:p w:rsidR="006B7E6C" w:rsidRDefault="006B7E6C" w:rsidP="00237186">
      <w:pPr>
        <w:ind w:firstLine="540"/>
        <w:jc w:val="both"/>
        <w:rPr>
          <w:lang w:val="ro-RO"/>
        </w:rPr>
      </w:pPr>
    </w:p>
    <w:p w:rsidR="006B7E6C" w:rsidRDefault="006B7E6C" w:rsidP="00237186">
      <w:pPr>
        <w:ind w:firstLine="540"/>
        <w:jc w:val="both"/>
        <w:rPr>
          <w:lang w:val="ro-RO"/>
        </w:rPr>
      </w:pPr>
    </w:p>
    <w:p w:rsidR="006B7E6C" w:rsidRDefault="006B7E6C" w:rsidP="00237186">
      <w:pPr>
        <w:ind w:firstLine="540"/>
        <w:jc w:val="both"/>
        <w:rPr>
          <w:lang w:val="ro-RO"/>
        </w:rPr>
      </w:pPr>
    </w:p>
    <w:p w:rsidR="006B7E6C" w:rsidRDefault="006B7E6C" w:rsidP="00237186">
      <w:pPr>
        <w:ind w:firstLine="540"/>
        <w:jc w:val="both"/>
        <w:rPr>
          <w:lang w:val="ro-RO"/>
        </w:rPr>
      </w:pPr>
    </w:p>
    <w:p w:rsidR="006B7E6C" w:rsidRDefault="006B7E6C" w:rsidP="00237186">
      <w:pPr>
        <w:ind w:firstLine="540"/>
        <w:jc w:val="both"/>
        <w:rPr>
          <w:lang w:val="ro-RO"/>
        </w:rPr>
      </w:pPr>
    </w:p>
    <w:p w:rsidR="006B7E6C" w:rsidRDefault="006B7E6C" w:rsidP="00052BF9">
      <w:pPr>
        <w:jc w:val="both"/>
        <w:rPr>
          <w:lang w:val="ro-RO"/>
        </w:rPr>
      </w:pPr>
    </w:p>
    <w:p w:rsidR="006B7E6C" w:rsidRDefault="006B7E6C" w:rsidP="00052BF9">
      <w:pPr>
        <w:jc w:val="both"/>
        <w:rPr>
          <w:lang w:val="ro-RO"/>
        </w:rPr>
      </w:pPr>
    </w:p>
    <w:sectPr w:rsidR="006B7E6C" w:rsidSect="00F963A8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 w:code="9"/>
      <w:pgMar w:top="1134" w:right="851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C38" w:rsidRDefault="00970C38">
      <w:r>
        <w:separator/>
      </w:r>
    </w:p>
  </w:endnote>
  <w:endnote w:type="continuationSeparator" w:id="0">
    <w:p w:rsidR="00970C38" w:rsidRDefault="0097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F9" w:rsidRDefault="00052BF9" w:rsidP="00A03EA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52BF9" w:rsidRDefault="00052BF9" w:rsidP="00A03EA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F9" w:rsidRDefault="00052BF9" w:rsidP="00A03EAF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7FA7">
      <w:rPr>
        <w:rStyle w:val="a4"/>
        <w:noProof/>
      </w:rPr>
      <w:t>2</w:t>
    </w:r>
    <w:r>
      <w:rPr>
        <w:rStyle w:val="a4"/>
      </w:rPr>
      <w:fldChar w:fldCharType="end"/>
    </w:r>
  </w:p>
  <w:p w:rsidR="00052BF9" w:rsidRDefault="00052BF9" w:rsidP="00A03EA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F9" w:rsidRDefault="00052BF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C38" w:rsidRDefault="00970C38">
      <w:r>
        <w:separator/>
      </w:r>
    </w:p>
  </w:footnote>
  <w:footnote w:type="continuationSeparator" w:id="0">
    <w:p w:rsidR="00970C38" w:rsidRDefault="0097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F9" w:rsidRDefault="00052BF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F9" w:rsidRDefault="00052BF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F9" w:rsidRDefault="00052B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297"/>
    <w:multiLevelType w:val="hybridMultilevel"/>
    <w:tmpl w:val="7850349C"/>
    <w:lvl w:ilvl="0" w:tplc="C9623466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C0"/>
    <w:rsid w:val="00022031"/>
    <w:rsid w:val="000269F2"/>
    <w:rsid w:val="00052BF9"/>
    <w:rsid w:val="000723C5"/>
    <w:rsid w:val="000A4EEF"/>
    <w:rsid w:val="000B7173"/>
    <w:rsid w:val="000C168F"/>
    <w:rsid w:val="000E3BCC"/>
    <w:rsid w:val="00107F5A"/>
    <w:rsid w:val="00113FAB"/>
    <w:rsid w:val="00151516"/>
    <w:rsid w:val="00165B11"/>
    <w:rsid w:val="001A3E07"/>
    <w:rsid w:val="001A6883"/>
    <w:rsid w:val="001F452F"/>
    <w:rsid w:val="001F7131"/>
    <w:rsid w:val="001F76C2"/>
    <w:rsid w:val="0021266E"/>
    <w:rsid w:val="00237186"/>
    <w:rsid w:val="00240980"/>
    <w:rsid w:val="00245FC2"/>
    <w:rsid w:val="002468DC"/>
    <w:rsid w:val="00282F08"/>
    <w:rsid w:val="00286E31"/>
    <w:rsid w:val="002C6740"/>
    <w:rsid w:val="002C7C02"/>
    <w:rsid w:val="00312A0B"/>
    <w:rsid w:val="003164F3"/>
    <w:rsid w:val="0032316D"/>
    <w:rsid w:val="00336AE6"/>
    <w:rsid w:val="00385DBD"/>
    <w:rsid w:val="003D1BB0"/>
    <w:rsid w:val="0041005A"/>
    <w:rsid w:val="004443F8"/>
    <w:rsid w:val="00446476"/>
    <w:rsid w:val="004819EA"/>
    <w:rsid w:val="00491280"/>
    <w:rsid w:val="0049275A"/>
    <w:rsid w:val="004A676F"/>
    <w:rsid w:val="004A73BF"/>
    <w:rsid w:val="004A7C20"/>
    <w:rsid w:val="004D1BC6"/>
    <w:rsid w:val="004D6338"/>
    <w:rsid w:val="004E42C8"/>
    <w:rsid w:val="00517B79"/>
    <w:rsid w:val="0053353B"/>
    <w:rsid w:val="00581ED8"/>
    <w:rsid w:val="005B7DE2"/>
    <w:rsid w:val="005D0E4C"/>
    <w:rsid w:val="0060491E"/>
    <w:rsid w:val="0063699F"/>
    <w:rsid w:val="00643F09"/>
    <w:rsid w:val="00660EC9"/>
    <w:rsid w:val="0066331F"/>
    <w:rsid w:val="00685AD5"/>
    <w:rsid w:val="006B7E6C"/>
    <w:rsid w:val="006C08E5"/>
    <w:rsid w:val="006C2AA6"/>
    <w:rsid w:val="006C5495"/>
    <w:rsid w:val="006D38A5"/>
    <w:rsid w:val="006D6E1E"/>
    <w:rsid w:val="006D7CD8"/>
    <w:rsid w:val="006E3057"/>
    <w:rsid w:val="006F2CF8"/>
    <w:rsid w:val="007013E8"/>
    <w:rsid w:val="00710682"/>
    <w:rsid w:val="007303AE"/>
    <w:rsid w:val="007419EA"/>
    <w:rsid w:val="00760894"/>
    <w:rsid w:val="00763856"/>
    <w:rsid w:val="007B573A"/>
    <w:rsid w:val="007E3D45"/>
    <w:rsid w:val="00804BC9"/>
    <w:rsid w:val="00825140"/>
    <w:rsid w:val="008330FE"/>
    <w:rsid w:val="00853634"/>
    <w:rsid w:val="008A01DF"/>
    <w:rsid w:val="008E5FEE"/>
    <w:rsid w:val="00900CA1"/>
    <w:rsid w:val="0091548D"/>
    <w:rsid w:val="00920ED5"/>
    <w:rsid w:val="00923A77"/>
    <w:rsid w:val="009642D7"/>
    <w:rsid w:val="00970C38"/>
    <w:rsid w:val="00971400"/>
    <w:rsid w:val="00990FC0"/>
    <w:rsid w:val="009A1B08"/>
    <w:rsid w:val="009A73C4"/>
    <w:rsid w:val="009B1A24"/>
    <w:rsid w:val="009B3714"/>
    <w:rsid w:val="009C2986"/>
    <w:rsid w:val="009D20E2"/>
    <w:rsid w:val="009D7381"/>
    <w:rsid w:val="009E7F95"/>
    <w:rsid w:val="009F7C18"/>
    <w:rsid w:val="00A03EAF"/>
    <w:rsid w:val="00A67F96"/>
    <w:rsid w:val="00A71569"/>
    <w:rsid w:val="00A7394A"/>
    <w:rsid w:val="00AA40C3"/>
    <w:rsid w:val="00AE4F84"/>
    <w:rsid w:val="00AF485C"/>
    <w:rsid w:val="00AF7F66"/>
    <w:rsid w:val="00B01F20"/>
    <w:rsid w:val="00B67FA7"/>
    <w:rsid w:val="00B93B8C"/>
    <w:rsid w:val="00B946E7"/>
    <w:rsid w:val="00BB5D62"/>
    <w:rsid w:val="00BB7E46"/>
    <w:rsid w:val="00CD035B"/>
    <w:rsid w:val="00CF56BF"/>
    <w:rsid w:val="00D21EC6"/>
    <w:rsid w:val="00D46870"/>
    <w:rsid w:val="00D618DA"/>
    <w:rsid w:val="00D676AB"/>
    <w:rsid w:val="00D76F25"/>
    <w:rsid w:val="00D85738"/>
    <w:rsid w:val="00DA7259"/>
    <w:rsid w:val="00DD2ED3"/>
    <w:rsid w:val="00DD5621"/>
    <w:rsid w:val="00DF75E6"/>
    <w:rsid w:val="00E10A79"/>
    <w:rsid w:val="00E31D44"/>
    <w:rsid w:val="00E67516"/>
    <w:rsid w:val="00E70C51"/>
    <w:rsid w:val="00E82D4A"/>
    <w:rsid w:val="00E8458F"/>
    <w:rsid w:val="00E91703"/>
    <w:rsid w:val="00E954CD"/>
    <w:rsid w:val="00EE361D"/>
    <w:rsid w:val="00F0618E"/>
    <w:rsid w:val="00F10911"/>
    <w:rsid w:val="00F37595"/>
    <w:rsid w:val="00F41517"/>
    <w:rsid w:val="00F462BA"/>
    <w:rsid w:val="00F55D21"/>
    <w:rsid w:val="00F963A8"/>
    <w:rsid w:val="00FA7C0C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45A3C"/>
  <w15:chartTrackingRefBased/>
  <w15:docId w15:val="{D1A9FD82-082C-4119-8B15-6D8A362F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C0"/>
    <w:rPr>
      <w:sz w:val="24"/>
      <w:szCs w:val="24"/>
      <w:lang w:val="en-US" w:eastAsia="en-US"/>
    </w:rPr>
  </w:style>
  <w:style w:type="paragraph" w:styleId="3">
    <w:name w:val="heading 3"/>
    <w:basedOn w:val="a"/>
    <w:next w:val="a"/>
    <w:qFormat/>
    <w:rsid w:val="00990FC0"/>
    <w:pPr>
      <w:keepNext/>
      <w:jc w:val="both"/>
      <w:outlineLvl w:val="2"/>
    </w:pPr>
    <w:rPr>
      <w:i/>
      <w:iCs/>
      <w:sz w:val="20"/>
      <w:lang w:val="ro-RO"/>
    </w:rPr>
  </w:style>
  <w:style w:type="paragraph" w:styleId="4">
    <w:name w:val="heading 4"/>
    <w:basedOn w:val="a"/>
    <w:next w:val="a"/>
    <w:link w:val="40"/>
    <w:semiHidden/>
    <w:unhideWhenUsed/>
    <w:qFormat/>
    <w:rsid w:val="004E42C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90FC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90FC0"/>
  </w:style>
  <w:style w:type="paragraph" w:styleId="a5">
    <w:name w:val="header"/>
    <w:basedOn w:val="a"/>
    <w:rsid w:val="00990FC0"/>
    <w:pPr>
      <w:tabs>
        <w:tab w:val="center" w:pos="4153"/>
        <w:tab w:val="right" w:pos="8306"/>
      </w:tabs>
    </w:pPr>
    <w:rPr>
      <w:sz w:val="20"/>
      <w:szCs w:val="20"/>
      <w:lang w:val="ro-RO"/>
    </w:rPr>
  </w:style>
  <w:style w:type="character" w:customStyle="1" w:styleId="40">
    <w:name w:val="Заголовок 4 Знак"/>
    <w:link w:val="4"/>
    <w:semiHidden/>
    <w:rsid w:val="004E42C8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999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Рекурсивный алгоритм Bednarek şi Taulbee</vt:lpstr>
      <vt:lpstr>Рекурсивный алгоритм Bednarek şi Taulbee</vt:lpstr>
    </vt:vector>
  </TitlesOfParts>
  <Company>Организация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Рекурсивный алгоритм Bednarek şi Taulbee</dc:title>
  <dc:subject/>
  <dc:creator>GTT</dc:creator>
  <cp:keywords/>
  <dc:description/>
  <cp:lastModifiedBy>Пользователь Windows</cp:lastModifiedBy>
  <cp:revision>6</cp:revision>
  <dcterms:created xsi:type="dcterms:W3CDTF">2019-09-16T06:41:00Z</dcterms:created>
  <dcterms:modified xsi:type="dcterms:W3CDTF">2020-10-18T12:51:00Z</dcterms:modified>
</cp:coreProperties>
</file>