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CCB8E" w14:textId="77777777" w:rsidR="001428C3" w:rsidRDefault="001428C3"/>
    <w:p w14:paraId="7AB9FDB8" w14:textId="77777777" w:rsidR="001428C3" w:rsidRDefault="001428C3"/>
    <w:p w14:paraId="4C4774B4" w14:textId="77777777" w:rsidR="001428C3" w:rsidRDefault="001428C3"/>
    <w:p w14:paraId="6C54F6C7" w14:textId="77777777" w:rsidR="001428C3" w:rsidRDefault="001428C3"/>
    <w:p w14:paraId="128C24E2" w14:textId="77777777" w:rsidR="001428C3" w:rsidRDefault="001428C3"/>
    <w:p w14:paraId="256FBDDB" w14:textId="77777777" w:rsidR="001428C3" w:rsidRDefault="001428C3" w:rsidP="005531E4">
      <w:pPr>
        <w:ind w:left="720" w:hanging="720"/>
      </w:pPr>
    </w:p>
    <w:p w14:paraId="4AD34689" w14:textId="77777777" w:rsidR="001428C3" w:rsidRDefault="001428C3"/>
    <w:p w14:paraId="2645D6A7" w14:textId="77777777" w:rsidR="000E4261" w:rsidRDefault="000E4261"/>
    <w:p w14:paraId="6048992F" w14:textId="77777777" w:rsidR="000E4261" w:rsidRDefault="000E4261"/>
    <w:p w14:paraId="5C299C14" w14:textId="5F559786" w:rsidR="001428C3" w:rsidRDefault="00872473">
      <w:r>
        <w:t>Revision Number: 1</w:t>
      </w:r>
      <w:r w:rsidR="00A75911">
        <w:t>.5</w:t>
      </w:r>
    </w:p>
    <w:p w14:paraId="43559CB5" w14:textId="4011F6A7" w:rsidR="001428C3" w:rsidRDefault="00B64B87">
      <w:r>
        <w:t xml:space="preserve">Revision Date:  </w:t>
      </w:r>
      <w:r w:rsidR="00B41815">
        <w:fldChar w:fldCharType="begin"/>
      </w:r>
      <w:r w:rsidR="00B41815">
        <w:instrText xml:space="preserve"> DATE  \@ "MMMM d, yyyy"  \* MERGEFORMAT </w:instrText>
      </w:r>
      <w:r w:rsidR="00B41815">
        <w:fldChar w:fldCharType="separate"/>
      </w:r>
      <w:r w:rsidR="006212CF">
        <w:rPr>
          <w:noProof/>
        </w:rPr>
        <w:t>March 18, 2019</w:t>
      </w:r>
      <w:r w:rsidR="00B41815">
        <w:fldChar w:fldCharType="end"/>
      </w:r>
    </w:p>
    <w:p w14:paraId="4669A5BE" w14:textId="77777777" w:rsidR="008B28DD" w:rsidRDefault="008B28DD"/>
    <w:p w14:paraId="5E0849A1" w14:textId="77777777" w:rsidR="000E4261" w:rsidRDefault="000E4261"/>
    <w:p w14:paraId="7EFD9CFF" w14:textId="77777777" w:rsidR="000E4261" w:rsidRDefault="000E4261"/>
    <w:p w14:paraId="36EA6EEC" w14:textId="77777777" w:rsidR="00872473" w:rsidRDefault="00872473" w:rsidP="00872473">
      <w:pPr>
        <w:tabs>
          <w:tab w:val="left" w:pos="10879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724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CarLocation Module Technical Specification </w:t>
      </w:r>
    </w:p>
    <w:p w14:paraId="6A7656AD" w14:textId="7824CD71" w:rsidR="001428C3" w:rsidRPr="000E4261" w:rsidRDefault="000E4261" w:rsidP="00872473">
      <w:pPr>
        <w:tabs>
          <w:tab w:val="left" w:pos="10879"/>
        </w:tabs>
        <w:rPr>
          <w:sz w:val="28"/>
        </w:rPr>
      </w:pPr>
      <w:r w:rsidRPr="000E4261">
        <w:rPr>
          <w:sz w:val="28"/>
        </w:rPr>
        <w:t>Technical Reference Manual</w:t>
      </w:r>
      <w:r w:rsidR="00872473">
        <w:rPr>
          <w:sz w:val="28"/>
        </w:rPr>
        <w:tab/>
      </w:r>
    </w:p>
    <w:p w14:paraId="58E82847" w14:textId="3967D787" w:rsidR="000E4261" w:rsidRDefault="000E4261"/>
    <w:p w14:paraId="5D5E082E" w14:textId="77777777" w:rsidR="000E4261" w:rsidRDefault="000E4261"/>
    <w:p w14:paraId="7B6CA51F" w14:textId="5E338EBF" w:rsidR="000E4261" w:rsidRPr="000E4261" w:rsidRDefault="000E4261">
      <w:pPr>
        <w:rPr>
          <w:i/>
        </w:rPr>
      </w:pPr>
    </w:p>
    <w:sdt>
      <w:sdtPr>
        <w:rPr>
          <w:lang w:val="es-ES"/>
        </w:rPr>
        <w:id w:val="61949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28EBC" w14:textId="56C6BD90" w:rsidR="005E02F0" w:rsidRDefault="00E809C9" w:rsidP="005E1404">
          <w:r>
            <w:t>Content</w:t>
          </w:r>
        </w:p>
        <w:bookmarkStart w:id="0" w:name="_GoBack"/>
        <w:bookmarkEnd w:id="0"/>
        <w:p w14:paraId="31A3B807" w14:textId="283336E4" w:rsidR="00B02F41" w:rsidRDefault="00896C41">
          <w:pPr>
            <w:pStyle w:val="TD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838316" w:history="1">
            <w:r w:rsidR="00B02F41" w:rsidRPr="00736F23">
              <w:rPr>
                <w:rStyle w:val="Hipervnculo"/>
                <w:noProof/>
              </w:rPr>
              <w:t>1</w:t>
            </w:r>
            <w:r w:rsidR="00B02F41">
              <w:rPr>
                <w:rFonts w:eastAsiaTheme="minorEastAsia"/>
                <w:noProof/>
                <w:lang w:val="es-MX" w:eastAsia="es-MX"/>
              </w:rPr>
              <w:tab/>
            </w:r>
            <w:r w:rsidR="00B02F41" w:rsidRPr="00736F23">
              <w:rPr>
                <w:rStyle w:val="Hipervnculo"/>
                <w:noProof/>
              </w:rPr>
              <w:t>Module Details</w:t>
            </w:r>
            <w:r w:rsidR="00B02F41">
              <w:rPr>
                <w:noProof/>
                <w:webHidden/>
              </w:rPr>
              <w:tab/>
            </w:r>
            <w:r w:rsidR="00B02F41">
              <w:rPr>
                <w:noProof/>
                <w:webHidden/>
              </w:rPr>
              <w:fldChar w:fldCharType="begin"/>
            </w:r>
            <w:r w:rsidR="00B02F41">
              <w:rPr>
                <w:noProof/>
                <w:webHidden/>
              </w:rPr>
              <w:instrText xml:space="preserve"> PAGEREF _Toc3838316 \h </w:instrText>
            </w:r>
            <w:r w:rsidR="00B02F41">
              <w:rPr>
                <w:noProof/>
                <w:webHidden/>
              </w:rPr>
            </w:r>
            <w:r w:rsidR="00B02F41">
              <w:rPr>
                <w:noProof/>
                <w:webHidden/>
              </w:rPr>
              <w:fldChar w:fldCharType="separate"/>
            </w:r>
            <w:r w:rsidR="00B02F41">
              <w:rPr>
                <w:noProof/>
                <w:webHidden/>
              </w:rPr>
              <w:t>4</w:t>
            </w:r>
            <w:r w:rsidR="00B02F41">
              <w:rPr>
                <w:noProof/>
                <w:webHidden/>
              </w:rPr>
              <w:fldChar w:fldCharType="end"/>
            </w:r>
          </w:hyperlink>
        </w:p>
        <w:p w14:paraId="70D7AE0C" w14:textId="70BA2466" w:rsidR="00B02F41" w:rsidRDefault="00B02F41">
          <w:pPr>
            <w:pStyle w:val="TD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MX" w:eastAsia="es-MX"/>
            </w:rPr>
          </w:pPr>
          <w:hyperlink w:anchor="_Toc3838317" w:history="1">
            <w:r w:rsidRPr="00736F23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36F23">
              <w:rPr>
                <w:rStyle w:val="Hipervnculo"/>
                <w:noProof/>
              </w:rPr>
              <w:t>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E378" w14:textId="69C27091" w:rsidR="00B02F41" w:rsidRDefault="00B02F41">
          <w:pPr>
            <w:pStyle w:val="TD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MX" w:eastAsia="es-MX"/>
            </w:rPr>
          </w:pPr>
          <w:hyperlink w:anchor="_Toc3838318" w:history="1">
            <w:r w:rsidRPr="00736F23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36F23">
              <w:rPr>
                <w:rStyle w:val="Hipervnculo"/>
                <w:noProof/>
              </w:rPr>
              <w:t>Best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35A8" w14:textId="6E4D0E6C" w:rsidR="00B02F41" w:rsidRDefault="00B02F41">
          <w:pPr>
            <w:pStyle w:val="TD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MX" w:eastAsia="es-MX"/>
            </w:rPr>
          </w:pPr>
          <w:hyperlink w:anchor="_Toc3838319" w:history="1">
            <w:r w:rsidRPr="00736F23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36F23">
              <w:rPr>
                <w:rStyle w:val="Hipervnculo"/>
                <w:noProof/>
              </w:rPr>
              <w:t>Component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3750" w14:textId="4DC72ECD" w:rsidR="00B02F41" w:rsidRDefault="00B02F41">
          <w:pPr>
            <w:pStyle w:val="TD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MX" w:eastAsia="es-MX"/>
            </w:rPr>
          </w:pPr>
          <w:hyperlink w:anchor="_Toc3838320" w:history="1">
            <w:r w:rsidRPr="00736F23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36F23">
              <w:rPr>
                <w:rStyle w:val="Hipervnculo"/>
                <w:noProof/>
              </w:rPr>
              <w:t>Sequence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C444" w14:textId="3E31D615" w:rsidR="00B02F41" w:rsidRDefault="00B02F41">
          <w:pPr>
            <w:pStyle w:val="TD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MX" w:eastAsia="es-MX"/>
            </w:rPr>
          </w:pPr>
          <w:hyperlink w:anchor="_Toc3838321" w:history="1">
            <w:r w:rsidRPr="00736F23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36F23">
              <w:rPr>
                <w:rStyle w:val="Hipervnculo"/>
                <w:noProof/>
              </w:rPr>
              <w:t>Domain Model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3420" w14:textId="7C7FEFEB" w:rsidR="00B02F41" w:rsidRDefault="00B02F41">
          <w:pPr>
            <w:pStyle w:val="TD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MX" w:eastAsia="es-MX"/>
            </w:rPr>
          </w:pPr>
          <w:hyperlink w:anchor="_Toc3838322" w:history="1">
            <w:r w:rsidRPr="00736F23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36F23">
              <w:rPr>
                <w:rStyle w:val="Hipervnculo"/>
                <w:noProof/>
              </w:rPr>
              <w:t>API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9E25" w14:textId="5F7D8A8D" w:rsidR="00B02F41" w:rsidRDefault="00B02F41">
          <w:pPr>
            <w:pStyle w:val="TD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MX" w:eastAsia="es-MX"/>
            </w:rPr>
          </w:pPr>
          <w:hyperlink w:anchor="_Toc3838323" w:history="1">
            <w:r w:rsidRPr="00736F23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36F23">
              <w:rPr>
                <w:rStyle w:val="Hipervnculo"/>
                <w:noProof/>
              </w:rPr>
              <w:t>Method Header’s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C836" w14:textId="68610CCE" w:rsidR="00B02F41" w:rsidRDefault="00B02F41">
          <w:pPr>
            <w:pStyle w:val="TD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  <w:lang w:val="es-MX" w:eastAsia="es-MX"/>
            </w:rPr>
          </w:pPr>
          <w:hyperlink w:anchor="_Toc3838324" w:history="1">
            <w:r w:rsidRPr="00736F23">
              <w:rPr>
                <w:rStyle w:val="Hipervnculo"/>
                <w:noProof/>
              </w:rPr>
              <w:t>5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36F23">
              <w:rPr>
                <w:rStyle w:val="Hipervnculo"/>
                <w:noProof/>
              </w:rPr>
              <w:t>Service Response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8022" w14:textId="7B96DD4F" w:rsidR="00B02F41" w:rsidRDefault="00B02F41">
          <w:pPr>
            <w:pStyle w:val="TDC2"/>
            <w:tabs>
              <w:tab w:val="left" w:pos="880"/>
              <w:tab w:val="right" w:leader="dot" w:pos="12950"/>
            </w:tabs>
            <w:rPr>
              <w:rFonts w:eastAsiaTheme="minorEastAsia"/>
              <w:noProof/>
              <w:lang w:val="es-MX" w:eastAsia="es-MX"/>
            </w:rPr>
          </w:pPr>
          <w:hyperlink w:anchor="_Toc3838325" w:history="1">
            <w:r w:rsidRPr="00736F23">
              <w:rPr>
                <w:rStyle w:val="Hipervnculo"/>
                <w:noProof/>
              </w:rPr>
              <w:t>5.1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36F23">
              <w:rPr>
                <w:rStyle w:val="Hipervnculo"/>
                <w:noProof/>
              </w:rPr>
              <w:t>Detailed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E5F4" w14:textId="3B867E2F" w:rsidR="005E02F0" w:rsidRDefault="00896C41">
          <w:r>
            <w:fldChar w:fldCharType="end"/>
          </w:r>
        </w:p>
      </w:sdtContent>
    </w:sdt>
    <w:p w14:paraId="7AD83389" w14:textId="77777777" w:rsidR="005E1404" w:rsidRDefault="005E1404">
      <w:r>
        <w:rPr>
          <w:b/>
        </w:rPr>
        <w:br w:type="page"/>
      </w:r>
    </w:p>
    <w:tbl>
      <w:tblPr>
        <w:tblW w:w="10341" w:type="dxa"/>
        <w:jc w:val="center"/>
        <w:tblLayout w:type="fixed"/>
        <w:tblLook w:val="0000" w:firstRow="0" w:lastRow="0" w:firstColumn="0" w:lastColumn="0" w:noHBand="0" w:noVBand="0"/>
      </w:tblPr>
      <w:tblGrid>
        <w:gridCol w:w="1182"/>
        <w:gridCol w:w="447"/>
        <w:gridCol w:w="687"/>
        <w:gridCol w:w="1365"/>
        <w:gridCol w:w="1008"/>
        <w:gridCol w:w="1020"/>
        <w:gridCol w:w="665"/>
        <w:gridCol w:w="3967"/>
      </w:tblGrid>
      <w:tr w:rsidR="00980819" w:rsidRPr="000358A1" w14:paraId="5329C414" w14:textId="77777777" w:rsidTr="00EB333F">
        <w:trPr>
          <w:cantSplit/>
          <w:jc w:val="center"/>
        </w:trPr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A8DF40D" w14:textId="43965F70" w:rsidR="00980819" w:rsidRPr="0063694D" w:rsidRDefault="00B64B87" w:rsidP="00EB333F">
            <w:pPr>
              <w:pStyle w:val="Tablecolheads"/>
              <w:spacing w:after="120"/>
              <w:jc w:val="left"/>
              <w:rPr>
                <w:rFonts w:cs="Arial"/>
              </w:rPr>
            </w:pPr>
            <w:r>
              <w:lastRenderedPageBreak/>
              <w:br w:type="page"/>
            </w:r>
            <w:r w:rsidR="00980819" w:rsidRPr="0063694D">
              <w:rPr>
                <w:rFonts w:cs="Arial"/>
              </w:rPr>
              <w:t>Author</w:t>
            </w:r>
          </w:p>
        </w:tc>
        <w:tc>
          <w:tcPr>
            <w:tcW w:w="8712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D86865" w14:textId="77777777" w:rsidR="00980819" w:rsidRPr="00103D0F" w:rsidRDefault="00B4661E" w:rsidP="00EB333F">
            <w:pPr>
              <w:pStyle w:val="Tabletext"/>
              <w:spacing w:after="120"/>
              <w:jc w:val="left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Santiago Vladimir Román</w:t>
            </w:r>
          </w:p>
        </w:tc>
      </w:tr>
      <w:tr w:rsidR="00980819" w:rsidRPr="000358A1" w14:paraId="40BB6D84" w14:textId="77777777" w:rsidTr="00EB333F">
        <w:trPr>
          <w:cantSplit/>
          <w:jc w:val="center"/>
        </w:trPr>
        <w:tc>
          <w:tcPr>
            <w:tcW w:w="162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14:paraId="045427DC" w14:textId="77777777" w:rsidR="00980819" w:rsidRPr="000358A1" w:rsidRDefault="00980819" w:rsidP="00EB333F">
            <w:pPr>
              <w:pStyle w:val="Tablecolheads"/>
              <w:spacing w:after="120"/>
              <w:rPr>
                <w:rFonts w:cs="Arial"/>
                <w:lang w:val="en-US"/>
              </w:rPr>
            </w:pPr>
            <w:r w:rsidRPr="000358A1">
              <w:rPr>
                <w:rFonts w:cs="Arial"/>
                <w:lang w:val="en-US"/>
              </w:rPr>
              <w:t>Approval</w:t>
            </w:r>
          </w:p>
        </w:tc>
        <w:tc>
          <w:tcPr>
            <w:tcW w:w="408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B89C850" w14:textId="77777777" w:rsidR="00980819" w:rsidRPr="000358A1" w:rsidRDefault="00980819" w:rsidP="00EB333F">
            <w:pPr>
              <w:pStyle w:val="Tabletext"/>
              <w:spacing w:after="120"/>
              <w:rPr>
                <w:rFonts w:cs="Arial"/>
              </w:rPr>
            </w:pPr>
          </w:p>
        </w:tc>
        <w:tc>
          <w:tcPr>
            <w:tcW w:w="46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710A" w14:textId="77777777" w:rsidR="00980819" w:rsidRPr="000358A1" w:rsidRDefault="00980819" w:rsidP="00EB333F">
            <w:pPr>
              <w:pStyle w:val="Tabletext"/>
              <w:spacing w:after="120"/>
              <w:rPr>
                <w:rFonts w:cs="Arial"/>
              </w:rPr>
            </w:pPr>
          </w:p>
        </w:tc>
      </w:tr>
      <w:tr w:rsidR="00980819" w:rsidRPr="000358A1" w14:paraId="59A53719" w14:textId="77777777" w:rsidTr="00EB333F">
        <w:trPr>
          <w:cantSplit/>
          <w:jc w:val="center"/>
        </w:trPr>
        <w:tc>
          <w:tcPr>
            <w:tcW w:w="16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71653578" w14:textId="77777777" w:rsidR="00980819" w:rsidRPr="000358A1" w:rsidRDefault="00980819" w:rsidP="00EB333F">
            <w:pPr>
              <w:pStyle w:val="Tablecolheads"/>
              <w:spacing w:after="120"/>
              <w:rPr>
                <w:rFonts w:cs="Arial"/>
                <w:lang w:val="en-US"/>
              </w:rPr>
            </w:pPr>
            <w:r w:rsidRPr="000358A1">
              <w:rPr>
                <w:rFonts w:cs="Arial"/>
                <w:lang w:val="en-US"/>
              </w:rPr>
              <w:t>Comments</w:t>
            </w:r>
          </w:p>
        </w:tc>
        <w:tc>
          <w:tcPr>
            <w:tcW w:w="87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3899" w14:textId="77777777" w:rsidR="00980819" w:rsidRPr="000358A1" w:rsidRDefault="00980819" w:rsidP="00EB333F">
            <w:pPr>
              <w:pStyle w:val="Tabletext"/>
              <w:spacing w:after="120"/>
              <w:rPr>
                <w:rFonts w:cs="Arial"/>
              </w:rPr>
            </w:pPr>
          </w:p>
        </w:tc>
      </w:tr>
      <w:tr w:rsidR="00980819" w:rsidRPr="000358A1" w14:paraId="4D2BAA1F" w14:textId="77777777" w:rsidTr="00EB333F">
        <w:trPr>
          <w:cantSplit/>
          <w:jc w:val="center"/>
        </w:trPr>
        <w:tc>
          <w:tcPr>
            <w:tcW w:w="10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23F9B0A" w14:textId="77777777" w:rsidR="00980819" w:rsidRPr="000358A1" w:rsidRDefault="00980819" w:rsidP="00EB333F">
            <w:pPr>
              <w:pStyle w:val="Tablecolheads"/>
              <w:spacing w:after="120"/>
              <w:rPr>
                <w:rFonts w:cs="Arial"/>
                <w:lang w:val="en-US"/>
              </w:rPr>
            </w:pPr>
            <w:r w:rsidRPr="000358A1">
              <w:rPr>
                <w:rFonts w:cs="Arial"/>
                <w:lang w:val="en-US"/>
              </w:rPr>
              <w:t>History</w:t>
            </w:r>
          </w:p>
        </w:tc>
      </w:tr>
      <w:tr w:rsidR="00980819" w:rsidRPr="000358A1" w14:paraId="385B32A4" w14:textId="77777777" w:rsidTr="00383D7F">
        <w:trPr>
          <w:cantSplit/>
          <w:jc w:val="center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1F2A38C9" w14:textId="77777777" w:rsidR="00980819" w:rsidRPr="000358A1" w:rsidRDefault="00980819" w:rsidP="00EB333F">
            <w:pPr>
              <w:pStyle w:val="Tablecolheads"/>
              <w:spacing w:before="0" w:after="0"/>
              <w:rPr>
                <w:rFonts w:cs="Arial"/>
                <w:sz w:val="18"/>
                <w:lang w:val="en-US"/>
              </w:rPr>
            </w:pPr>
            <w:r w:rsidRPr="000358A1">
              <w:rPr>
                <w:rFonts w:cs="Arial"/>
                <w:sz w:val="18"/>
                <w:lang w:val="en-US"/>
              </w:rPr>
              <w:t>Document version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1D14279" w14:textId="77777777" w:rsidR="00980819" w:rsidRPr="000358A1" w:rsidRDefault="00980819" w:rsidP="00EB333F">
            <w:pPr>
              <w:pStyle w:val="Tablecolheads"/>
              <w:spacing w:before="0" w:after="0"/>
              <w:rPr>
                <w:rFonts w:cs="Arial"/>
                <w:sz w:val="18"/>
                <w:lang w:val="en-US"/>
              </w:rPr>
            </w:pPr>
            <w:r w:rsidRPr="000358A1">
              <w:rPr>
                <w:rFonts w:cs="Arial"/>
                <w:sz w:val="18"/>
                <w:lang w:val="en-US"/>
              </w:rPr>
              <w:t>Item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43EFF26D" w14:textId="77777777" w:rsidR="00980819" w:rsidRPr="000358A1" w:rsidRDefault="00980819" w:rsidP="00EB333F">
            <w:pPr>
              <w:pStyle w:val="Tablecolheads"/>
              <w:spacing w:before="0" w:after="0"/>
              <w:rPr>
                <w:rFonts w:cs="Arial"/>
                <w:sz w:val="18"/>
                <w:lang w:val="en-US"/>
              </w:rPr>
            </w:pPr>
            <w:r w:rsidRPr="000358A1">
              <w:rPr>
                <w:rFonts w:cs="Arial"/>
                <w:sz w:val="18"/>
                <w:lang w:val="en-US"/>
              </w:rPr>
              <w:t xml:space="preserve">Type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67340A99" w14:textId="77777777" w:rsidR="00980819" w:rsidRPr="000358A1" w:rsidRDefault="00980819" w:rsidP="00EB333F">
            <w:pPr>
              <w:pStyle w:val="Tablecolheads"/>
              <w:spacing w:before="0" w:after="0"/>
              <w:rPr>
                <w:rFonts w:cs="Arial"/>
                <w:sz w:val="18"/>
                <w:lang w:val="en-US"/>
              </w:rPr>
            </w:pPr>
            <w:r w:rsidRPr="000358A1">
              <w:rPr>
                <w:rFonts w:cs="Arial"/>
                <w:sz w:val="18"/>
                <w:lang w:val="en-US"/>
              </w:rPr>
              <w:t>Date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28788F7" w14:textId="77777777" w:rsidR="00980819" w:rsidRPr="000358A1" w:rsidRDefault="00980819" w:rsidP="00EB333F">
            <w:pPr>
              <w:pStyle w:val="Tablecolheads"/>
              <w:spacing w:before="0" w:after="0"/>
              <w:rPr>
                <w:rFonts w:cs="Arial"/>
                <w:sz w:val="18"/>
                <w:lang w:val="en-US"/>
              </w:rPr>
            </w:pPr>
            <w:r w:rsidRPr="000358A1">
              <w:rPr>
                <w:rFonts w:cs="Arial"/>
                <w:sz w:val="18"/>
                <w:lang w:val="en-US"/>
              </w:rPr>
              <w:t>Responsible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49E4F76" w14:textId="77777777" w:rsidR="00980819" w:rsidRPr="000358A1" w:rsidRDefault="00980819" w:rsidP="00EB333F">
            <w:pPr>
              <w:pStyle w:val="Tablecolheads"/>
              <w:spacing w:before="0" w:after="0"/>
              <w:rPr>
                <w:rFonts w:cs="Arial"/>
                <w:sz w:val="18"/>
                <w:lang w:val="en-US"/>
              </w:rPr>
            </w:pPr>
            <w:r w:rsidRPr="000358A1">
              <w:rPr>
                <w:rFonts w:cs="Arial"/>
                <w:sz w:val="18"/>
                <w:lang w:val="en-US"/>
              </w:rPr>
              <w:t>Comments</w:t>
            </w:r>
          </w:p>
        </w:tc>
      </w:tr>
      <w:tr w:rsidR="00980819" w:rsidRPr="00931F4F" w14:paraId="140D9ED0" w14:textId="77777777" w:rsidTr="00383D7F">
        <w:trPr>
          <w:cantSplit/>
          <w:jc w:val="center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9014" w14:textId="77777777" w:rsidR="00980819" w:rsidRPr="000358A1" w:rsidRDefault="00980819" w:rsidP="00EB333F">
            <w:pPr>
              <w:pStyle w:val="Tabletext"/>
              <w:spacing w:after="120"/>
              <w:rPr>
                <w:rFonts w:cs="Arial"/>
                <w:sz w:val="18"/>
                <w:szCs w:val="18"/>
              </w:rPr>
            </w:pPr>
            <w:r w:rsidRPr="000358A1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0237" w14:textId="77777777" w:rsidR="00980819" w:rsidRPr="00B4661E" w:rsidRDefault="00980819" w:rsidP="00EB333F">
            <w:pPr>
              <w:pStyle w:val="Tabletext"/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E599" w14:textId="77777777" w:rsidR="00980819" w:rsidRPr="00B4661E" w:rsidRDefault="00BE03C7" w:rsidP="00EB333F">
            <w:pPr>
              <w:pStyle w:val="Tabletext"/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Initial Document</w:t>
            </w:r>
            <w:r w:rsidR="00980819" w:rsidRPr="00B4661E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14D1" w14:textId="0F7A1202" w:rsidR="00980819" w:rsidRPr="00B4661E" w:rsidRDefault="00145030" w:rsidP="00EA358C">
            <w:pPr>
              <w:pStyle w:val="Tabletext"/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18/03</w:t>
            </w:r>
            <w:r w:rsidR="00134D38">
              <w:rPr>
                <w:rFonts w:cs="Arial"/>
                <w:sz w:val="18"/>
                <w:szCs w:val="18"/>
              </w:rPr>
              <w:t>/19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87E4" w14:textId="77777777" w:rsidR="00980819" w:rsidRPr="00B4661E" w:rsidRDefault="003C51C8" w:rsidP="00EB333F">
            <w:pPr>
              <w:pStyle w:val="Tabletext"/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Vladimir RC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D59B" w14:textId="7CFA1420" w:rsidR="00BE03C7" w:rsidRPr="00B4661E" w:rsidRDefault="00BE03C7" w:rsidP="00145030">
            <w:pPr>
              <w:pStyle w:val="Tabletext"/>
              <w:spacing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Initial document</w:t>
            </w:r>
          </w:p>
        </w:tc>
      </w:tr>
    </w:tbl>
    <w:p w14:paraId="6E6245D6" w14:textId="77777777" w:rsidR="00980819" w:rsidRPr="0069211C" w:rsidRDefault="00980819" w:rsidP="00D3488C"/>
    <w:p w14:paraId="4B1E165B" w14:textId="77777777" w:rsidR="00980819" w:rsidRPr="0069211C" w:rsidRDefault="00980819" w:rsidP="00D3488C"/>
    <w:p w14:paraId="5C4C8563" w14:textId="77777777" w:rsidR="00980819" w:rsidRPr="0069211C" w:rsidRDefault="00980819" w:rsidP="00D3488C"/>
    <w:p w14:paraId="7EA6091E" w14:textId="77777777" w:rsidR="00980819" w:rsidRPr="0069211C" w:rsidRDefault="00980819" w:rsidP="00D3488C"/>
    <w:p w14:paraId="42B8C227" w14:textId="77777777" w:rsidR="00980819" w:rsidRPr="0069211C" w:rsidRDefault="00980819" w:rsidP="00D3488C"/>
    <w:p w14:paraId="44FD2E8E" w14:textId="77777777" w:rsidR="00980819" w:rsidRPr="0069211C" w:rsidRDefault="00980819" w:rsidP="00D3488C"/>
    <w:p w14:paraId="3FEFD600" w14:textId="77777777" w:rsidR="00980819" w:rsidRPr="0069211C" w:rsidRDefault="00980819" w:rsidP="00D3488C"/>
    <w:p w14:paraId="6EF1A4B9" w14:textId="77777777" w:rsidR="00980819" w:rsidRPr="0069211C" w:rsidRDefault="00980819" w:rsidP="00D3488C"/>
    <w:p w14:paraId="47494E88" w14:textId="77777777" w:rsidR="00980819" w:rsidRPr="0069211C" w:rsidRDefault="00980819" w:rsidP="00D3488C"/>
    <w:p w14:paraId="6256A506" w14:textId="77777777" w:rsidR="00980819" w:rsidRPr="0069211C" w:rsidRDefault="00980819" w:rsidP="00D3488C"/>
    <w:p w14:paraId="3105CD6B" w14:textId="77777777" w:rsidR="00980819" w:rsidRPr="0069211C" w:rsidRDefault="00980819" w:rsidP="00D3488C"/>
    <w:p w14:paraId="46A64D79" w14:textId="77777777" w:rsidR="00980819" w:rsidRPr="0069211C" w:rsidRDefault="00980819" w:rsidP="00D3488C"/>
    <w:p w14:paraId="74F6FF5C" w14:textId="24E3A19A" w:rsidR="00C15C48" w:rsidRDefault="00C15C48">
      <w:r>
        <w:br w:type="page"/>
      </w:r>
    </w:p>
    <w:p w14:paraId="4BBB45B2" w14:textId="77777777" w:rsidR="00980819" w:rsidRPr="0069211C" w:rsidRDefault="00980819" w:rsidP="00D3488C"/>
    <w:p w14:paraId="42AF558C" w14:textId="62C4C315" w:rsidR="007D6C24" w:rsidRDefault="00145030" w:rsidP="007D6C24">
      <w:pPr>
        <w:pStyle w:val="Ttulo1"/>
      </w:pPr>
      <w:bookmarkStart w:id="1" w:name="_Toc3838316"/>
      <w:r>
        <w:t>Module</w:t>
      </w:r>
      <w:r w:rsidR="00626D93">
        <w:t xml:space="preserve"> Details</w:t>
      </w:r>
      <w:bookmarkEnd w:id="1"/>
    </w:p>
    <w:p w14:paraId="5B71AFB4" w14:textId="77777777" w:rsidR="008D7D64" w:rsidRDefault="008D7D64" w:rsidP="008D7D64"/>
    <w:p w14:paraId="336E700C" w14:textId="16667DD2" w:rsidR="008D7D64" w:rsidRPr="008D7D64" w:rsidRDefault="00145030" w:rsidP="008D7D64">
      <w:r>
        <w:t>This module implicates the functionality for tracking geolocalization of vehicles</w:t>
      </w:r>
    </w:p>
    <w:p w14:paraId="2ECD462A" w14:textId="77777777" w:rsidR="00D3488C" w:rsidRPr="00D3488C" w:rsidRDefault="00D3488C" w:rsidP="00D3488C"/>
    <w:tbl>
      <w:tblPr>
        <w:tblStyle w:val="Tablanormal21"/>
        <w:tblW w:w="0" w:type="auto"/>
        <w:tblLook w:val="04A0" w:firstRow="1" w:lastRow="0" w:firstColumn="1" w:lastColumn="0" w:noHBand="0" w:noVBand="1"/>
      </w:tblPr>
      <w:tblGrid>
        <w:gridCol w:w="3261"/>
        <w:gridCol w:w="6089"/>
      </w:tblGrid>
      <w:tr w:rsidR="00D3488C" w14:paraId="59C5B734" w14:textId="77777777" w:rsidTr="008D7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14098FE1" w14:textId="07DBAF69" w:rsidR="00D3488C" w:rsidRDefault="00145030">
            <w:r>
              <w:t>Module</w:t>
            </w:r>
            <w:r w:rsidR="00D3488C">
              <w:t xml:space="preserve"> Name</w:t>
            </w:r>
          </w:p>
        </w:tc>
        <w:tc>
          <w:tcPr>
            <w:tcW w:w="6089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4DE15D50" w14:textId="0B1DAC11" w:rsidR="00D3488C" w:rsidRDefault="00145030" w:rsidP="00FC6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E74B5" w:themeColor="accent1" w:themeShade="BF"/>
              </w:rPr>
              <w:t>CarLocation</w:t>
            </w:r>
          </w:p>
        </w:tc>
      </w:tr>
      <w:tr w:rsidR="002F75C5" w14:paraId="30FD01FD" w14:textId="77777777" w:rsidTr="008D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13C76F0D" w14:textId="77777777" w:rsidR="002F75C5" w:rsidRPr="008D7D64" w:rsidRDefault="002F75C5">
            <w:r>
              <w:t>Type:</w:t>
            </w:r>
          </w:p>
        </w:tc>
        <w:tc>
          <w:tcPr>
            <w:tcW w:w="6089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64FBF543" w14:textId="09631009" w:rsidR="002F75C5" w:rsidRPr="000B6AF1" w:rsidRDefault="002F75C5" w:rsidP="00D3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8"/>
              </w:rPr>
            </w:pPr>
          </w:p>
        </w:tc>
      </w:tr>
      <w:tr w:rsidR="008D7D64" w14:paraId="680EE697" w14:textId="77777777" w:rsidTr="008D7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7542259E" w14:textId="77777777" w:rsidR="008D7D64" w:rsidRDefault="008D7D64">
            <w:r w:rsidRPr="008D7D64">
              <w:t>Criticality Rating</w:t>
            </w:r>
          </w:p>
        </w:tc>
        <w:tc>
          <w:tcPr>
            <w:tcW w:w="6089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05AA0F05" w14:textId="77777777" w:rsidR="008D7D64" w:rsidRPr="00D3488C" w:rsidRDefault="00FC65D8" w:rsidP="00D3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i/>
                <w:szCs w:val="28"/>
              </w:rPr>
              <w:t>-</w:t>
            </w:r>
          </w:p>
        </w:tc>
      </w:tr>
      <w:tr w:rsidR="008D7D64" w14:paraId="636493E0" w14:textId="77777777" w:rsidTr="008D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1EB11C67" w14:textId="77777777" w:rsidR="008D7D64" w:rsidRPr="008D7D64" w:rsidRDefault="008D7D64">
            <w:r>
              <w:t>Risk Level</w:t>
            </w:r>
          </w:p>
        </w:tc>
        <w:tc>
          <w:tcPr>
            <w:tcW w:w="6089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0B9B6454" w14:textId="77777777" w:rsidR="008D7D64" w:rsidRPr="000B6AF1" w:rsidRDefault="00FC65D8" w:rsidP="00D3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-</w:t>
            </w:r>
          </w:p>
        </w:tc>
      </w:tr>
      <w:tr w:rsidR="00A2709E" w14:paraId="45AE7630" w14:textId="77777777" w:rsidTr="008D7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2489DC68" w14:textId="77777777" w:rsidR="00A2709E" w:rsidRDefault="00A2709E">
            <w:r w:rsidRPr="00A2709E">
              <w:t>Business Owner</w:t>
            </w:r>
          </w:p>
        </w:tc>
        <w:tc>
          <w:tcPr>
            <w:tcW w:w="6089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57D94810" w14:textId="77777777" w:rsidR="00A2709E" w:rsidRPr="000B6AF1" w:rsidRDefault="00A2709E" w:rsidP="00D3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</w:p>
        </w:tc>
      </w:tr>
      <w:tr w:rsidR="00A2709E" w14:paraId="36098133" w14:textId="77777777" w:rsidTr="008D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50F8EA40" w14:textId="77777777" w:rsidR="00A2709E" w:rsidRDefault="00A2709E">
            <w:r w:rsidRPr="00A2709E">
              <w:t>Service Owner</w:t>
            </w:r>
          </w:p>
        </w:tc>
        <w:tc>
          <w:tcPr>
            <w:tcW w:w="6089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783F78C8" w14:textId="77777777" w:rsidR="00A2709E" w:rsidRPr="000B6AF1" w:rsidRDefault="00A2709E" w:rsidP="00D3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8"/>
              </w:rPr>
            </w:pPr>
          </w:p>
        </w:tc>
      </w:tr>
      <w:tr w:rsidR="00A2709E" w14:paraId="3E1C494D" w14:textId="77777777" w:rsidTr="008D7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25AE54C6" w14:textId="77777777" w:rsidR="00A2709E" w:rsidRDefault="00A2709E">
            <w:r w:rsidRPr="00A2709E">
              <w:t>Architect Name</w:t>
            </w:r>
          </w:p>
        </w:tc>
        <w:tc>
          <w:tcPr>
            <w:tcW w:w="6089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2BF70234" w14:textId="77777777" w:rsidR="00A2709E" w:rsidRPr="000B6AF1" w:rsidRDefault="00A2709E" w:rsidP="00D3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</w:p>
        </w:tc>
      </w:tr>
      <w:tr w:rsidR="00A2709E" w14:paraId="5F9C9342" w14:textId="77777777" w:rsidTr="008D7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5E34E297" w14:textId="77777777" w:rsidR="00A2709E" w:rsidRDefault="00A2709E">
            <w:r w:rsidRPr="00A2709E">
              <w:t>Technical Owner</w:t>
            </w:r>
          </w:p>
        </w:tc>
        <w:tc>
          <w:tcPr>
            <w:tcW w:w="6089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2DE5AFF8" w14:textId="77777777" w:rsidR="00A2709E" w:rsidRPr="000B6AF1" w:rsidRDefault="00A2709E" w:rsidP="00D3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8"/>
              </w:rPr>
            </w:pPr>
          </w:p>
        </w:tc>
      </w:tr>
      <w:tr w:rsidR="00A2709E" w14:paraId="03888C56" w14:textId="77777777" w:rsidTr="008D7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14CA46D6" w14:textId="77777777" w:rsidR="00A2709E" w:rsidRPr="00A2709E" w:rsidRDefault="00A2709E">
            <w:r w:rsidRPr="00A2709E">
              <w:t>Operations Owner</w:t>
            </w:r>
          </w:p>
        </w:tc>
        <w:tc>
          <w:tcPr>
            <w:tcW w:w="6089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</w:tcPr>
          <w:p w14:paraId="2F0C3CE3" w14:textId="77777777" w:rsidR="00A2709E" w:rsidRPr="000B6AF1" w:rsidRDefault="00A2709E" w:rsidP="00D3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</w:p>
        </w:tc>
      </w:tr>
    </w:tbl>
    <w:p w14:paraId="287C77BD" w14:textId="599882CA" w:rsidR="00D93701" w:rsidRDefault="00D93701"/>
    <w:p w14:paraId="4ADE5C38" w14:textId="77777777" w:rsidR="00D93701" w:rsidRDefault="00D93701">
      <w:r>
        <w:br w:type="page"/>
      </w:r>
    </w:p>
    <w:p w14:paraId="2A7EB2A7" w14:textId="3FEC2ACD" w:rsidR="00E33162" w:rsidRDefault="00E33162"/>
    <w:p w14:paraId="6232D13D" w14:textId="04678DE6" w:rsidR="00145030" w:rsidRDefault="00145030"/>
    <w:p w14:paraId="201937A5" w14:textId="77777777" w:rsidR="00145030" w:rsidRDefault="001450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BB6F7F" w14:textId="4C5626BE" w:rsidR="00145030" w:rsidRDefault="00145030" w:rsidP="00145030">
      <w:pPr>
        <w:pStyle w:val="Ttulo1"/>
      </w:pPr>
      <w:bookmarkStart w:id="2" w:name="_Toc3838317"/>
      <w:r>
        <w:lastRenderedPageBreak/>
        <w:t>Component Design</w:t>
      </w:r>
      <w:bookmarkEnd w:id="2"/>
    </w:p>
    <w:p w14:paraId="593625BD" w14:textId="37420E7D" w:rsidR="00145030" w:rsidRDefault="00145030"/>
    <w:p w14:paraId="7C32AB65" w14:textId="01831A66" w:rsidR="00145030" w:rsidRDefault="00145030" w:rsidP="00145030">
      <w:pPr>
        <w:pStyle w:val="Ttulo2"/>
      </w:pPr>
      <w:bookmarkStart w:id="3" w:name="_Toc3838318"/>
      <w:r>
        <w:t>Best way</w:t>
      </w:r>
      <w:bookmarkEnd w:id="3"/>
    </w:p>
    <w:p w14:paraId="3B5628FD" w14:textId="656CE825" w:rsidR="00145030" w:rsidRDefault="00145030" w:rsidP="00145030"/>
    <w:p w14:paraId="1E12D12C" w14:textId="4D60872B" w:rsidR="00145030" w:rsidRDefault="00145030" w:rsidP="00145030">
      <w:r>
        <w:t>This design involves a creation of event processors a separate the Query process and Command process over and event sourcing paradigm</w:t>
      </w:r>
    </w:p>
    <w:p w14:paraId="732D7273" w14:textId="3AB7931C" w:rsidR="006212CF" w:rsidRDefault="00145030" w:rsidP="00145030">
      <w:r>
        <w:t>A taxi send its location with a valid token to a Gateway, this sends the information to a command services that perform the information to a historical database</w:t>
      </w:r>
      <w:r w:rsidR="006212CF">
        <w:t xml:space="preserve"> (CarLocationHistorical)</w:t>
      </w:r>
      <w:r>
        <w:t>, the</w:t>
      </w:r>
      <w:r w:rsidR="006212CF">
        <w:t>n</w:t>
      </w:r>
      <w:r>
        <w:t xml:space="preserve"> completes information with taxi data and converts this to an event and its sent to a Queue processor</w:t>
      </w:r>
      <w:r w:rsidR="006212CF">
        <w:t xml:space="preserve"> that emits this information to a 2 subscribers, one with the responsibility of call a put a current position over Query service in a materialized view in a CarLocationDB and other that publish a hook that notifies to web site the change position o caridentifier</w:t>
      </w:r>
    </w:p>
    <w:p w14:paraId="5ED64088" w14:textId="20A8502F" w:rsidR="00145030" w:rsidRDefault="006212CF">
      <w:r>
        <w:lastRenderedPageBreak/>
        <w:t xml:space="preserve">This notification its processed by web site user and perform a request with the current location </w:t>
      </w:r>
      <w:r w:rsidR="00145030">
        <w:object w:dxaOrig="10891" w:dyaOrig="9961" w14:anchorId="29C6BB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pt;height:306.7pt" o:ole="">
            <v:imagedata r:id="rId8" o:title=""/>
          </v:shape>
          <o:OLEObject Type="Embed" ProgID="Visio.Drawing.15" ShapeID="_x0000_i1025" DrawAspect="Content" ObjectID="_1614451076" r:id="rId9"/>
        </w:object>
      </w:r>
    </w:p>
    <w:p w14:paraId="6C83281A" w14:textId="009161D3" w:rsidR="00C77436" w:rsidRDefault="00C77436"/>
    <w:p w14:paraId="64628B74" w14:textId="01165CC2" w:rsidR="00C77436" w:rsidRDefault="00C77436">
      <w:r>
        <w:t>For this scope the solution consider No Queue Processors</w:t>
      </w:r>
    </w:p>
    <w:p w14:paraId="51F13C24" w14:textId="35603E15" w:rsidR="00C77436" w:rsidRDefault="00C77436"/>
    <w:p w14:paraId="483A6938" w14:textId="3592E080" w:rsidR="00C77436" w:rsidRDefault="00C77436">
      <w:r>
        <w:object w:dxaOrig="10516" w:dyaOrig="8176" w14:anchorId="187AAEDC">
          <v:shape id="_x0000_i1033" type="#_x0000_t75" style="width:525.95pt;height:408.6pt" o:ole="">
            <v:imagedata r:id="rId10" o:title=""/>
          </v:shape>
          <o:OLEObject Type="Embed" ProgID="Visio.Drawing.15" ShapeID="_x0000_i1033" DrawAspect="Content" ObjectID="_1614451077" r:id="rId11"/>
        </w:object>
      </w:r>
    </w:p>
    <w:p w14:paraId="7FD86173" w14:textId="18631777" w:rsidR="00C77436" w:rsidRDefault="00C77436"/>
    <w:p w14:paraId="2C87F4B7" w14:textId="38127283" w:rsidR="00C77436" w:rsidRDefault="00C77436"/>
    <w:p w14:paraId="36BFE7FA" w14:textId="77777777" w:rsidR="00C77436" w:rsidRDefault="00C77436"/>
    <w:p w14:paraId="4A0A65DA" w14:textId="16B2968F" w:rsidR="002002FB" w:rsidRDefault="00234978" w:rsidP="00234978">
      <w:pPr>
        <w:pStyle w:val="Ttulo2"/>
        <w:numPr>
          <w:ilvl w:val="1"/>
          <w:numId w:val="9"/>
        </w:numPr>
      </w:pPr>
      <w:bookmarkStart w:id="4" w:name="_Toc3838319"/>
      <w:r>
        <w:t>Component Definitions</w:t>
      </w:r>
      <w:bookmarkEnd w:id="4"/>
    </w:p>
    <w:p w14:paraId="5971BCD4" w14:textId="3B354ADE" w:rsidR="00C77436" w:rsidRPr="00234978" w:rsidRDefault="00C77436" w:rsidP="00C77436">
      <w:pPr>
        <w:rPr>
          <w:rFonts w:ascii="Calibri" w:hAnsi="Calibri" w:cs="Calibri"/>
          <w:b/>
          <w:color w:val="000000"/>
          <w:w w:val="110"/>
          <w:sz w:val="20"/>
          <w:szCs w:val="20"/>
        </w:rPr>
      </w:pPr>
      <w:r w:rsidRPr="00234978">
        <w:rPr>
          <w:rFonts w:ascii="Calibri" w:hAnsi="Calibri" w:cs="Calibri"/>
          <w:b/>
          <w:color w:val="000000"/>
          <w:w w:val="110"/>
          <w:sz w:val="20"/>
          <w:szCs w:val="20"/>
        </w:rPr>
        <w:t>GBM.CarLocation.Gateway.Api</w:t>
      </w:r>
      <w:r w:rsidRPr="00234978">
        <w:rPr>
          <w:rFonts w:ascii="Calibri" w:hAnsi="Calibri" w:cs="Calibri"/>
          <w:b/>
          <w:color w:val="000000"/>
          <w:w w:val="110"/>
          <w:sz w:val="20"/>
          <w:szCs w:val="20"/>
        </w:rPr>
        <w:t>:</w:t>
      </w:r>
    </w:p>
    <w:p w14:paraId="0850785B" w14:textId="6519FF5E" w:rsidR="00234978" w:rsidRPr="00234978" w:rsidRDefault="00C77436" w:rsidP="00C77436">
      <w:pPr>
        <w:rPr>
          <w:rFonts w:ascii="Calibri" w:hAnsi="Calibri" w:cs="Calibri"/>
          <w:color w:val="000000"/>
          <w:w w:val="110"/>
          <w:sz w:val="20"/>
          <w:szCs w:val="20"/>
        </w:rPr>
      </w:pPr>
      <w:r w:rsidRPr="00234978">
        <w:rPr>
          <w:rFonts w:ascii="Calibri" w:hAnsi="Calibri" w:cs="Calibri"/>
          <w:color w:val="000000"/>
          <w:w w:val="110"/>
          <w:sz w:val="20"/>
          <w:szCs w:val="20"/>
        </w:rPr>
        <w:t>API Gateway for Access to services to Command &amp; Query actions, implements the securitypoint over JWT</w:t>
      </w:r>
    </w:p>
    <w:p w14:paraId="5AFB6BDE" w14:textId="4162D9F6" w:rsidR="00C77436" w:rsidRPr="00234978" w:rsidRDefault="00C77436" w:rsidP="00C77436">
      <w:pPr>
        <w:rPr>
          <w:rFonts w:ascii="Calibri" w:hAnsi="Calibri" w:cs="Calibri"/>
          <w:b/>
          <w:color w:val="000000"/>
          <w:sz w:val="20"/>
          <w:szCs w:val="20"/>
        </w:rPr>
      </w:pPr>
      <w:r w:rsidRPr="00234978">
        <w:rPr>
          <w:rFonts w:ascii="Calibri" w:hAnsi="Calibri" w:cs="Calibri"/>
          <w:b/>
          <w:color w:val="000000"/>
          <w:sz w:val="20"/>
          <w:szCs w:val="20"/>
        </w:rPr>
        <w:t>GBM.CarLocation.Track.Command.Api</w:t>
      </w:r>
    </w:p>
    <w:p w14:paraId="581796DE" w14:textId="351321A5" w:rsidR="00C77436" w:rsidRPr="00234978" w:rsidRDefault="00234978" w:rsidP="00C77436">
      <w:pPr>
        <w:rPr>
          <w:rFonts w:ascii="Calibri" w:hAnsi="Calibri" w:cs="Calibri"/>
          <w:color w:val="000000"/>
          <w:sz w:val="20"/>
          <w:szCs w:val="20"/>
        </w:rPr>
      </w:pPr>
      <w:r w:rsidRPr="00234978">
        <w:rPr>
          <w:rFonts w:ascii="Calibri" w:hAnsi="Calibri" w:cs="Calibri"/>
          <w:color w:val="000000"/>
          <w:sz w:val="20"/>
          <w:szCs w:val="20"/>
        </w:rPr>
        <w:t>It’s</w:t>
      </w:r>
      <w:r w:rsidR="00C77436" w:rsidRPr="00234978">
        <w:rPr>
          <w:rFonts w:ascii="Calibri" w:hAnsi="Calibri" w:cs="Calibri"/>
          <w:color w:val="000000"/>
          <w:sz w:val="20"/>
          <w:szCs w:val="20"/>
        </w:rPr>
        <w:t xml:space="preserve"> a Command API to report the current position of taxi</w:t>
      </w:r>
    </w:p>
    <w:p w14:paraId="7AE4C580" w14:textId="704B6168" w:rsidR="00C77436" w:rsidRPr="00234978" w:rsidRDefault="00C77436" w:rsidP="00C77436">
      <w:pPr>
        <w:rPr>
          <w:rFonts w:ascii="Calibri" w:hAnsi="Calibri" w:cs="Calibri"/>
          <w:b/>
          <w:color w:val="000000"/>
          <w:sz w:val="20"/>
          <w:szCs w:val="20"/>
        </w:rPr>
      </w:pPr>
      <w:r w:rsidRPr="00234978">
        <w:rPr>
          <w:rFonts w:ascii="Calibri" w:hAnsi="Calibri" w:cs="Calibri"/>
          <w:b/>
          <w:color w:val="000000"/>
          <w:sz w:val="20"/>
          <w:szCs w:val="20"/>
        </w:rPr>
        <w:t>GBM.CarLocation.Track.Query.Apis</w:t>
      </w:r>
      <w:r w:rsidR="00234978" w:rsidRPr="00234978">
        <w:rPr>
          <w:rFonts w:ascii="Calibri" w:hAnsi="Calibri" w:cs="Calibri"/>
          <w:b/>
          <w:color w:val="000000"/>
          <w:sz w:val="20"/>
          <w:szCs w:val="20"/>
        </w:rPr>
        <w:t>:</w:t>
      </w:r>
    </w:p>
    <w:p w14:paraId="16E4C8F2" w14:textId="4F0ECE19" w:rsidR="00234978" w:rsidRPr="00234978" w:rsidRDefault="00234978" w:rsidP="00C77436">
      <w:pPr>
        <w:rPr>
          <w:rFonts w:ascii="Calibri" w:hAnsi="Calibri" w:cs="Calibri"/>
          <w:color w:val="000000"/>
          <w:sz w:val="20"/>
          <w:szCs w:val="20"/>
        </w:rPr>
      </w:pPr>
      <w:r w:rsidRPr="00234978">
        <w:rPr>
          <w:rFonts w:ascii="Calibri" w:hAnsi="Calibri" w:cs="Calibri"/>
          <w:color w:val="000000"/>
          <w:sz w:val="20"/>
          <w:szCs w:val="20"/>
        </w:rPr>
        <w:t>Query for Request Location Information</w:t>
      </w:r>
    </w:p>
    <w:p w14:paraId="06058627" w14:textId="182AEA7D" w:rsidR="00234978" w:rsidRPr="00234978" w:rsidRDefault="00234978" w:rsidP="00C77436">
      <w:pPr>
        <w:rPr>
          <w:rFonts w:ascii="Calibri" w:hAnsi="Calibri" w:cs="Calibri"/>
          <w:color w:val="000000"/>
          <w:sz w:val="20"/>
          <w:szCs w:val="20"/>
        </w:rPr>
      </w:pPr>
    </w:p>
    <w:p w14:paraId="41727E73" w14:textId="1B9C7A0A" w:rsidR="00234978" w:rsidRPr="00234978" w:rsidRDefault="00234978" w:rsidP="00C77436">
      <w:pPr>
        <w:rPr>
          <w:rFonts w:ascii="Calibri" w:hAnsi="Calibri" w:cs="Calibri"/>
          <w:b/>
          <w:color w:val="000000"/>
          <w:sz w:val="20"/>
          <w:szCs w:val="20"/>
        </w:rPr>
      </w:pPr>
      <w:r w:rsidRPr="00234978">
        <w:rPr>
          <w:rFonts w:ascii="Calibri" w:hAnsi="Calibri" w:cs="Calibri"/>
          <w:b/>
          <w:color w:val="000000"/>
          <w:sz w:val="20"/>
          <w:szCs w:val="20"/>
        </w:rPr>
        <w:t>GBM.HookProvider.Api</w:t>
      </w:r>
      <w:r w:rsidRPr="00234978">
        <w:rPr>
          <w:rFonts w:ascii="Calibri" w:hAnsi="Calibri" w:cs="Calibri"/>
          <w:b/>
          <w:color w:val="000000"/>
          <w:sz w:val="20"/>
          <w:szCs w:val="20"/>
        </w:rPr>
        <w:t>:</w:t>
      </w:r>
    </w:p>
    <w:p w14:paraId="65A339FC" w14:textId="1A72F45C" w:rsidR="00C77436" w:rsidRPr="00234978" w:rsidRDefault="00234978" w:rsidP="00234978">
      <w:pPr>
        <w:rPr>
          <w:sz w:val="20"/>
          <w:szCs w:val="20"/>
        </w:rPr>
      </w:pPr>
      <w:r w:rsidRPr="00234978">
        <w:rPr>
          <w:rFonts w:ascii="Calibri" w:hAnsi="Calibri" w:cs="Calibri"/>
          <w:color w:val="000000"/>
          <w:sz w:val="20"/>
          <w:szCs w:val="20"/>
        </w:rPr>
        <w:t>Hook provider that receive a publish from Command API and notifies to subscribers like Web Page</w:t>
      </w:r>
    </w:p>
    <w:p w14:paraId="16761AE9" w14:textId="38354865" w:rsidR="00234978" w:rsidRPr="00234978" w:rsidRDefault="00234978" w:rsidP="00234978">
      <w:pPr>
        <w:tabs>
          <w:tab w:val="left" w:pos="991"/>
        </w:tabs>
        <w:rPr>
          <w:rFonts w:ascii="Calibri" w:hAnsi="Calibri" w:cs="Calibri"/>
          <w:b/>
          <w:color w:val="000000"/>
          <w:sz w:val="20"/>
          <w:szCs w:val="20"/>
        </w:rPr>
      </w:pPr>
      <w:r w:rsidRPr="00234978">
        <w:rPr>
          <w:rFonts w:ascii="Calibri" w:hAnsi="Calibri" w:cs="Calibri"/>
          <w:b/>
          <w:color w:val="000000"/>
          <w:sz w:val="20"/>
          <w:szCs w:val="20"/>
        </w:rPr>
        <w:t>CarLocationDB</w:t>
      </w:r>
      <w:r w:rsidRPr="00234978">
        <w:rPr>
          <w:rFonts w:ascii="Calibri" w:hAnsi="Calibri" w:cs="Calibri"/>
          <w:b/>
          <w:color w:val="000000"/>
          <w:sz w:val="20"/>
          <w:szCs w:val="20"/>
        </w:rPr>
        <w:t xml:space="preserve">: </w:t>
      </w:r>
    </w:p>
    <w:p w14:paraId="2FE0BF0E" w14:textId="4287209B" w:rsidR="00F07C05" w:rsidRDefault="00234978" w:rsidP="00234978">
      <w:pPr>
        <w:tabs>
          <w:tab w:val="left" w:pos="991"/>
        </w:tabs>
        <w:rPr>
          <w:rFonts w:ascii="Calibri" w:hAnsi="Calibri" w:cs="Calibri"/>
          <w:color w:val="000000"/>
          <w:sz w:val="20"/>
          <w:szCs w:val="20"/>
        </w:rPr>
      </w:pPr>
      <w:r w:rsidRPr="00234978">
        <w:rPr>
          <w:rFonts w:ascii="Calibri" w:hAnsi="Calibri" w:cs="Calibri"/>
          <w:color w:val="000000"/>
          <w:sz w:val="20"/>
          <w:szCs w:val="20"/>
        </w:rPr>
        <w:t>Documental data base, store the final state Position of car locations and the historical positions updates from  Cars</w:t>
      </w:r>
    </w:p>
    <w:p w14:paraId="54FAB6B2" w14:textId="05A52EA0" w:rsidR="00F07C05" w:rsidRDefault="00F07C05" w:rsidP="00234978">
      <w:pPr>
        <w:tabs>
          <w:tab w:val="left" w:pos="991"/>
        </w:tabs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The system implements a MongoDB data base</w:t>
      </w:r>
    </w:p>
    <w:p w14:paraId="2CFA566A" w14:textId="7F0AFBD8" w:rsidR="00BF5F1A" w:rsidRPr="00BF5F1A" w:rsidRDefault="00BF5F1A" w:rsidP="00BF5F1A">
      <w:pPr>
        <w:pStyle w:val="Ttulo2"/>
        <w:numPr>
          <w:ilvl w:val="1"/>
          <w:numId w:val="9"/>
        </w:numPr>
      </w:pPr>
      <w:bookmarkStart w:id="5" w:name="_Toc3838320"/>
      <w:r w:rsidRPr="00BF5F1A">
        <w:lastRenderedPageBreak/>
        <w:t>Sequence Interaction</w:t>
      </w:r>
      <w:bookmarkEnd w:id="5"/>
    </w:p>
    <w:p w14:paraId="7073BADD" w14:textId="1D1439D2" w:rsidR="00BF5F1A" w:rsidRPr="00F07C05" w:rsidRDefault="00BF5F1A" w:rsidP="00234978">
      <w:pPr>
        <w:tabs>
          <w:tab w:val="left" w:pos="991"/>
        </w:tabs>
        <w:rPr>
          <w:rFonts w:ascii="Calibri" w:hAnsi="Calibri" w:cs="Calibri"/>
          <w:color w:val="000000"/>
          <w:sz w:val="20"/>
          <w:szCs w:val="20"/>
          <w:u w:val="single"/>
        </w:rPr>
      </w:pPr>
      <w:r>
        <w:object w:dxaOrig="11941" w:dyaOrig="6211" w14:anchorId="0BFA5179">
          <v:shape id="_x0000_i1034" type="#_x0000_t75" style="width:597.05pt;height:310.45pt" o:ole="">
            <v:imagedata r:id="rId12" o:title=""/>
          </v:shape>
          <o:OLEObject Type="Embed" ProgID="Visio.Drawing.15" ShapeID="_x0000_i1034" DrawAspect="Content" ObjectID="_1614451078" r:id="rId13"/>
        </w:object>
      </w:r>
    </w:p>
    <w:p w14:paraId="500B3F90" w14:textId="3FF23EC1" w:rsidR="003A111A" w:rsidRPr="003A111A" w:rsidRDefault="003A111A" w:rsidP="003A111A">
      <w:pPr>
        <w:pStyle w:val="Ttulo1"/>
        <w:numPr>
          <w:ilvl w:val="0"/>
          <w:numId w:val="9"/>
        </w:numPr>
      </w:pPr>
      <w:bookmarkStart w:id="6" w:name="_Toc3838321"/>
      <w:r w:rsidRPr="003A111A">
        <w:t>Domain Model Definition</w:t>
      </w:r>
      <w:bookmarkEnd w:id="6"/>
    </w:p>
    <w:p w14:paraId="30E96CBD" w14:textId="77777777" w:rsidR="003A111A" w:rsidRDefault="003A111A" w:rsidP="00234978">
      <w:pPr>
        <w:tabs>
          <w:tab w:val="left" w:pos="991"/>
        </w:tabs>
        <w:rPr>
          <w:rFonts w:ascii="Calibri" w:hAnsi="Calibri" w:cs="Calibri"/>
          <w:color w:val="000000"/>
          <w:sz w:val="20"/>
          <w:szCs w:val="20"/>
        </w:rPr>
      </w:pPr>
    </w:p>
    <w:p w14:paraId="6FF9D44C" w14:textId="7744F62F" w:rsidR="003A111A" w:rsidRDefault="003262A8" w:rsidP="00234978">
      <w:pPr>
        <w:tabs>
          <w:tab w:val="left" w:pos="991"/>
        </w:tabs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CarLocation Entity</w:t>
      </w:r>
    </w:p>
    <w:tbl>
      <w:tblPr>
        <w:tblW w:w="120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80"/>
        <w:gridCol w:w="1200"/>
        <w:gridCol w:w="3920"/>
      </w:tblGrid>
      <w:tr w:rsidR="003262A8" w:rsidRPr="003262A8" w14:paraId="134DD84E" w14:textId="77777777" w:rsidTr="003262A8">
        <w:trPr>
          <w:trHeight w:val="300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7AAC6C" w14:textId="753E07FE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Fiel</w:t>
            </w: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35A00D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Type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49CD17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Description</w:t>
            </w:r>
          </w:p>
        </w:tc>
      </w:tr>
      <w:tr w:rsidR="003262A8" w:rsidRPr="003262A8" w14:paraId="3D389205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E002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MX"/>
              </w:rPr>
              <w:t>{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84FE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DD0F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</w:tr>
      <w:tr w:rsidR="003262A8" w:rsidRPr="003262A8" w14:paraId="2760392A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902D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   </w:t>
            </w:r>
            <w:r w:rsidRPr="003262A8">
              <w:rPr>
                <w:rFonts w:ascii="Consolas" w:eastAsia="Times New Roman" w:hAnsi="Consolas" w:cs="Times New Roman"/>
                <w:color w:val="808000"/>
                <w:sz w:val="20"/>
                <w:szCs w:val="20"/>
                <w:lang w:eastAsia="es-MX"/>
              </w:rPr>
              <w:t>"_id"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MX"/>
              </w:rPr>
              <w:t>: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Times New Roman"/>
                <w:color w:val="808000"/>
                <w:sz w:val="20"/>
                <w:szCs w:val="20"/>
                <w:lang w:eastAsia="es-MX"/>
              </w:rPr>
              <w:t>"0000010101010"</w:t>
            </w: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MX"/>
              </w:rPr>
              <w:t>,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D754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string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8835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Unique Id for Register</w:t>
            </w:r>
          </w:p>
        </w:tc>
      </w:tr>
      <w:tr w:rsidR="003262A8" w:rsidRPr="003262A8" w14:paraId="4250D22E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C6EB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    </w:t>
            </w:r>
            <w:r w:rsidRPr="003262A8">
              <w:rPr>
                <w:rFonts w:ascii="Consolas" w:eastAsia="Times New Roman" w:hAnsi="Consolas" w:cs="Times New Roman"/>
                <w:color w:val="808000"/>
                <w:sz w:val="20"/>
                <w:szCs w:val="20"/>
                <w:lang w:eastAsia="es-MX"/>
              </w:rPr>
              <w:t>"Location"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MX"/>
              </w:rPr>
              <w:t>: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MX"/>
              </w:rPr>
              <w:t>{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E3DD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Location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5B7F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Geoposition</w:t>
            </w:r>
          </w:p>
        </w:tc>
      </w:tr>
      <w:tr w:rsidR="003262A8" w:rsidRPr="003262A8" w14:paraId="3D63DC25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0DA5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       </w:t>
            </w:r>
            <w:r w:rsidRPr="003262A8">
              <w:rPr>
                <w:rFonts w:ascii="Consolas" w:eastAsia="Times New Roman" w:hAnsi="Consolas" w:cs="Times New Roman"/>
                <w:color w:val="808000"/>
                <w:sz w:val="20"/>
                <w:szCs w:val="20"/>
                <w:lang w:eastAsia="es-MX"/>
              </w:rPr>
              <w:t>"Latitude"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MX"/>
              </w:rPr>
              <w:t>: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Times New Roman"/>
                <w:color w:val="000080"/>
                <w:sz w:val="20"/>
                <w:szCs w:val="20"/>
                <w:lang w:eastAsia="es-MX"/>
              </w:rPr>
              <w:t>1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.</w:t>
            </w:r>
            <w:r w:rsidRPr="003262A8">
              <w:rPr>
                <w:rFonts w:ascii="Consolas" w:eastAsia="Times New Roman" w:hAnsi="Consolas" w:cs="Times New Roman"/>
                <w:color w:val="000080"/>
                <w:sz w:val="20"/>
                <w:szCs w:val="20"/>
                <w:lang w:eastAsia="es-MX"/>
              </w:rPr>
              <w:t>0</w:t>
            </w: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MX"/>
              </w:rPr>
              <w:t>,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521A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long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7D25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Latitude of Geoposition</w:t>
            </w:r>
          </w:p>
        </w:tc>
      </w:tr>
      <w:tr w:rsidR="003262A8" w:rsidRPr="003262A8" w14:paraId="5E0A52BE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39E7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       </w:t>
            </w:r>
            <w:r w:rsidRPr="003262A8">
              <w:rPr>
                <w:rFonts w:ascii="Consolas" w:eastAsia="Times New Roman" w:hAnsi="Consolas" w:cs="Times New Roman"/>
                <w:color w:val="808000"/>
                <w:sz w:val="20"/>
                <w:szCs w:val="20"/>
                <w:lang w:eastAsia="es-MX"/>
              </w:rPr>
              <w:t>"Longitude"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MX"/>
              </w:rPr>
              <w:t>: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Times New Roman"/>
                <w:color w:val="000080"/>
                <w:sz w:val="20"/>
                <w:szCs w:val="20"/>
                <w:lang w:eastAsia="es-MX"/>
              </w:rPr>
              <w:t>1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>.</w:t>
            </w:r>
            <w:r w:rsidRPr="003262A8">
              <w:rPr>
                <w:rFonts w:ascii="Consolas" w:eastAsia="Times New Roman" w:hAnsi="Consolas" w:cs="Times New Roman"/>
                <w:color w:val="000080"/>
                <w:sz w:val="20"/>
                <w:szCs w:val="20"/>
                <w:lang w:eastAsia="es-MX"/>
              </w:rPr>
              <w:t>0</w:t>
            </w: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MX"/>
              </w:rPr>
              <w:t>,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312E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long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7885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Longitude of Geoposition</w:t>
            </w:r>
          </w:p>
        </w:tc>
      </w:tr>
      <w:tr w:rsidR="003262A8" w:rsidRPr="003262A8" w14:paraId="4A06504E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275A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    </w:t>
            </w:r>
            <w:r w:rsidRPr="003262A8">
              <w:rPr>
                <w:rFonts w:ascii="Consolas" w:eastAsia="Times New Roman" w:hAnsi="Consolas" w:cs="Consolas"/>
                <w:color w:val="808000"/>
                <w:sz w:val="20"/>
                <w:szCs w:val="20"/>
                <w:lang w:eastAsia="es-MX"/>
              </w:rPr>
              <w:t>"Altitude"</w:t>
            </w:r>
            <w:r w:rsidRPr="003262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Consolas"/>
                <w:b/>
                <w:bCs/>
                <w:color w:val="800000"/>
                <w:sz w:val="20"/>
                <w:szCs w:val="20"/>
                <w:lang w:eastAsia="es-MX"/>
              </w:rPr>
              <w:t>:</w:t>
            </w:r>
            <w:r w:rsidRPr="003262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Consolas"/>
                <w:color w:val="000080"/>
                <w:sz w:val="20"/>
                <w:szCs w:val="20"/>
                <w:lang w:eastAsia="es-MX"/>
              </w:rPr>
              <w:t>1</w:t>
            </w:r>
            <w:r w:rsidRPr="003262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.</w:t>
            </w:r>
            <w:r w:rsidRPr="003262A8">
              <w:rPr>
                <w:rFonts w:ascii="Consolas" w:eastAsia="Times New Roman" w:hAnsi="Consolas" w:cs="Consolas"/>
                <w:color w:val="00008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89DA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long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4817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Altitude of Geoposition</w:t>
            </w:r>
          </w:p>
        </w:tc>
      </w:tr>
      <w:tr w:rsidR="003262A8" w:rsidRPr="003262A8" w14:paraId="10AC0F84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91C8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   </w:t>
            </w: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MX"/>
              </w:rPr>
              <w:t>},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9082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7F9A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</w:tr>
      <w:tr w:rsidR="003262A8" w:rsidRPr="003262A8" w14:paraId="5C809485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E2E4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   </w:t>
            </w:r>
            <w:r w:rsidRPr="003262A8">
              <w:rPr>
                <w:rFonts w:ascii="Consolas" w:eastAsia="Times New Roman" w:hAnsi="Consolas" w:cs="Consolas"/>
                <w:color w:val="808000"/>
                <w:sz w:val="20"/>
                <w:szCs w:val="20"/>
                <w:lang w:eastAsia="es-MX"/>
              </w:rPr>
              <w:t>"CarIdentifier"</w:t>
            </w:r>
            <w:r w:rsidRPr="003262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Consolas"/>
                <w:b/>
                <w:bCs/>
                <w:color w:val="800000"/>
                <w:sz w:val="20"/>
                <w:szCs w:val="20"/>
                <w:lang w:eastAsia="es-MX"/>
              </w:rPr>
              <w:t>:</w:t>
            </w:r>
            <w:r w:rsidRPr="003262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Consolas"/>
                <w:color w:val="808000"/>
                <w:sz w:val="20"/>
                <w:szCs w:val="20"/>
                <w:lang w:eastAsia="es-MX"/>
              </w:rPr>
              <w:t>"1286-1231-312"</w:t>
            </w:r>
            <w:r w:rsidRPr="003262A8">
              <w:rPr>
                <w:rFonts w:ascii="Consolas" w:eastAsia="Times New Roman" w:hAnsi="Consolas" w:cs="Consolas"/>
                <w:b/>
                <w:bCs/>
                <w:color w:val="800000"/>
                <w:sz w:val="20"/>
                <w:szCs w:val="20"/>
                <w:lang w:eastAsia="es-MX"/>
              </w:rPr>
              <w:t>,</w:t>
            </w:r>
            <w:r w:rsidRPr="003262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178D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string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4415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eastAsia="es-MX"/>
              </w:rPr>
              <w:t>Car Id reference for Car Domain Entity</w:t>
            </w:r>
          </w:p>
        </w:tc>
      </w:tr>
      <w:tr w:rsidR="003262A8" w:rsidRPr="003262A8" w14:paraId="2720A846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A9AD" w14:textId="6657136A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   </w:t>
            </w:r>
            <w:r w:rsidRPr="003262A8">
              <w:rPr>
                <w:rFonts w:ascii="Consolas" w:eastAsia="Times New Roman" w:hAnsi="Consolas" w:cs="Times New Roman"/>
                <w:color w:val="808000"/>
                <w:sz w:val="20"/>
                <w:szCs w:val="20"/>
                <w:lang w:eastAsia="es-MX"/>
              </w:rPr>
              <w:t>"LastUpdatedDate"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es-MX"/>
              </w:rPr>
              <w:t>:</w:t>
            </w:r>
            <w:r w:rsidR="00F07C0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F07C05">
              <w:rPr>
                <w:rFonts w:ascii="Consolas" w:eastAsia="Times New Roman" w:hAnsi="Consolas" w:cs="Times New Roman"/>
                <w:color w:val="808000"/>
                <w:sz w:val="20"/>
                <w:szCs w:val="20"/>
                <w:lang w:eastAsia="es-MX"/>
              </w:rPr>
              <w:t>"2019-03-19T03:39:10.845+0000”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393F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DateTime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933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eastAsia="es-MX"/>
              </w:rPr>
              <w:t>Last Time of insert /updated the register</w:t>
            </w:r>
          </w:p>
        </w:tc>
      </w:tr>
      <w:tr w:rsidR="003262A8" w:rsidRPr="003262A8" w14:paraId="51422864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4ABD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s-MX" w:eastAsia="es-MX"/>
              </w:rPr>
              <w:t>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0F2D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F503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</w:tr>
    </w:tbl>
    <w:p w14:paraId="66A0F81C" w14:textId="63885CD7" w:rsidR="003262A8" w:rsidRDefault="003262A8" w:rsidP="00234978">
      <w:pPr>
        <w:tabs>
          <w:tab w:val="left" w:pos="991"/>
        </w:tabs>
        <w:rPr>
          <w:rFonts w:ascii="Calibri" w:hAnsi="Calibri" w:cs="Calibri"/>
          <w:color w:val="000000"/>
          <w:sz w:val="20"/>
          <w:szCs w:val="20"/>
        </w:rPr>
      </w:pPr>
    </w:p>
    <w:p w14:paraId="015EA0DD" w14:textId="74A9752B" w:rsidR="003262A8" w:rsidRDefault="003262A8" w:rsidP="00234978">
      <w:pPr>
        <w:tabs>
          <w:tab w:val="left" w:pos="991"/>
        </w:tabs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CarLocationHistory Object Value</w:t>
      </w:r>
    </w:p>
    <w:tbl>
      <w:tblPr>
        <w:tblW w:w="120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80"/>
        <w:gridCol w:w="1200"/>
        <w:gridCol w:w="3920"/>
      </w:tblGrid>
      <w:tr w:rsidR="003262A8" w:rsidRPr="003262A8" w14:paraId="7844A47F" w14:textId="77777777" w:rsidTr="003262A8">
        <w:trPr>
          <w:trHeight w:val="300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749E35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Fiel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E6313E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Type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FBF721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Description</w:t>
            </w:r>
          </w:p>
        </w:tc>
      </w:tr>
      <w:tr w:rsidR="003262A8" w:rsidRPr="003262A8" w14:paraId="2462878D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9179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s-MX" w:eastAsia="es-MX"/>
              </w:rPr>
              <w:t xml:space="preserve">{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BA2E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4DDA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</w:tr>
      <w:tr w:rsidR="003262A8" w:rsidRPr="003262A8" w14:paraId="5CDDAAE8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0084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  <w:t xml:space="preserve">    "_id" : "e73b543e-1486-45e9-85f4-72eba6f5feb5",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AF0F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string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8386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Unique Id for Register</w:t>
            </w:r>
          </w:p>
        </w:tc>
      </w:tr>
      <w:tr w:rsidR="003262A8" w:rsidRPr="003262A8" w14:paraId="6F2340E3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709B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  <w:t xml:space="preserve">    "CarIdentifier" : "1286-1231-312",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BA7B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string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E829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eastAsia="es-MX"/>
              </w:rPr>
              <w:t>Car Id reference for Car Domain Entity</w:t>
            </w:r>
          </w:p>
        </w:tc>
      </w:tr>
      <w:tr w:rsidR="003262A8" w:rsidRPr="003262A8" w14:paraId="5E15138D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360F" w14:textId="3F125C3A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   </w:t>
            </w:r>
            <w:r w:rsidR="00F07C0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  <w:t>"InsertedDate" : "2019-03-19T03:39:10.845+0000"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  <w:t xml:space="preserve">,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9F02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DateTime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0D75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Inserted register DateTime</w:t>
            </w:r>
          </w:p>
        </w:tc>
      </w:tr>
      <w:tr w:rsidR="003262A8" w:rsidRPr="003262A8" w14:paraId="13388B2B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DE17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  <w:t xml:space="preserve">    "Field" : "Item",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F857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json/string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EF3A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eastAsia="es-MX"/>
              </w:rPr>
              <w:t>Afected Field of Final State Register</w:t>
            </w:r>
          </w:p>
        </w:tc>
      </w:tr>
      <w:tr w:rsidR="003262A8" w:rsidRPr="003262A8" w14:paraId="2F8FEBBD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B746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MX"/>
              </w:rPr>
              <w:t xml:space="preserve">    </w:t>
            </w: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  <w:t xml:space="preserve">"Event" : "Insert",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03A5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string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BDAA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Event Associated Name</w:t>
            </w:r>
          </w:p>
        </w:tc>
      </w:tr>
      <w:tr w:rsidR="003262A8" w:rsidRPr="003262A8" w14:paraId="47C5CC96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885A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  <w:t xml:space="preserve">    "EventContent" : "{\"Latitude\":1.0,\"Longitude\":1.0,\"Altitude\":1.0}"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C49C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34F7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eastAsia="es-MX"/>
              </w:rPr>
              <w:t>Event Asociated Content to perform</w:t>
            </w:r>
          </w:p>
        </w:tc>
      </w:tr>
      <w:tr w:rsidR="003262A8" w:rsidRPr="003262A8" w14:paraId="37C8EE63" w14:textId="77777777" w:rsidTr="003262A8">
        <w:trPr>
          <w:trHeight w:val="30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73B5" w14:textId="77777777" w:rsidR="003262A8" w:rsidRPr="003262A8" w:rsidRDefault="003262A8" w:rsidP="003262A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</w:pPr>
            <w:r w:rsidRPr="003262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MX" w:eastAsia="es-MX"/>
              </w:rPr>
              <w:t>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98BB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1DB1" w14:textId="77777777" w:rsidR="003262A8" w:rsidRPr="003262A8" w:rsidRDefault="003262A8" w:rsidP="00326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3262A8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</w:tr>
    </w:tbl>
    <w:p w14:paraId="0460948E" w14:textId="454C4E70" w:rsidR="003A111A" w:rsidRDefault="003A111A" w:rsidP="00234978">
      <w:pPr>
        <w:tabs>
          <w:tab w:val="left" w:pos="991"/>
        </w:tabs>
        <w:rPr>
          <w:rFonts w:ascii="Calibri" w:hAnsi="Calibri" w:cs="Calibri"/>
          <w:color w:val="000000"/>
          <w:sz w:val="20"/>
          <w:szCs w:val="20"/>
        </w:rPr>
      </w:pPr>
    </w:p>
    <w:p w14:paraId="1B6A09B0" w14:textId="268F8E36" w:rsidR="00F07C05" w:rsidRPr="00F07C05" w:rsidRDefault="00F07C05" w:rsidP="00234978">
      <w:pPr>
        <w:tabs>
          <w:tab w:val="left" w:pos="991"/>
        </w:tabs>
        <w:rPr>
          <w:rFonts w:ascii="Calibri" w:hAnsi="Calibri" w:cs="Calibri"/>
          <w:b/>
          <w:color w:val="000000"/>
          <w:sz w:val="20"/>
          <w:szCs w:val="20"/>
        </w:rPr>
      </w:pPr>
    </w:p>
    <w:p w14:paraId="6C4F70FA" w14:textId="168395CE" w:rsidR="00F07C05" w:rsidRPr="00F07C05" w:rsidRDefault="00F07C05" w:rsidP="00234978">
      <w:pPr>
        <w:tabs>
          <w:tab w:val="left" w:pos="991"/>
        </w:tabs>
        <w:rPr>
          <w:rFonts w:ascii="Calibri" w:hAnsi="Calibri" w:cs="Calibri"/>
          <w:b/>
          <w:color w:val="000000"/>
          <w:sz w:val="20"/>
          <w:szCs w:val="20"/>
        </w:rPr>
      </w:pPr>
      <w:r w:rsidRPr="00F07C05">
        <w:rPr>
          <w:rFonts w:ascii="Calibri" w:hAnsi="Calibri" w:cs="Calibri"/>
          <w:b/>
          <w:color w:val="000000"/>
          <w:sz w:val="20"/>
          <w:szCs w:val="20"/>
        </w:rPr>
        <w:t xml:space="preserve">Example of persisted Data </w:t>
      </w:r>
    </w:p>
    <w:p w14:paraId="5116BFD3" w14:textId="58BEC16D" w:rsidR="00F07C05" w:rsidRDefault="00F07C05" w:rsidP="00234978">
      <w:pPr>
        <w:tabs>
          <w:tab w:val="left" w:pos="991"/>
        </w:tabs>
        <w:rPr>
          <w:rFonts w:ascii="Calibri" w:hAnsi="Calibri" w:cs="Calibri"/>
          <w:color w:val="000000"/>
          <w:sz w:val="20"/>
          <w:szCs w:val="20"/>
        </w:rPr>
      </w:pPr>
    </w:p>
    <w:p w14:paraId="290F4C10" w14:textId="2CA091CA" w:rsidR="00F07C05" w:rsidRPr="00F07C05" w:rsidRDefault="00F07C05" w:rsidP="00234978">
      <w:pPr>
        <w:tabs>
          <w:tab w:val="left" w:pos="991"/>
        </w:tabs>
        <w:rPr>
          <w:rFonts w:ascii="Calibri" w:hAnsi="Calibri" w:cs="Calibri"/>
          <w:b/>
          <w:color w:val="000000"/>
          <w:sz w:val="20"/>
          <w:szCs w:val="20"/>
        </w:rPr>
      </w:pPr>
      <w:r w:rsidRPr="00F07C05">
        <w:rPr>
          <w:rFonts w:ascii="Calibri" w:hAnsi="Calibri" w:cs="Calibri"/>
          <w:b/>
          <w:color w:val="000000"/>
          <w:sz w:val="20"/>
          <w:szCs w:val="20"/>
        </w:rPr>
        <w:t>CarLocation Final State Document</w:t>
      </w:r>
    </w:p>
    <w:p w14:paraId="2FBC0F4B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F07C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5CA37375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"_id"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"0000010101010"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059126B9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"Location"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14:paraId="2C874B2B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"Latitude"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000080"/>
          <w:sz w:val="20"/>
          <w:szCs w:val="20"/>
          <w:highlight w:val="white"/>
        </w:rPr>
        <w:t>123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 w:rsidRPr="00F07C05">
        <w:rPr>
          <w:rFonts w:ascii="Consolas" w:hAnsi="Consolas" w:cs="Consolas"/>
          <w:color w:val="000080"/>
          <w:sz w:val="20"/>
          <w:szCs w:val="20"/>
          <w:highlight w:val="white"/>
        </w:rPr>
        <w:t>31230163574219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5D5B80CB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"Longitude"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000080"/>
          <w:sz w:val="20"/>
          <w:szCs w:val="20"/>
          <w:highlight w:val="white"/>
        </w:rPr>
        <w:t>212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 w:rsidRPr="00F07C05">
        <w:rPr>
          <w:rFonts w:ascii="Consolas" w:hAnsi="Consolas" w:cs="Consolas"/>
          <w:color w:val="000080"/>
          <w:sz w:val="20"/>
          <w:szCs w:val="20"/>
          <w:highlight w:val="white"/>
        </w:rPr>
        <w:t>1230010986328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1A68D33A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"Altitude"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000080"/>
          <w:sz w:val="20"/>
          <w:szCs w:val="20"/>
          <w:highlight w:val="white"/>
        </w:rPr>
        <w:t>123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 w:rsidRPr="00F07C05">
        <w:rPr>
          <w:rFonts w:ascii="Consolas" w:hAnsi="Consolas" w:cs="Consolas"/>
          <w:color w:val="000080"/>
          <w:sz w:val="20"/>
          <w:szCs w:val="20"/>
          <w:highlight w:val="white"/>
        </w:rPr>
        <w:t>12300109863281</w:t>
      </w:r>
    </w:p>
    <w:p w14:paraId="427C05A0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2AF0B5C0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"CarIdentifier"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"1286-1231-312"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6F794C6E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"LastUpdatedDate"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ISODate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"2019-03-19T03:48:25.134+0000"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14:paraId="1B761552" w14:textId="77777777" w:rsid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s-MX"/>
        </w:rPr>
        <w:t>}</w:t>
      </w:r>
    </w:p>
    <w:p w14:paraId="2705CC26" w14:textId="484FD930" w:rsidR="00F07C05" w:rsidRDefault="00F07C05" w:rsidP="00234978">
      <w:pPr>
        <w:tabs>
          <w:tab w:val="left" w:pos="991"/>
        </w:tabs>
        <w:rPr>
          <w:rFonts w:ascii="Calibri" w:hAnsi="Calibri" w:cs="Calibri"/>
          <w:color w:val="000000"/>
          <w:sz w:val="20"/>
          <w:szCs w:val="20"/>
        </w:rPr>
      </w:pPr>
    </w:p>
    <w:p w14:paraId="3A4BF22F" w14:textId="5E09450B" w:rsidR="00F07C05" w:rsidRPr="00F07C05" w:rsidRDefault="00F07C05" w:rsidP="00234978">
      <w:pPr>
        <w:tabs>
          <w:tab w:val="left" w:pos="991"/>
        </w:tabs>
        <w:rPr>
          <w:rFonts w:ascii="Calibri" w:hAnsi="Calibri" w:cs="Calibri"/>
          <w:b/>
          <w:color w:val="000000"/>
          <w:sz w:val="20"/>
          <w:szCs w:val="20"/>
        </w:rPr>
      </w:pPr>
      <w:r w:rsidRPr="00F07C05">
        <w:rPr>
          <w:rFonts w:ascii="Calibri" w:hAnsi="Calibri" w:cs="Calibri"/>
          <w:b/>
          <w:color w:val="000000"/>
          <w:sz w:val="20"/>
          <w:szCs w:val="20"/>
        </w:rPr>
        <w:t>CarLocationHistoric</w:t>
      </w:r>
    </w:p>
    <w:p w14:paraId="5C1DDC99" w14:textId="77777777" w:rsid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s-MX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yellow"/>
          <w:lang w:val="es-MX"/>
        </w:rPr>
        <w:t xml:space="preserve"> </w:t>
      </w:r>
    </w:p>
    <w:p w14:paraId="00A4C436" w14:textId="77777777" w:rsid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highlight w:val="white"/>
          <w:lang w:val="es-MX"/>
        </w:rPr>
        <w:t>"_id"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s-MX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  <w:lang w:val="es-MX"/>
        </w:rPr>
        <w:t>"e73b543e-1486-45e9-85f4-72eba6f5feb5"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s-MX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s-MX"/>
        </w:rPr>
        <w:t xml:space="preserve"> </w:t>
      </w:r>
    </w:p>
    <w:p w14:paraId="4C07EAF0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s-MX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"CarIdentifier"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"1286-1231-312"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66CCD02E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"InsertedDate"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ISODate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"2019-03-19T03:39:10.845+0000"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5A5B5598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"Field"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"Item"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7CEF7CBC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"Event"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"Insert"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0A91344F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"EventContent"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"{\"Latitude\":1.0,\"Longitude\":1.0,\"Altitude\":1.0}"</w:t>
      </w:r>
    </w:p>
    <w:p w14:paraId="7F905F7C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14:paraId="60AC1F5E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63C34C9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"_id"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"73a0c6f8-a909-45ed-a794-ef0cc81830b7"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0EC1E27B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"CarIdentifier"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"1286-1231-312"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3F1A4BE5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"InsertedDate"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ISODate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"2019-03-19T03:48:25.020+0000"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6EDE6768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"Field"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"Location"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6531EB1A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"Event"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"UpdateLocation"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7153B0F" w14:textId="77777777" w:rsidR="00F07C05" w:rsidRP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"EventContent"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F07C0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07C05">
        <w:rPr>
          <w:rFonts w:ascii="Consolas" w:hAnsi="Consolas" w:cs="Consolas"/>
          <w:color w:val="808000"/>
          <w:sz w:val="20"/>
          <w:szCs w:val="20"/>
          <w:highlight w:val="white"/>
        </w:rPr>
        <w:t>"{\"Latitude\":123.3123,\"Longitude\":212.123,\"Altitude\":123.123}"</w:t>
      </w:r>
    </w:p>
    <w:p w14:paraId="14877689" w14:textId="77777777" w:rsidR="00F07C05" w:rsidRDefault="00F07C05" w:rsidP="00F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s-MX"/>
        </w:rPr>
        <w:t>}</w:t>
      </w:r>
    </w:p>
    <w:p w14:paraId="6250CCCF" w14:textId="77777777" w:rsidR="00F07C05" w:rsidRPr="00234978" w:rsidRDefault="00F07C05" w:rsidP="00234978">
      <w:pPr>
        <w:tabs>
          <w:tab w:val="left" w:pos="991"/>
        </w:tabs>
        <w:rPr>
          <w:rFonts w:ascii="Calibri" w:hAnsi="Calibri" w:cs="Calibri"/>
          <w:color w:val="000000"/>
          <w:sz w:val="20"/>
          <w:szCs w:val="20"/>
        </w:rPr>
      </w:pPr>
    </w:p>
    <w:p w14:paraId="204FFC45" w14:textId="6CE2FF40" w:rsidR="00C77436" w:rsidRDefault="00234978" w:rsidP="00234978">
      <w:pPr>
        <w:pStyle w:val="Ttulo1"/>
        <w:numPr>
          <w:ilvl w:val="0"/>
          <w:numId w:val="9"/>
        </w:numPr>
      </w:pPr>
      <w:bookmarkStart w:id="7" w:name="_Toc3838322"/>
      <w:r>
        <w:t>API Definitions</w:t>
      </w:r>
      <w:bookmarkEnd w:id="7"/>
    </w:p>
    <w:p w14:paraId="5B67379B" w14:textId="1FE8A0A3" w:rsidR="00234978" w:rsidRDefault="00234978" w:rsidP="00234978"/>
    <w:p w14:paraId="3A6759F1" w14:textId="1DE5B907" w:rsidR="00234978" w:rsidRDefault="00234978" w:rsidP="00234978">
      <w:r>
        <w:t xml:space="preserve">All </w:t>
      </w:r>
      <w:r w:rsidR="003A111A">
        <w:t>API’s use swagger to see scaffolding Documentation</w:t>
      </w:r>
    </w:p>
    <w:p w14:paraId="10F7F180" w14:textId="35E27750" w:rsidR="003A111A" w:rsidRDefault="003A111A" w:rsidP="00234978">
      <w:r>
        <w:t>To se the definitions use the generic format uri of swagger:</w:t>
      </w:r>
    </w:p>
    <w:tbl>
      <w:tblPr>
        <w:tblW w:w="125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0"/>
      </w:tblGrid>
      <w:tr w:rsidR="003A111A" w:rsidRPr="003A111A" w14:paraId="457BC611" w14:textId="77777777" w:rsidTr="003A111A">
        <w:trPr>
          <w:trHeight w:val="315"/>
        </w:trPr>
        <w:tc>
          <w:tcPr>
            <w:tcW w:w="1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2607" w14:textId="7D590334" w:rsidR="003A111A" w:rsidRPr="003A111A" w:rsidRDefault="003A111A" w:rsidP="003A1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lastRenderedPageBreak/>
              <w:t xml:space="preserve">Instaled Service: </w:t>
            </w:r>
            <w:r w:rsidRPr="003A111A"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http://server:port</w:t>
            </w:r>
            <w:r w:rsidRPr="003A111A"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{ServiceName}</w:t>
            </w:r>
            <w:r w:rsidRPr="003A111A"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swagger</w:t>
            </w:r>
          </w:p>
        </w:tc>
      </w:tr>
      <w:tr w:rsidR="003A111A" w:rsidRPr="003A111A" w14:paraId="29825E3D" w14:textId="77777777" w:rsidTr="003A111A">
        <w:trPr>
          <w:trHeight w:val="315"/>
        </w:trPr>
        <w:tc>
          <w:tcPr>
            <w:tcW w:w="1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59C3" w14:textId="0110149D" w:rsidR="003A111A" w:rsidRPr="003A111A" w:rsidRDefault="003A111A" w:rsidP="003A1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u w:val="single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 xml:space="preserve">Localhost: </w:t>
            </w:r>
            <w:r w:rsidRPr="003A111A"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localhost</w:t>
            </w:r>
            <w:r w:rsidRPr="003A111A"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:port/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MX"/>
              </w:rPr>
              <w:t>swagger</w:t>
            </w:r>
          </w:p>
        </w:tc>
      </w:tr>
    </w:tbl>
    <w:p w14:paraId="72BB794D" w14:textId="5C426F18" w:rsidR="006E07BB" w:rsidRDefault="006E07BB" w:rsidP="001F7309">
      <w:pPr>
        <w:pStyle w:val="Ttulo2"/>
      </w:pPr>
      <w:bookmarkStart w:id="8" w:name="_Toc3838323"/>
      <w:r>
        <w:t>Method Header’s</w:t>
      </w:r>
      <w:bookmarkEnd w:id="8"/>
    </w:p>
    <w:p w14:paraId="4F04B3FC" w14:textId="77777777" w:rsidR="00C15C48" w:rsidRDefault="00C15C48" w:rsidP="006E07BB"/>
    <w:p w14:paraId="7BACD54A" w14:textId="54874B9D" w:rsidR="006E07BB" w:rsidRDefault="00145030" w:rsidP="006E07BB">
      <w:r>
        <w:t>Only Gateway Service have Authentication Headers for security in JWT style</w:t>
      </w:r>
    </w:p>
    <w:tbl>
      <w:tblPr>
        <w:tblW w:w="1077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175"/>
        <w:gridCol w:w="993"/>
        <w:gridCol w:w="1275"/>
        <w:gridCol w:w="2552"/>
        <w:gridCol w:w="3118"/>
      </w:tblGrid>
      <w:tr w:rsidR="00D93701" w:rsidRPr="004D3DD1" w14:paraId="74B3AD53" w14:textId="77777777" w:rsidTr="00D93701">
        <w:trPr>
          <w:trHeight w:val="3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672B78EC" w14:textId="77777777" w:rsidR="00D93701" w:rsidRPr="004D3DD1" w:rsidRDefault="00D93701" w:rsidP="00381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2"/>
                <w:lang w:val="es-MX" w:eastAsia="es-MX"/>
              </w:rPr>
            </w:pPr>
            <w:r w:rsidRPr="004D3D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2"/>
                <w:lang w:val="es-MX" w:eastAsia="es-MX"/>
              </w:rPr>
              <w:t>Field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09CAE6BB" w14:textId="77777777" w:rsidR="00D93701" w:rsidRPr="004D3DD1" w:rsidRDefault="00D93701" w:rsidP="00381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2"/>
                <w:lang w:val="es-MX" w:eastAsia="es-MX"/>
              </w:rPr>
            </w:pPr>
            <w:r w:rsidRPr="004D3D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2"/>
                <w:lang w:val="es-MX" w:eastAsia="es-MX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4802441D" w14:textId="04AE8DED" w:rsidR="00D93701" w:rsidRPr="004D3DD1" w:rsidRDefault="007207B1" w:rsidP="00381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2"/>
                <w:lang w:val="es-MX" w:eastAsia="es-MX"/>
              </w:rPr>
              <w:t xml:space="preserve">Max </w:t>
            </w:r>
            <w:r w:rsidRPr="00EA44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2"/>
                <w:lang w:val="es-MX" w:eastAsia="es-MX"/>
              </w:rPr>
              <w:t>Length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19FBDE82" w14:textId="77777777" w:rsidR="00D93701" w:rsidRPr="004D3DD1" w:rsidRDefault="00D93701" w:rsidP="00381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2"/>
                <w:lang w:val="es-MX" w:eastAsia="es-MX"/>
              </w:rPr>
            </w:pPr>
            <w:r w:rsidRPr="004D3D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2"/>
                <w:lang w:val="es-MX" w:eastAsia="es-MX"/>
              </w:rPr>
              <w:t>IsMandatory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6E93F020" w14:textId="77777777" w:rsidR="00D93701" w:rsidRPr="004D3DD1" w:rsidRDefault="00D93701" w:rsidP="00381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2"/>
                <w:lang w:val="es-MX" w:eastAsia="es-MX"/>
              </w:rPr>
            </w:pPr>
            <w:r w:rsidRPr="004D3D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2"/>
                <w:lang w:val="es-MX" w:eastAsia="es-MX"/>
              </w:rPr>
              <w:t>Description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14:paraId="3C6FDFBB" w14:textId="77777777" w:rsidR="00D93701" w:rsidRPr="004D3DD1" w:rsidRDefault="00D93701" w:rsidP="00381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2"/>
                <w:lang w:val="es-MX" w:eastAsia="es-MX"/>
              </w:rPr>
            </w:pPr>
            <w:r w:rsidRPr="004D3D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2"/>
                <w:lang w:val="es-MX" w:eastAsia="es-MX"/>
              </w:rPr>
              <w:t>Example Values</w:t>
            </w:r>
          </w:p>
        </w:tc>
      </w:tr>
      <w:tr w:rsidR="00D93701" w:rsidRPr="004D3DD1" w14:paraId="04EBE9E3" w14:textId="77777777" w:rsidTr="00D93701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4AB4" w14:textId="2586256A" w:rsidR="00D93701" w:rsidRPr="004D3DD1" w:rsidRDefault="00145030" w:rsidP="0038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2"/>
                <w:lang w:val="es-MX" w:eastAsia="es-MX"/>
              </w:rPr>
              <w:t>Authorization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7B77B" w14:textId="7C0C64AA" w:rsidR="00D93701" w:rsidRPr="004D3DD1" w:rsidRDefault="00145030" w:rsidP="0038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2"/>
                <w:lang w:val="es-MX" w:eastAsia="es-MX"/>
              </w:rPr>
              <w:t>JWT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6A639" w14:textId="3FDCB508" w:rsidR="00D93701" w:rsidRPr="004D3DD1" w:rsidRDefault="00D93701" w:rsidP="00145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  <w:lang w:val="es-MX" w:eastAsia="es-MX"/>
              </w:rPr>
            </w:pPr>
            <w:r w:rsidRPr="004D3DD1">
              <w:rPr>
                <w:rFonts w:ascii="Calibri" w:eastAsia="Times New Roman" w:hAnsi="Calibri" w:cs="Calibri"/>
                <w:color w:val="000000"/>
                <w:sz w:val="20"/>
                <w:szCs w:val="12"/>
                <w:lang w:val="es-MX" w:eastAsia="es-MX"/>
              </w:rPr>
              <w:t> </w:t>
            </w:r>
            <w:r w:rsidR="00145030">
              <w:rPr>
                <w:rFonts w:ascii="Calibri" w:eastAsia="Times New Roman" w:hAnsi="Calibri" w:cs="Calibri"/>
                <w:color w:val="000000"/>
                <w:sz w:val="20"/>
                <w:szCs w:val="12"/>
                <w:lang w:val="es-MX" w:eastAsia="es-MX"/>
              </w:rPr>
              <w:t>max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3CFEA" w14:textId="7B1D2384" w:rsidR="00D93701" w:rsidRPr="004D3DD1" w:rsidRDefault="00D93701" w:rsidP="0038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  <w:lang w:val="es-MX" w:eastAsia="es-MX"/>
              </w:rPr>
            </w:pPr>
            <w:r w:rsidRPr="004D3DD1">
              <w:rPr>
                <w:rFonts w:ascii="Calibri" w:eastAsia="Times New Roman" w:hAnsi="Calibri" w:cs="Calibri"/>
                <w:color w:val="000000"/>
                <w:sz w:val="20"/>
                <w:szCs w:val="12"/>
                <w:lang w:val="es-MX" w:eastAsia="es-MX"/>
              </w:rPr>
              <w:t>true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43E9" w14:textId="6D9C289A" w:rsidR="00D93701" w:rsidRPr="005C48A4" w:rsidRDefault="00145030" w:rsidP="0038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2"/>
                <w:lang w:eastAsia="es-MX"/>
              </w:rPr>
              <w:t>Security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1DE1" w14:textId="7B82BD31" w:rsidR="00D93701" w:rsidRPr="004D3DD1" w:rsidRDefault="00145030" w:rsidP="00D93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2"/>
                <w:lang w:val="es-MX" w:eastAsia="es-MX"/>
              </w:rPr>
              <w:t>“dqf23dqwesa.asdfasf23r.asdf23ref”</w:t>
            </w:r>
          </w:p>
        </w:tc>
      </w:tr>
    </w:tbl>
    <w:p w14:paraId="217CD057" w14:textId="77777777" w:rsidR="00D93701" w:rsidRPr="006E07BB" w:rsidRDefault="00D93701" w:rsidP="006E07BB"/>
    <w:p w14:paraId="0E66EEDA" w14:textId="6C3FAC16" w:rsidR="001428C3" w:rsidRDefault="000629CF" w:rsidP="001428C3">
      <w:pPr>
        <w:pStyle w:val="Ttulo1"/>
      </w:pPr>
      <w:bookmarkStart w:id="9" w:name="_Toc3838324"/>
      <w:r>
        <w:t>Service Response data</w:t>
      </w:r>
      <w:bookmarkEnd w:id="9"/>
    </w:p>
    <w:p w14:paraId="73535A19" w14:textId="77777777" w:rsidR="00980819" w:rsidRDefault="000629CF" w:rsidP="000629CF">
      <w:pPr>
        <w:pStyle w:val="Ttulo2"/>
      </w:pPr>
      <w:bookmarkStart w:id="10" w:name="_Toc3838325"/>
      <w:r>
        <w:t>Detailed errors</w:t>
      </w:r>
      <w:bookmarkEnd w:id="10"/>
    </w:p>
    <w:p w14:paraId="5FB46E96" w14:textId="77777777" w:rsidR="000629CF" w:rsidRDefault="000629CF" w:rsidP="00980819"/>
    <w:p w14:paraId="280353EC" w14:textId="26CD8B4A" w:rsidR="000629CF" w:rsidRDefault="000629CF" w:rsidP="00980819">
      <w:r>
        <w:t xml:space="preserve">All response can have a detailed error list by status Code, for operations with list </w:t>
      </w:r>
      <w:r w:rsidR="00391ACF">
        <w:t>processed</w:t>
      </w:r>
      <w:r>
        <w:t xml:space="preserve"> the Status code would return a Status code 200 but maybe some items in list have errors and this detail its in an array list of errors on the response body</w:t>
      </w:r>
    </w:p>
    <w:p w14:paraId="22B76000" w14:textId="77777777" w:rsidR="000629CF" w:rsidRDefault="000629CF" w:rsidP="00980819">
      <w:r>
        <w:t>Example</w:t>
      </w:r>
      <w:r w:rsidR="00B50BD4">
        <w:t>:</w:t>
      </w:r>
    </w:p>
    <w:tbl>
      <w:tblPr>
        <w:tblW w:w="8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6237"/>
      </w:tblGrid>
      <w:tr w:rsidR="00B50BD4" w:rsidRPr="00B50BD4" w14:paraId="5B77E053" w14:textId="77777777" w:rsidTr="00E165DE">
        <w:trPr>
          <w:trHeight w:val="915"/>
          <w:jc w:val="center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FE2F3"/>
            <w:vAlign w:val="center"/>
            <w:hideMark/>
          </w:tcPr>
          <w:p w14:paraId="6FEA9C9D" w14:textId="77777777" w:rsidR="00B50BD4" w:rsidRPr="00B50BD4" w:rsidRDefault="00B50BD4" w:rsidP="00B50B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 w:bidi="hi-IN"/>
              </w:rPr>
            </w:pPr>
            <w:r w:rsidRPr="00B50BD4">
              <w:rPr>
                <w:rFonts w:ascii="Arial" w:eastAsia="Times New Roman" w:hAnsi="Arial" w:cs="Arial"/>
                <w:b/>
                <w:bCs/>
                <w:color w:val="000000"/>
                <w:lang w:val="es-MX" w:eastAsia="es-MX" w:bidi="hi-IN"/>
              </w:rPr>
              <w:t>Status Code Response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FE2F3"/>
            <w:vAlign w:val="center"/>
            <w:hideMark/>
          </w:tcPr>
          <w:p w14:paraId="16873138" w14:textId="77777777" w:rsidR="00B50BD4" w:rsidRPr="00B50BD4" w:rsidRDefault="00B50BD4" w:rsidP="00B50B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 w:bidi="hi-IN"/>
              </w:rPr>
            </w:pPr>
            <w:r w:rsidRPr="00B50BD4">
              <w:rPr>
                <w:rFonts w:ascii="Arial" w:eastAsia="Times New Roman" w:hAnsi="Arial" w:cs="Arial"/>
                <w:b/>
                <w:bCs/>
                <w:color w:val="000000"/>
                <w:lang w:val="es-MX" w:eastAsia="es-MX" w:bidi="hi-IN"/>
              </w:rPr>
              <w:t>Body</w:t>
            </w:r>
          </w:p>
        </w:tc>
      </w:tr>
      <w:tr w:rsidR="00B50BD4" w:rsidRPr="00B50BD4" w14:paraId="757BF788" w14:textId="77777777" w:rsidTr="00E165DE">
        <w:trPr>
          <w:trHeight w:val="315"/>
          <w:jc w:val="center"/>
        </w:trPr>
        <w:tc>
          <w:tcPr>
            <w:tcW w:w="211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5A5B9" w14:textId="77777777" w:rsidR="00B50BD4" w:rsidRPr="00B50BD4" w:rsidRDefault="00B50BD4" w:rsidP="00B50BD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38761D"/>
                <w:lang w:val="es-MX"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38761D"/>
                <w:lang w:val="es-MX" w:eastAsia="es-MX" w:bidi="hi-IN"/>
              </w:rPr>
              <w:t>200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36E52" w14:textId="77777777" w:rsidR="00B50BD4" w:rsidRPr="00B50BD4" w:rsidRDefault="00B50BD4" w:rsidP="00B50BD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s-MX"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{</w:t>
            </w:r>
          </w:p>
        </w:tc>
      </w:tr>
      <w:tr w:rsidR="00B50BD4" w:rsidRPr="00B50BD4" w14:paraId="64B2D75B" w14:textId="77777777" w:rsidTr="00E165DE">
        <w:trPr>
          <w:trHeight w:val="315"/>
          <w:jc w:val="center"/>
        </w:trPr>
        <w:tc>
          <w:tcPr>
            <w:tcW w:w="211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FD42201" w14:textId="77777777" w:rsidR="00B50BD4" w:rsidRPr="00B50BD4" w:rsidRDefault="00B50BD4" w:rsidP="00B50BD4">
            <w:pPr>
              <w:spacing w:after="0" w:line="240" w:lineRule="auto"/>
              <w:rPr>
                <w:rFonts w:ascii="Consolas" w:eastAsia="Times New Roman" w:hAnsi="Consolas" w:cs="Times New Roman"/>
                <w:color w:val="38761D"/>
                <w:lang w:val="es-MX" w:eastAsia="es-MX" w:bidi="hi-IN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9551B" w14:textId="3B50A861" w:rsidR="00B50BD4" w:rsidRPr="00B50BD4" w:rsidRDefault="00B50BD4" w:rsidP="003A111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s-MX"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 xml:space="preserve">    "</w:t>
            </w:r>
            <w:r w:rsidR="003A111A">
              <w:rPr>
                <w:rFonts w:ascii="Consolas" w:eastAsia="Times New Roman" w:hAnsi="Consolas" w:cs="Times New Roman"/>
                <w:color w:val="B45F06"/>
                <w:lang w:eastAsia="es-MX" w:bidi="hi-IN"/>
              </w:rPr>
              <w:t>Identifier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 "783768231238127",</w:t>
            </w:r>
          </w:p>
        </w:tc>
      </w:tr>
      <w:tr w:rsidR="00B50BD4" w:rsidRPr="00B50BD4" w14:paraId="37B57DD7" w14:textId="77777777" w:rsidTr="00E165DE">
        <w:trPr>
          <w:trHeight w:val="315"/>
          <w:jc w:val="center"/>
        </w:trPr>
        <w:tc>
          <w:tcPr>
            <w:tcW w:w="211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FCA34A" w14:textId="77777777" w:rsidR="00B50BD4" w:rsidRPr="00B50BD4" w:rsidRDefault="00B50BD4" w:rsidP="00B50BD4">
            <w:pPr>
              <w:spacing w:after="0" w:line="240" w:lineRule="auto"/>
              <w:rPr>
                <w:rFonts w:ascii="Consolas" w:eastAsia="Times New Roman" w:hAnsi="Consolas" w:cs="Times New Roman"/>
                <w:color w:val="38761D"/>
                <w:lang w:val="es-MX" w:eastAsia="es-MX" w:bidi="hi-IN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11091" w14:textId="796D11B8" w:rsidR="00B50BD4" w:rsidRPr="00B50BD4" w:rsidRDefault="00B50BD4" w:rsidP="003A111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s-MX"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 xml:space="preserve">    "</w:t>
            </w:r>
            <w:r w:rsidR="003A111A">
              <w:rPr>
                <w:rFonts w:ascii="Consolas" w:eastAsia="Times New Roman" w:hAnsi="Consolas" w:cs="Times New Roman"/>
                <w:color w:val="B45F06"/>
                <w:lang w:eastAsia="es-MX" w:bidi="hi-IN"/>
              </w:rPr>
              <w:t>Latitude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 xml:space="preserve">": </w:t>
            </w:r>
            <w:r w:rsidR="003A111A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123.3123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,</w:t>
            </w:r>
          </w:p>
        </w:tc>
      </w:tr>
      <w:tr w:rsidR="00B50BD4" w:rsidRPr="00B50BD4" w14:paraId="06CD36B8" w14:textId="77777777" w:rsidTr="00E165DE">
        <w:trPr>
          <w:trHeight w:val="315"/>
          <w:jc w:val="center"/>
        </w:trPr>
        <w:tc>
          <w:tcPr>
            <w:tcW w:w="211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A981EA" w14:textId="77777777" w:rsidR="00B50BD4" w:rsidRPr="00B50BD4" w:rsidRDefault="00B50BD4" w:rsidP="00B50BD4">
            <w:pPr>
              <w:spacing w:after="0" w:line="240" w:lineRule="auto"/>
              <w:rPr>
                <w:rFonts w:ascii="Consolas" w:eastAsia="Times New Roman" w:hAnsi="Consolas" w:cs="Times New Roman"/>
                <w:color w:val="38761D"/>
                <w:lang w:val="es-MX" w:eastAsia="es-MX" w:bidi="hi-IN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9BB8F" w14:textId="4FB6D53A" w:rsidR="00B50BD4" w:rsidRPr="00B50BD4" w:rsidRDefault="00B50BD4" w:rsidP="003A111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s-MX"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 xml:space="preserve">    "</w:t>
            </w:r>
            <w:r w:rsidR="003A111A">
              <w:rPr>
                <w:rFonts w:ascii="Consolas" w:eastAsia="Times New Roman" w:hAnsi="Consolas" w:cs="Times New Roman"/>
                <w:color w:val="B45F06"/>
                <w:lang w:eastAsia="es-MX" w:bidi="hi-IN"/>
              </w:rPr>
              <w:t>Longitude</w:t>
            </w:r>
            <w:r w:rsidR="003A111A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 21334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,</w:t>
            </w:r>
          </w:p>
        </w:tc>
      </w:tr>
      <w:tr w:rsidR="00B50BD4" w:rsidRPr="00B50BD4" w14:paraId="682ECD57" w14:textId="77777777" w:rsidTr="00E165DE">
        <w:trPr>
          <w:trHeight w:val="315"/>
          <w:jc w:val="center"/>
        </w:trPr>
        <w:tc>
          <w:tcPr>
            <w:tcW w:w="211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9B8D530" w14:textId="77777777" w:rsidR="00B50BD4" w:rsidRPr="00B50BD4" w:rsidRDefault="00B50BD4" w:rsidP="00B50BD4">
            <w:pPr>
              <w:spacing w:after="0" w:line="240" w:lineRule="auto"/>
              <w:rPr>
                <w:rFonts w:ascii="Consolas" w:eastAsia="Times New Roman" w:hAnsi="Consolas" w:cs="Times New Roman"/>
                <w:color w:val="38761D"/>
                <w:lang w:val="es-MX" w:eastAsia="es-MX" w:bidi="hi-IN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74996" w14:textId="77777777" w:rsidR="00B50BD4" w:rsidRPr="00B50BD4" w:rsidRDefault="00B50BD4" w:rsidP="00B50BD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s-MX"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}</w:t>
            </w:r>
          </w:p>
        </w:tc>
      </w:tr>
      <w:tr w:rsidR="00B50BD4" w:rsidRPr="00B50BD4" w14:paraId="063EC1D2" w14:textId="77777777" w:rsidTr="00E165DE">
        <w:trPr>
          <w:trHeight w:val="615"/>
          <w:jc w:val="center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8783E" w14:textId="77777777" w:rsidR="00B50BD4" w:rsidRPr="00B50BD4" w:rsidRDefault="00B50BD4" w:rsidP="00B50BD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990000"/>
                <w:lang w:val="es-MX"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990000"/>
                <w:lang w:val="es-MX" w:eastAsia="es-MX" w:bidi="hi-IN"/>
              </w:rPr>
              <w:t>400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C31C" w14:textId="5DF78BA1" w:rsidR="00B50BD4" w:rsidRPr="00B50BD4" w:rsidRDefault="00B50BD4" w:rsidP="003A111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{"</w:t>
            </w:r>
            <w:r w:rsidRPr="00B50BD4">
              <w:rPr>
                <w:rFonts w:ascii="Consolas" w:eastAsia="Times New Roman" w:hAnsi="Consolas" w:cs="Times New Roman"/>
                <w:color w:val="FF0000"/>
                <w:lang w:eastAsia="es-MX" w:bidi="hi-IN"/>
              </w:rPr>
              <w:t>errors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":[{"code":1, "</w:t>
            </w:r>
            <w:r w:rsidR="003A111A">
              <w:rPr>
                <w:rFonts w:ascii="Consolas" w:eastAsia="Times New Roman" w:hAnsi="Consolas" w:cs="Times New Roman"/>
                <w:color w:val="5B9BD5"/>
                <w:lang w:eastAsia="es-MX" w:bidi="hi-IN"/>
              </w:rPr>
              <w:t>Message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":"</w:t>
            </w:r>
            <w:r w:rsidR="003A111A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Generic Error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"}]}</w:t>
            </w:r>
          </w:p>
        </w:tc>
      </w:tr>
      <w:tr w:rsidR="00B50BD4" w:rsidRPr="00B50BD4" w14:paraId="212C38D6" w14:textId="77777777" w:rsidTr="00E165DE">
        <w:trPr>
          <w:trHeight w:val="915"/>
          <w:jc w:val="center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E550E" w14:textId="77777777" w:rsidR="00B50BD4" w:rsidRPr="00B50BD4" w:rsidRDefault="00B50BD4" w:rsidP="00B50BD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990000"/>
                <w:lang w:val="es-MX"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990000"/>
                <w:lang w:val="es-MX" w:eastAsia="es-MX" w:bidi="hi-IN"/>
              </w:rPr>
              <w:lastRenderedPageBreak/>
              <w:t>400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1C3AA" w14:textId="77777777" w:rsidR="00B50BD4" w:rsidRPr="00B50BD4" w:rsidRDefault="00B50BD4" w:rsidP="00B50BD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{"</w:t>
            </w:r>
            <w:r w:rsidRPr="00B50BD4">
              <w:rPr>
                <w:rFonts w:ascii="Consolas" w:eastAsia="Times New Roman" w:hAnsi="Consolas" w:cs="Times New Roman"/>
                <w:color w:val="FF0000"/>
                <w:lang w:eastAsia="es-MX" w:bidi="hi-IN"/>
              </w:rPr>
              <w:t>errors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":[{"code":134, "</w:t>
            </w:r>
            <w:r w:rsidRPr="00B50BD4">
              <w:rPr>
                <w:rFonts w:ascii="Consolas" w:eastAsia="Times New Roman" w:hAnsi="Consolas" w:cs="Times New Roman"/>
                <w:color w:val="5B9BD5"/>
                <w:lang w:eastAsia="es-MX" w:bidi="hi-IN"/>
              </w:rPr>
              <w:t>description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":"Cant access to repository"}]}</w:t>
            </w:r>
          </w:p>
        </w:tc>
      </w:tr>
      <w:tr w:rsidR="00B50BD4" w:rsidRPr="00B50BD4" w14:paraId="38101F1D" w14:textId="77777777" w:rsidTr="00E165DE">
        <w:trPr>
          <w:trHeight w:val="915"/>
          <w:jc w:val="center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28AF" w14:textId="77777777" w:rsidR="00B50BD4" w:rsidRPr="00B50BD4" w:rsidRDefault="00B50BD4" w:rsidP="00B50BD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990000"/>
                <w:lang w:val="es-MX"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990000"/>
                <w:lang w:val="es-MX" w:eastAsia="es-MX" w:bidi="hi-IN"/>
              </w:rPr>
              <w:t>401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E8B3B" w14:textId="77777777" w:rsidR="00B50BD4" w:rsidRPr="00B50BD4" w:rsidRDefault="00B50BD4" w:rsidP="00B50BD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{"</w:t>
            </w:r>
            <w:r w:rsidRPr="00B50BD4">
              <w:rPr>
                <w:rFonts w:ascii="Consolas" w:eastAsia="Times New Roman" w:hAnsi="Consolas" w:cs="Times New Roman"/>
                <w:color w:val="FF0000"/>
                <w:lang w:eastAsia="es-MX" w:bidi="hi-IN"/>
              </w:rPr>
              <w:t>errors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":[{"</w:t>
            </w:r>
            <w:r w:rsidRPr="00B50BD4">
              <w:rPr>
                <w:rFonts w:ascii="Consolas" w:eastAsia="Times New Roman" w:hAnsi="Consolas" w:cs="Times New Roman"/>
                <w:color w:val="5B9BD5"/>
                <w:lang w:eastAsia="es-MX" w:bidi="hi-IN"/>
              </w:rPr>
              <w:t>code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":20, "</w:t>
            </w:r>
            <w:r w:rsidRPr="00B50BD4">
              <w:rPr>
                <w:rFonts w:ascii="Consolas" w:eastAsia="Times New Roman" w:hAnsi="Consolas" w:cs="Times New Roman"/>
                <w:color w:val="5B9BD5"/>
                <w:lang w:eastAsia="es-MX" w:bidi="hi-IN"/>
              </w:rPr>
              <w:t>description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":"invalid authorization Token"}]}</w:t>
            </w:r>
          </w:p>
        </w:tc>
      </w:tr>
      <w:tr w:rsidR="00B50BD4" w:rsidRPr="00B50BD4" w14:paraId="32A31E89" w14:textId="77777777" w:rsidTr="00E165DE">
        <w:trPr>
          <w:trHeight w:val="915"/>
          <w:jc w:val="center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67CB7" w14:textId="77777777" w:rsidR="00B50BD4" w:rsidRPr="00B50BD4" w:rsidRDefault="00B50BD4" w:rsidP="00B50BD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990000"/>
                <w:lang w:val="es-MX"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990000"/>
                <w:lang w:val="es-MX" w:eastAsia="es-MX" w:bidi="hi-IN"/>
              </w:rPr>
              <w:t>500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B68E0" w14:textId="77777777" w:rsidR="00B50BD4" w:rsidRPr="00B50BD4" w:rsidRDefault="00B50BD4" w:rsidP="00B50BD4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s-MX" w:eastAsia="es-MX" w:bidi="hi-IN"/>
              </w:rPr>
            </w:pP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{"</w:t>
            </w:r>
            <w:r w:rsidRPr="00B50BD4">
              <w:rPr>
                <w:rFonts w:ascii="Consolas" w:eastAsia="Times New Roman" w:hAnsi="Consolas" w:cs="Times New Roman"/>
                <w:color w:val="FF0000"/>
                <w:lang w:eastAsia="es-MX" w:bidi="hi-IN"/>
              </w:rPr>
              <w:t>errors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":[{"</w:t>
            </w:r>
            <w:r w:rsidRPr="00B50BD4">
              <w:rPr>
                <w:rFonts w:ascii="Consolas" w:eastAsia="Times New Roman" w:hAnsi="Consolas" w:cs="Times New Roman"/>
                <w:color w:val="5B9BD5"/>
                <w:lang w:eastAsia="es-MX" w:bidi="hi-IN"/>
              </w:rPr>
              <w:t>code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":0, "</w:t>
            </w:r>
            <w:r w:rsidRPr="00B50BD4">
              <w:rPr>
                <w:rFonts w:ascii="Consolas" w:eastAsia="Times New Roman" w:hAnsi="Consolas" w:cs="Times New Roman"/>
                <w:color w:val="5B9BD5"/>
                <w:lang w:eastAsia="es-MX" w:bidi="hi-IN"/>
              </w:rPr>
              <w:t>description</w:t>
            </w:r>
            <w:r w:rsidRPr="00B50BD4">
              <w:rPr>
                <w:rFonts w:ascii="Consolas" w:eastAsia="Times New Roman" w:hAnsi="Consolas" w:cs="Times New Roman"/>
                <w:color w:val="000000"/>
                <w:lang w:eastAsia="es-MX" w:bidi="hi-IN"/>
              </w:rPr>
              <w:t>":"Something went wrong. Please try again later."}]}</w:t>
            </w:r>
          </w:p>
        </w:tc>
      </w:tr>
    </w:tbl>
    <w:p w14:paraId="36D73A59" w14:textId="77777777" w:rsidR="000629CF" w:rsidRDefault="000629CF" w:rsidP="00980819"/>
    <w:sectPr w:rsidR="000629CF" w:rsidSect="00B41815">
      <w:headerReference w:type="default" r:id="rId14"/>
      <w:footerReference w:type="default" r:id="rId15"/>
      <w:head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3DDE4" w14:textId="77777777" w:rsidR="00536968" w:rsidRDefault="00536968" w:rsidP="001428C3">
      <w:pPr>
        <w:spacing w:after="0" w:line="240" w:lineRule="auto"/>
      </w:pPr>
      <w:r>
        <w:separator/>
      </w:r>
    </w:p>
  </w:endnote>
  <w:endnote w:type="continuationSeparator" w:id="0">
    <w:p w14:paraId="14159B5E" w14:textId="77777777" w:rsidR="00536968" w:rsidRDefault="00536968" w:rsidP="00142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52003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7EA882" w14:textId="114B60DF" w:rsidR="00145030" w:rsidRDefault="00145030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2F41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13720C" w14:textId="77777777" w:rsidR="00145030" w:rsidRDefault="00145030">
    <w:pPr>
      <w:pStyle w:val="Piedepgina"/>
    </w:pPr>
    <w:r>
      <w:t>Revision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E12ED" w14:textId="77777777" w:rsidR="00536968" w:rsidRDefault="00536968" w:rsidP="001428C3">
      <w:pPr>
        <w:spacing w:after="0" w:line="240" w:lineRule="auto"/>
      </w:pPr>
      <w:r>
        <w:separator/>
      </w:r>
    </w:p>
  </w:footnote>
  <w:footnote w:type="continuationSeparator" w:id="0">
    <w:p w14:paraId="37865EBD" w14:textId="77777777" w:rsidR="00536968" w:rsidRDefault="00536968" w:rsidP="00142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810A7" w14:textId="77777777" w:rsidR="00145030" w:rsidRDefault="00145030" w:rsidP="001428C3">
    <w:pPr>
      <w:pStyle w:val="Encabezado"/>
      <w:tabs>
        <w:tab w:val="clear" w:pos="9360"/>
        <w:tab w:val="right" w:pos="9356"/>
      </w:tabs>
      <w:ind w:right="48"/>
    </w:pPr>
  </w:p>
  <w:tbl>
    <w:tblPr>
      <w:tblStyle w:val="Tablaconcuadrcula"/>
      <w:tblW w:w="9310" w:type="dxa"/>
      <w:tblLook w:val="04A0" w:firstRow="1" w:lastRow="0" w:firstColumn="1" w:lastColumn="0" w:noHBand="0" w:noVBand="1"/>
    </w:tblPr>
    <w:tblGrid>
      <w:gridCol w:w="3131"/>
      <w:gridCol w:w="4365"/>
      <w:gridCol w:w="1814"/>
    </w:tblGrid>
    <w:tr w:rsidR="00145030" w14:paraId="56E3D2C8" w14:textId="77777777" w:rsidTr="00B41815">
      <w:trPr>
        <w:trHeight w:val="475"/>
      </w:trPr>
      <w:tc>
        <w:tcPr>
          <w:tcW w:w="3131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C39FDF" w14:textId="027918C6" w:rsidR="00145030" w:rsidRDefault="00145030" w:rsidP="001428C3">
          <w:pPr>
            <w:pStyle w:val="Encabezado"/>
          </w:pPr>
        </w:p>
      </w:tc>
      <w:tc>
        <w:tcPr>
          <w:tcW w:w="4365" w:type="dxa"/>
          <w:tcBorders>
            <w:top w:val="single" w:sz="4" w:space="0" w:color="auto"/>
            <w:left w:val="single" w:sz="4" w:space="0" w:color="auto"/>
          </w:tcBorders>
          <w:shd w:val="pct5" w:color="auto" w:fill="auto"/>
          <w:vAlign w:val="center"/>
        </w:tcPr>
        <w:p w14:paraId="70D9199B" w14:textId="3AF3022B" w:rsidR="00145030" w:rsidRPr="00CB397B" w:rsidRDefault="00145030" w:rsidP="00851225">
          <w:pPr>
            <w:pStyle w:val="Encabezado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CarLocation Module Technical </w:t>
          </w:r>
          <w:r w:rsidRPr="00FC65D8">
            <w:rPr>
              <w:b/>
              <w:sz w:val="16"/>
              <w:szCs w:val="16"/>
            </w:rPr>
            <w:t>Specification</w:t>
          </w:r>
        </w:p>
      </w:tc>
      <w:tc>
        <w:tcPr>
          <w:tcW w:w="1814" w:type="dxa"/>
          <w:tcBorders>
            <w:top w:val="single" w:sz="4" w:space="0" w:color="auto"/>
          </w:tcBorders>
          <w:shd w:val="pct5" w:color="auto" w:fill="auto"/>
          <w:vAlign w:val="center"/>
        </w:tcPr>
        <w:p w14:paraId="53B84937" w14:textId="77777777" w:rsidR="00145030" w:rsidRPr="00D61C6B" w:rsidRDefault="00145030" w:rsidP="001428C3">
          <w:pPr>
            <w:pStyle w:val="Encabezado"/>
            <w:jc w:val="center"/>
            <w:rPr>
              <w:b/>
              <w:sz w:val="15"/>
              <w:szCs w:val="16"/>
            </w:rPr>
          </w:pPr>
          <w:r>
            <w:rPr>
              <w:b/>
              <w:sz w:val="15"/>
              <w:szCs w:val="16"/>
            </w:rPr>
            <w:t>DATE</w:t>
          </w:r>
          <w:r w:rsidRPr="00D61C6B">
            <w:rPr>
              <w:b/>
              <w:sz w:val="15"/>
              <w:szCs w:val="16"/>
            </w:rPr>
            <w:t>:</w:t>
          </w:r>
        </w:p>
        <w:p w14:paraId="5FDDB133" w14:textId="514AF240" w:rsidR="00145030" w:rsidRPr="00CB397B" w:rsidRDefault="00145030" w:rsidP="001428C3">
          <w:pPr>
            <w:pStyle w:val="Encabezado"/>
            <w:jc w:val="center"/>
            <w:rPr>
              <w:b/>
              <w:sz w:val="16"/>
              <w:szCs w:val="16"/>
            </w:rPr>
          </w:pPr>
          <w:r>
            <w:rPr>
              <w:b/>
              <w:sz w:val="15"/>
              <w:szCs w:val="16"/>
            </w:rPr>
            <w:t>18/03/2018</w:t>
          </w:r>
        </w:p>
      </w:tc>
    </w:tr>
  </w:tbl>
  <w:p w14:paraId="7D1A3A03" w14:textId="77777777" w:rsidR="00145030" w:rsidRDefault="00145030" w:rsidP="001428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0FD9B" w14:textId="77777777" w:rsidR="00145030" w:rsidRDefault="00145030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43145" wp14:editId="5242FB82">
              <wp:simplePos x="0" y="0"/>
              <wp:positionH relativeFrom="column">
                <wp:posOffset>-443865</wp:posOffset>
              </wp:positionH>
              <wp:positionV relativeFrom="paragraph">
                <wp:posOffset>8301355</wp:posOffset>
              </wp:positionV>
              <wp:extent cx="6857377" cy="891863"/>
              <wp:effectExtent l="0" t="0" r="0" b="0"/>
              <wp:wrapNone/>
              <wp:docPr id="121" name="Rectangle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7377" cy="891863"/>
                      </a:xfrm>
                      <a:prstGeom prst="rect">
                        <a:avLst/>
                      </a:prstGeom>
                      <a:solidFill>
                        <a:srgbClr val="E21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B78317" w14:textId="77777777" w:rsidR="00145030" w:rsidRDefault="00145030" w:rsidP="001428C3">
                          <w:pPr>
                            <w:pStyle w:val="Sinespaciad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INTERNAL USE ONLY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E43145" id="Rectangle 121" o:spid="_x0000_s1026" style="position:absolute;margin-left:-34.95pt;margin-top:653.65pt;width:539.95pt;height: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" fillcolor="#e21900" stroked="f" strokeweight="1pt">
              <v:textbox inset="36pt,14.4pt,36pt,36pt">
                <w:txbxContent>
                  <w:p w14:paraId="6EB78317" w14:textId="77777777" w:rsidR="00145030" w:rsidRDefault="00145030" w:rsidP="001428C3">
                    <w:pPr>
                      <w:pStyle w:val="Sinespaciado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color w:val="FFFFFF" w:themeColor="background1"/>
                        <w:sz w:val="32"/>
                        <w:szCs w:val="32"/>
                      </w:rPr>
                      <w:t xml:space="preserve">INTERNAL USE ONLY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727"/>
    <w:multiLevelType w:val="hybridMultilevel"/>
    <w:tmpl w:val="3EF0E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73AA9"/>
    <w:multiLevelType w:val="hybridMultilevel"/>
    <w:tmpl w:val="2B0A6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22F36"/>
    <w:multiLevelType w:val="hybridMultilevel"/>
    <w:tmpl w:val="B20601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C69E7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4122" w:hanging="720"/>
      </w:pPr>
    </w:lvl>
    <w:lvl w:ilvl="3">
      <w:start w:val="1"/>
      <w:numFmt w:val="decimal"/>
      <w:pStyle w:val="Ttulo4"/>
      <w:lvlText w:val="%1.%2.%3.%4"/>
      <w:lvlJc w:val="left"/>
      <w:pPr>
        <w:ind w:left="3983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787B53"/>
    <w:multiLevelType w:val="hybridMultilevel"/>
    <w:tmpl w:val="E16EE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9"/>
    </w:lvlOverride>
    <w:lvlOverride w:ilvl="1">
      <w:startOverride w:val="3"/>
    </w:lvlOverride>
  </w:num>
  <w:num w:numId="4">
    <w:abstractNumId w:val="3"/>
  </w:num>
  <w:num w:numId="5">
    <w:abstractNumId w:val="3"/>
    <w:lvlOverride w:ilvl="0">
      <w:startOverride w:val="4"/>
    </w:lvlOverride>
  </w:num>
  <w:num w:numId="6">
    <w:abstractNumId w:val="2"/>
  </w:num>
  <w:num w:numId="7">
    <w:abstractNumId w:val="1"/>
  </w:num>
  <w:num w:numId="8">
    <w:abstractNumId w:val="0"/>
  </w:num>
  <w:num w:numId="9">
    <w:abstractNumId w:val="3"/>
    <w:lvlOverride w:ilvl="0">
      <w:startOverride w:val="2"/>
    </w:lvlOverride>
    <w:lvlOverride w:ilvl="1">
      <w:startOverride w:val="1"/>
    </w:lvlOverride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fr-F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E7"/>
    <w:rsid w:val="00004D72"/>
    <w:rsid w:val="000165A5"/>
    <w:rsid w:val="00030DF8"/>
    <w:rsid w:val="000357B6"/>
    <w:rsid w:val="000629CF"/>
    <w:rsid w:val="000817FB"/>
    <w:rsid w:val="000909E9"/>
    <w:rsid w:val="00096995"/>
    <w:rsid w:val="00096D93"/>
    <w:rsid w:val="000B6AF1"/>
    <w:rsid w:val="000C286D"/>
    <w:rsid w:val="000D619C"/>
    <w:rsid w:val="000E4261"/>
    <w:rsid w:val="00100249"/>
    <w:rsid w:val="00115A72"/>
    <w:rsid w:val="00117105"/>
    <w:rsid w:val="00122C21"/>
    <w:rsid w:val="00126B10"/>
    <w:rsid w:val="00134D38"/>
    <w:rsid w:val="001428C3"/>
    <w:rsid w:val="00143AA5"/>
    <w:rsid w:val="00145030"/>
    <w:rsid w:val="0016633B"/>
    <w:rsid w:val="00167EB3"/>
    <w:rsid w:val="00172350"/>
    <w:rsid w:val="001814ED"/>
    <w:rsid w:val="00184DBB"/>
    <w:rsid w:val="00184F8A"/>
    <w:rsid w:val="0019263F"/>
    <w:rsid w:val="001C1281"/>
    <w:rsid w:val="001E2F62"/>
    <w:rsid w:val="001F033E"/>
    <w:rsid w:val="001F7309"/>
    <w:rsid w:val="002002FB"/>
    <w:rsid w:val="00202363"/>
    <w:rsid w:val="00216056"/>
    <w:rsid w:val="00222705"/>
    <w:rsid w:val="00224377"/>
    <w:rsid w:val="00224D40"/>
    <w:rsid w:val="00234978"/>
    <w:rsid w:val="002415F1"/>
    <w:rsid w:val="002440CC"/>
    <w:rsid w:val="0026779A"/>
    <w:rsid w:val="00274CF0"/>
    <w:rsid w:val="002936CD"/>
    <w:rsid w:val="002A7DDD"/>
    <w:rsid w:val="002B3B4A"/>
    <w:rsid w:val="002E353C"/>
    <w:rsid w:val="002F75C5"/>
    <w:rsid w:val="003119B5"/>
    <w:rsid w:val="00321C42"/>
    <w:rsid w:val="003262A8"/>
    <w:rsid w:val="00336E94"/>
    <w:rsid w:val="00340181"/>
    <w:rsid w:val="003401AC"/>
    <w:rsid w:val="00347207"/>
    <w:rsid w:val="00373533"/>
    <w:rsid w:val="0038114E"/>
    <w:rsid w:val="00381E14"/>
    <w:rsid w:val="00383D7F"/>
    <w:rsid w:val="00391ACF"/>
    <w:rsid w:val="0039333C"/>
    <w:rsid w:val="003A111A"/>
    <w:rsid w:val="003A29DB"/>
    <w:rsid w:val="003B2DC6"/>
    <w:rsid w:val="003B42F1"/>
    <w:rsid w:val="003C2702"/>
    <w:rsid w:val="003C51C8"/>
    <w:rsid w:val="003D0544"/>
    <w:rsid w:val="003D771D"/>
    <w:rsid w:val="00404147"/>
    <w:rsid w:val="00407745"/>
    <w:rsid w:val="004167A6"/>
    <w:rsid w:val="00422E6E"/>
    <w:rsid w:val="00424A82"/>
    <w:rsid w:val="00431FB5"/>
    <w:rsid w:val="0044167F"/>
    <w:rsid w:val="0044395C"/>
    <w:rsid w:val="00447C10"/>
    <w:rsid w:val="004510B6"/>
    <w:rsid w:val="00453371"/>
    <w:rsid w:val="004810EA"/>
    <w:rsid w:val="00491888"/>
    <w:rsid w:val="0049195A"/>
    <w:rsid w:val="004920CA"/>
    <w:rsid w:val="0049605B"/>
    <w:rsid w:val="00496AD4"/>
    <w:rsid w:val="004A0061"/>
    <w:rsid w:val="004A0B06"/>
    <w:rsid w:val="004A426D"/>
    <w:rsid w:val="004B297E"/>
    <w:rsid w:val="004B6EFC"/>
    <w:rsid w:val="004D149A"/>
    <w:rsid w:val="004D3954"/>
    <w:rsid w:val="004D3DD1"/>
    <w:rsid w:val="004E49D7"/>
    <w:rsid w:val="004E4B8C"/>
    <w:rsid w:val="004F7E64"/>
    <w:rsid w:val="0050219D"/>
    <w:rsid w:val="00504301"/>
    <w:rsid w:val="00512FD0"/>
    <w:rsid w:val="0052345A"/>
    <w:rsid w:val="00535CD6"/>
    <w:rsid w:val="00536968"/>
    <w:rsid w:val="0055027C"/>
    <w:rsid w:val="005531E4"/>
    <w:rsid w:val="00562803"/>
    <w:rsid w:val="0058248E"/>
    <w:rsid w:val="005857B5"/>
    <w:rsid w:val="005C0593"/>
    <w:rsid w:val="005C48A4"/>
    <w:rsid w:val="005C5A9F"/>
    <w:rsid w:val="005E02F0"/>
    <w:rsid w:val="005E0850"/>
    <w:rsid w:val="005E1404"/>
    <w:rsid w:val="005E352D"/>
    <w:rsid w:val="005E4151"/>
    <w:rsid w:val="005E4432"/>
    <w:rsid w:val="005F784B"/>
    <w:rsid w:val="00601E4E"/>
    <w:rsid w:val="00604D78"/>
    <w:rsid w:val="006114E7"/>
    <w:rsid w:val="00615368"/>
    <w:rsid w:val="006212CF"/>
    <w:rsid w:val="00622861"/>
    <w:rsid w:val="00626D93"/>
    <w:rsid w:val="00640518"/>
    <w:rsid w:val="006602B2"/>
    <w:rsid w:val="00677380"/>
    <w:rsid w:val="00690B46"/>
    <w:rsid w:val="0069211C"/>
    <w:rsid w:val="006A4B71"/>
    <w:rsid w:val="006A5A8D"/>
    <w:rsid w:val="006B0FB7"/>
    <w:rsid w:val="006C1182"/>
    <w:rsid w:val="006C230E"/>
    <w:rsid w:val="006D2E73"/>
    <w:rsid w:val="006D54AC"/>
    <w:rsid w:val="006E07BB"/>
    <w:rsid w:val="006F7346"/>
    <w:rsid w:val="0070667D"/>
    <w:rsid w:val="007207B1"/>
    <w:rsid w:val="0073252F"/>
    <w:rsid w:val="00735B88"/>
    <w:rsid w:val="00742420"/>
    <w:rsid w:val="00754CA0"/>
    <w:rsid w:val="007565DB"/>
    <w:rsid w:val="00780205"/>
    <w:rsid w:val="007973DF"/>
    <w:rsid w:val="007A1B59"/>
    <w:rsid w:val="007A42CB"/>
    <w:rsid w:val="007D2291"/>
    <w:rsid w:val="007D6C24"/>
    <w:rsid w:val="007F7838"/>
    <w:rsid w:val="0082331D"/>
    <w:rsid w:val="00827BC3"/>
    <w:rsid w:val="008444AC"/>
    <w:rsid w:val="008446B0"/>
    <w:rsid w:val="00851225"/>
    <w:rsid w:val="00872473"/>
    <w:rsid w:val="00872E9E"/>
    <w:rsid w:val="00880A03"/>
    <w:rsid w:val="00896C41"/>
    <w:rsid w:val="008A31C3"/>
    <w:rsid w:val="008B08DB"/>
    <w:rsid w:val="008B1A48"/>
    <w:rsid w:val="008B203F"/>
    <w:rsid w:val="008B28DD"/>
    <w:rsid w:val="008C4C80"/>
    <w:rsid w:val="008D7D64"/>
    <w:rsid w:val="008F4F0D"/>
    <w:rsid w:val="00903C7B"/>
    <w:rsid w:val="00907EBC"/>
    <w:rsid w:val="009109FC"/>
    <w:rsid w:val="00933243"/>
    <w:rsid w:val="00942898"/>
    <w:rsid w:val="00946CA2"/>
    <w:rsid w:val="00961000"/>
    <w:rsid w:val="00980819"/>
    <w:rsid w:val="009C313C"/>
    <w:rsid w:val="009D2644"/>
    <w:rsid w:val="009D5C59"/>
    <w:rsid w:val="009D6CDC"/>
    <w:rsid w:val="009E4128"/>
    <w:rsid w:val="00A13F01"/>
    <w:rsid w:val="00A22069"/>
    <w:rsid w:val="00A23A74"/>
    <w:rsid w:val="00A24A29"/>
    <w:rsid w:val="00A2709E"/>
    <w:rsid w:val="00A30E71"/>
    <w:rsid w:val="00A66E4F"/>
    <w:rsid w:val="00A74DEF"/>
    <w:rsid w:val="00A75911"/>
    <w:rsid w:val="00A75BAD"/>
    <w:rsid w:val="00A76B1D"/>
    <w:rsid w:val="00A81B49"/>
    <w:rsid w:val="00AA2F24"/>
    <w:rsid w:val="00AA6D70"/>
    <w:rsid w:val="00AB7F3C"/>
    <w:rsid w:val="00AE1433"/>
    <w:rsid w:val="00AF26F5"/>
    <w:rsid w:val="00B02F41"/>
    <w:rsid w:val="00B3201A"/>
    <w:rsid w:val="00B41815"/>
    <w:rsid w:val="00B4661E"/>
    <w:rsid w:val="00B46691"/>
    <w:rsid w:val="00B50BD4"/>
    <w:rsid w:val="00B64B87"/>
    <w:rsid w:val="00B832FA"/>
    <w:rsid w:val="00B92F2B"/>
    <w:rsid w:val="00BA618D"/>
    <w:rsid w:val="00BB021A"/>
    <w:rsid w:val="00BB401D"/>
    <w:rsid w:val="00BC3128"/>
    <w:rsid w:val="00BC673B"/>
    <w:rsid w:val="00BD08D9"/>
    <w:rsid w:val="00BD095D"/>
    <w:rsid w:val="00BD5609"/>
    <w:rsid w:val="00BD590F"/>
    <w:rsid w:val="00BE03C7"/>
    <w:rsid w:val="00BE7DD1"/>
    <w:rsid w:val="00BF54A1"/>
    <w:rsid w:val="00BF5F1A"/>
    <w:rsid w:val="00C00747"/>
    <w:rsid w:val="00C15C48"/>
    <w:rsid w:val="00C348AB"/>
    <w:rsid w:val="00C46629"/>
    <w:rsid w:val="00C51F39"/>
    <w:rsid w:val="00C5763B"/>
    <w:rsid w:val="00C725E6"/>
    <w:rsid w:val="00C740C4"/>
    <w:rsid w:val="00C76BE0"/>
    <w:rsid w:val="00C77436"/>
    <w:rsid w:val="00C8426D"/>
    <w:rsid w:val="00CA574F"/>
    <w:rsid w:val="00CA60F3"/>
    <w:rsid w:val="00CD3946"/>
    <w:rsid w:val="00CD6C1D"/>
    <w:rsid w:val="00CF3CA5"/>
    <w:rsid w:val="00D0174B"/>
    <w:rsid w:val="00D01964"/>
    <w:rsid w:val="00D04E7F"/>
    <w:rsid w:val="00D3488C"/>
    <w:rsid w:val="00D34AA3"/>
    <w:rsid w:val="00D91B7C"/>
    <w:rsid w:val="00D93701"/>
    <w:rsid w:val="00DA63D3"/>
    <w:rsid w:val="00DB576E"/>
    <w:rsid w:val="00DC5613"/>
    <w:rsid w:val="00DD1A94"/>
    <w:rsid w:val="00DF0754"/>
    <w:rsid w:val="00E008A0"/>
    <w:rsid w:val="00E1090F"/>
    <w:rsid w:val="00E165DE"/>
    <w:rsid w:val="00E22FB9"/>
    <w:rsid w:val="00E232FA"/>
    <w:rsid w:val="00E26B10"/>
    <w:rsid w:val="00E30DDB"/>
    <w:rsid w:val="00E33162"/>
    <w:rsid w:val="00E54111"/>
    <w:rsid w:val="00E55405"/>
    <w:rsid w:val="00E8050B"/>
    <w:rsid w:val="00E809C9"/>
    <w:rsid w:val="00EA358C"/>
    <w:rsid w:val="00EA441D"/>
    <w:rsid w:val="00EB333F"/>
    <w:rsid w:val="00EC18F4"/>
    <w:rsid w:val="00EC4F8E"/>
    <w:rsid w:val="00EF4287"/>
    <w:rsid w:val="00EF4C68"/>
    <w:rsid w:val="00F07C05"/>
    <w:rsid w:val="00F07FD0"/>
    <w:rsid w:val="00F10BB9"/>
    <w:rsid w:val="00F217BE"/>
    <w:rsid w:val="00F23D5F"/>
    <w:rsid w:val="00F379F6"/>
    <w:rsid w:val="00F70B4E"/>
    <w:rsid w:val="00F718FC"/>
    <w:rsid w:val="00F92588"/>
    <w:rsid w:val="00FB758A"/>
    <w:rsid w:val="00FC232C"/>
    <w:rsid w:val="00FC59A7"/>
    <w:rsid w:val="00FC65D8"/>
    <w:rsid w:val="00FD3A0A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571AC"/>
  <w15:docId w15:val="{FE805F8D-7E9C-40B2-9F5E-F7EC0F4D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4E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14E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261"/>
    <w:pPr>
      <w:keepNext/>
      <w:keepLines/>
      <w:numPr>
        <w:ilvl w:val="2"/>
        <w:numId w:val="4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59A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59A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C59A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C59A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9A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9A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4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114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1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55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2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8C3"/>
  </w:style>
  <w:style w:type="paragraph" w:styleId="Piedepgina">
    <w:name w:val="footer"/>
    <w:basedOn w:val="Normal"/>
    <w:link w:val="PiedepginaCar"/>
    <w:uiPriority w:val="99"/>
    <w:unhideWhenUsed/>
    <w:rsid w:val="00142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8C3"/>
  </w:style>
  <w:style w:type="paragraph" w:styleId="Sinespaciado">
    <w:name w:val="No Spacing"/>
    <w:link w:val="SinespaciadoCar"/>
    <w:uiPriority w:val="1"/>
    <w:qFormat/>
    <w:rsid w:val="001428C3"/>
    <w:pPr>
      <w:spacing w:after="0" w:line="240" w:lineRule="auto"/>
    </w:pPr>
    <w:rPr>
      <w:rFonts w:eastAsiaTheme="minorEastAsia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28C3"/>
    <w:rPr>
      <w:rFonts w:eastAsiaTheme="minorEastAsia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0E42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E4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FC59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C59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C59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C59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9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9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B64B87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64B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4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4B87"/>
    <w:rPr>
      <w:color w:val="0563C1" w:themeColor="hyperlink"/>
      <w:u w:val="single"/>
    </w:rPr>
  </w:style>
  <w:style w:type="table" w:customStyle="1" w:styleId="Tabladelista6concolores-nfasis41">
    <w:name w:val="Tabla de lista 6 con colores - Énfasis 41"/>
    <w:basedOn w:val="Tablanormal"/>
    <w:uiPriority w:val="51"/>
    <w:rsid w:val="00D3488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normal21">
    <w:name w:val="Tabla normal 21"/>
    <w:basedOn w:val="Tablanormal"/>
    <w:uiPriority w:val="42"/>
    <w:rsid w:val="00D348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D348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6concolores1">
    <w:name w:val="Tabla de lista 6 con colores1"/>
    <w:basedOn w:val="Tablanormal"/>
    <w:uiPriority w:val="51"/>
    <w:rsid w:val="00D348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F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5C5"/>
    <w:rPr>
      <w:rFonts w:ascii="Tahoma" w:hAnsi="Tahoma" w:cs="Tahoma"/>
      <w:sz w:val="16"/>
      <w:szCs w:val="16"/>
    </w:rPr>
  </w:style>
  <w:style w:type="paragraph" w:customStyle="1" w:styleId="TableCell">
    <w:name w:val="Table Cell"/>
    <w:uiPriority w:val="99"/>
    <w:rsid w:val="00980819"/>
    <w:pPr>
      <w:widowControl w:val="0"/>
      <w:autoSpaceDE w:val="0"/>
      <w:autoSpaceDN w:val="0"/>
      <w:adjustRightInd w:val="0"/>
      <w:spacing w:before="40" w:after="40" w:line="240" w:lineRule="auto"/>
      <w:ind w:left="40" w:right="40"/>
    </w:pPr>
    <w:rPr>
      <w:rFonts w:ascii="Arial" w:eastAsiaTheme="minorEastAsia" w:hAnsi="Arial" w:cs="Arial"/>
      <w:color w:val="000000"/>
      <w:sz w:val="20"/>
      <w:szCs w:val="20"/>
      <w:lang w:val="es-MX" w:eastAsia="es-MX"/>
    </w:rPr>
  </w:style>
  <w:style w:type="paragraph" w:customStyle="1" w:styleId="TableHeader">
    <w:name w:val="Table Header"/>
    <w:uiPriority w:val="99"/>
    <w:rsid w:val="00980819"/>
    <w:pPr>
      <w:widowControl w:val="0"/>
      <w:autoSpaceDE w:val="0"/>
      <w:autoSpaceDN w:val="0"/>
      <w:adjustRightInd w:val="0"/>
      <w:spacing w:before="40" w:after="40" w:line="240" w:lineRule="auto"/>
      <w:ind w:left="40" w:right="40"/>
    </w:pPr>
    <w:rPr>
      <w:rFonts w:ascii="Arial" w:eastAsiaTheme="minorEastAsia" w:hAnsi="Arial" w:cs="Arial"/>
      <w:b/>
      <w:bCs/>
      <w:color w:val="000000"/>
      <w:sz w:val="20"/>
      <w:szCs w:val="20"/>
      <w:lang w:val="es-MX" w:eastAsia="es-MX"/>
    </w:rPr>
  </w:style>
  <w:style w:type="paragraph" w:customStyle="1" w:styleId="Tablecolheads">
    <w:name w:val="Table colheads"/>
    <w:basedOn w:val="Normal"/>
    <w:next w:val="Normal"/>
    <w:rsid w:val="00980819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Arial" w:eastAsia="Times New Roman" w:hAnsi="Arial" w:cs="Times New Roman"/>
      <w:b/>
      <w:sz w:val="20"/>
      <w:szCs w:val="20"/>
      <w:lang w:val="es-ES"/>
    </w:rPr>
  </w:style>
  <w:style w:type="paragraph" w:customStyle="1" w:styleId="Tabletext">
    <w:name w:val="Table text"/>
    <w:basedOn w:val="Normal"/>
    <w:rsid w:val="00980819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table" w:styleId="Tabladelista3-nfasis4">
    <w:name w:val="List Table 3 Accent 4"/>
    <w:basedOn w:val="Tablanormal"/>
    <w:uiPriority w:val="48"/>
    <w:rsid w:val="009E41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E5411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26779A"/>
    <w:pPr>
      <w:spacing w:after="100"/>
      <w:ind w:left="660"/>
    </w:pPr>
  </w:style>
  <w:style w:type="character" w:styleId="Refdecomentario">
    <w:name w:val="annotation reference"/>
    <w:basedOn w:val="Fuentedeprrafopredeter"/>
    <w:uiPriority w:val="99"/>
    <w:semiHidden/>
    <w:unhideWhenUsed/>
    <w:rsid w:val="00E232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32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32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2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2FA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5E4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071E7-57C8-48AB-93EC-676DC11F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14</Pages>
  <Words>988</Words>
  <Characters>5435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Donovan</dc:creator>
  <cp:keywords/>
  <dc:description/>
  <cp:lastModifiedBy>VLADIMIR Santiago - Consultor Externo</cp:lastModifiedBy>
  <cp:revision>10</cp:revision>
  <cp:lastPrinted>2018-09-10T20:34:00Z</cp:lastPrinted>
  <dcterms:created xsi:type="dcterms:W3CDTF">2019-02-11T22:29:00Z</dcterms:created>
  <dcterms:modified xsi:type="dcterms:W3CDTF">2019-03-19T03:51:00Z</dcterms:modified>
</cp:coreProperties>
</file>