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DA" w:rsidRDefault="00D52ADA" w:rsidP="00D52AD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3-й вариант</w:t>
      </w:r>
    </w:p>
    <w:p w:rsidR="00D52ADA" w:rsidRPr="00DE1400" w:rsidRDefault="00D52ADA" w:rsidP="00D52ADA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400"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D52ADA" w:rsidRPr="00DE1400" w:rsidRDefault="00D52ADA" w:rsidP="00D52AD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Название </w:t>
      </w:r>
      <w:r w:rsidRPr="00DE1400">
        <w:rPr>
          <w:rFonts w:ascii="Times New Roman" w:hAnsi="Times New Roman"/>
          <w:b/>
          <w:sz w:val="24"/>
          <w:szCs w:val="24"/>
        </w:rPr>
        <w:t>«байт»</w:t>
      </w:r>
      <w:r w:rsidRPr="00DE1400"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 w:rsidRPr="00DE1400">
        <w:rPr>
          <w:rFonts w:ascii="Times New Roman" w:hAnsi="Times New Roman"/>
          <w:i/>
          <w:sz w:val="24"/>
          <w:szCs w:val="24"/>
        </w:rPr>
        <w:t>byte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DE1400">
        <w:rPr>
          <w:rFonts w:ascii="Times New Roman" w:hAnsi="Times New Roman"/>
          <w:sz w:val="24"/>
          <w:szCs w:val="24"/>
        </w:rPr>
        <w:t>BinarYTErm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— </w:t>
      </w:r>
      <w:r w:rsidRPr="00DE1400">
        <w:rPr>
          <w:rFonts w:ascii="Times New Roman" w:hAnsi="Times New Roman"/>
          <w:i/>
          <w:sz w:val="24"/>
          <w:szCs w:val="24"/>
        </w:rPr>
        <w:t>«двоичный терм»</w:t>
      </w:r>
      <w:r w:rsidRPr="00DE1400"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 w:rsidRPr="00DE1400">
        <w:rPr>
          <w:rFonts w:ascii="Times New Roman" w:hAnsi="Times New Roman"/>
          <w:sz w:val="24"/>
          <w:szCs w:val="24"/>
          <w:u w:val="single"/>
        </w:rPr>
        <w:t>1956 году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DE1400">
        <w:rPr>
          <w:rFonts w:ascii="Times New Roman" w:hAnsi="Times New Roman"/>
          <w:sz w:val="24"/>
          <w:szCs w:val="24"/>
          <w:u w:val="single"/>
        </w:rPr>
        <w:t>IBM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7030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DE1400">
        <w:rPr>
          <w:rFonts w:ascii="Times New Roman" w:hAnsi="Times New Roman"/>
          <w:sz w:val="24"/>
          <w:szCs w:val="24"/>
        </w:rPr>
        <w:t>.</w:t>
      </w:r>
    </w:p>
    <w:p w:rsidR="00D52ADA" w:rsidRPr="00DE1400" w:rsidRDefault="00D52ADA" w:rsidP="00D52AD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В </w:t>
      </w:r>
      <w:r w:rsidRPr="00DE1400">
        <w:rPr>
          <w:rFonts w:ascii="Times New Roman" w:hAnsi="Times New Roman"/>
          <w:b/>
          <w:sz w:val="24"/>
          <w:szCs w:val="24"/>
        </w:rPr>
        <w:t>1950-х</w:t>
      </w:r>
      <w:r w:rsidRPr="00DE1400">
        <w:rPr>
          <w:rFonts w:ascii="Times New Roman" w:hAnsi="Times New Roman"/>
          <w:sz w:val="24"/>
          <w:szCs w:val="24"/>
        </w:rPr>
        <w:t xml:space="preserve"> и </w:t>
      </w:r>
      <w:r w:rsidRPr="00DE1400">
        <w:rPr>
          <w:rFonts w:ascii="Times New Roman" w:hAnsi="Times New Roman"/>
          <w:b/>
          <w:sz w:val="24"/>
          <w:szCs w:val="24"/>
        </w:rPr>
        <w:t>1960-х</w:t>
      </w:r>
      <w:r w:rsidRPr="00DE1400"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D52ADA" w:rsidRPr="00DE1400" w:rsidRDefault="00D52ADA" w:rsidP="00D52AD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Лишь с начала </w:t>
      </w:r>
      <w:r w:rsidRPr="00DE1400">
        <w:rPr>
          <w:rFonts w:ascii="Times New Roman" w:hAnsi="Times New Roman"/>
          <w:i/>
          <w:sz w:val="24"/>
          <w:szCs w:val="24"/>
          <w:u w:val="single"/>
        </w:rPr>
        <w:t>1970-х</w:t>
      </w:r>
      <w:r w:rsidRPr="00DE1400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D52ADA" w:rsidRDefault="00D52ADA" w:rsidP="00D52AD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1400"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763AD0" w:rsidRPr="009F186B" w:rsidRDefault="00763AD0"/>
    <w:sectPr w:rsidR="00763AD0" w:rsidRPr="009F186B" w:rsidSect="00763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86417"/>
    <w:rsid w:val="003400AC"/>
    <w:rsid w:val="00763AD0"/>
    <w:rsid w:val="009F186B"/>
    <w:rsid w:val="00D52ADA"/>
    <w:rsid w:val="00F8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4</cp:revision>
  <dcterms:created xsi:type="dcterms:W3CDTF">2024-11-03T19:50:00Z</dcterms:created>
  <dcterms:modified xsi:type="dcterms:W3CDTF">2024-11-03T19:53:00Z</dcterms:modified>
</cp:coreProperties>
</file>