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CE4D9"/>
  <w:body>
    <w:p w14:paraId="563B0285" w14:textId="6CC56EC8" w:rsidR="004376FD" w:rsidRDefault="003D2262">
      <w:r>
        <w:fldChar w:fldCharType="begin"/>
      </w:r>
      <w:r>
        <w:instrText xml:space="preserve"> HYPERLINK "https://dnd.su/class/93-monk/" </w:instrText>
      </w:r>
      <w:r>
        <w:fldChar w:fldCharType="separate"/>
      </w:r>
      <w:r>
        <w:rPr>
          <w:rStyle w:val="a3"/>
          <w:rFonts w:ascii="Arial" w:hAnsi="Arial" w:cs="Arial"/>
          <w:b/>
          <w:bCs/>
          <w:sz w:val="36"/>
          <w:szCs w:val="36"/>
          <w:bdr w:val="none" w:sz="0" w:space="0" w:color="auto" w:frame="1"/>
          <w:shd w:val="clear" w:color="auto" w:fill="ECE4D9"/>
        </w:rPr>
        <w:t>Монах [</w:t>
      </w:r>
      <w:proofErr w:type="spellStart"/>
      <w:r>
        <w:rPr>
          <w:rStyle w:val="a3"/>
          <w:rFonts w:ascii="Arial" w:hAnsi="Arial" w:cs="Arial"/>
          <w:b/>
          <w:bCs/>
          <w:sz w:val="36"/>
          <w:szCs w:val="36"/>
          <w:bdr w:val="none" w:sz="0" w:space="0" w:color="auto" w:frame="1"/>
          <w:shd w:val="clear" w:color="auto" w:fill="ECE4D9"/>
        </w:rPr>
        <w:t>Monk</w:t>
      </w:r>
      <w:proofErr w:type="spellEnd"/>
      <w:r>
        <w:rPr>
          <w:rStyle w:val="a3"/>
          <w:rFonts w:ascii="Arial" w:hAnsi="Arial" w:cs="Arial"/>
          <w:b/>
          <w:bCs/>
          <w:sz w:val="36"/>
          <w:szCs w:val="36"/>
          <w:bdr w:val="none" w:sz="0" w:space="0" w:color="auto" w:frame="1"/>
          <w:shd w:val="clear" w:color="auto" w:fill="ECE4D9"/>
        </w:rPr>
        <w:t>]</w:t>
      </w:r>
      <w:r>
        <w:fldChar w:fldCharType="end"/>
      </w:r>
    </w:p>
    <w:p w14:paraId="101B82FC" w14:textId="7C886384" w:rsidR="003D2262" w:rsidRDefault="003D2262" w:rsidP="003D2262">
      <w:pPr>
        <w:pStyle w:val="2"/>
        <w:rPr>
          <w:b/>
          <w:color w:val="000000" w:themeColor="text1"/>
          <w:sz w:val="48"/>
          <w:szCs w:val="48"/>
        </w:rPr>
      </w:pPr>
      <w:r w:rsidRPr="00F27B60">
        <w:rPr>
          <w:b/>
          <w:color w:val="000000" w:themeColor="text1"/>
          <w:sz w:val="48"/>
          <w:szCs w:val="48"/>
          <w:lang w:val="en-US"/>
        </w:rPr>
        <w:t>I</w:t>
      </w:r>
      <w:r w:rsidRPr="00746D01">
        <w:rPr>
          <w:b/>
          <w:color w:val="000000" w:themeColor="text1"/>
          <w:sz w:val="48"/>
          <w:szCs w:val="48"/>
        </w:rPr>
        <w:t xml:space="preserve"> </w:t>
      </w:r>
      <w:r w:rsidRPr="00F27B60">
        <w:rPr>
          <w:b/>
          <w:color w:val="000000" w:themeColor="text1"/>
          <w:sz w:val="48"/>
          <w:szCs w:val="48"/>
        </w:rPr>
        <w:t>уровень</w:t>
      </w:r>
    </w:p>
    <w:p w14:paraId="157DED42" w14:textId="77777777" w:rsidR="003D2262" w:rsidRPr="003D2262" w:rsidRDefault="003D2262" w:rsidP="003D2262">
      <w:pPr>
        <w:pBdr>
          <w:bottom w:val="single" w:sz="6" w:space="0" w:color="691414"/>
        </w:pBd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 w:rsidRPr="003D2262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bdr w:val="none" w:sz="0" w:space="0" w:color="auto" w:frame="1"/>
          <w:lang w:eastAsia="ru-RU"/>
        </w:rPr>
        <w:t>Защита без доспехов</w:t>
      </w:r>
    </w:p>
    <w:p w14:paraId="1B03C6C9" w14:textId="77777777" w:rsidR="003D2262" w:rsidRPr="003D2262" w:rsidRDefault="003D2262" w:rsidP="003D2262">
      <w:pPr>
        <w:shd w:val="clear" w:color="auto" w:fill="ECE4D9"/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1-й уровень, умение монаха</w:t>
      </w:r>
    </w:p>
    <w:p w14:paraId="7AEDBD45" w14:textId="77777777" w:rsidR="003D2262" w:rsidRPr="003D2262" w:rsidRDefault="003D2262" w:rsidP="003D2262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Если вы не носите ни доспех, ни щит, ваш Класс Доспеха равен 10 + модификатор Ловкости + модификатор Мудрости.</w:t>
      </w:r>
    </w:p>
    <w:p w14:paraId="7AAD5F6A" w14:textId="6CB6D4A7" w:rsidR="00E0175C" w:rsidRPr="003D2262" w:rsidRDefault="00E0175C" w:rsidP="00E0175C">
      <w:pPr>
        <w:pBdr>
          <w:bottom w:val="single" w:sz="6" w:space="0" w:color="691414"/>
        </w:pBd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 w:rsidRPr="003D2262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bdr w:val="none" w:sz="0" w:space="0" w:color="auto" w:frame="1"/>
          <w:lang w:eastAsia="ru-RU"/>
        </w:rPr>
        <w:t xml:space="preserve">Защита </w:t>
      </w:r>
      <w:r w:rsidR="002E07E0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bdr w:val="none" w:sz="0" w:space="0" w:color="auto" w:frame="1"/>
          <w:lang w:eastAsia="ru-RU"/>
        </w:rPr>
        <w:t>ОТ ЛЖИ</w:t>
      </w:r>
    </w:p>
    <w:p w14:paraId="6832500E" w14:textId="77777777" w:rsidR="00E0175C" w:rsidRPr="003D2262" w:rsidRDefault="00E0175C" w:rsidP="00E0175C">
      <w:pPr>
        <w:shd w:val="clear" w:color="auto" w:fill="ECE4D9"/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1-й уровень, умение монаха</w:t>
      </w:r>
    </w:p>
    <w:p w14:paraId="6D360E50" w14:textId="55E3C0D9" w:rsidR="00E0175C" w:rsidRPr="003D2262" w:rsidRDefault="002E07E0" w:rsidP="00E0175C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Вы имеете сопротивление к Е</w:t>
      </w:r>
      <w:r w:rsidR="00AC35AA">
        <w:rPr>
          <w:rFonts w:ascii="Arial" w:eastAsia="Times New Roman" w:hAnsi="Arial" w:cs="Arial"/>
          <w:color w:val="141414"/>
          <w:sz w:val="23"/>
          <w:szCs w:val="23"/>
          <w:vertAlign w:val="superscript"/>
          <w:lang w:eastAsia="ru-RU"/>
        </w:rPr>
        <w:t>+</w:t>
      </w:r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урону.</w:t>
      </w:r>
    </w:p>
    <w:p w14:paraId="0D82FF5F" w14:textId="77777777" w:rsidR="003D2262" w:rsidRPr="003D2262" w:rsidRDefault="003D2262" w:rsidP="003D2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br/>
      </w:r>
    </w:p>
    <w:p w14:paraId="758BAA5D" w14:textId="77777777" w:rsidR="003D2262" w:rsidRPr="003D2262" w:rsidRDefault="003D2262" w:rsidP="003D2262">
      <w:pPr>
        <w:pBdr>
          <w:bottom w:val="single" w:sz="6" w:space="0" w:color="691414"/>
        </w:pBd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 w:rsidRPr="003D2262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bdr w:val="none" w:sz="0" w:space="0" w:color="auto" w:frame="1"/>
          <w:lang w:eastAsia="ru-RU"/>
        </w:rPr>
        <w:t>Боевые искусства</w:t>
      </w:r>
    </w:p>
    <w:p w14:paraId="0A139D3C" w14:textId="77777777" w:rsidR="003D2262" w:rsidRPr="003D2262" w:rsidRDefault="003D2262" w:rsidP="003D2262">
      <w:pPr>
        <w:shd w:val="clear" w:color="auto" w:fill="ECE4D9"/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1-й уровень, умение монаха</w:t>
      </w:r>
    </w:p>
    <w:p w14:paraId="2D83CC8E" w14:textId="77777777" w:rsidR="003D2262" w:rsidRPr="003D2262" w:rsidRDefault="003D2262" w:rsidP="003D2262">
      <w:pPr>
        <w:shd w:val="clear" w:color="auto" w:fill="ECE4D9"/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Ваше знание боевых искусств позволяет вам эффективно использовать в бою безоружные удары и монашеское оружие — короткие мечи, а также любое простое рукопашное оружие, не имеющее свойств «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двуручное»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 и «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тяжёлое»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.</w:t>
      </w:r>
    </w:p>
    <w:p w14:paraId="344B418C" w14:textId="77777777" w:rsidR="003D2262" w:rsidRPr="003D2262" w:rsidRDefault="003D2262" w:rsidP="003D2262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Если вы безоружны или используете только монашеское оружие, и не носите ни доспехов, ни щита, вы получаете следующие преимущества:</w:t>
      </w:r>
    </w:p>
    <w:p w14:paraId="461E6928" w14:textId="77777777" w:rsidR="003D2262" w:rsidRPr="003D2262" w:rsidRDefault="003D2262" w:rsidP="003D2262">
      <w:pPr>
        <w:numPr>
          <w:ilvl w:val="0"/>
          <w:numId w:val="1"/>
        </w:numPr>
        <w:shd w:val="clear" w:color="auto" w:fill="ECE4D9"/>
        <w:spacing w:after="6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Вы можете использовать Ловкость вместо Силы для бросков атак и урона ваших безоружных ударов и атак монашеским оружием.</w:t>
      </w:r>
    </w:p>
    <w:p w14:paraId="17B50072" w14:textId="77777777" w:rsidR="003D2262" w:rsidRPr="003D2262" w:rsidRDefault="003D2262" w:rsidP="003D2262">
      <w:pPr>
        <w:numPr>
          <w:ilvl w:val="0"/>
          <w:numId w:val="1"/>
        </w:numPr>
        <w:shd w:val="clear" w:color="auto" w:fill="ECE4D9"/>
        <w:spacing w:after="6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Вы можете использовать к4 вместо обычной кости урона ваших безоружных ударов или атак монашеским оружием. Эта кость увеличивается с вашим уровнем монаха, как показано в колонке «боевые искусства».</w:t>
      </w:r>
    </w:p>
    <w:p w14:paraId="15DED1E2" w14:textId="77777777" w:rsidR="003D2262" w:rsidRPr="003D2262" w:rsidRDefault="003D2262" w:rsidP="003D2262">
      <w:pPr>
        <w:numPr>
          <w:ilvl w:val="0"/>
          <w:numId w:val="1"/>
        </w:numPr>
        <w:shd w:val="clear" w:color="auto" w:fill="ECE4D9"/>
        <w:spacing w:after="6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Если в свой ход вы используете действие Атака для безоружного удара или атаки монашеским оружием, вы можете бонусным действием совершить ещё один безоружный удар. Например, если вы совершили действие Атака и атаковали боевым посохом, вы можете совершить бонусным действием безоружный удар, при условии, что в этом ходу вы еще не совершали бонусное действие.</w:t>
      </w:r>
    </w:p>
    <w:p w14:paraId="175EA7EE" w14:textId="166BD8F0" w:rsidR="003D2262" w:rsidRDefault="003D2262" w:rsidP="003D2262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Некоторые монастыри используют особые виды монашеского оружия. Например, вы можете использовать дубинку в виде двух деревянных брусков, соединённых короткой цепью (такое оружие называется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нунчаками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), или серп с более коротким и прямым лезвием (называется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камой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). Как бы ни называлось ваше монашеское оружие, вы используете характеристики, соответствующие этому оружию.</w:t>
      </w:r>
    </w:p>
    <w:p w14:paraId="18EF2602" w14:textId="50869EF6" w:rsidR="002E07E0" w:rsidRPr="003D2262" w:rsidRDefault="002E07E0" w:rsidP="002E07E0">
      <w:pPr>
        <w:pBdr>
          <w:bottom w:val="single" w:sz="6" w:space="0" w:color="691414"/>
        </w:pBd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691414"/>
          <w:sz w:val="26"/>
          <w:szCs w:val="26"/>
          <w:bdr w:val="none" w:sz="0" w:space="0" w:color="auto" w:frame="1"/>
          <w:lang w:eastAsia="ru-RU"/>
        </w:rPr>
        <w:t>Мудрые речи</w:t>
      </w:r>
    </w:p>
    <w:p w14:paraId="2991C9C9" w14:textId="77777777" w:rsidR="002E07E0" w:rsidRPr="003D2262" w:rsidRDefault="002E07E0" w:rsidP="002E07E0">
      <w:pPr>
        <w:shd w:val="clear" w:color="auto" w:fill="ECE4D9"/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1-й уровень, умение монаха</w:t>
      </w:r>
    </w:p>
    <w:p w14:paraId="58F6DA31" w14:textId="250FCC42" w:rsidR="002E07E0" w:rsidRPr="003D2262" w:rsidRDefault="002E07E0" w:rsidP="002E07E0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Вы можете использовать мудрость как базовую характеристику ваших социальных атак. Урон от вашей атаки обманом равен (1к</w:t>
      </w:r>
      <w:proofErr w:type="gramStart"/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>8)*</w:t>
      </w:r>
      <w:proofErr w:type="gramEnd"/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>«уровень монаха»</w:t>
      </w:r>
    </w:p>
    <w:p w14:paraId="426E34DF" w14:textId="77777777" w:rsidR="002E07E0" w:rsidRPr="003D2262" w:rsidRDefault="002E07E0" w:rsidP="003D2262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</w:p>
    <w:p w14:paraId="0A7CABA2" w14:textId="48FF0F51" w:rsidR="003D2262" w:rsidRDefault="003D2262" w:rsidP="003D2262">
      <w:pPr>
        <w:pStyle w:val="2"/>
        <w:rPr>
          <w:b/>
          <w:color w:val="000000" w:themeColor="text1"/>
          <w:sz w:val="48"/>
          <w:szCs w:val="48"/>
        </w:rPr>
      </w:pPr>
      <w:r w:rsidRPr="00F27B60">
        <w:rPr>
          <w:b/>
          <w:color w:val="000000" w:themeColor="text1"/>
          <w:sz w:val="48"/>
          <w:szCs w:val="48"/>
          <w:lang w:val="en-US"/>
        </w:rPr>
        <w:t>I</w:t>
      </w:r>
      <w:r>
        <w:rPr>
          <w:b/>
          <w:color w:val="000000" w:themeColor="text1"/>
          <w:sz w:val="48"/>
          <w:szCs w:val="48"/>
          <w:lang w:val="en-US"/>
        </w:rPr>
        <w:t>I</w:t>
      </w:r>
      <w:r w:rsidRPr="00746D01">
        <w:rPr>
          <w:b/>
          <w:color w:val="000000" w:themeColor="text1"/>
          <w:sz w:val="48"/>
          <w:szCs w:val="48"/>
        </w:rPr>
        <w:t xml:space="preserve"> </w:t>
      </w:r>
      <w:r w:rsidRPr="00F27B60">
        <w:rPr>
          <w:b/>
          <w:color w:val="000000" w:themeColor="text1"/>
          <w:sz w:val="48"/>
          <w:szCs w:val="48"/>
        </w:rPr>
        <w:t>уровень</w:t>
      </w:r>
    </w:p>
    <w:p w14:paraId="6675D052" w14:textId="77777777" w:rsidR="003D2262" w:rsidRDefault="003D2262" w:rsidP="003D2262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Ци</w:t>
      </w:r>
    </w:p>
    <w:p w14:paraId="50C5BC52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2-й уровень, умение монаха</w:t>
      </w:r>
    </w:p>
    <w:p w14:paraId="4CD66A28" w14:textId="77777777" w:rsid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Ваши тренировки позволяют вам управлять мистической энергией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. Ваш доступ к этой энергии выражается количеством очков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. Ваш уровень монаха определяет это количество, согласно колонке «Очки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». Вы можете использовать эти очки, чтобы активировать различные умения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. Вначале вам известны следующие три умения: </w:t>
      </w:r>
      <w:r>
        <w:rPr>
          <w:rFonts w:ascii="Arial" w:hAnsi="Arial" w:cs="Arial"/>
          <w:color w:val="141414"/>
          <w:sz w:val="23"/>
          <w:szCs w:val="23"/>
        </w:rPr>
        <w:lastRenderedPageBreak/>
        <w:t xml:space="preserve">«Поступь ветра», «Терпеливая оборона» и «Шквал ударов». С повышением уровня в этом классе вы выучите новые умения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</w:t>
      </w:r>
    </w:p>
    <w:p w14:paraId="58B36E9A" w14:textId="77777777" w:rsid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Все потраченные очки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восполняются по окончании короткого или продолжительного отдыха. Вы должны потратить как минимум 30 минут на медитацию для их восстановления. Некоторые из ваших умений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требуют от цели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спасброска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, позволяющего избежать эффекта.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Сл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такого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спасброска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определяется следующим образом:</w:t>
      </w:r>
    </w:p>
    <w:p w14:paraId="76A6DD43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141414"/>
          <w:sz w:val="23"/>
          <w:szCs w:val="23"/>
        </w:rPr>
      </w:pPr>
      <w:proofErr w:type="spellStart"/>
      <w:r>
        <w:rPr>
          <w:rStyle w:val="a6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Сл</w:t>
      </w:r>
      <w:proofErr w:type="spellEnd"/>
      <w:r>
        <w:rPr>
          <w:rStyle w:val="a6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спасброска</w:t>
      </w:r>
      <w:proofErr w:type="spellEnd"/>
      <w:r>
        <w:rPr>
          <w:rStyle w:val="a6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 = 8 + ваш бонус мастерства + ваш модификатор Мудрости</w:t>
      </w:r>
    </w:p>
    <w:p w14:paraId="7A8352F1" w14:textId="77777777" w:rsidR="003D2262" w:rsidRDefault="003D2262" w:rsidP="003D2262">
      <w:pPr>
        <w:pStyle w:val="4"/>
        <w:shd w:val="clear" w:color="auto" w:fill="ECE4D9"/>
        <w:spacing w:before="0"/>
        <w:textAlignment w:val="baseline"/>
        <w:rPr>
          <w:rFonts w:ascii="Arial" w:hAnsi="Arial" w:cs="Arial"/>
          <w:color w:val="141414"/>
          <w:sz w:val="24"/>
          <w:szCs w:val="24"/>
        </w:rPr>
      </w:pPr>
      <w:r>
        <w:rPr>
          <w:rFonts w:ascii="Arial" w:hAnsi="Arial" w:cs="Arial"/>
          <w:color w:val="141414"/>
        </w:rPr>
        <w:t>ПОСТУПЬ ВЕТРА</w:t>
      </w:r>
    </w:p>
    <w:p w14:paraId="1B11CE48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можете потратить 1 очко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в свой ход, чтобы совершить бонусным действием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Отход</w:t>
      </w:r>
      <w:r>
        <w:rPr>
          <w:rFonts w:ascii="Arial" w:hAnsi="Arial" w:cs="Arial"/>
          <w:color w:val="141414"/>
          <w:sz w:val="23"/>
          <w:szCs w:val="23"/>
        </w:rPr>
        <w:t> или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Рывок</w:t>
      </w:r>
      <w:r>
        <w:rPr>
          <w:rFonts w:ascii="Arial" w:hAnsi="Arial" w:cs="Arial"/>
          <w:color w:val="141414"/>
          <w:sz w:val="23"/>
          <w:szCs w:val="23"/>
        </w:rPr>
        <w:t>. В этот ход дальность ваших прыжков удваивается.</w:t>
      </w:r>
    </w:p>
    <w:p w14:paraId="152354D5" w14:textId="77777777" w:rsidR="003D2262" w:rsidRDefault="003D2262" w:rsidP="003D2262">
      <w:pPr>
        <w:pStyle w:val="4"/>
        <w:shd w:val="clear" w:color="auto" w:fill="ECE4D9"/>
        <w:spacing w:before="0"/>
        <w:textAlignment w:val="baseline"/>
        <w:rPr>
          <w:rFonts w:ascii="Arial" w:hAnsi="Arial" w:cs="Arial"/>
          <w:color w:val="141414"/>
          <w:sz w:val="24"/>
          <w:szCs w:val="24"/>
        </w:rPr>
      </w:pPr>
      <w:r>
        <w:rPr>
          <w:rFonts w:ascii="Arial" w:hAnsi="Arial" w:cs="Arial"/>
          <w:color w:val="141414"/>
        </w:rPr>
        <w:t>ТЕРПЕЛИВАЯ ОБОРОНА</w:t>
      </w:r>
    </w:p>
    <w:p w14:paraId="077A3D75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тратите 1 очко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в свой ход, чтобы совершить бонусным действием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Уклонение</w:t>
      </w:r>
      <w:r>
        <w:rPr>
          <w:rFonts w:ascii="Arial" w:hAnsi="Arial" w:cs="Arial"/>
          <w:color w:val="141414"/>
          <w:sz w:val="23"/>
          <w:szCs w:val="23"/>
        </w:rPr>
        <w:t>.</w:t>
      </w:r>
    </w:p>
    <w:p w14:paraId="77946F51" w14:textId="77777777" w:rsidR="003D2262" w:rsidRDefault="003D2262" w:rsidP="003D2262">
      <w:pPr>
        <w:pStyle w:val="4"/>
        <w:shd w:val="clear" w:color="auto" w:fill="ECE4D9"/>
        <w:spacing w:before="0"/>
        <w:textAlignment w:val="baseline"/>
        <w:rPr>
          <w:rFonts w:ascii="Arial" w:hAnsi="Arial" w:cs="Arial"/>
          <w:color w:val="141414"/>
          <w:sz w:val="24"/>
          <w:szCs w:val="24"/>
        </w:rPr>
      </w:pPr>
      <w:r>
        <w:rPr>
          <w:rFonts w:ascii="Arial" w:hAnsi="Arial" w:cs="Arial"/>
          <w:color w:val="141414"/>
        </w:rPr>
        <w:t>ШКВАЛ УДАРОВ</w:t>
      </w:r>
    </w:p>
    <w:p w14:paraId="147F7103" w14:textId="77777777" w:rsid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Сразу же после того, как вы в свой ход совершили действие Атака, вы можете потратить 1 очко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, чтобы бонусным действием совершить два безоружных удара.</w:t>
      </w:r>
    </w:p>
    <w:p w14:paraId="47A2CE11" w14:textId="77777777" w:rsidR="002E07E0" w:rsidRDefault="002E07E0" w:rsidP="003D2262">
      <w:pPr>
        <w:rPr>
          <w:rFonts w:ascii="Arial" w:hAnsi="Arial" w:cs="Arial"/>
          <w:color w:val="141414"/>
          <w:sz w:val="23"/>
          <w:szCs w:val="23"/>
        </w:rPr>
      </w:pPr>
    </w:p>
    <w:p w14:paraId="37D8B506" w14:textId="62C90373" w:rsidR="002E07E0" w:rsidRDefault="002E07E0" w:rsidP="002E07E0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УСПОКОЕНИЕ</w:t>
      </w:r>
    </w:p>
    <w:p w14:paraId="0FA58405" w14:textId="77777777" w:rsidR="002E07E0" w:rsidRDefault="002E07E0" w:rsidP="002E07E0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2-й уровень, умение монаха</w:t>
      </w:r>
    </w:p>
    <w:p w14:paraId="51502FFA" w14:textId="57B3C54A" w:rsidR="00AC35AA" w:rsidRPr="002E07E0" w:rsidRDefault="002E07E0" w:rsidP="002E07E0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можете потратить одно очко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, чтобы до вашего следующего хода получить</w:t>
      </w:r>
      <w:r w:rsidR="00AC35AA">
        <w:rPr>
          <w:rFonts w:ascii="Arial" w:hAnsi="Arial" w:cs="Arial"/>
          <w:color w:val="141414"/>
          <w:sz w:val="23"/>
          <w:szCs w:val="23"/>
        </w:rPr>
        <w:t xml:space="preserve"> иммунитет к </w:t>
      </w:r>
      <w:r w:rsidR="00AC35AA">
        <w:rPr>
          <w:rFonts w:ascii="Arial" w:hAnsi="Arial" w:cs="Arial"/>
          <w:color w:val="141414"/>
          <w:sz w:val="23"/>
          <w:szCs w:val="23"/>
          <w:lang w:val="en-US"/>
        </w:rPr>
        <w:t>E</w:t>
      </w:r>
      <w:r w:rsidR="00AC35AA" w:rsidRPr="00AC35AA">
        <w:rPr>
          <w:rFonts w:ascii="Arial" w:hAnsi="Arial" w:cs="Arial"/>
          <w:color w:val="141414"/>
          <w:sz w:val="23"/>
          <w:szCs w:val="23"/>
          <w:vertAlign w:val="superscript"/>
        </w:rPr>
        <w:t>-</w:t>
      </w:r>
      <w:r w:rsidR="00AC35AA" w:rsidRPr="00AC35AA">
        <w:rPr>
          <w:rFonts w:ascii="Arial" w:hAnsi="Arial" w:cs="Arial"/>
          <w:color w:val="141414"/>
          <w:sz w:val="23"/>
          <w:szCs w:val="23"/>
        </w:rPr>
        <w:t xml:space="preserve"> </w:t>
      </w:r>
      <w:r w:rsidR="00AC35AA">
        <w:rPr>
          <w:rFonts w:ascii="Arial" w:hAnsi="Arial" w:cs="Arial"/>
          <w:color w:val="141414"/>
          <w:sz w:val="23"/>
          <w:szCs w:val="23"/>
        </w:rPr>
        <w:t>урону.</w:t>
      </w:r>
      <w:r w:rsidR="003D2262">
        <w:rPr>
          <w:rFonts w:ascii="Arial" w:hAnsi="Arial" w:cs="Arial"/>
          <w:color w:val="141414"/>
          <w:sz w:val="23"/>
          <w:szCs w:val="23"/>
        </w:rPr>
        <w:br/>
      </w:r>
    </w:p>
    <w:p w14:paraId="60FB887C" w14:textId="77777777" w:rsidR="003D2262" w:rsidRDefault="003D2262" w:rsidP="003D2262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Движение без доспехов</w:t>
      </w:r>
    </w:p>
    <w:p w14:paraId="2CAFD5B0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2-й уровень, умение монаха</w:t>
      </w:r>
    </w:p>
    <w:p w14:paraId="70A59634" w14:textId="77777777" w:rsid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Ваша скорость увеличивается на 10 футов, если вы не носите доспехов и щит. Этот бонус увеличивается с ростом вашего уровня, как показано в таблице.</w:t>
      </w:r>
    </w:p>
    <w:p w14:paraId="7BFB61CD" w14:textId="7720D48B" w:rsidR="003D2262" w:rsidRP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На 9-м уровне вы получаете возможность в свой ход перемещаться по вертикальным поверхностям и по поверхности жидкости, не падая во время движения.</w:t>
      </w:r>
    </w:p>
    <w:p w14:paraId="6BD10E29" w14:textId="5A791711" w:rsidR="003D2262" w:rsidRDefault="003D2262" w:rsidP="003D2262">
      <w:pPr>
        <w:pStyle w:val="2"/>
        <w:rPr>
          <w:b/>
          <w:color w:val="000000" w:themeColor="text1"/>
          <w:sz w:val="48"/>
          <w:szCs w:val="48"/>
        </w:rPr>
      </w:pPr>
      <w:r w:rsidRPr="00F27B60">
        <w:rPr>
          <w:b/>
          <w:color w:val="000000" w:themeColor="text1"/>
          <w:sz w:val="48"/>
          <w:szCs w:val="48"/>
          <w:lang w:val="en-US"/>
        </w:rPr>
        <w:t>I</w:t>
      </w:r>
      <w:r>
        <w:rPr>
          <w:b/>
          <w:color w:val="000000" w:themeColor="text1"/>
          <w:sz w:val="48"/>
          <w:szCs w:val="48"/>
          <w:lang w:val="en-US"/>
        </w:rPr>
        <w:t>II</w:t>
      </w:r>
      <w:r w:rsidRPr="00746D01">
        <w:rPr>
          <w:b/>
          <w:color w:val="000000" w:themeColor="text1"/>
          <w:sz w:val="48"/>
          <w:szCs w:val="48"/>
        </w:rPr>
        <w:t xml:space="preserve"> </w:t>
      </w:r>
      <w:r w:rsidRPr="00F27B60">
        <w:rPr>
          <w:b/>
          <w:color w:val="000000" w:themeColor="text1"/>
          <w:sz w:val="48"/>
          <w:szCs w:val="48"/>
        </w:rPr>
        <w:t>уровень</w:t>
      </w:r>
    </w:p>
    <w:p w14:paraId="7C7647B9" w14:textId="77777777" w:rsidR="003D2262" w:rsidRDefault="003D2262" w:rsidP="003D2262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Монастырская традиция</w:t>
      </w:r>
    </w:p>
    <w:p w14:paraId="60AA8083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3-й уровень, умение монаха</w:t>
      </w:r>
    </w:p>
    <w:p w14:paraId="108465E0" w14:textId="3FA9D46E" w:rsidR="003D2262" w:rsidRP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выбираете монастырскую традицию, которой следуете. Все они описаны в конце описания класса. Выбранная традиция обеспечивает вам дополнительные умения на 3-м, 6-м, 11-м и 17-м уровнях.</w:t>
      </w:r>
      <w:r>
        <w:rPr>
          <w:rFonts w:ascii="Arial" w:hAnsi="Arial" w:cs="Arial"/>
          <w:color w:val="141414"/>
          <w:sz w:val="23"/>
          <w:szCs w:val="23"/>
        </w:rPr>
        <w:br/>
      </w:r>
    </w:p>
    <w:p w14:paraId="4244F8FF" w14:textId="77777777" w:rsidR="003D2262" w:rsidRDefault="003D2262" w:rsidP="003D2262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Отражение снарядов</w:t>
      </w:r>
    </w:p>
    <w:p w14:paraId="6B11386F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3-й уровень, умение монаха</w:t>
      </w:r>
    </w:p>
    <w:p w14:paraId="0EAEE673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можете реакцией отразить или поймать снаряд, если по вам попали дальнобойной атакой оружием. Если вы делаете это, урон снижается на </w:t>
      </w:r>
      <w:r>
        <w:rPr>
          <w:rStyle w:val="dice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1к10</w:t>
      </w:r>
      <w:r>
        <w:rPr>
          <w:rFonts w:ascii="Arial" w:hAnsi="Arial" w:cs="Arial"/>
          <w:color w:val="141414"/>
          <w:sz w:val="23"/>
          <w:szCs w:val="23"/>
        </w:rPr>
        <w:t> + ваш модификатор Ловкости + ваш уровень монаха.</w:t>
      </w:r>
    </w:p>
    <w:p w14:paraId="7276D5D8" w14:textId="26A49F52" w:rsid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Если вы снизили урон до 0, вы можете поймать снаряд в случае, если он достаточно мал, чтобы держать его одной рукой, и одна из ваших рук свободна. Если вы поймали снаряд с помощью этого умения, вы можете потратить одно очко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, чтобы частью реакции совершить дальнобойную атаку пойманным оружием или боеприпасом с дистанцией 20/60 футов. Вы совершаете эту атаку с владением, вне зависимости от владения данным оружием, и этот снаряд считается для данной атаки монашеским оружием.</w:t>
      </w:r>
    </w:p>
    <w:p w14:paraId="2D705EF1" w14:textId="77777777" w:rsidR="00100EDA" w:rsidRDefault="00100EDA" w:rsidP="00100EDA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lastRenderedPageBreak/>
        <w:t>Аккумуляция</w:t>
      </w:r>
    </w:p>
    <w:p w14:paraId="4AF70C4E" w14:textId="556B8053" w:rsidR="00100EDA" w:rsidRDefault="00100EDA" w:rsidP="00100EDA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3</w:t>
      </w: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-й уровень, умение монаха</w:t>
      </w:r>
    </w:p>
    <w:p w14:paraId="029FF47E" w14:textId="09394C48" w:rsidR="00100EDA" w:rsidRDefault="00100EDA" w:rsidP="00100EDA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Каждый раз, когда вы получаете социальный урон, к которому у вас есть сопротивление или иммунитет, записывайте это</w:t>
      </w:r>
      <w:r w:rsidR="00BF12D5">
        <w:rPr>
          <w:rFonts w:ascii="Arial" w:hAnsi="Arial" w:cs="Arial"/>
          <w:color w:val="141414"/>
          <w:sz w:val="23"/>
          <w:szCs w:val="23"/>
        </w:rPr>
        <w:t>.</w:t>
      </w:r>
      <w:r>
        <w:rPr>
          <w:rFonts w:ascii="Arial" w:hAnsi="Arial" w:cs="Arial"/>
          <w:color w:val="141414"/>
          <w:sz w:val="23"/>
          <w:szCs w:val="23"/>
        </w:rPr>
        <w:t xml:space="preserve"> </w:t>
      </w:r>
      <w:r w:rsidR="00BF12D5">
        <w:rPr>
          <w:rFonts w:ascii="Arial" w:hAnsi="Arial" w:cs="Arial"/>
          <w:color w:val="141414"/>
          <w:sz w:val="23"/>
          <w:szCs w:val="23"/>
        </w:rPr>
        <w:t xml:space="preserve">Вы можете потратить одну </w:t>
      </w:r>
      <w:proofErr w:type="spellStart"/>
      <w:r w:rsidR="00BF12D5"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 w:rsidR="00BF12D5">
        <w:rPr>
          <w:rFonts w:ascii="Arial" w:hAnsi="Arial" w:cs="Arial"/>
          <w:color w:val="141414"/>
          <w:sz w:val="23"/>
          <w:szCs w:val="23"/>
        </w:rPr>
        <w:t>, чтобы б</w:t>
      </w:r>
      <w:r>
        <w:rPr>
          <w:rFonts w:ascii="Arial" w:hAnsi="Arial" w:cs="Arial"/>
          <w:color w:val="141414"/>
          <w:sz w:val="23"/>
          <w:szCs w:val="23"/>
        </w:rPr>
        <w:t>онусным действием добавить к своему броску социальной атаки количество раз, когда вы недополучили урон в этом соц. бою, а к броску урона весь недополученный урон.</w:t>
      </w:r>
    </w:p>
    <w:p w14:paraId="1480D4CC" w14:textId="77777777" w:rsidR="00100EDA" w:rsidRPr="003D2262" w:rsidRDefault="00100EDA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4E193075" w14:textId="714748F0" w:rsidR="003D2262" w:rsidRDefault="003D2262" w:rsidP="003D2262">
      <w:pPr>
        <w:pStyle w:val="2"/>
        <w:rPr>
          <w:b/>
          <w:color w:val="000000" w:themeColor="text1"/>
          <w:sz w:val="48"/>
          <w:szCs w:val="48"/>
        </w:rPr>
      </w:pPr>
      <w:r w:rsidRPr="00F27B60">
        <w:rPr>
          <w:b/>
          <w:color w:val="000000" w:themeColor="text1"/>
          <w:sz w:val="48"/>
          <w:szCs w:val="48"/>
          <w:lang w:val="en-US"/>
        </w:rPr>
        <w:t>I</w:t>
      </w:r>
      <w:r>
        <w:rPr>
          <w:b/>
          <w:color w:val="000000" w:themeColor="text1"/>
          <w:sz w:val="48"/>
          <w:szCs w:val="48"/>
          <w:lang w:val="en-US"/>
        </w:rPr>
        <w:t>V</w:t>
      </w:r>
      <w:r w:rsidRPr="00746D01">
        <w:rPr>
          <w:b/>
          <w:color w:val="000000" w:themeColor="text1"/>
          <w:sz w:val="48"/>
          <w:szCs w:val="48"/>
        </w:rPr>
        <w:t xml:space="preserve"> </w:t>
      </w:r>
      <w:r w:rsidRPr="00F27B60">
        <w:rPr>
          <w:b/>
          <w:color w:val="000000" w:themeColor="text1"/>
          <w:sz w:val="48"/>
          <w:szCs w:val="48"/>
        </w:rPr>
        <w:t>уровень</w:t>
      </w:r>
    </w:p>
    <w:p w14:paraId="06DAC00A" w14:textId="77777777" w:rsidR="003D2262" w:rsidRDefault="003D2262" w:rsidP="003D2262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Увеличение характеристик</w:t>
      </w:r>
    </w:p>
    <w:p w14:paraId="1105E506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4-й уровень, умение монаха</w:t>
      </w:r>
    </w:p>
    <w:p w14:paraId="2A2FE329" w14:textId="77777777" w:rsid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При достижении 4-го, 8-го, 12-го, 16-го и 19-го уровней вы можете повысить значение одной из ваших характеристик на 2 или двух характеристик на 1. Как обычно, значение характеристики при этом не должно превысить 20.</w:t>
      </w:r>
    </w:p>
    <w:p w14:paraId="0A2A566B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Если ваш Мастер разрешает использование черт, вы можете отказаться от преимуществ этого умения при повышении значений характеристик и вместо этого взять </w:t>
      </w:r>
      <w:hyperlink r:id="rId5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черту</w:t>
        </w:r>
      </w:hyperlink>
      <w:r>
        <w:rPr>
          <w:rFonts w:ascii="Arial" w:hAnsi="Arial" w:cs="Arial"/>
          <w:color w:val="141414"/>
          <w:sz w:val="23"/>
          <w:szCs w:val="23"/>
        </w:rPr>
        <w:t>.</w:t>
      </w:r>
    </w:p>
    <w:p w14:paraId="1541F508" w14:textId="77777777" w:rsidR="003D2262" w:rsidRDefault="003D2262" w:rsidP="003D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1E61E330" w14:textId="77777777" w:rsidR="003D2262" w:rsidRDefault="003D2262" w:rsidP="003D2262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Медленное падение</w:t>
      </w:r>
    </w:p>
    <w:p w14:paraId="2C557384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4-й уровень, умение монаха</w:t>
      </w:r>
    </w:p>
    <w:p w14:paraId="56C61C3E" w14:textId="3428800C" w:rsidR="003D2262" w:rsidRP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Если вы упали, вы можете реакцией уменьшить урон от падения на значение, равное вашему уровню монаха, умноженному на пять.</w:t>
      </w:r>
    </w:p>
    <w:p w14:paraId="3764D232" w14:textId="71219287" w:rsidR="003D2262" w:rsidRPr="00137929" w:rsidRDefault="003D2262" w:rsidP="003D2262">
      <w:pPr>
        <w:pStyle w:val="2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  <w:lang w:val="en-US"/>
        </w:rPr>
        <w:t>V</w:t>
      </w:r>
      <w:r w:rsidRPr="00746D01">
        <w:rPr>
          <w:b/>
          <w:color w:val="000000" w:themeColor="text1"/>
          <w:sz w:val="48"/>
          <w:szCs w:val="48"/>
        </w:rPr>
        <w:t xml:space="preserve"> </w:t>
      </w:r>
      <w:r w:rsidRPr="00F27B60">
        <w:rPr>
          <w:b/>
          <w:color w:val="000000" w:themeColor="text1"/>
          <w:sz w:val="48"/>
          <w:szCs w:val="48"/>
        </w:rPr>
        <w:t>уровень</w:t>
      </w:r>
    </w:p>
    <w:p w14:paraId="69DA7C8A" w14:textId="77777777" w:rsidR="003D2262" w:rsidRDefault="003D2262" w:rsidP="003D2262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Дополнительная атака</w:t>
      </w:r>
    </w:p>
    <w:p w14:paraId="7DE8970A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5-й уровень, умение монаха</w:t>
      </w:r>
    </w:p>
    <w:p w14:paraId="5EF763D3" w14:textId="77777777" w:rsid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Если вы в свой ход совершаете действие Атака, вы можете совершить две атаки вместо одной.</w:t>
      </w:r>
    </w:p>
    <w:p w14:paraId="77672E62" w14:textId="77777777" w:rsidR="00BF12D5" w:rsidRDefault="00BF12D5" w:rsidP="003D2262">
      <w:pPr>
        <w:rPr>
          <w:rFonts w:ascii="Arial" w:hAnsi="Arial" w:cs="Arial"/>
          <w:color w:val="141414"/>
          <w:sz w:val="23"/>
          <w:szCs w:val="23"/>
        </w:rPr>
      </w:pPr>
    </w:p>
    <w:p w14:paraId="5BAB1128" w14:textId="28DAD7E8" w:rsidR="00BF12D5" w:rsidRDefault="00BF12D5" w:rsidP="00BF12D5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МОЛЧАНИЕ ЗОЛОТО</w:t>
      </w:r>
    </w:p>
    <w:p w14:paraId="4CBE1987" w14:textId="77777777" w:rsidR="00BF12D5" w:rsidRDefault="00BF12D5" w:rsidP="00BF12D5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5-й уровень, умение монаха</w:t>
      </w:r>
    </w:p>
    <w:p w14:paraId="33E61C65" w14:textId="58FA60B4" w:rsidR="00BF12D5" w:rsidRDefault="00BF12D5" w:rsidP="00BF12D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Один раз за соц. бой вы можете удвоить кубы урона своей попавшей атаки, если вы это сделали, не совершайте атаку в следующем раунде.</w:t>
      </w:r>
    </w:p>
    <w:p w14:paraId="53BD85F8" w14:textId="282A3CB2" w:rsidR="003D2262" w:rsidRDefault="003D2262" w:rsidP="003D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28C95FA6" w14:textId="77777777" w:rsidR="003D2262" w:rsidRDefault="003D2262" w:rsidP="003D2262">
      <w:pPr>
        <w:pStyle w:val="3"/>
        <w:pBdr>
          <w:bottom w:val="single" w:sz="6" w:space="0" w:color="691414"/>
        </w:pBdr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  <w:bdr w:val="none" w:sz="0" w:space="0" w:color="auto" w:frame="1"/>
        </w:rPr>
        <w:t>Ошеломляющий удар</w:t>
      </w:r>
    </w:p>
    <w:p w14:paraId="50673400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eastAsiaTheme="majorEastAsia" w:hAnsi="inherit" w:cs="Arial"/>
          <w:color w:val="141414"/>
          <w:sz w:val="23"/>
          <w:szCs w:val="23"/>
          <w:bdr w:val="none" w:sz="0" w:space="0" w:color="auto" w:frame="1"/>
        </w:rPr>
        <w:t>5-й уровень, умение монаха</w:t>
      </w:r>
    </w:p>
    <w:p w14:paraId="2242D5E5" w14:textId="77777777" w:rsidR="003D2262" w:rsidRDefault="003D2262" w:rsidP="003D2262">
      <w:pPr>
        <w:pStyle w:val="a4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можете взаимодействовать с энергией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, текущей в теле вашего противника. Если вы попали по другому существу рукопашной атакой оружием, вы можете потратить 1 очко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, чтобы нанести ошеломляющий удар. Цель должна преуспеть в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спасброске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Телосложения, иначе она станет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ошеломлённой</w:t>
      </w:r>
      <w:r>
        <w:rPr>
          <w:rFonts w:ascii="Arial" w:hAnsi="Arial" w:cs="Arial"/>
          <w:color w:val="141414"/>
          <w:sz w:val="23"/>
          <w:szCs w:val="23"/>
        </w:rPr>
        <w:t> до конца вашего следующего хода.</w:t>
      </w:r>
    </w:p>
    <w:p w14:paraId="6D37D66E" w14:textId="54B07A09" w:rsidR="003D2262" w:rsidRDefault="003D2262"/>
    <w:p w14:paraId="1146996B" w14:textId="5C7851CC" w:rsidR="003D2262" w:rsidRDefault="003D2262"/>
    <w:p w14:paraId="1EA67C49" w14:textId="44B2A5EF" w:rsidR="003D2262" w:rsidRDefault="003D2262" w:rsidP="003D2262">
      <w:pPr>
        <w:pStyle w:val="1"/>
        <w:shd w:val="clear" w:color="auto" w:fill="ECE4D9"/>
        <w:spacing w:before="0"/>
        <w:textAlignment w:val="baseline"/>
        <w:rPr>
          <w:rFonts w:ascii="Arial" w:hAnsi="Arial" w:cs="Arial"/>
          <w:caps/>
          <w:color w:val="691414"/>
          <w:sz w:val="33"/>
          <w:szCs w:val="33"/>
        </w:rPr>
      </w:pPr>
      <w:r>
        <w:rPr>
          <w:rFonts w:ascii="Arial" w:hAnsi="Arial" w:cs="Arial"/>
          <w:caps/>
          <w:color w:val="691414"/>
          <w:sz w:val="33"/>
          <w:szCs w:val="33"/>
          <w:bdr w:val="none" w:sz="0" w:space="0" w:color="auto" w:frame="1"/>
        </w:rPr>
        <w:lastRenderedPageBreak/>
        <w:t>Монастырские традиции</w:t>
      </w:r>
    </w:p>
    <w:p w14:paraId="73FAC845" w14:textId="77777777" w:rsidR="003D2262" w:rsidRDefault="003D2262" w:rsidP="003D2262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 монастырях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мультивселенной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следуют следующим ниже основным традициям. Большинство монастырей следуют какой-то одной традиции, но в некоторых почитают сразу несколько, и обучают монахов согласно их способностям и желаниям. Традиции зачастую основываются на одних и тех же базовых техниках, различия проявляются при более глубоком изучении. Поэтому монах должен выбрать ту или иную традицию только по достижении 3-го уровня.</w:t>
      </w:r>
    </w:p>
    <w:p w14:paraId="058EF065" w14:textId="77777777" w:rsidR="003D2262" w:rsidRDefault="003D2262" w:rsidP="003D2262">
      <w:pPr>
        <w:pStyle w:val="2"/>
        <w:spacing w:before="0"/>
        <w:textAlignment w:val="baseline"/>
        <w:rPr>
          <w:rFonts w:ascii="Arial" w:hAnsi="Arial" w:cs="Arial"/>
          <w:caps/>
          <w:color w:val="691414"/>
          <w:sz w:val="33"/>
          <w:szCs w:val="33"/>
        </w:rPr>
      </w:pPr>
      <w:r>
        <w:rPr>
          <w:rFonts w:ascii="Arial" w:hAnsi="Arial" w:cs="Arial"/>
          <w:caps/>
          <w:color w:val="691414"/>
          <w:sz w:val="33"/>
          <w:szCs w:val="33"/>
          <w:bdr w:val="none" w:sz="0" w:space="0" w:color="auto" w:frame="1"/>
        </w:rPr>
        <w:t>Путь открытой ладони</w:t>
      </w:r>
    </w:p>
    <w:p w14:paraId="57A9075D" w14:textId="77777777" w:rsidR="003D2262" w:rsidRDefault="003D2262" w:rsidP="003D2262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Монахи, избравшие этот путь, являются непревзойдёнными мастерами боевых искусств, вне зависимости от того, вооружены ли они. Они изучают техники, позволяющие толкать и опрокидывать противника, а также лечить себя, манипулируя энергией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 Используемые ими медитации позволяют защититься от получаемого вреда.</w:t>
      </w:r>
    </w:p>
    <w:p w14:paraId="0A8C6F3A" w14:textId="77777777" w:rsidR="003D2262" w:rsidRDefault="003D2262" w:rsidP="003D2262">
      <w:pPr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4893C1E3" w14:textId="77777777" w:rsidR="003D2262" w:rsidRDefault="003D2262" w:rsidP="003D2262">
      <w:pPr>
        <w:pStyle w:val="3"/>
        <w:spacing w:before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ТЕХНИКИ ОТКРЫТОЙ ЛАДОНИ</w:t>
      </w:r>
    </w:p>
    <w:p w14:paraId="6781F5AF" w14:textId="77777777" w:rsidR="003D2262" w:rsidRDefault="003D2262" w:rsidP="003D2262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 умение пути открытой ладони</w:t>
      </w:r>
    </w:p>
    <w:p w14:paraId="7FBB1AB4" w14:textId="77777777" w:rsidR="003D2262" w:rsidRDefault="003D2262" w:rsidP="003D2262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получаете возможность манипулировать вражеской энергией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, направляя свою собственную. Когда вы </w:t>
      </w:r>
      <w:proofErr w:type="gramStart"/>
      <w:r>
        <w:rPr>
          <w:rFonts w:ascii="Arial" w:hAnsi="Arial" w:cs="Arial"/>
          <w:color w:val="141414"/>
          <w:sz w:val="23"/>
          <w:szCs w:val="23"/>
        </w:rPr>
        <w:t>попадаете по существу</w:t>
      </w:r>
      <w:proofErr w:type="gramEnd"/>
      <w:r>
        <w:rPr>
          <w:rFonts w:ascii="Arial" w:hAnsi="Arial" w:cs="Arial"/>
          <w:color w:val="141414"/>
          <w:sz w:val="23"/>
          <w:szCs w:val="23"/>
        </w:rPr>
        <w:t xml:space="preserve"> атакой, дарованной «Шквалом ударов», вы можете наложить на цель один из следующих эффектов:</w:t>
      </w:r>
    </w:p>
    <w:p w14:paraId="47FC6D51" w14:textId="77777777" w:rsidR="003D2262" w:rsidRDefault="003D2262" w:rsidP="003D226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Цель должна преуспеть в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спасброске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Ловкости, иначе она </w:t>
      </w:r>
      <w:r>
        <w:rPr>
          <w:rStyle w:val="tooltipstered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сбивается с ног</w:t>
      </w:r>
      <w:r>
        <w:rPr>
          <w:rFonts w:ascii="Arial" w:hAnsi="Arial" w:cs="Arial"/>
          <w:color w:val="141414"/>
          <w:sz w:val="23"/>
          <w:szCs w:val="23"/>
        </w:rPr>
        <w:t>.</w:t>
      </w:r>
    </w:p>
    <w:p w14:paraId="39FA9511" w14:textId="77777777" w:rsidR="003D2262" w:rsidRDefault="003D2262" w:rsidP="003D2262">
      <w:pPr>
        <w:numPr>
          <w:ilvl w:val="0"/>
          <w:numId w:val="2"/>
        </w:numPr>
        <w:spacing w:after="60" w:line="240" w:lineRule="auto"/>
        <w:ind w:left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Цель должна совершить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спасбросок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Силы. В случае провала вы можете толкнуть её от себя на расстояние до 15 футов.</w:t>
      </w:r>
    </w:p>
    <w:p w14:paraId="5D358271" w14:textId="185CBDF2" w:rsidR="003D2262" w:rsidRDefault="003D2262" w:rsidP="003D2262">
      <w:pPr>
        <w:numPr>
          <w:ilvl w:val="0"/>
          <w:numId w:val="2"/>
        </w:numPr>
        <w:spacing w:after="60" w:line="240" w:lineRule="auto"/>
        <w:ind w:left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Цель не может совершать реакции до конца вашего следующего хода.</w:t>
      </w:r>
    </w:p>
    <w:p w14:paraId="38EFBD9D" w14:textId="6049FB90" w:rsidR="00BF12D5" w:rsidRDefault="00BF12D5" w:rsidP="00BF12D5">
      <w:pPr>
        <w:spacing w:after="60" w:line="240" w:lineRule="auto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685D189E" w14:textId="5AB22281" w:rsidR="00BF12D5" w:rsidRDefault="00BF12D5" w:rsidP="00BF12D5">
      <w:pPr>
        <w:pStyle w:val="3"/>
        <w:spacing w:before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ПРОСКОК МЫСЛИ</w:t>
      </w:r>
    </w:p>
    <w:p w14:paraId="568646A8" w14:textId="77777777" w:rsidR="00BF12D5" w:rsidRDefault="00BF12D5" w:rsidP="00BF12D5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 умение пути открытой ладони</w:t>
      </w:r>
    </w:p>
    <w:p w14:paraId="1144A0C0" w14:textId="27384041" w:rsidR="00BF12D5" w:rsidRDefault="00026BB9" w:rsidP="00BF12D5">
      <w:pPr>
        <w:spacing w:after="60" w:line="240" w:lineRule="auto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Попадая атакой с использованием Аккумуляции вы можете заставить противника выбрать следующую атаку так, чтобы типы её урона не совпадали с предыдущей.</w:t>
      </w:r>
    </w:p>
    <w:p w14:paraId="29FE23DE" w14:textId="77777777" w:rsidR="00BF12D5" w:rsidRDefault="00BF12D5" w:rsidP="00BF12D5">
      <w:pPr>
        <w:spacing w:after="60" w:line="240" w:lineRule="auto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33932181" w14:textId="77777777" w:rsidR="003D2262" w:rsidRDefault="003D2262" w:rsidP="003D2262">
      <w:pPr>
        <w:pStyle w:val="2"/>
        <w:spacing w:before="0"/>
        <w:textAlignment w:val="baseline"/>
        <w:rPr>
          <w:rFonts w:ascii="Arial" w:hAnsi="Arial" w:cs="Arial"/>
          <w:caps/>
          <w:color w:val="691414"/>
          <w:sz w:val="33"/>
          <w:szCs w:val="33"/>
        </w:rPr>
      </w:pPr>
      <w:r>
        <w:rPr>
          <w:rFonts w:ascii="Arial" w:hAnsi="Arial" w:cs="Arial"/>
          <w:caps/>
          <w:color w:val="691414"/>
          <w:sz w:val="33"/>
          <w:szCs w:val="33"/>
          <w:bdr w:val="none" w:sz="0" w:space="0" w:color="auto" w:frame="1"/>
        </w:rPr>
        <w:t>Путь тени</w:t>
      </w:r>
    </w:p>
    <w:p w14:paraId="2E791E5E" w14:textId="77777777" w:rsidR="003D2262" w:rsidRDefault="003D2262" w:rsidP="003D2262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Монахи, следующие по Пути тени, ценят хитрость и уловки. Эти монахи, которых называют ниндзя или теневыми танцорами, служат шпионами и наёмными убийцами. Иногда члены такого монастыря, являясь одной семьёй, образуют кланы и хранят в тайне своё искусство и цели. Другие монастыри больше похожи на гильдии воров, предоставляя свои услуги знати, богатым купцам, и всем, кто может заплатить. Вне зависимости от методов, руководители этих монастырей ожидают беспрекословного подчинения от своих учеников.</w:t>
      </w:r>
    </w:p>
    <w:p w14:paraId="778EC114" w14:textId="77777777" w:rsidR="003D2262" w:rsidRDefault="003D2262" w:rsidP="003D2262">
      <w:pPr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3A9220AA" w14:textId="77777777" w:rsidR="003D2262" w:rsidRDefault="003D2262" w:rsidP="003D2262">
      <w:pPr>
        <w:pStyle w:val="3"/>
        <w:spacing w:before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ТЕХНИКА ТЕНИ</w:t>
      </w:r>
    </w:p>
    <w:p w14:paraId="12FBF21A" w14:textId="77777777" w:rsidR="003D2262" w:rsidRDefault="003D2262" w:rsidP="003D2262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 умение пути тени</w:t>
      </w:r>
    </w:p>
    <w:p w14:paraId="668388D7" w14:textId="5E8EF5AA" w:rsidR="003D2262" w:rsidRDefault="003D2262" w:rsidP="003D2262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можете использовать свою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, чтобы дублировать эффекты некоторых заклинаний. Вы можете действием использовать 2 очка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, чтобы наложить </w:t>
      </w:r>
      <w:hyperlink r:id="rId6" w:tgtFrame="_blank" w:history="1"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бесследное передвижение [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pass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without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trace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]</w:t>
        </w:r>
      </w:hyperlink>
      <w:r>
        <w:rPr>
          <w:rFonts w:ascii="Arial" w:hAnsi="Arial" w:cs="Arial"/>
          <w:color w:val="141414"/>
          <w:sz w:val="23"/>
          <w:szCs w:val="23"/>
        </w:rPr>
        <w:t>, </w:t>
      </w:r>
      <w:hyperlink r:id="rId7" w:tgtFrame="_blank" w:history="1"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тёмное зрение [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darkvision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]</w:t>
        </w:r>
      </w:hyperlink>
      <w:r>
        <w:rPr>
          <w:rFonts w:ascii="Arial" w:hAnsi="Arial" w:cs="Arial"/>
          <w:color w:val="141414"/>
          <w:sz w:val="23"/>
          <w:szCs w:val="23"/>
        </w:rPr>
        <w:t>, </w:t>
      </w:r>
      <w:hyperlink r:id="rId8" w:tgtFrame="_blank" w:history="1"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тишину [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silence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]</w:t>
        </w:r>
      </w:hyperlink>
      <w:r>
        <w:rPr>
          <w:rFonts w:ascii="Arial" w:hAnsi="Arial" w:cs="Arial"/>
          <w:color w:val="141414"/>
          <w:sz w:val="23"/>
          <w:szCs w:val="23"/>
        </w:rPr>
        <w:t> или </w:t>
      </w:r>
      <w:hyperlink r:id="rId9" w:tgtFrame="_blank" w:history="1"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тьму [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darkness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]</w:t>
        </w:r>
      </w:hyperlink>
      <w:r>
        <w:rPr>
          <w:rFonts w:ascii="Arial" w:hAnsi="Arial" w:cs="Arial"/>
          <w:color w:val="141414"/>
          <w:sz w:val="23"/>
          <w:szCs w:val="23"/>
        </w:rPr>
        <w:t>, не требуя материальные компоненты. Кроме того, вы получаете заговор </w:t>
      </w:r>
      <w:hyperlink r:id="rId10" w:tgtFrame="_blank" w:history="1"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малая иллюзия [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minor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illusion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]</w:t>
        </w:r>
      </w:hyperlink>
      <w:r>
        <w:rPr>
          <w:rFonts w:ascii="Arial" w:hAnsi="Arial" w:cs="Arial"/>
          <w:color w:val="141414"/>
          <w:sz w:val="23"/>
          <w:szCs w:val="23"/>
        </w:rPr>
        <w:t xml:space="preserve">, если вы </w:t>
      </w:r>
      <w:r>
        <w:rPr>
          <w:rFonts w:ascii="Arial" w:hAnsi="Arial" w:cs="Arial"/>
          <w:color w:val="141414"/>
          <w:sz w:val="23"/>
          <w:szCs w:val="23"/>
        </w:rPr>
        <w:lastRenderedPageBreak/>
        <w:t>еще не знаете его.</w:t>
      </w:r>
      <w:r w:rsidR="00026BB9">
        <w:rPr>
          <w:rFonts w:ascii="Arial" w:hAnsi="Arial" w:cs="Arial"/>
          <w:color w:val="141414"/>
          <w:sz w:val="23"/>
          <w:szCs w:val="23"/>
        </w:rPr>
        <w:br/>
      </w:r>
    </w:p>
    <w:p w14:paraId="2FA8D900" w14:textId="744E7F4A" w:rsidR="00026BB9" w:rsidRDefault="00026BB9" w:rsidP="00026BB9">
      <w:pPr>
        <w:pStyle w:val="3"/>
        <w:spacing w:before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Потаённые Беседы</w:t>
      </w:r>
    </w:p>
    <w:p w14:paraId="7B999117" w14:textId="77777777" w:rsidR="00026BB9" w:rsidRDefault="00026BB9" w:rsidP="00026BB9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3-й уровень, умение пути тени</w:t>
      </w:r>
    </w:p>
    <w:p w14:paraId="2D736EC0" w14:textId="6A241342" w:rsidR="00026BB9" w:rsidRDefault="00026BB9" w:rsidP="00026BB9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Начиная социальный бой, вы можете создать сферу, радиусом 10 футов, все существа внутри которой не будут видимы или слышимы из вне. Сфера статична и исчезает после двух раундов, вы можете это </w:t>
      </w:r>
      <w:proofErr w:type="gramStart"/>
      <w:r>
        <w:rPr>
          <w:rFonts w:ascii="Arial" w:hAnsi="Arial" w:cs="Arial"/>
          <w:color w:val="141414"/>
          <w:sz w:val="23"/>
          <w:szCs w:val="23"/>
        </w:rPr>
        <w:t>предотвратить</w:t>
      </w:r>
      <w:proofErr w:type="gramEnd"/>
      <w:r>
        <w:rPr>
          <w:rFonts w:ascii="Arial" w:hAnsi="Arial" w:cs="Arial"/>
          <w:color w:val="141414"/>
          <w:sz w:val="23"/>
          <w:szCs w:val="23"/>
        </w:rPr>
        <w:t xml:space="preserve"> тут же создав новую сферу, если потратите на это одно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</w:t>
      </w:r>
    </w:p>
    <w:p w14:paraId="62A51D2C" w14:textId="77777777" w:rsidR="00026BB9" w:rsidRDefault="00026BB9" w:rsidP="00026BB9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7655A446" w14:textId="77777777" w:rsidR="003D2262" w:rsidRDefault="003D2262" w:rsidP="003D2262">
      <w:pPr>
        <w:pStyle w:val="2"/>
        <w:spacing w:before="0"/>
        <w:textAlignment w:val="baseline"/>
        <w:rPr>
          <w:rFonts w:ascii="Arial" w:hAnsi="Arial" w:cs="Arial"/>
          <w:caps/>
          <w:color w:val="691414"/>
          <w:sz w:val="33"/>
          <w:szCs w:val="33"/>
        </w:rPr>
      </w:pPr>
      <w:r>
        <w:rPr>
          <w:rFonts w:ascii="Arial" w:hAnsi="Arial" w:cs="Arial"/>
          <w:caps/>
          <w:color w:val="691414"/>
          <w:sz w:val="33"/>
          <w:szCs w:val="33"/>
          <w:bdr w:val="none" w:sz="0" w:space="0" w:color="auto" w:frame="1"/>
        </w:rPr>
        <w:t>Путь четырёх стихий</w:t>
      </w:r>
    </w:p>
    <w:p w14:paraId="4E8BFD67" w14:textId="77777777" w:rsidR="003D2262" w:rsidRDefault="003D2262" w:rsidP="003D2262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следуете монастырской традиции, учащей управлять четырьмя стихиями. Сфокусировав свою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, вы можете настроиться на силы мироздания и подчинить четыре стихии своей воле, используя их как продолжение собственного тела. Некоторые последователи этой традиции связывают себя с одним элементом, другие же соединяют их. Многие монахи этой традиции покрывают свои тела татуировками, отражающими их энергию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 Обычно это извивающиеся драконы, но встречаются также фениксы, рыбы, растения, горы и пенящиеся волны.</w:t>
      </w:r>
    </w:p>
    <w:p w14:paraId="6B852884" w14:textId="77777777" w:rsidR="003D2262" w:rsidRDefault="003D2262" w:rsidP="003D2262">
      <w:pPr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6E703075" w14:textId="77777777" w:rsidR="003D2262" w:rsidRDefault="003D2262" w:rsidP="003D2262">
      <w:pPr>
        <w:pStyle w:val="3"/>
        <w:spacing w:before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АДЕПТ СТИХИЙ</w:t>
      </w:r>
    </w:p>
    <w:p w14:paraId="60FFF6E8" w14:textId="77777777" w:rsidR="003D2262" w:rsidRDefault="003D2262" w:rsidP="003D2262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 xml:space="preserve">3-й уровень, умение пути четырёх </w:t>
      </w:r>
      <w:proofErr w:type="spellStart"/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cтихий</w:t>
      </w:r>
      <w:proofErr w:type="spellEnd"/>
    </w:p>
    <w:p w14:paraId="56B00C9A" w14:textId="77777777" w:rsidR="003D2262" w:rsidRDefault="003D2262" w:rsidP="003D2262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изучаете практики, позволяющие управлять четырьмя стихиями. Эти практики требуют использования очков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</w:t>
      </w:r>
    </w:p>
    <w:p w14:paraId="3AE0667C" w14:textId="77777777" w:rsidR="003D2262" w:rsidRDefault="003D2262" w:rsidP="003D2262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знаете практику «Родство со стихией» и ещё одну по вашему выбору. Все практики описаны ниже. Вы изучаете одну дополнительную практику на 6-м, 11-м и 17-м уровнях.</w:t>
      </w:r>
    </w:p>
    <w:p w14:paraId="4DC86429" w14:textId="77777777" w:rsidR="003D2262" w:rsidRDefault="003D2262" w:rsidP="003D2262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Каждый раз, когда вы изучаете новую практику, вы можете также заменить одну из ранее изученных практик другой, на свой выбор.</w:t>
      </w:r>
    </w:p>
    <w:p w14:paraId="1BB74CD1" w14:textId="77777777" w:rsidR="003D2262" w:rsidRDefault="003D2262" w:rsidP="003D2262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Style w:val="a6"/>
          <w:rFonts w:ascii="inherit" w:hAnsi="inherit" w:cs="Arial"/>
          <w:i/>
          <w:iCs/>
          <w:color w:val="141414"/>
          <w:sz w:val="23"/>
          <w:szCs w:val="23"/>
          <w:bdr w:val="none" w:sz="0" w:space="0" w:color="auto" w:frame="1"/>
        </w:rPr>
        <w:t>Накладывание стихийных заклинаний.</w:t>
      </w:r>
      <w:r>
        <w:rPr>
          <w:rStyle w:val="a5"/>
          <w:rFonts w:ascii="inherit" w:hAnsi="inherit" w:cs="Arial"/>
          <w:color w:val="141414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141414"/>
          <w:sz w:val="23"/>
          <w:szCs w:val="23"/>
        </w:rPr>
        <w:t>Некоторые стихийные практики позволяют вам накладывать заклинания. При накладывании этих заклинаний вы используете их обычное время накладывания и прочие правила, но вам не нужны материальные компоненты.</w:t>
      </w:r>
    </w:p>
    <w:p w14:paraId="620AB22F" w14:textId="77777777" w:rsidR="003D2262" w:rsidRDefault="003D2262" w:rsidP="003D2262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При достижении 5-го уровня в этом классе вы можете тратить очки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для усиления заклинаний, полученных благодаря стихийным практикам, если эти заклинания увеличивают свою эффективность с уровнем, как, например, </w:t>
      </w:r>
      <w:hyperlink r:id="rId11" w:tgtFrame="_blank" w:history="1"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огненные ладони [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burning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hands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]</w:t>
        </w:r>
      </w:hyperlink>
      <w:r>
        <w:rPr>
          <w:rFonts w:ascii="Arial" w:hAnsi="Arial" w:cs="Arial"/>
          <w:color w:val="141414"/>
          <w:sz w:val="23"/>
          <w:szCs w:val="23"/>
        </w:rPr>
        <w:t xml:space="preserve">. Уровень заклинания увеличивается на 1 за каждое потраченное очко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 Например, если вы монах 5-го уровня и используете «Испепеляющий удар» для накладывания заклинания </w:t>
      </w:r>
      <w:hyperlink r:id="rId12" w:tgtFrame="_blank" w:history="1"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огненные ладони [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burning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hands</w:t>
        </w:r>
        <w:proofErr w:type="spellEnd"/>
        <w:r>
          <w:rPr>
            <w:rStyle w:val="a3"/>
            <w:rFonts w:ascii="inherit" w:hAnsi="inherit" w:cs="Arial"/>
            <w:i/>
            <w:iCs/>
            <w:sz w:val="23"/>
            <w:szCs w:val="23"/>
            <w:bdr w:val="none" w:sz="0" w:space="0" w:color="auto" w:frame="1"/>
          </w:rPr>
          <w:t>]</w:t>
        </w:r>
      </w:hyperlink>
      <w:r>
        <w:rPr>
          <w:rFonts w:ascii="Arial" w:hAnsi="Arial" w:cs="Arial"/>
          <w:color w:val="141414"/>
          <w:sz w:val="23"/>
          <w:szCs w:val="23"/>
        </w:rPr>
        <w:t xml:space="preserve">, вы можете потратить 3 очка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, чтобы наложить его как заклинание 2-го уровня (базовая стоимость использования этой практики 2 очка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, плюс еще 1).</w:t>
      </w:r>
    </w:p>
    <w:p w14:paraId="4F62A11F" w14:textId="77777777" w:rsidR="003D2262" w:rsidRDefault="003D2262" w:rsidP="003D2262">
      <w:pPr>
        <w:pStyle w:val="a4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Максимальное количество очков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, которое может быть потрачено на одно заклинание, определяется вашим уровнем монаха и указано в таблице. Оно включает как базовую стоимость, так и дополнительно потраченные очки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ци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</w:t>
      </w:r>
    </w:p>
    <w:p w14:paraId="15CBF942" w14:textId="77777777" w:rsidR="003D2262" w:rsidRDefault="003D2262" w:rsidP="003D2262">
      <w:pPr>
        <w:pStyle w:val="4"/>
        <w:spacing w:before="0"/>
        <w:textAlignment w:val="baseline"/>
        <w:rPr>
          <w:rFonts w:ascii="inherit" w:hAnsi="inherit" w:cs="Arial"/>
          <w:caps/>
          <w:color w:val="141414"/>
          <w:sz w:val="24"/>
          <w:szCs w:val="24"/>
        </w:rPr>
      </w:pPr>
      <w:r>
        <w:rPr>
          <w:rFonts w:ascii="inherit" w:hAnsi="inherit" w:cs="Arial"/>
          <w:caps/>
          <w:color w:val="141414"/>
        </w:rPr>
        <w:t>ЗАКЛИНАНИЯ И ОЧКИ ЦИ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3110"/>
      </w:tblGrid>
      <w:tr w:rsidR="003D2262" w14:paraId="24379068" w14:textId="77777777" w:rsidTr="003D2262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260808" w14:textId="77777777" w:rsidR="003D2262" w:rsidRDefault="003D2262">
            <w:pPr>
              <w:rPr>
                <w:rFonts w:ascii="inherit" w:hAnsi="inherit" w:cs="Times New Roman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Уровень монаха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0EF771" w14:textId="77777777" w:rsidR="003D2262" w:rsidRDefault="003D2262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Максимальное количество</w:t>
            </w:r>
            <w:r>
              <w:rPr>
                <w:rFonts w:ascii="inherit" w:hAnsi="inherit"/>
                <w:b/>
                <w:bCs/>
              </w:rPr>
              <w:br/>
            </w:r>
            <w:proofErr w:type="spellStart"/>
            <w:r>
              <w:rPr>
                <w:rFonts w:ascii="inherit" w:hAnsi="inherit"/>
                <w:b/>
                <w:bCs/>
              </w:rPr>
              <w:t>ци</w:t>
            </w:r>
            <w:proofErr w:type="spellEnd"/>
            <w:r>
              <w:rPr>
                <w:rFonts w:ascii="inherit" w:hAnsi="inherit"/>
                <w:b/>
                <w:bCs/>
              </w:rPr>
              <w:t xml:space="preserve"> на заклинание</w:t>
            </w:r>
          </w:p>
        </w:tc>
      </w:tr>
      <w:tr w:rsidR="003D2262" w14:paraId="760140EA" w14:textId="77777777" w:rsidTr="003D2262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AB9DE8" w14:textId="77777777" w:rsidR="003D2262" w:rsidRDefault="003D2262">
            <w:pPr>
              <w:rPr>
                <w:rFonts w:ascii="Times New Roman" w:hAnsi="Times New Roman"/>
              </w:rPr>
            </w:pPr>
            <w:r>
              <w:t>5-8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D582A2" w14:textId="77777777" w:rsidR="003D2262" w:rsidRDefault="003D2262">
            <w:r>
              <w:t>3</w:t>
            </w:r>
          </w:p>
        </w:tc>
      </w:tr>
      <w:tr w:rsidR="003D2262" w14:paraId="010F7E6D" w14:textId="77777777" w:rsidTr="003D2262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244D75" w14:textId="77777777" w:rsidR="003D2262" w:rsidRDefault="003D2262">
            <w:r>
              <w:lastRenderedPageBreak/>
              <w:t>9-12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BC40D1" w14:textId="77777777" w:rsidR="003D2262" w:rsidRDefault="003D2262">
            <w:r>
              <w:t>4</w:t>
            </w:r>
          </w:p>
        </w:tc>
      </w:tr>
      <w:tr w:rsidR="003D2262" w14:paraId="1F718462" w14:textId="77777777" w:rsidTr="003D2262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71CFAC" w14:textId="77777777" w:rsidR="003D2262" w:rsidRDefault="003D2262">
            <w:r>
              <w:t>13-16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38DC8B" w14:textId="77777777" w:rsidR="003D2262" w:rsidRDefault="003D2262">
            <w:r>
              <w:t>5</w:t>
            </w:r>
          </w:p>
        </w:tc>
      </w:tr>
      <w:tr w:rsidR="003D2262" w14:paraId="2A82A3DF" w14:textId="77777777" w:rsidTr="003D2262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F06CCE" w14:textId="77777777" w:rsidR="003D2262" w:rsidRDefault="003D2262">
            <w:r>
              <w:t>17-20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8B0670" w14:textId="77777777" w:rsidR="003D2262" w:rsidRDefault="003D2262">
            <w:r>
              <w:t>6</w:t>
            </w:r>
          </w:p>
        </w:tc>
      </w:tr>
    </w:tbl>
    <w:p w14:paraId="70D569CB" w14:textId="77777777" w:rsidR="003D2262" w:rsidRDefault="003D2262" w:rsidP="003D2262">
      <w:pPr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br/>
      </w:r>
    </w:p>
    <w:p w14:paraId="4648820A" w14:textId="77777777" w:rsidR="003D2262" w:rsidRDefault="003D2262" w:rsidP="003D2262">
      <w:pPr>
        <w:pStyle w:val="3"/>
        <w:spacing w:before="0"/>
        <w:textAlignment w:val="baseline"/>
        <w:rPr>
          <w:rFonts w:ascii="inherit" w:hAnsi="inherit" w:cs="Arial"/>
          <w:caps/>
          <w:color w:val="691414"/>
          <w:sz w:val="26"/>
          <w:szCs w:val="26"/>
        </w:rPr>
      </w:pPr>
      <w:r>
        <w:rPr>
          <w:rFonts w:ascii="inherit" w:hAnsi="inherit" w:cs="Arial"/>
          <w:caps/>
          <w:color w:val="691414"/>
          <w:sz w:val="26"/>
          <w:szCs w:val="26"/>
        </w:rPr>
        <w:t>СТИХИЙНЫЕ ПРАКТИКИ</w:t>
      </w:r>
    </w:p>
    <w:p w14:paraId="72BC2005" w14:textId="77777777" w:rsidR="003D2262" w:rsidRPr="003D2262" w:rsidRDefault="003D2262" w:rsidP="003D2262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b/>
          <w:bCs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Родство со стихией.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 Вы можете действием на некоторое время взять под контроль расположенные в пределах 30 футов от вас стихийные силы. Это позволит выбрать один из следующих эффектов:</w:t>
      </w:r>
    </w:p>
    <w:p w14:paraId="36254FAF" w14:textId="77777777" w:rsidR="003D2262" w:rsidRPr="003D2262" w:rsidRDefault="003D2262" w:rsidP="003D2262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Создаётся безвредный мгновенный эффект, связанный с водой, воздухом, землёй или огнём, такой как сноп искр, дуновение ветра, поток лёгкого тумана или тихое гудение камня.</w:t>
      </w:r>
    </w:p>
    <w:p w14:paraId="506ECDC1" w14:textId="77777777" w:rsidR="003D2262" w:rsidRPr="003D2262" w:rsidRDefault="003D2262" w:rsidP="003D2262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Мгновенно загорается или тушится свеча, факел или небольшой костёр.</w:t>
      </w:r>
    </w:p>
    <w:p w14:paraId="45D85581" w14:textId="77777777" w:rsidR="003D2262" w:rsidRPr="003D2262" w:rsidRDefault="003D2262" w:rsidP="003D2262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Остужается или нагревается до 1 фунта неживой материи на время до 1 часа.</w:t>
      </w:r>
    </w:p>
    <w:p w14:paraId="17552163" w14:textId="77777777" w:rsidR="003D2262" w:rsidRPr="003D2262" w:rsidRDefault="003D2262" w:rsidP="003D2262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Вода, туман, земля или огонь, способные втиснуться в куб с длиной ребра 1 фут, принимают на 1 минуту грубую форму, выбранную вами.</w:t>
      </w:r>
    </w:p>
    <w:p w14:paraId="37EE9F8B" w14:textId="77777777" w:rsidR="003D2262" w:rsidRPr="003D2262" w:rsidRDefault="003D2262" w:rsidP="003D2262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b/>
          <w:bCs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Водяной кнут. 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Вы можете действием потратить 2 очка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и создать водяной кнут, сбивающий существ с ног. Существо, которое вы видите, и которое находится в пределах 30 футов от вас, должно совершить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спасбросок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Ловкости. В случае провала существо получает дробящий урон 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3к10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плюс дополнительный дробящий урон 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1к10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 за каждое дополнительное потраченное очко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и вы можете либо 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сбить его с ног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, либо подтянуть его на 25 футов ближе к себе. В случае успешного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спасброска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существо получает половину урона, не подтягивается и не сбивается с ног.</w:t>
      </w:r>
    </w:p>
    <w:p w14:paraId="586B6366" w14:textId="77777777" w:rsidR="003D2262" w:rsidRPr="003D2262" w:rsidRDefault="003D2262" w:rsidP="003D2262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b/>
          <w:bCs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Зубы огненной змеи.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 Когда вы в свой ход используете действие Атака, вы можете потратить 1 очко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, и во время атаки из ваших рук и ног будут вырываться языки пламени. Досягаемость безоружных ударов для этой и последующих атак текущего хода увеличивается на 10 футов. Попадание таких атак причиняет урон огнём вместо дробящего урона, и вы можете при попадании потратить еще 1 очко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чтобы увеличить урон конкретной атаки на урон огнём 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1к10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.</w:t>
      </w:r>
    </w:p>
    <w:p w14:paraId="2AD119F8" w14:textId="77777777" w:rsidR="003D2262" w:rsidRPr="003D2262" w:rsidRDefault="003D2262" w:rsidP="003D2262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b/>
          <w:bCs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Испепеляющий удар.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 Вы можете потратить 2 очка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чтобы наложить заклинание </w:t>
      </w:r>
      <w:hyperlink r:id="rId13" w:tgtFrame="_blank" w:history="1"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огненные ладони [</w:t>
        </w:r>
        <w:proofErr w:type="spellStart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burning</w:t>
        </w:r>
        <w:proofErr w:type="spellEnd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hands</w:t>
        </w:r>
        <w:proofErr w:type="spellEnd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]</w:t>
        </w:r>
      </w:hyperlink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.</w:t>
      </w:r>
    </w:p>
    <w:p w14:paraId="32DE17BC" w14:textId="77777777" w:rsidR="003D2262" w:rsidRPr="003D2262" w:rsidRDefault="003D2262" w:rsidP="003D2262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b/>
          <w:bCs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Кулак четырёх громов</w:t>
      </w:r>
      <w:r w:rsidRPr="003D2262">
        <w:rPr>
          <w:rFonts w:ascii="inherit" w:eastAsia="Times New Roman" w:hAnsi="inherit" w:cs="Arial"/>
          <w:b/>
          <w:bCs/>
          <w:color w:val="141414"/>
          <w:sz w:val="23"/>
          <w:szCs w:val="23"/>
          <w:bdr w:val="none" w:sz="0" w:space="0" w:color="auto" w:frame="1"/>
          <w:lang w:eastAsia="ru-RU"/>
        </w:rPr>
        <w:t>.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 Вы можете потратить 2 очка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чтобы наложить заклинание </w:t>
      </w:r>
      <w:hyperlink r:id="rId14" w:tgtFrame="_blank" w:history="1"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волна грома [</w:t>
        </w:r>
        <w:proofErr w:type="spellStart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thunderwave</w:t>
        </w:r>
        <w:proofErr w:type="spellEnd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]</w:t>
        </w:r>
      </w:hyperlink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.</w:t>
      </w:r>
    </w:p>
    <w:p w14:paraId="0D415C92" w14:textId="77777777" w:rsidR="003D2262" w:rsidRPr="003D2262" w:rsidRDefault="003D2262" w:rsidP="003D2262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b/>
          <w:bCs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Натиск штормовых духов</w:t>
      </w:r>
      <w:r w:rsidRPr="003D2262">
        <w:rPr>
          <w:rFonts w:ascii="inherit" w:eastAsia="Times New Roman" w:hAnsi="inherit" w:cs="Arial"/>
          <w:b/>
          <w:bCs/>
          <w:color w:val="141414"/>
          <w:sz w:val="23"/>
          <w:szCs w:val="23"/>
          <w:bdr w:val="none" w:sz="0" w:space="0" w:color="auto" w:frame="1"/>
          <w:lang w:eastAsia="ru-RU"/>
        </w:rPr>
        <w:t>. 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Вы можете потратить 2 очка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чтобы наложить заклинание </w:t>
      </w:r>
      <w:hyperlink r:id="rId15" w:tgtFrame="_blank" w:history="1"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порыв ветра [</w:t>
        </w:r>
        <w:proofErr w:type="spellStart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gust</w:t>
        </w:r>
        <w:proofErr w:type="spellEnd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of</w:t>
        </w:r>
        <w:proofErr w:type="spellEnd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wind</w:t>
        </w:r>
        <w:proofErr w:type="spellEnd"/>
        <w:r w:rsidRPr="003D226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]</w:t>
        </w:r>
      </w:hyperlink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.</w:t>
      </w:r>
    </w:p>
    <w:p w14:paraId="1F88F547" w14:textId="77777777" w:rsidR="003D2262" w:rsidRPr="003D2262" w:rsidRDefault="003D2262" w:rsidP="003D2262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b/>
          <w:bCs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Несокрушимый воздушный кулак. 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Вы создаёте область сжатого воздуха, бьющую как могучий кулак. Вы действием тратите 2 очка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и выбираете существо в пределах 30 футов от себя. Это существо должно совершить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спасбросок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Силы. В случае провала существо получает дробящий урон 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3к10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плюс дополнительно 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1к10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 дробящего урона за каждое дополнительно потраченное очко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, и вы можете отбросить существо на 20 футов от себя и </w:t>
      </w:r>
      <w:r w:rsidRPr="003D2262">
        <w:rPr>
          <w:rFonts w:ascii="inherit" w:eastAsia="Times New Roman" w:hAnsi="inherit" w:cs="Arial"/>
          <w:color w:val="141414"/>
          <w:sz w:val="23"/>
          <w:szCs w:val="23"/>
          <w:bdr w:val="none" w:sz="0" w:space="0" w:color="auto" w:frame="1"/>
          <w:lang w:eastAsia="ru-RU"/>
        </w:rPr>
        <w:t>сбить его с ног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. В случае успешного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спасброска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существо получает половину урона, не отбрасывается, не сбивается с ног.</w:t>
      </w:r>
    </w:p>
    <w:p w14:paraId="64366D06" w14:textId="77777777" w:rsidR="003D2262" w:rsidRPr="003D2262" w:rsidRDefault="003D2262" w:rsidP="003D2262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3D2262">
        <w:rPr>
          <w:rFonts w:ascii="inherit" w:eastAsia="Times New Roman" w:hAnsi="inherit" w:cs="Arial"/>
          <w:b/>
          <w:bCs/>
          <w:i/>
          <w:iCs/>
          <w:color w:val="141414"/>
          <w:sz w:val="23"/>
          <w:szCs w:val="23"/>
          <w:bdr w:val="none" w:sz="0" w:space="0" w:color="auto" w:frame="1"/>
          <w:lang w:eastAsia="ru-RU"/>
        </w:rPr>
        <w:t>Формирование текущей реки.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 Вы можете действием потратить 1 очко </w:t>
      </w:r>
      <w:proofErr w:type="spellStart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ци</w:t>
      </w:r>
      <w:proofErr w:type="spellEnd"/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, чтобы выбрать область льда или воды в пространстве с длиной стороны не больше 30 футов, в пределах 120 футов от себя. Вы можете превратить в этой области воду в лёд и наоборот, и вы можете придавать льду в этой области любую форму. Вы можете повысить или понизить уровень льда, создать или заполнить углубление, </w:t>
      </w:r>
      <w:r w:rsidRPr="003D2262">
        <w:rPr>
          <w:rFonts w:ascii="Arial" w:eastAsia="Times New Roman" w:hAnsi="Arial" w:cs="Arial"/>
          <w:color w:val="141414"/>
          <w:sz w:val="23"/>
          <w:szCs w:val="23"/>
          <w:lang w:eastAsia="ru-RU"/>
        </w:rPr>
        <w:lastRenderedPageBreak/>
        <w:t>возвести или сравнять стену, или создать ледяной столб. Размер любого изменения не может превышать половину наибольшей стороны области. Например, если вы изменяете пространство с длиной стороны в 30 футов, можно создать столб до 15 футов в высоту, поднять или опустить высоту области до 15 футов, вырыть углубление до 15 футов, и так далее. Вы не можете замуровать существо в лёд или причинить этим воздействием другому существу урон.</w:t>
      </w:r>
    </w:p>
    <w:p w14:paraId="127D67ED" w14:textId="2DC8283B" w:rsidR="003D2262" w:rsidRDefault="003D2262" w:rsidP="003D2262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</w:p>
    <w:p w14:paraId="0EE6D43B" w14:textId="332763CA" w:rsidR="003D2262" w:rsidRDefault="003D2262">
      <w:bookmarkStart w:id="0" w:name="_GoBack"/>
      <w:bookmarkEnd w:id="0"/>
    </w:p>
    <w:sectPr w:rsidR="003D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4FC0"/>
    <w:multiLevelType w:val="multilevel"/>
    <w:tmpl w:val="7E9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A07D9"/>
    <w:multiLevelType w:val="multilevel"/>
    <w:tmpl w:val="A14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925CD"/>
    <w:multiLevelType w:val="multilevel"/>
    <w:tmpl w:val="BFB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21C86"/>
    <w:multiLevelType w:val="multilevel"/>
    <w:tmpl w:val="E138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53"/>
    <w:rsid w:val="00026BB9"/>
    <w:rsid w:val="00100EDA"/>
    <w:rsid w:val="002E07E0"/>
    <w:rsid w:val="003D2262"/>
    <w:rsid w:val="004376FD"/>
    <w:rsid w:val="007A2E44"/>
    <w:rsid w:val="007A6D2E"/>
    <w:rsid w:val="00AC35AA"/>
    <w:rsid w:val="00BF12D5"/>
    <w:rsid w:val="00DC1A53"/>
    <w:rsid w:val="00E0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3B08"/>
  <w15:chartTrackingRefBased/>
  <w15:docId w15:val="{EC9C1AA3-615E-43C8-AF34-5987288B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2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26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D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D22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D22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unhideWhenUsed/>
    <w:rsid w:val="003D2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D2262"/>
    <w:rPr>
      <w:i/>
      <w:iCs/>
    </w:rPr>
  </w:style>
  <w:style w:type="character" w:styleId="a6">
    <w:name w:val="Strong"/>
    <w:basedOn w:val="a0"/>
    <w:uiPriority w:val="22"/>
    <w:qFormat/>
    <w:rsid w:val="003D2262"/>
    <w:rPr>
      <w:b/>
      <w:bCs/>
    </w:rPr>
  </w:style>
  <w:style w:type="character" w:customStyle="1" w:styleId="tooltipstered">
    <w:name w:val="tooltipstered"/>
    <w:basedOn w:val="a0"/>
    <w:rsid w:val="003D2262"/>
  </w:style>
  <w:style w:type="character" w:customStyle="1" w:styleId="dice">
    <w:name w:val="dice"/>
    <w:basedOn w:val="a0"/>
    <w:rsid w:val="003D2262"/>
  </w:style>
  <w:style w:type="character" w:customStyle="1" w:styleId="spoilerheadbutton">
    <w:name w:val="spoiler_head_button"/>
    <w:basedOn w:val="a0"/>
    <w:rsid w:val="003D2262"/>
  </w:style>
  <w:style w:type="character" w:customStyle="1" w:styleId="10">
    <w:name w:val="Заголовок 1 Знак"/>
    <w:basedOn w:val="a0"/>
    <w:link w:val="1"/>
    <w:uiPriority w:val="9"/>
    <w:rsid w:val="003D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line-linkstitle">
    <w:name w:val="inline-links__title"/>
    <w:basedOn w:val="a0"/>
    <w:rsid w:val="003D2262"/>
  </w:style>
  <w:style w:type="paragraph" w:customStyle="1" w:styleId="inline-linksitem">
    <w:name w:val="inline-links__item"/>
    <w:basedOn w:val="a"/>
    <w:rsid w:val="003D2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2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d.su/spells/349-silence/" TargetMode="External"/><Relationship Id="rId13" Type="http://schemas.openxmlformats.org/officeDocument/2006/relationships/hyperlink" Target="https://dnd.su/spells/203-burning_han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nd.su/spells/368-darkvision/" TargetMode="External"/><Relationship Id="rId12" Type="http://schemas.openxmlformats.org/officeDocument/2006/relationships/hyperlink" Target="https://dnd.su/spells/203-burning_han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nd.su/spells/8-pass_without_trace/" TargetMode="External"/><Relationship Id="rId11" Type="http://schemas.openxmlformats.org/officeDocument/2006/relationships/hyperlink" Target="https://dnd.su/spells/203-burning_hands/" TargetMode="External"/><Relationship Id="rId5" Type="http://schemas.openxmlformats.org/officeDocument/2006/relationships/hyperlink" Target="https://dnd.su/feats/" TargetMode="External"/><Relationship Id="rId15" Type="http://schemas.openxmlformats.org/officeDocument/2006/relationships/hyperlink" Target="https://dnd.su/spells/255-gust_of_wind/" TargetMode="External"/><Relationship Id="rId10" Type="http://schemas.openxmlformats.org/officeDocument/2006/relationships/hyperlink" Target="https://dnd.su/spells/154-minor_illu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nd.su/spells/353-darkness/" TargetMode="External"/><Relationship Id="rId14" Type="http://schemas.openxmlformats.org/officeDocument/2006/relationships/hyperlink" Target="https://dnd.su/spells/25-thunderwa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Лавренчук</dc:creator>
  <cp:keywords/>
  <dc:description/>
  <cp:lastModifiedBy>Всеволод Лавренчук</cp:lastModifiedBy>
  <cp:revision>6</cp:revision>
  <dcterms:created xsi:type="dcterms:W3CDTF">2025-04-20T18:22:00Z</dcterms:created>
  <dcterms:modified xsi:type="dcterms:W3CDTF">2025-04-20T21:17:00Z</dcterms:modified>
</cp:coreProperties>
</file>