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E4CF"/>
  <w:body>
    <w:p w:rsidR="00A678DD" w:rsidRPr="00265529" w:rsidRDefault="00A678DD" w:rsidP="008D69A6">
      <w:pPr>
        <w:pStyle w:val="1"/>
      </w:pPr>
      <w:r w:rsidRPr="00265529">
        <w:t>Социальные Битвы</w:t>
      </w:r>
    </w:p>
    <w:p w:rsidR="00A678DD" w:rsidRDefault="00265529" w:rsidP="008D69A6">
      <w:pPr>
        <w:pStyle w:val="2"/>
      </w:pPr>
      <w:r w:rsidRPr="008D69A6">
        <w:t>Порядок</w:t>
      </w:r>
      <w:r>
        <w:t xml:space="preserve"> битвы:</w:t>
      </w:r>
    </w:p>
    <w:p w:rsidR="00265529" w:rsidRDefault="00265529" w:rsidP="00265529">
      <w:pPr>
        <w:rPr>
          <w:rFonts w:ascii="Brahms Gotisch Cyr" w:hAnsi="Brahms Gotisch Cyr"/>
          <w:sz w:val="28"/>
          <w:szCs w:val="28"/>
        </w:rPr>
      </w:pPr>
      <w:r w:rsidRPr="00260876">
        <w:rPr>
          <w:rFonts w:ascii="Brahms Gotisch Cyr" w:hAnsi="Brahms Gotisch Cyr"/>
          <w:sz w:val="28"/>
          <w:szCs w:val="28"/>
        </w:rPr>
        <w:t>Вашим первым действием будет определить нужна ли вам социальная битва, иногда простого обмена репликами и броска навыка будет достаточно. Наличие системы социальных битв не является поводом кидать инициативу ради одной социальной атаки или, тем более, развязывать целый бой ради каждого обмен</w:t>
      </w:r>
      <w:r w:rsidR="00260876" w:rsidRPr="00260876">
        <w:rPr>
          <w:rFonts w:ascii="Brahms Gotisch Cyr" w:hAnsi="Brahms Gotisch Cyr"/>
          <w:sz w:val="28"/>
          <w:szCs w:val="28"/>
        </w:rPr>
        <w:t>а колкостями. И так, вы решили пойти на битву, как и в обычных битвах, вы начнёте с броска инициативы.</w:t>
      </w:r>
      <w:r w:rsidR="00260876">
        <w:rPr>
          <w:rFonts w:ascii="Brahms Gotisch Cyr" w:hAnsi="Brahms Gotisch Cyr"/>
          <w:sz w:val="28"/>
          <w:szCs w:val="28"/>
        </w:rPr>
        <w:t xml:space="preserve"> Все участники битвы проходят проверку мудрости, после этого мастер </w:t>
      </w:r>
      <w:r w:rsidR="00C02523">
        <w:rPr>
          <w:rFonts w:ascii="Brahms Gotisch Cyr" w:hAnsi="Brahms Gotisch Cyr"/>
          <w:sz w:val="28"/>
          <w:szCs w:val="28"/>
        </w:rPr>
        <w:t>располагает участников от наивысшего к низшему, разрешая ничьи любым приемлемым методом (можете просто кинуть к20 за каждого участника ничьей, или, если хотите повеселится, предложите игроку уступить очередь монстру, в случае если игрок откажется, обнулите урон от его вербальных атак и вербальных атак монстра: они говорят одновременно).</w:t>
      </w:r>
    </w:p>
    <w:p w:rsidR="00C02523" w:rsidRDefault="00C02523" w:rsidP="008D69A6">
      <w:pPr>
        <w:pStyle w:val="2"/>
      </w:pPr>
      <w:r>
        <w:t>Действия в бою</w:t>
      </w:r>
      <w:r>
        <w:t>:</w:t>
      </w:r>
    </w:p>
    <w:p w:rsidR="009240FC" w:rsidRPr="00260876" w:rsidRDefault="00C02523" w:rsidP="00E505DD">
      <w:pPr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 xml:space="preserve">В начале каждого хода вы получаете одно действие, одно бонусное действие, одну реакцию и возможность перемещения. Как вы заметили, это почти не отличается от обычного боя. В социальном бою вам доступны все обычные действия: </w:t>
      </w:r>
      <w:r w:rsidR="00E505DD">
        <w:rPr>
          <w:rFonts w:ascii="Brahms Gotisch Cyr" w:hAnsi="Brahms Gotisch Cyr"/>
          <w:sz w:val="28"/>
          <w:szCs w:val="28"/>
        </w:rPr>
        <w:t xml:space="preserve">поиск, рывок, отход, помощь, подготовка, действие уклонение может быть выполнено, но его эффект не распространяется на социальные конфликты, а вот действие атаки получает три дополнительные опции, отвечающие трём вашим навыкам, эти опции наносят три новых типа урона «Обман </w:t>
      </w:r>
      <w:r w:rsidR="00E505DD">
        <w:rPr>
          <w:rFonts w:ascii="Times New Roman" w:hAnsi="Times New Roman" w:cs="Times New Roman"/>
          <w:sz w:val="28"/>
          <w:szCs w:val="28"/>
        </w:rPr>
        <w:t>–</w:t>
      </w:r>
      <w:r w:rsidR="00E505DD">
        <w:rPr>
          <w:rFonts w:ascii="Brahms Gotisch Cyr" w:hAnsi="Brahms Gotisch Cyr"/>
          <w:sz w:val="28"/>
          <w:szCs w:val="28"/>
        </w:rPr>
        <w:t xml:space="preserve"> Об; Устрашение </w:t>
      </w:r>
      <w:r w:rsidR="00E505DD">
        <w:rPr>
          <w:rFonts w:ascii="Times New Roman" w:hAnsi="Times New Roman" w:cs="Times New Roman"/>
          <w:sz w:val="28"/>
          <w:szCs w:val="28"/>
        </w:rPr>
        <w:t>–</w:t>
      </w:r>
      <w:r w:rsidR="00E505DD">
        <w:rPr>
          <w:rFonts w:ascii="Brahms Gotisch Cyr" w:hAnsi="Brahms Gotisch Cyr"/>
          <w:sz w:val="28"/>
          <w:szCs w:val="28"/>
        </w:rPr>
        <w:t xml:space="preserve"> Ус; Убеждение - </w:t>
      </w:r>
      <w:proofErr w:type="spellStart"/>
      <w:r w:rsidR="00E505DD">
        <w:rPr>
          <w:rFonts w:ascii="Brahms Gotisch Cyr" w:hAnsi="Brahms Gotisch Cyr"/>
          <w:sz w:val="28"/>
          <w:szCs w:val="28"/>
        </w:rPr>
        <w:t>Уб</w:t>
      </w:r>
      <w:proofErr w:type="spellEnd"/>
      <w:r w:rsidR="00E505DD">
        <w:rPr>
          <w:rFonts w:ascii="Brahms Gotisch Cyr" w:hAnsi="Brahms Gotisch Cyr"/>
          <w:sz w:val="28"/>
          <w:szCs w:val="28"/>
        </w:rPr>
        <w:t xml:space="preserve">»: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4523" w:rsidRPr="00260876" w:rsidTr="00034523"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Обман</w:t>
            </w:r>
          </w:p>
        </w:tc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+модификатор обмана</w:t>
            </w:r>
          </w:p>
        </w:tc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1к4</w:t>
            </w:r>
            <w:r w:rsidR="00B4273A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gramStart"/>
            <w:r w:rsidR="00B4273A">
              <w:rPr>
                <w:rFonts w:ascii="Brahms Gotisch Cyr" w:hAnsi="Brahms Gotisch Cyr"/>
                <w:sz w:val="28"/>
                <w:szCs w:val="28"/>
              </w:rPr>
              <w:t xml:space="preserve">хар </w:t>
            </w:r>
            <w:r>
              <w:rPr>
                <w:rFonts w:ascii="Brahms Gotisch Cyr" w:hAnsi="Brahms Gotisch Cyr"/>
                <w:sz w:val="28"/>
                <w:szCs w:val="28"/>
              </w:rPr>
              <w:t>Об</w:t>
            </w:r>
            <w:proofErr w:type="gramEnd"/>
          </w:p>
        </w:tc>
      </w:tr>
      <w:tr w:rsidR="00034523" w:rsidRPr="00260876" w:rsidTr="00034523"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Устрашение</w:t>
            </w:r>
          </w:p>
        </w:tc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+модификатор устрашения</w:t>
            </w:r>
          </w:p>
        </w:tc>
        <w:tc>
          <w:tcPr>
            <w:tcW w:w="3115" w:type="dxa"/>
          </w:tcPr>
          <w:p w:rsidR="00034523" w:rsidRPr="00E505DD" w:rsidRDefault="00034523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1d4</w:t>
            </w:r>
            <w:r w:rsidR="00B4273A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B4273A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E505D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034523" w:rsidRPr="00260876" w:rsidTr="00034523"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Убеждение</w:t>
            </w:r>
          </w:p>
        </w:tc>
        <w:tc>
          <w:tcPr>
            <w:tcW w:w="3115" w:type="dxa"/>
          </w:tcPr>
          <w:p w:rsidR="00034523" w:rsidRPr="00E505DD" w:rsidRDefault="00E505D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+ модификатор убеждения</w:t>
            </w:r>
          </w:p>
        </w:tc>
        <w:tc>
          <w:tcPr>
            <w:tcW w:w="3115" w:type="dxa"/>
          </w:tcPr>
          <w:p w:rsidR="00034523" w:rsidRPr="00E505DD" w:rsidRDefault="00034523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1d4</w:t>
            </w:r>
            <w:r w:rsidR="00B4273A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B4273A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B4273A">
              <w:rPr>
                <w:rFonts w:ascii="Brahms Gotisch Cyr" w:hAnsi="Brahms Gotisch Cyr"/>
                <w:sz w:val="28"/>
                <w:szCs w:val="28"/>
              </w:rPr>
              <w:t xml:space="preserve"> </w:t>
            </w:r>
            <w:proofErr w:type="spellStart"/>
            <w:r w:rsidR="00E505DD">
              <w:rPr>
                <w:rFonts w:ascii="Brahms Gotisch Cyr" w:hAnsi="Brahms Gotisch Cyr"/>
                <w:sz w:val="28"/>
                <w:szCs w:val="28"/>
              </w:rPr>
              <w:t>Уб</w:t>
            </w:r>
            <w:proofErr w:type="spellEnd"/>
          </w:p>
        </w:tc>
      </w:tr>
    </w:tbl>
    <w:p w:rsidR="00034523" w:rsidRDefault="00E505D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В конце вашего хода все ваши действия кроме реакции «сгорают», все реакции «сгорают» в начале вашего хода.</w:t>
      </w:r>
    </w:p>
    <w:p w:rsidR="00E505DD" w:rsidRDefault="00E505DD" w:rsidP="008D69A6">
      <w:pPr>
        <w:pStyle w:val="2"/>
      </w:pPr>
      <w:bookmarkStart w:id="0" w:name="_Hlk197300332"/>
      <w:r>
        <w:t xml:space="preserve">Совершение </w:t>
      </w:r>
      <w:bookmarkEnd w:id="0"/>
      <w:r>
        <w:t>социальной атаки</w:t>
      </w:r>
      <w:r>
        <w:t>:</w:t>
      </w:r>
    </w:p>
    <w:p w:rsidR="00E505DD" w:rsidRDefault="00E505DD" w:rsidP="00E505DD">
      <w:pPr>
        <w:pStyle w:val="a6"/>
        <w:numPr>
          <w:ilvl w:val="0"/>
          <w:numId w:val="1"/>
        </w:num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Выберите цель. Три атаки представленные здесь могут иметь целью существ, понимающих ваш язык, находящихся на расстояние не более 15 футов</w:t>
      </w:r>
      <w:r w:rsidR="00B4273A">
        <w:rPr>
          <w:rFonts w:ascii="Brahms Gotisch Cyr" w:hAnsi="Brahms Gotisch Cyr"/>
          <w:sz w:val="28"/>
          <w:szCs w:val="28"/>
        </w:rPr>
        <w:t>, это верно для любых атак, описанных в этой книге, если не сказано иного.</w:t>
      </w:r>
    </w:p>
    <w:p w:rsidR="00B4273A" w:rsidRDefault="00B4273A" w:rsidP="00E505DD">
      <w:pPr>
        <w:pStyle w:val="a6"/>
        <w:numPr>
          <w:ilvl w:val="0"/>
          <w:numId w:val="1"/>
        </w:num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 xml:space="preserve">Определите модификаторы. Все численные модификаторы </w:t>
      </w:r>
      <w:proofErr w:type="spellStart"/>
      <w:r>
        <w:rPr>
          <w:rFonts w:ascii="Brahms Gotisch Cyr" w:hAnsi="Brahms Gotisch Cyr"/>
          <w:sz w:val="28"/>
          <w:szCs w:val="28"/>
        </w:rPr>
        <w:t>кумулятивны</w:t>
      </w:r>
      <w:proofErr w:type="spellEnd"/>
      <w:r>
        <w:rPr>
          <w:rFonts w:ascii="Brahms Gotisch Cyr" w:hAnsi="Brahms Gotisch Cyr"/>
          <w:sz w:val="28"/>
          <w:szCs w:val="28"/>
        </w:rPr>
        <w:t xml:space="preserve">, так что просто сложите всё, что относится к вашей атаке, преимущества и помехи работают по используемым вами правилам </w:t>
      </w:r>
      <w:proofErr w:type="spellStart"/>
      <w:r>
        <w:rPr>
          <w:rFonts w:ascii="Brahms Gotisch Cyr" w:hAnsi="Brahms Gotisch Cyr"/>
          <w:sz w:val="28"/>
          <w:szCs w:val="28"/>
        </w:rPr>
        <w:t>ДнД</w:t>
      </w:r>
      <w:proofErr w:type="spellEnd"/>
      <w:r>
        <w:rPr>
          <w:rFonts w:ascii="Brahms Gotisch Cyr" w:hAnsi="Brahms Gotisch Cyr"/>
          <w:sz w:val="28"/>
          <w:szCs w:val="28"/>
        </w:rPr>
        <w:t>.</w:t>
      </w:r>
    </w:p>
    <w:p w:rsidR="00B4273A" w:rsidRDefault="00B4273A" w:rsidP="00E505DD">
      <w:pPr>
        <w:pStyle w:val="a6"/>
        <w:numPr>
          <w:ilvl w:val="0"/>
          <w:numId w:val="1"/>
        </w:num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Определите последствия, совершите бросок, учитывая модификаторы (</w:t>
      </w:r>
      <w:r>
        <w:rPr>
          <w:rFonts w:ascii="Brahms Gotisch Cyr" w:hAnsi="Brahms Gotisch Cyr"/>
          <w:sz w:val="28"/>
          <w:szCs w:val="28"/>
        </w:rPr>
        <w:t>Правила критических успех</w:t>
      </w:r>
      <w:r>
        <w:rPr>
          <w:rFonts w:ascii="Brahms Gotisch Cyr" w:hAnsi="Brahms Gotisch Cyr"/>
          <w:sz w:val="28"/>
          <w:szCs w:val="28"/>
        </w:rPr>
        <w:t>ов</w:t>
      </w:r>
      <w:r>
        <w:rPr>
          <w:rFonts w:ascii="Brahms Gotisch Cyr" w:hAnsi="Brahms Gotisch Cyr"/>
          <w:sz w:val="28"/>
          <w:szCs w:val="28"/>
        </w:rPr>
        <w:t xml:space="preserve"> и провалов применимы и к социальным </w:t>
      </w:r>
      <w:r>
        <w:rPr>
          <w:rFonts w:ascii="Brahms Gotisch Cyr" w:hAnsi="Brahms Gotisch Cyr"/>
          <w:sz w:val="28"/>
          <w:szCs w:val="28"/>
        </w:rPr>
        <w:lastRenderedPageBreak/>
        <w:t>атакам</w:t>
      </w:r>
      <w:r>
        <w:rPr>
          <w:rFonts w:ascii="Brahms Gotisch Cyr" w:hAnsi="Brahms Gotisch Cyr"/>
          <w:sz w:val="28"/>
          <w:szCs w:val="28"/>
        </w:rPr>
        <w:t>), сравните результат с классом социальной брони</w:t>
      </w:r>
      <w:r w:rsidR="00F27E18">
        <w:rPr>
          <w:rFonts w:ascii="Brahms Gotisch Cyr" w:hAnsi="Brahms Gotisch Cyr"/>
          <w:sz w:val="28"/>
          <w:szCs w:val="28"/>
        </w:rPr>
        <w:t xml:space="preserve"> (КСБ)</w:t>
      </w:r>
      <w:r>
        <w:rPr>
          <w:rFonts w:ascii="Brahms Gotisch Cyr" w:hAnsi="Brahms Gotisch Cyr"/>
          <w:sz w:val="28"/>
          <w:szCs w:val="28"/>
        </w:rPr>
        <w:t xml:space="preserve"> цели, если результат равен или выше, киньте урон, соответствующий вашей атаке, и нанесите его выбранной цели, учтите наличие у цели уязвимости, сопротивления или иммунитета</w:t>
      </w:r>
      <w:r w:rsidR="00F27E18">
        <w:rPr>
          <w:rFonts w:ascii="Brahms Gotisch Cyr" w:hAnsi="Brahms Gotisch Cyr"/>
          <w:sz w:val="28"/>
          <w:szCs w:val="28"/>
        </w:rPr>
        <w:t>, их правила остались прежними</w:t>
      </w:r>
      <w:r>
        <w:rPr>
          <w:rFonts w:ascii="Brahms Gotisch Cyr" w:hAnsi="Brahms Gotisch Cyr"/>
          <w:sz w:val="28"/>
          <w:szCs w:val="28"/>
        </w:rPr>
        <w:t>.</w:t>
      </w:r>
    </w:p>
    <w:p w:rsidR="00F27E18" w:rsidRDefault="00F27E18" w:rsidP="008D69A6">
      <w:pPr>
        <w:pStyle w:val="2"/>
      </w:pPr>
      <w:r>
        <w:t>Предметы, которые могут вам помочь</w:t>
      </w:r>
      <w:r>
        <w:t>:</w:t>
      </w:r>
    </w:p>
    <w:p w:rsidR="00B4273A" w:rsidRPr="00F27E18" w:rsidRDefault="00B4273A" w:rsidP="00B4273A">
      <w:pPr>
        <w:shd w:val="clear" w:color="auto" w:fill="EFE4CF"/>
        <w:ind w:left="360"/>
        <w:rPr>
          <w:rFonts w:ascii="Brahms Gotisch Cyr" w:hAnsi="Brahms Gotisch Cyr"/>
          <w:color w:val="69141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4414" w:rsidRPr="00260876" w:rsidTr="001B4414"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 xml:space="preserve">Предмет </w:t>
            </w:r>
          </w:p>
        </w:tc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Модификатор КСБ</w:t>
            </w:r>
          </w:p>
        </w:tc>
      </w:tr>
      <w:tr w:rsidR="001B4414" w:rsidRPr="00260876" w:rsidTr="001B4414"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Примечательное кольцо или другой подобный аксессуар</w:t>
            </w:r>
            <w:r w:rsidRPr="00F27E18">
              <w:rPr>
                <w:rFonts w:ascii="Brahms Gotisch Cyr" w:hAnsi="Brahms Gotisch Cyr"/>
                <w:b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  <w:lang w:val="en-US"/>
              </w:rPr>
              <w:t>5</w:t>
            </w:r>
            <w:proofErr w:type="spellStart"/>
            <w:r>
              <w:rPr>
                <w:rFonts w:ascii="Brahms Gotisch Cyr" w:hAnsi="Brahms Gotisch Cyr"/>
                <w:sz w:val="28"/>
                <w:szCs w:val="28"/>
              </w:rPr>
              <w:t>зм</w:t>
            </w:r>
            <w:proofErr w:type="spellEnd"/>
          </w:p>
        </w:tc>
        <w:tc>
          <w:tcPr>
            <w:tcW w:w="3115" w:type="dxa"/>
          </w:tcPr>
          <w:p w:rsidR="001B4414" w:rsidRPr="00F27E18" w:rsidRDefault="00C74DC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+2</w:t>
            </w:r>
            <w:r w:rsidR="00F27E18">
              <w:rPr>
                <w:rFonts w:ascii="Brahms Gotisch Cyr" w:hAnsi="Brahms Gotisch Cyr"/>
                <w:sz w:val="28"/>
                <w:szCs w:val="28"/>
              </w:rPr>
              <w:t xml:space="preserve"> (не </w:t>
            </w:r>
            <w:proofErr w:type="spellStart"/>
            <w:r w:rsidR="00F27E18">
              <w:rPr>
                <w:rFonts w:ascii="Brahms Gotisch Cyr" w:hAnsi="Brahms Gotisch Cyr"/>
                <w:sz w:val="28"/>
                <w:szCs w:val="28"/>
              </w:rPr>
              <w:t>кумулитивен</w:t>
            </w:r>
            <w:proofErr w:type="spellEnd"/>
            <w:r w:rsidR="00F27E18">
              <w:rPr>
                <w:rFonts w:ascii="Brahms Gotisch Cyr" w:hAnsi="Brahms Gotisch Cyr"/>
                <w:sz w:val="28"/>
                <w:szCs w:val="28"/>
              </w:rPr>
              <w:t>)</w:t>
            </w:r>
          </w:p>
        </w:tc>
      </w:tr>
      <w:tr w:rsidR="00C74DC9" w:rsidRPr="00260876" w:rsidTr="001B4414">
        <w:tc>
          <w:tcPr>
            <w:tcW w:w="3115" w:type="dxa"/>
          </w:tcPr>
          <w:p w:rsidR="00C74DC9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Комфортная одежда**</w:t>
            </w:r>
          </w:p>
        </w:tc>
        <w:tc>
          <w:tcPr>
            <w:tcW w:w="3115" w:type="dxa"/>
          </w:tcPr>
          <w:p w:rsidR="00C74DC9" w:rsidRPr="00260876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+10зм</w:t>
            </w:r>
          </w:p>
        </w:tc>
        <w:tc>
          <w:tcPr>
            <w:tcW w:w="3115" w:type="dxa"/>
          </w:tcPr>
          <w:p w:rsidR="00C74DC9" w:rsidRPr="00F27E18" w:rsidRDefault="00C74DC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12+</w:t>
            </w:r>
            <w:r w:rsidR="00F27E18">
              <w:rPr>
                <w:rFonts w:ascii="Brahms Gotisch Cyr" w:hAnsi="Brahms Gotisch Cyr"/>
                <w:sz w:val="28"/>
                <w:szCs w:val="28"/>
              </w:rPr>
              <w:t>МУД</w:t>
            </w:r>
          </w:p>
        </w:tc>
      </w:tr>
      <w:tr w:rsidR="001B4414" w:rsidRPr="00260876" w:rsidTr="001B4414"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Дорогая одежда**</w:t>
            </w:r>
          </w:p>
        </w:tc>
        <w:tc>
          <w:tcPr>
            <w:tcW w:w="3115" w:type="dxa"/>
          </w:tcPr>
          <w:p w:rsidR="001B4414" w:rsidRPr="00260876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+200зм</w:t>
            </w:r>
          </w:p>
        </w:tc>
        <w:tc>
          <w:tcPr>
            <w:tcW w:w="3115" w:type="dxa"/>
          </w:tcPr>
          <w:p w:rsidR="001B4414" w:rsidRPr="00260876" w:rsidRDefault="00171E00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15+</w:t>
            </w:r>
            <w:r w:rsidR="00F27E18">
              <w:rPr>
                <w:rFonts w:ascii="Brahms Gotisch Cyr" w:hAnsi="Brahms Gotisch Cyr"/>
                <w:sz w:val="28"/>
                <w:szCs w:val="28"/>
              </w:rPr>
              <w:t>МУД</w:t>
            </w:r>
            <w:r w:rsidR="00A26581"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 (</w:t>
            </w:r>
            <w:r w:rsidR="00F27E18">
              <w:rPr>
                <w:rFonts w:ascii="Brahms Gotisch Cyr" w:hAnsi="Brahms Gotisch Cyr"/>
                <w:sz w:val="28"/>
                <w:szCs w:val="28"/>
              </w:rPr>
              <w:t>не более 2-ух</w:t>
            </w:r>
            <w:r w:rsidR="00A26581"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)</w:t>
            </w:r>
          </w:p>
        </w:tc>
      </w:tr>
      <w:tr w:rsidR="001B4414" w:rsidRPr="00260876" w:rsidTr="001B4414">
        <w:tc>
          <w:tcPr>
            <w:tcW w:w="3115" w:type="dxa"/>
          </w:tcPr>
          <w:p w:rsidR="001B4414" w:rsidRPr="00F27E18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Гербовая с золотом**</w:t>
            </w:r>
          </w:p>
        </w:tc>
        <w:tc>
          <w:tcPr>
            <w:tcW w:w="3115" w:type="dxa"/>
          </w:tcPr>
          <w:p w:rsidR="001B4414" w:rsidRPr="00260876" w:rsidRDefault="00F27E18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+800зм</w:t>
            </w:r>
          </w:p>
        </w:tc>
        <w:tc>
          <w:tcPr>
            <w:tcW w:w="3115" w:type="dxa"/>
          </w:tcPr>
          <w:p w:rsidR="001B4414" w:rsidRPr="00260876" w:rsidRDefault="001B4414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18</w:t>
            </w:r>
          </w:p>
        </w:tc>
      </w:tr>
    </w:tbl>
    <w:p w:rsidR="00A26581" w:rsidRDefault="00F27E18" w:rsidP="00F27E18">
      <w:pPr>
        <w:shd w:val="clear" w:color="auto" w:fill="EFE4CF"/>
        <w:rPr>
          <w:rFonts w:ascii="Brahms Gotisch Cyr" w:hAnsi="Brahms Gotisch Cyr"/>
          <w:sz w:val="28"/>
          <w:szCs w:val="28"/>
        </w:rPr>
      </w:pPr>
      <w:r w:rsidRPr="00F27E18">
        <w:rPr>
          <w:rFonts w:ascii="Brahms Gotisch Cyr" w:hAnsi="Brahms Gotisch Cyr"/>
          <w:b/>
          <w:sz w:val="28"/>
          <w:szCs w:val="28"/>
        </w:rPr>
        <w:t>*</w:t>
      </w:r>
      <w:r>
        <w:rPr>
          <w:rFonts w:ascii="Brahms Gotisch Cyr" w:hAnsi="Brahms Gotisch Cyr"/>
          <w:sz w:val="28"/>
          <w:szCs w:val="28"/>
        </w:rPr>
        <w:t>С разрешения вы можете заплатить сразу за всю вашу бижутерию 5зм, в любом случае бонус вы получите только один раз.</w:t>
      </w:r>
    </w:p>
    <w:p w:rsidR="00F27E18" w:rsidRPr="00F27E18" w:rsidRDefault="00F27E18" w:rsidP="00F27E18">
      <w:p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**Применимо также к любым видам брони включая доспехи.</w:t>
      </w:r>
    </w:p>
    <w:p w:rsidR="009B2559" w:rsidRDefault="009B2559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</w:p>
    <w:p w:rsidR="002E3ABD" w:rsidRPr="00260876" w:rsidRDefault="002E3AB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Сюда попадают предметы, несущие потенциальную угрозу жертве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Орудия запугивания</w:t>
            </w:r>
          </w:p>
        </w:tc>
        <w:tc>
          <w:tcPr>
            <w:tcW w:w="4673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урон</w:t>
            </w:r>
          </w:p>
        </w:tc>
      </w:tr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Простое оружие</w:t>
            </w:r>
          </w:p>
        </w:tc>
        <w:tc>
          <w:tcPr>
            <w:tcW w:w="4673" w:type="dxa"/>
          </w:tcPr>
          <w:p w:rsidR="009B2559" w:rsidRPr="002E3ABD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1d6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Использованное простое оружие</w:t>
            </w:r>
          </w:p>
        </w:tc>
        <w:tc>
          <w:tcPr>
            <w:tcW w:w="4673" w:type="dxa"/>
          </w:tcPr>
          <w:p w:rsidR="009B2559" w:rsidRPr="002E3ABD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Орудие пыток</w:t>
            </w:r>
          </w:p>
        </w:tc>
        <w:tc>
          <w:tcPr>
            <w:tcW w:w="4673" w:type="dxa"/>
          </w:tcPr>
          <w:p w:rsidR="009B2559" w:rsidRPr="002E3ABD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Использованное орудие пыток</w:t>
            </w:r>
          </w:p>
        </w:tc>
        <w:tc>
          <w:tcPr>
            <w:tcW w:w="4673" w:type="dxa"/>
          </w:tcPr>
          <w:p w:rsidR="009B2559" w:rsidRPr="002E3ABD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1d10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Воинское оружие</w:t>
            </w:r>
          </w:p>
        </w:tc>
        <w:tc>
          <w:tcPr>
            <w:tcW w:w="4673" w:type="dxa"/>
          </w:tcPr>
          <w:p w:rsidR="009B2559" w:rsidRPr="002E3ABD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1d10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B2559" w:rsidRPr="00260876" w:rsidTr="00414BC3"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Использованное воинское оружие</w:t>
            </w:r>
          </w:p>
        </w:tc>
        <w:tc>
          <w:tcPr>
            <w:tcW w:w="4673" w:type="dxa"/>
          </w:tcPr>
          <w:p w:rsidR="009B2559" w:rsidRPr="002E3ABD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1d12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</w:rPr>
              <w:t>хар</w:t>
            </w:r>
            <w:proofErr w:type="spellEnd"/>
            <w:r w:rsidR="002E3ABD">
              <w:rPr>
                <w:rFonts w:ascii="Brahms Gotisch Cyr" w:hAnsi="Brahms Gotisch Cyr"/>
                <w:sz w:val="28"/>
                <w:szCs w:val="28"/>
              </w:rPr>
              <w:t xml:space="preserve"> Ус</w:t>
            </w:r>
          </w:p>
        </w:tc>
      </w:tr>
      <w:tr w:rsidR="009860D6" w:rsidRPr="00260876" w:rsidTr="00414BC3">
        <w:tc>
          <w:tcPr>
            <w:tcW w:w="4672" w:type="dxa"/>
          </w:tcPr>
          <w:p w:rsidR="009860D6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Угрожающий жизни компромат</w:t>
            </w:r>
          </w:p>
        </w:tc>
        <w:tc>
          <w:tcPr>
            <w:tcW w:w="4673" w:type="dxa"/>
          </w:tcPr>
          <w:p w:rsidR="009860D6" w:rsidRPr="002E3ABD" w:rsidRDefault="009860D6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2d2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0</w:t>
            </w:r>
            <w:r w:rsidR="002E3ABD">
              <w:rPr>
                <w:rFonts w:ascii="Brahms Gotisch Cyr" w:hAnsi="Brahms Gotisch Cyr"/>
                <w:sz w:val="28"/>
                <w:szCs w:val="28"/>
              </w:rPr>
              <w:t>+хар Ус</w:t>
            </w:r>
          </w:p>
        </w:tc>
      </w:tr>
    </w:tbl>
    <w:p w:rsidR="009B2559" w:rsidRPr="00260876" w:rsidRDefault="009B2559" w:rsidP="007B0C17">
      <w:pPr>
        <w:shd w:val="clear" w:color="auto" w:fill="EFE4CF"/>
        <w:rPr>
          <w:rFonts w:ascii="Brahms Gotisch Cyr" w:hAnsi="Brahms Gotisch Cyr"/>
          <w:sz w:val="28"/>
          <w:szCs w:val="28"/>
          <w:lang w:val="en-US"/>
        </w:rPr>
      </w:pPr>
    </w:p>
    <w:p w:rsidR="005D4CBF" w:rsidRPr="002E3ABD" w:rsidRDefault="002E3AB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Сюда попадают предметы, отвлекающие жертвы или доказывающие вашу принадлежность привилегированному классу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4CBF" w:rsidRPr="00260876" w:rsidTr="00414BC3">
        <w:tc>
          <w:tcPr>
            <w:tcW w:w="4672" w:type="dxa"/>
          </w:tcPr>
          <w:p w:rsidR="005D4CBF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Орудия обмана</w:t>
            </w:r>
          </w:p>
        </w:tc>
        <w:tc>
          <w:tcPr>
            <w:tcW w:w="4673" w:type="dxa"/>
          </w:tcPr>
          <w:p w:rsidR="005D4CBF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урон</w:t>
            </w:r>
          </w:p>
        </w:tc>
      </w:tr>
      <w:tr w:rsidR="005D4CBF" w:rsidRPr="00260876" w:rsidTr="00414BC3">
        <w:tc>
          <w:tcPr>
            <w:tcW w:w="4672" w:type="dxa"/>
          </w:tcPr>
          <w:p w:rsidR="005D4CBF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Отвлекающий предмет</w:t>
            </w:r>
          </w:p>
        </w:tc>
        <w:tc>
          <w:tcPr>
            <w:tcW w:w="4673" w:type="dxa"/>
          </w:tcPr>
          <w:p w:rsidR="005D4CBF" w:rsidRPr="00260876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1d6</w:t>
            </w:r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5D4CBF" w:rsidRPr="00260876" w:rsidTr="00414BC3">
        <w:tc>
          <w:tcPr>
            <w:tcW w:w="4672" w:type="dxa"/>
          </w:tcPr>
          <w:p w:rsidR="005D4CBF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Элегантный предмет</w:t>
            </w:r>
          </w:p>
        </w:tc>
        <w:tc>
          <w:tcPr>
            <w:tcW w:w="4673" w:type="dxa"/>
          </w:tcPr>
          <w:p w:rsidR="005D4CBF" w:rsidRPr="00260876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5D4CBF" w:rsidRPr="00260876" w:rsidTr="00414BC3">
        <w:tc>
          <w:tcPr>
            <w:tcW w:w="4672" w:type="dxa"/>
          </w:tcPr>
          <w:p w:rsidR="005D4CBF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Воинское оружие</w:t>
            </w:r>
          </w:p>
        </w:tc>
        <w:tc>
          <w:tcPr>
            <w:tcW w:w="4673" w:type="dxa"/>
          </w:tcPr>
          <w:p w:rsidR="005D4CBF" w:rsidRPr="00260876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</w:t>
            </w:r>
            <w:r w:rsidR="009B234D"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8</w:t>
            </w:r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5D4CBF" w:rsidRPr="00260876" w:rsidTr="00414BC3">
        <w:tc>
          <w:tcPr>
            <w:tcW w:w="4672" w:type="dxa"/>
          </w:tcPr>
          <w:p w:rsidR="005D4CBF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Элегантное воинское оружие</w:t>
            </w:r>
          </w:p>
        </w:tc>
        <w:tc>
          <w:tcPr>
            <w:tcW w:w="4673" w:type="dxa"/>
          </w:tcPr>
          <w:p w:rsidR="005D4CBF" w:rsidRPr="00260876" w:rsidRDefault="005D4CBF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</w:t>
            </w:r>
            <w:r w:rsidR="009B234D"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0</w:t>
            </w:r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  <w:tr w:rsidR="009B234D" w:rsidRPr="00260876" w:rsidTr="00414BC3">
        <w:tc>
          <w:tcPr>
            <w:tcW w:w="4672" w:type="dxa"/>
          </w:tcPr>
          <w:p w:rsidR="009B234D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Предмет аристократии</w:t>
            </w:r>
          </w:p>
        </w:tc>
        <w:tc>
          <w:tcPr>
            <w:tcW w:w="4673" w:type="dxa"/>
          </w:tcPr>
          <w:p w:rsidR="009B234D" w:rsidRPr="00260876" w:rsidRDefault="009B234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vertAlign w:val="superscript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1d12</w:t>
            </w:r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2E3ABD">
              <w:rPr>
                <w:rFonts w:ascii="Brahms Gotisch Cyr" w:hAnsi="Brahms Gotisch Cyr"/>
                <w:sz w:val="28"/>
                <w:szCs w:val="28"/>
                <w:lang w:val="en-US"/>
              </w:rPr>
              <w:t>Об</w:t>
            </w:r>
            <w:proofErr w:type="spellEnd"/>
          </w:p>
        </w:tc>
      </w:tr>
    </w:tbl>
    <w:p w:rsidR="005D4CBF" w:rsidRPr="00260876" w:rsidRDefault="005D4CBF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</w:p>
    <w:p w:rsidR="009B2559" w:rsidRPr="00260876" w:rsidRDefault="002E3ABD" w:rsidP="007B0C17">
      <w:pPr>
        <w:shd w:val="clear" w:color="auto" w:fill="EFE4CF"/>
        <w:rPr>
          <w:rFonts w:ascii="Brahms Gotisch Cyr" w:hAnsi="Brahms Gotisch Cyr"/>
          <w:sz w:val="28"/>
          <w:szCs w:val="28"/>
        </w:rPr>
      </w:pPr>
      <w:r>
        <w:rPr>
          <w:rFonts w:ascii="Brahms Gotisch Cyr" w:hAnsi="Brahms Gotisch Cyr"/>
          <w:sz w:val="28"/>
          <w:szCs w:val="28"/>
        </w:rPr>
        <w:t>Сюда попадают любые доказательства вашей позиции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B2559" w:rsidRPr="00260876" w:rsidTr="009860D6">
        <w:tc>
          <w:tcPr>
            <w:tcW w:w="4673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Орудия убеждения</w:t>
            </w:r>
          </w:p>
        </w:tc>
        <w:tc>
          <w:tcPr>
            <w:tcW w:w="4672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Урон</w:t>
            </w:r>
          </w:p>
        </w:tc>
      </w:tr>
      <w:tr w:rsidR="009B2559" w:rsidRPr="00260876" w:rsidTr="009860D6">
        <w:tc>
          <w:tcPr>
            <w:tcW w:w="4673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Сфабрикованные улики</w:t>
            </w:r>
          </w:p>
        </w:tc>
        <w:tc>
          <w:tcPr>
            <w:tcW w:w="4672" w:type="dxa"/>
          </w:tcPr>
          <w:p w:rsidR="009B2559" w:rsidRPr="00260876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1d6</w:t>
            </w:r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B2559" w:rsidRPr="00260876" w:rsidTr="009860D6">
        <w:tc>
          <w:tcPr>
            <w:tcW w:w="4673" w:type="dxa"/>
          </w:tcPr>
          <w:p w:rsidR="009B2559" w:rsidRPr="002E3ABD" w:rsidRDefault="002E3ABD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lastRenderedPageBreak/>
              <w:t xml:space="preserve">Сфабрикованные </w:t>
            </w:r>
            <w:r w:rsidR="00FE7392">
              <w:rPr>
                <w:rFonts w:ascii="Brahms Gotisch Cyr" w:hAnsi="Brahms Gotisch Cyr"/>
                <w:sz w:val="28"/>
                <w:szCs w:val="28"/>
              </w:rPr>
              <w:t>удачные улики (некоторые доказательства более весомы для определённых людей)</w:t>
            </w:r>
          </w:p>
        </w:tc>
        <w:tc>
          <w:tcPr>
            <w:tcW w:w="4672" w:type="dxa"/>
          </w:tcPr>
          <w:p w:rsidR="009B2559" w:rsidRPr="00260876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B2559" w:rsidRPr="00260876" w:rsidTr="009860D6">
        <w:tc>
          <w:tcPr>
            <w:tcW w:w="4673" w:type="dxa"/>
          </w:tcPr>
          <w:p w:rsidR="009B2559" w:rsidRPr="00FE7392" w:rsidRDefault="00FE7392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Шаткие улики</w:t>
            </w:r>
          </w:p>
        </w:tc>
        <w:tc>
          <w:tcPr>
            <w:tcW w:w="4672" w:type="dxa"/>
          </w:tcPr>
          <w:p w:rsidR="009B2559" w:rsidRPr="00260876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1d8</w:t>
            </w:r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B2559" w:rsidRPr="00260876" w:rsidTr="009860D6">
        <w:tc>
          <w:tcPr>
            <w:tcW w:w="4673" w:type="dxa"/>
          </w:tcPr>
          <w:p w:rsidR="009B2559" w:rsidRPr="00FE7392" w:rsidRDefault="00FE7392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Улики</w:t>
            </w:r>
          </w:p>
        </w:tc>
        <w:tc>
          <w:tcPr>
            <w:tcW w:w="4672" w:type="dxa"/>
          </w:tcPr>
          <w:p w:rsidR="009B2559" w:rsidRPr="00260876" w:rsidRDefault="009B2559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1d10</w:t>
            </w:r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  <w:tr w:rsidR="009860D6" w:rsidRPr="00260876" w:rsidTr="009860D6">
        <w:tc>
          <w:tcPr>
            <w:tcW w:w="4673" w:type="dxa"/>
          </w:tcPr>
          <w:p w:rsidR="009860D6" w:rsidRPr="00FE7392" w:rsidRDefault="00FE7392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</w:rPr>
            </w:pPr>
            <w:r>
              <w:rPr>
                <w:rFonts w:ascii="Brahms Gotisch Cyr" w:hAnsi="Brahms Gotisch Cyr"/>
                <w:sz w:val="28"/>
                <w:szCs w:val="28"/>
              </w:rPr>
              <w:t>Неопровержимые улики</w:t>
            </w:r>
          </w:p>
        </w:tc>
        <w:tc>
          <w:tcPr>
            <w:tcW w:w="4672" w:type="dxa"/>
          </w:tcPr>
          <w:p w:rsidR="009860D6" w:rsidRPr="00260876" w:rsidRDefault="009860D6" w:rsidP="007B0C17">
            <w:pPr>
              <w:shd w:val="clear" w:color="auto" w:fill="EFE4CF"/>
              <w:rPr>
                <w:rFonts w:ascii="Brahms Gotisch Cyr" w:hAnsi="Brahms Gotisch Cyr"/>
                <w:sz w:val="28"/>
                <w:szCs w:val="28"/>
                <w:lang w:val="en-US"/>
              </w:rPr>
            </w:pPr>
            <w:r w:rsidRPr="00260876">
              <w:rPr>
                <w:rFonts w:ascii="Brahms Gotisch Cyr" w:hAnsi="Brahms Gotisch Cyr"/>
                <w:sz w:val="28"/>
                <w:szCs w:val="28"/>
                <w:lang w:val="en-US"/>
              </w:rPr>
              <w:t>1d12</w:t>
            </w:r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 xml:space="preserve">+хар </w:t>
            </w:r>
            <w:proofErr w:type="spellStart"/>
            <w:r w:rsidR="00FE7392">
              <w:rPr>
                <w:rFonts w:ascii="Brahms Gotisch Cyr" w:hAnsi="Brahms Gotisch Cyr"/>
                <w:sz w:val="28"/>
                <w:szCs w:val="28"/>
                <w:lang w:val="en-US"/>
              </w:rPr>
              <w:t>Уб</w:t>
            </w:r>
            <w:proofErr w:type="spellEnd"/>
          </w:p>
        </w:tc>
      </w:tr>
    </w:tbl>
    <w:p w:rsidR="009B2559" w:rsidRDefault="009B2559" w:rsidP="007B0C17">
      <w:pPr>
        <w:shd w:val="clear" w:color="auto" w:fill="EFE4CF"/>
        <w:rPr>
          <w:rFonts w:ascii="Brahms Gotisch Cyr" w:hAnsi="Brahms Gotisch Cyr"/>
        </w:rPr>
      </w:pPr>
    </w:p>
    <w:p w:rsidR="00FE7392" w:rsidRPr="008D69A6" w:rsidRDefault="00FE7392" w:rsidP="008D69A6">
      <w:pPr>
        <w:pStyle w:val="1"/>
      </w:pPr>
      <w:r w:rsidRPr="008D69A6">
        <w:t>Создание персонажа</w:t>
      </w:r>
    </w:p>
    <w:p w:rsidR="00934294" w:rsidRPr="00265529" w:rsidRDefault="0093429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FE7392" w:rsidRPr="008D69A6" w:rsidRDefault="00FE7392" w:rsidP="008D69A6">
      <w:pPr>
        <w:pStyle w:val="3"/>
      </w:pPr>
      <w:r w:rsidRPr="008D69A6">
        <w:t>Артист [</w:t>
      </w:r>
      <w:proofErr w:type="spellStart"/>
      <w:r w:rsidRPr="008D69A6">
        <w:t>Entertainer</w:t>
      </w:r>
      <w:proofErr w:type="spellEnd"/>
      <w:r w:rsidRPr="008D69A6">
        <w:t>]</w:t>
      </w:r>
    </w:p>
    <w:p w:rsidR="00934294" w:rsidRPr="00265529" w:rsidRDefault="00934294" w:rsidP="008D69A6">
      <w:pPr>
        <w:pStyle w:val="4"/>
      </w:pPr>
      <w:r w:rsidRPr="00265529">
        <w:t xml:space="preserve">УМЕНИЕ: ПО МНОГОЧИСЛЕННЫМ </w:t>
      </w:r>
      <w:r w:rsidRPr="008D69A6">
        <w:t>ПРОСЬБАМ</w:t>
      </w:r>
    </w:p>
    <w:p w:rsidR="00934294" w:rsidRPr="008D69A6" w:rsidRDefault="00934294" w:rsidP="007B0C17">
      <w:pPr>
        <w:shd w:val="clear" w:color="auto" w:fill="EFE4CF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</w:pPr>
      <w:r w:rsidRPr="008D69A6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 xml:space="preserve">Вы всегда можете найти место для выступления. Обычно это таверна или постоялый двор, но это может быть цирк, театр или даже двор знатного господина. В этом месте вы получаете бесплатный постой и еду по скромным или комфортным стандартам (в зависимости от качества заведения), если вы выступаете каждый вечер. Кроме того, ваши выступления делают вас местной знаменитостью. Когда посторонние узнают вас в городе, в котором вы давали представление, они, скорее всего, будут к вам относиться хорошо. </w:t>
      </w:r>
      <w:r w:rsidR="00A22405" w:rsidRPr="008D69A6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>Вы имеете преимущество на первую атаку по персонажу, знающему вас только по выступлениям</w:t>
      </w:r>
    </w:p>
    <w:p w:rsidR="00934294" w:rsidRPr="00265529" w:rsidRDefault="00934294" w:rsidP="007B0C17">
      <w:pPr>
        <w:shd w:val="clear" w:color="auto" w:fill="EFE4CF"/>
        <w:rPr>
          <w:rFonts w:ascii="Brahms Gotisch Cyr" w:hAnsi="Brahms Gotisch Cyr"/>
        </w:rPr>
      </w:pPr>
    </w:p>
    <w:p w:rsidR="00C535CB" w:rsidRPr="00265529" w:rsidRDefault="00C535CB" w:rsidP="008D69A6">
      <w:pPr>
        <w:pStyle w:val="3"/>
      </w:pPr>
      <w:r w:rsidRPr="00265529">
        <w:t>Беспризорник [</w:t>
      </w:r>
      <w:proofErr w:type="spellStart"/>
      <w:r w:rsidRPr="00265529">
        <w:t>Urchin</w:t>
      </w:r>
      <w:proofErr w:type="spellEnd"/>
      <w:r w:rsidRPr="00265529">
        <w:t>]</w:t>
      </w:r>
    </w:p>
    <w:p w:rsidR="00C535CB" w:rsidRPr="00FE7392" w:rsidRDefault="00C535CB" w:rsidP="008D69A6">
      <w:pPr>
        <w:pStyle w:val="4"/>
      </w:pPr>
      <w:r w:rsidRPr="00FE7392">
        <w:t>УМЕНИЕ: ГОРОДСКИЕ ТАЙНЫ</w:t>
      </w:r>
    </w:p>
    <w:p w:rsidR="00C535CB" w:rsidRPr="008D69A6" w:rsidRDefault="00C535C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Вы знаете тайные лазы и проходы городских улиц, позволяющие пройти там, где другие не увидят пути. Вне боя вы (и ведомые вами союзники) можете перемещаться по городу вдвое быстрее обычного. Находясь в городе, во время отдыха, вы можете получить неточные доказательства против известного вам персонажа, находящегося в одном с вами городе, в некоторых случаях это может потребовать платы, проверки или и </w:t>
      </w:r>
      <w:proofErr w:type="gramStart"/>
      <w:r w:rsidRPr="008D69A6">
        <w:rPr>
          <w:rFonts w:ascii="Brahms Gotisch Cyr" w:hAnsi="Brahms Gotisch Cyr" w:cs="Arial"/>
          <w:color w:val="141414"/>
          <w:sz w:val="28"/>
          <w:szCs w:val="28"/>
        </w:rPr>
        <w:t>того</w:t>
      </w:r>
      <w:proofErr w:type="gramEnd"/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 и другого.</w:t>
      </w:r>
    </w:p>
    <w:p w:rsidR="00C535CB" w:rsidRPr="00265529" w:rsidRDefault="00C535C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A22405" w:rsidRPr="00265529" w:rsidRDefault="00A22405" w:rsidP="008D69A6">
      <w:pPr>
        <w:pStyle w:val="3"/>
      </w:pPr>
      <w:r w:rsidRPr="00265529">
        <w:t>Благородный [</w:t>
      </w:r>
      <w:proofErr w:type="spellStart"/>
      <w:r w:rsidRPr="00265529">
        <w:t>Noble</w:t>
      </w:r>
      <w:proofErr w:type="spellEnd"/>
      <w:r w:rsidRPr="00265529">
        <w:t>]</w:t>
      </w:r>
    </w:p>
    <w:p w:rsidR="00A22405" w:rsidRPr="00265529" w:rsidRDefault="00A22405" w:rsidP="008D69A6">
      <w:pPr>
        <w:pStyle w:val="4"/>
      </w:pPr>
      <w:r w:rsidRPr="00265529">
        <w:t>УМЕНИЕ: ПРИВИЛЕГИРОВАННОСТЬ</w:t>
      </w:r>
    </w:p>
    <w:p w:rsidR="006D138B" w:rsidRPr="008D69A6" w:rsidRDefault="00A22405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Благодаря знатному происхождению, другие хорошо к вам относятся. Вас принимают в высшем обществе, и считается, что у вас есть право посещать любые места. Обыватели изо всех сил стараются сделать вам приятно и избежать вашего гнева, а другие высокородные считают вас своей ровней. Если </w:t>
      </w:r>
      <w:r w:rsidRPr="008D69A6">
        <w:rPr>
          <w:rFonts w:ascii="Brahms Gotisch Cyr" w:hAnsi="Brahms Gotisch Cyr" w:cs="Arial"/>
          <w:color w:val="141414"/>
          <w:sz w:val="28"/>
          <w:szCs w:val="28"/>
        </w:rPr>
        <w:lastRenderedPageBreak/>
        <w:t xml:space="preserve">нужно, вы можете получить аудиенцию местного дворянина. Вы имеете преимущество на атаки по </w:t>
      </w:r>
      <w:r w:rsidR="006D138B" w:rsidRPr="008D69A6">
        <w:rPr>
          <w:rFonts w:ascii="Brahms Gotisch Cyr" w:hAnsi="Brahms Gotisch Cyr" w:cs="Arial"/>
          <w:color w:val="141414"/>
          <w:sz w:val="28"/>
          <w:szCs w:val="28"/>
        </w:rPr>
        <w:t>при</w:t>
      </w:r>
      <w:r w:rsidRPr="008D69A6">
        <w:rPr>
          <w:rFonts w:ascii="Brahms Gotisch Cyr" w:hAnsi="Brahms Gotisch Cyr" w:cs="Arial"/>
          <w:color w:val="141414"/>
          <w:sz w:val="28"/>
          <w:szCs w:val="28"/>
        </w:rPr>
        <w:t>слуг</w:t>
      </w:r>
      <w:r w:rsidR="006D138B" w:rsidRPr="008D69A6">
        <w:rPr>
          <w:rFonts w:ascii="Brahms Gotisch Cyr" w:hAnsi="Brahms Gotisch Cyr" w:cs="Arial"/>
          <w:color w:val="141414"/>
          <w:sz w:val="28"/>
          <w:szCs w:val="28"/>
        </w:rPr>
        <w:t>е</w:t>
      </w:r>
    </w:p>
    <w:p w:rsidR="00A22405" w:rsidRPr="00265529" w:rsidRDefault="00A22405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C535CB" w:rsidRPr="00265529" w:rsidRDefault="00C535CB" w:rsidP="008D69A6">
      <w:pPr>
        <w:pStyle w:val="3"/>
      </w:pPr>
      <w:r w:rsidRPr="00265529">
        <w:t>Гильдейский ремесленник [</w:t>
      </w:r>
      <w:proofErr w:type="spellStart"/>
      <w:r w:rsidRPr="00265529">
        <w:t>Guild</w:t>
      </w:r>
      <w:proofErr w:type="spellEnd"/>
      <w:r w:rsidRPr="00265529">
        <w:t xml:space="preserve"> </w:t>
      </w:r>
      <w:proofErr w:type="spellStart"/>
      <w:r w:rsidRPr="00265529">
        <w:t>artisan</w:t>
      </w:r>
      <w:proofErr w:type="spellEnd"/>
      <w:r w:rsidRPr="00265529">
        <w:t>]</w:t>
      </w:r>
    </w:p>
    <w:p w:rsidR="00C535CB" w:rsidRPr="00265529" w:rsidRDefault="00C535CB" w:rsidP="008D69A6">
      <w:pPr>
        <w:pStyle w:val="4"/>
      </w:pPr>
      <w:r w:rsidRPr="00265529">
        <w:t>УМЕНИЕ: ЧЛЕНСТВО В ГИЛЬДИИ</w:t>
      </w:r>
    </w:p>
    <w:p w:rsidR="00C535CB" w:rsidRPr="008D69A6" w:rsidRDefault="00C535C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Будучи авторитетным и уважаемым членом гильдии, вы можете пользоваться особыми преимуществами, предоставляемыми этим членством. Ваши товарищи по гильдии при необходимости предоставят вам жилище и питание, и даже оплатят ваши похороны. В некоторых городах у гильдий есть место для сбора, и там можно потенциально встретить покровителей, союзников и наёмников. Гильдии часто обладают значительной политической властью. Если вас обвинят в преступлении, гильдия может помочь, если существует вероятность оправдательного приговора. Благодаря гильдии вы получаете доступ к влиятельным политикам, если состоите в гильдии на хорошем счету. Для таких связей может потребоваться жертвование денег или магических предметов в казну гильдии. Каждый месяц вы должны выплачивать гильдии 5 </w:t>
      </w:r>
      <w:proofErr w:type="spellStart"/>
      <w:r w:rsidRPr="008D69A6">
        <w:rPr>
          <w:rFonts w:ascii="Brahms Gotisch Cyr" w:hAnsi="Brahms Gotisch Cyr" w:cs="Arial"/>
          <w:color w:val="141414"/>
          <w:sz w:val="28"/>
          <w:szCs w:val="28"/>
        </w:rPr>
        <w:t>зм</w:t>
      </w:r>
      <w:proofErr w:type="spellEnd"/>
      <w:r w:rsidRPr="008D69A6">
        <w:rPr>
          <w:rFonts w:ascii="Brahms Gotisch Cyr" w:hAnsi="Brahms Gotisch Cyr" w:cs="Arial"/>
          <w:color w:val="141414"/>
          <w:sz w:val="28"/>
          <w:szCs w:val="28"/>
        </w:rPr>
        <w:t>. Если вы пропустите платёж, вы должны вначале оплатить все долги, и только тогда восстановите своё доброе имя в гильдии. Если ваше членство оплачено, можете один раз за короткий отдых использовать членство в гильдии как оружие для любой социальной атаки, наносящее 1к</w:t>
      </w:r>
      <w:r w:rsidR="00ED5E57" w:rsidRPr="008D69A6">
        <w:rPr>
          <w:rFonts w:ascii="Brahms Gotisch Cyr" w:hAnsi="Brahms Gotisch Cyr" w:cs="Arial"/>
          <w:color w:val="141414"/>
          <w:sz w:val="28"/>
          <w:szCs w:val="28"/>
        </w:rPr>
        <w:t>8</w:t>
      </w: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 соответствующего урона</w:t>
      </w:r>
    </w:p>
    <w:p w:rsidR="00C535CB" w:rsidRPr="00265529" w:rsidRDefault="00C535C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C535CB" w:rsidRPr="00265529" w:rsidRDefault="00C535CB" w:rsidP="008D69A6">
      <w:pPr>
        <w:pStyle w:val="3"/>
      </w:pPr>
      <w:r w:rsidRPr="00265529">
        <w:t>Моряк [</w:t>
      </w:r>
      <w:proofErr w:type="spellStart"/>
      <w:r w:rsidRPr="00265529">
        <w:t>Sailor</w:t>
      </w:r>
      <w:proofErr w:type="spellEnd"/>
      <w:r w:rsidRPr="00265529">
        <w:t>]</w:t>
      </w:r>
    </w:p>
    <w:p w:rsidR="00C535CB" w:rsidRPr="00265529" w:rsidRDefault="00C535CB" w:rsidP="008D69A6">
      <w:pPr>
        <w:pStyle w:val="4"/>
      </w:pPr>
      <w:r w:rsidRPr="00265529">
        <w:t>УМЕНИЕ: ПОЕЗДКА НА КОРАБЛЕ</w:t>
      </w:r>
    </w:p>
    <w:p w:rsidR="00C535CB" w:rsidRPr="008D69A6" w:rsidRDefault="00C535C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Если понадобится, вы можете получить бесплатную поездку на паруснике для себя и своих спутников. Это может быть ваш старый корабль, или другой корабль, с которым вы находитесь в хороших отношениях (возможно, им командует ваш бывший напарник). Вам оказывают услугу, поэтому вы не можете устанавливать распорядок и прокладывать маршрут. Мастер сообщит, сколько времени уйдёт на плавание. В обмен на бесплатную поездку от вас и ваших спутников ожидают посильную помощь экипажу во время плавания. </w:t>
      </w:r>
    </w:p>
    <w:p w:rsidR="00C535CB" w:rsidRPr="00265529" w:rsidRDefault="00C535C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ED5E57" w:rsidRPr="00265529" w:rsidRDefault="00ED5E57" w:rsidP="008D69A6">
      <w:pPr>
        <w:pStyle w:val="3"/>
      </w:pPr>
      <w:r w:rsidRPr="00265529">
        <w:t>Мудрец [</w:t>
      </w:r>
      <w:proofErr w:type="spellStart"/>
      <w:r w:rsidRPr="00265529">
        <w:t>Sage</w:t>
      </w:r>
      <w:proofErr w:type="spellEnd"/>
      <w:r w:rsidRPr="00265529">
        <w:t>]</w:t>
      </w:r>
    </w:p>
    <w:p w:rsidR="00ED5E57" w:rsidRPr="00265529" w:rsidRDefault="00ED5E57" w:rsidP="008D69A6">
      <w:pPr>
        <w:pStyle w:val="4"/>
      </w:pPr>
      <w:r w:rsidRPr="00265529">
        <w:t>УМЕНИЕ: ИССЛЕДОВАТЕЛЬ</w:t>
      </w:r>
    </w:p>
    <w:p w:rsidR="00ED5E57" w:rsidRPr="008D69A6" w:rsidRDefault="00ED5E57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Если вы пытаетесь изучить или вспомнить информацию, которой вы не обладаете, вы часто знаете, где и от кого её можно получить. Обычно это библиотека, скрипторий, университет, мудрец или другое образованное существо. Мастер может решить, что искомое знание является тайной и хранится в практически недоступном месте, или что оно вообще недоступно. Поиски </w:t>
      </w:r>
      <w:r w:rsidRPr="008D69A6">
        <w:rPr>
          <w:rFonts w:ascii="Brahms Gotisch Cyr" w:hAnsi="Brahms Gotisch Cyr" w:cs="Arial"/>
          <w:color w:val="141414"/>
          <w:sz w:val="28"/>
          <w:szCs w:val="28"/>
        </w:rPr>
        <w:lastRenderedPageBreak/>
        <w:t>глубочайших тайн вселенной могут потребовать отдельного приключения или даже целой кампании.</w:t>
      </w:r>
    </w:p>
    <w:p w:rsidR="00ED5E57" w:rsidRPr="00265529" w:rsidRDefault="00ED5E57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ED5E57" w:rsidRPr="00265529" w:rsidRDefault="00ED5E57" w:rsidP="008D69A6">
      <w:pPr>
        <w:pStyle w:val="3"/>
      </w:pPr>
      <w:r w:rsidRPr="00265529">
        <w:t>Народный герой [</w:t>
      </w:r>
      <w:proofErr w:type="spellStart"/>
      <w:r w:rsidRPr="00265529">
        <w:t>Folk</w:t>
      </w:r>
      <w:proofErr w:type="spellEnd"/>
      <w:r w:rsidRPr="00265529">
        <w:t xml:space="preserve"> </w:t>
      </w:r>
      <w:proofErr w:type="spellStart"/>
      <w:r w:rsidRPr="00265529">
        <w:t>hero</w:t>
      </w:r>
      <w:proofErr w:type="spellEnd"/>
      <w:r w:rsidRPr="00265529">
        <w:t>]</w:t>
      </w:r>
    </w:p>
    <w:p w:rsidR="00ED5E57" w:rsidRPr="00265529" w:rsidRDefault="00ED5E57" w:rsidP="008D69A6">
      <w:pPr>
        <w:pStyle w:val="4"/>
      </w:pPr>
      <w:r w:rsidRPr="00265529">
        <w:t>УМЕНИЕ: ДЕРЕВЕНСКОЕ ГОСТЕПРИИМСТВО</w:t>
      </w:r>
    </w:p>
    <w:p w:rsidR="00ED5E57" w:rsidRPr="008D69A6" w:rsidRDefault="00ED5E57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>Вы сами из простого народа, и потому легко находите с ними общий язык. Вы можете найти место, чтобы спрятаться, отдохнуть или подлечиться среди обывателей, если только вы не угрожаете им. Они укроют вас от представителей закона и тех, кто ищет вас, но своими жизнями за вас они рисковать не будут.</w:t>
      </w:r>
      <w:r w:rsidR="00324054" w:rsidRPr="008D69A6">
        <w:rPr>
          <w:rFonts w:ascii="Brahms Gotisch Cyr" w:hAnsi="Brahms Gotisch Cyr" w:cs="Arial"/>
          <w:color w:val="141414"/>
          <w:sz w:val="28"/>
          <w:szCs w:val="28"/>
        </w:rPr>
        <w:t xml:space="preserve"> Вы имеете преимущество на убеждение простолюдинов</w:t>
      </w:r>
      <w:r w:rsidR="008D69A6" w:rsidRPr="008D69A6">
        <w:rPr>
          <w:rFonts w:ascii="Brahms Gotisch Cyr" w:hAnsi="Brahms Gotisch Cyr" w:cs="Arial"/>
          <w:color w:val="141414"/>
          <w:sz w:val="28"/>
          <w:szCs w:val="28"/>
        </w:rPr>
        <w:t>.</w:t>
      </w:r>
    </w:p>
    <w:p w:rsidR="00ED5E57" w:rsidRPr="00265529" w:rsidRDefault="00ED5E57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ED5E57" w:rsidRPr="00265529" w:rsidRDefault="00324054" w:rsidP="008D69A6">
      <w:pPr>
        <w:pStyle w:val="3"/>
      </w:pPr>
      <w:r w:rsidRPr="00265529">
        <w:t>Отшельник [</w:t>
      </w:r>
      <w:proofErr w:type="spellStart"/>
      <w:r w:rsidRPr="00265529">
        <w:t>Hermit</w:t>
      </w:r>
      <w:proofErr w:type="spellEnd"/>
      <w:r w:rsidRPr="00265529">
        <w:t>]</w:t>
      </w:r>
    </w:p>
    <w:p w:rsidR="00324054" w:rsidRPr="00265529" w:rsidRDefault="00324054" w:rsidP="008D69A6">
      <w:pPr>
        <w:pStyle w:val="4"/>
      </w:pPr>
      <w:r w:rsidRPr="00265529">
        <w:t>УМЕНИЕ: ОТКРОВЕНИЕ</w:t>
      </w:r>
    </w:p>
    <w:p w:rsidR="00324054" w:rsidRPr="008D69A6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>Тихое уединение в долгом отшельничестве дало вам доступ к великому откровению. Точная природа этого откровения зависит от характера вашего уединения. Это может быть истина о вселенной, божествах, влиятельных созданиях на внешних планах, или силах природы. Это может быть место, которое никто и никогда не видел. Вы могли обнаружить что-то, что давно было забыто, или найти реликвию прошлого, способную переписать историю. Это может быть информация, которая может причинить вред тем, кто изгнал вас, и тем самым ставшая причиной возвращения в общество.</w:t>
      </w:r>
    </w:p>
    <w:p w:rsidR="00324054" w:rsidRPr="008D69A6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>Придумайте вместе с Мастером детали вашего откровения и его влияние на кампанию.</w:t>
      </w:r>
    </w:p>
    <w:p w:rsidR="00324054" w:rsidRPr="00265529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324054" w:rsidRPr="00265529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324054" w:rsidRPr="00265529" w:rsidRDefault="00324054" w:rsidP="008D69A6">
      <w:pPr>
        <w:pStyle w:val="3"/>
      </w:pPr>
      <w:r w:rsidRPr="00265529">
        <w:t>Пират [</w:t>
      </w:r>
      <w:proofErr w:type="spellStart"/>
      <w:r w:rsidRPr="00265529">
        <w:t>Pirate</w:t>
      </w:r>
      <w:proofErr w:type="spellEnd"/>
      <w:r w:rsidRPr="00265529">
        <w:t>]</w:t>
      </w:r>
    </w:p>
    <w:p w:rsidR="00324054" w:rsidRPr="00265529" w:rsidRDefault="00324054" w:rsidP="008D69A6">
      <w:pPr>
        <w:pStyle w:val="4"/>
      </w:pPr>
      <w:r w:rsidRPr="00265529">
        <w:t>УМЕНИЕ: ДУРНАЯ РЕПУТАЦИЯ</w:t>
      </w:r>
    </w:p>
    <w:p w:rsidR="00324054" w:rsidRPr="008D69A6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Где бы вы ни оказались, вас боятся из-за вашей репутации. Находясь в цивилизованном поселении, вы можете безнаказанно совершать небольшие преступления, такие как отказ платить за еду в таверне или </w:t>
      </w:r>
      <w:proofErr w:type="spellStart"/>
      <w:r w:rsidRPr="008D69A6">
        <w:rPr>
          <w:rFonts w:ascii="Brahms Gotisch Cyr" w:hAnsi="Brahms Gotisch Cyr" w:cs="Arial"/>
          <w:color w:val="141414"/>
          <w:sz w:val="28"/>
          <w:szCs w:val="28"/>
        </w:rPr>
        <w:t>выламывание</w:t>
      </w:r>
      <w:proofErr w:type="spellEnd"/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 двери в магазине, так как жители боятся сообщать о вас властям. Вы имеете преимущество на запугивание простолюдинов</w:t>
      </w:r>
    </w:p>
    <w:p w:rsidR="00324054" w:rsidRPr="00265529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324054" w:rsidRPr="00265529" w:rsidRDefault="00324054" w:rsidP="008D69A6">
      <w:pPr>
        <w:pStyle w:val="3"/>
      </w:pPr>
      <w:r w:rsidRPr="00265529">
        <w:t>Преступник [</w:t>
      </w:r>
      <w:proofErr w:type="spellStart"/>
      <w:r w:rsidRPr="00265529">
        <w:t>Criminal</w:t>
      </w:r>
      <w:proofErr w:type="spellEnd"/>
      <w:r w:rsidRPr="00265529">
        <w:t>]</w:t>
      </w:r>
    </w:p>
    <w:p w:rsidR="00324054" w:rsidRPr="00265529" w:rsidRDefault="00324054" w:rsidP="008D69A6">
      <w:pPr>
        <w:pStyle w:val="4"/>
      </w:pPr>
      <w:r w:rsidRPr="00265529">
        <w:t>УМЕНИЕ: КРИМИНАЛЬНЫЕ СВЯЗИ</w:t>
      </w:r>
    </w:p>
    <w:p w:rsidR="00324054" w:rsidRPr="008D69A6" w:rsidRDefault="00324054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lastRenderedPageBreak/>
        <w:t xml:space="preserve">У вас есть надёжное доверенное лицо, которое выступает в роли вашего связного в криминальных кругах. Вы умеете получать и отправлять сведения связному, даже через большие расстояния: например, вы знаете местных посыльных, продажных караванщиков и нечистых на руку матросов, которые могут доставить сообщение для вас. Во время длительного отдыха вы можете получить </w:t>
      </w:r>
      <w:r w:rsidR="0090170B" w:rsidRPr="008D69A6">
        <w:rPr>
          <w:rFonts w:ascii="Brahms Gotisch Cyr" w:hAnsi="Brahms Gotisch Cyr" w:cs="Arial"/>
          <w:color w:val="141414"/>
          <w:sz w:val="28"/>
          <w:szCs w:val="28"/>
        </w:rPr>
        <w:t>улики против любого известного вам персонажа, находящегося в этом городе, это может потребовать платы, проверки или и того, и другого.</w:t>
      </w:r>
    </w:p>
    <w:p w:rsidR="00324054" w:rsidRPr="00265529" w:rsidRDefault="00324054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90170B" w:rsidRPr="00265529" w:rsidRDefault="0090170B" w:rsidP="008D69A6">
      <w:pPr>
        <w:pStyle w:val="3"/>
      </w:pPr>
      <w:r w:rsidRPr="00265529">
        <w:t>Прислужник [</w:t>
      </w:r>
      <w:proofErr w:type="spellStart"/>
      <w:r w:rsidRPr="00265529">
        <w:t>Acolyte</w:t>
      </w:r>
      <w:proofErr w:type="spellEnd"/>
      <w:r w:rsidRPr="00265529">
        <w:t>]</w:t>
      </w:r>
    </w:p>
    <w:p w:rsidR="0090170B" w:rsidRPr="00265529" w:rsidRDefault="0090170B" w:rsidP="008D69A6">
      <w:pPr>
        <w:pStyle w:val="4"/>
      </w:pPr>
      <w:r w:rsidRPr="00265529">
        <w:t>УМЕНИЕ: ПРИЮТ ДЛЯ ВЕРУЮЩИХ</w:t>
      </w:r>
    </w:p>
    <w:p w:rsidR="0090170B" w:rsidRPr="008D69A6" w:rsidRDefault="0090170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>Вы и ваши спутники можете рассчитывать на бесплатное лечение и уход в храмах, святынях и других подобных местах, посвящённых вашей вере. Вам придётся предоставить материальные компоненты для заклинаний, если таковые понадобятся. Те, кто разделяют вашу веру, могут обеспечить вам (но только вам) скромное существование.</w:t>
      </w:r>
    </w:p>
    <w:p w:rsidR="0090170B" w:rsidRPr="008D69A6" w:rsidRDefault="0090170B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 xml:space="preserve">У вас также могут быть связи с каким-то конкретным храмом, посвящённым вашему божеству или пантеону, в котором у вас есть жилая комната. Пока вы находитесь с этим храмом в хороших отношениях, находясь неподалёку от него, вы можете попросить у его служителей помощи, если она не подвергнет их опасности. На территории влияния вашего храма вы имеете преимущество на </w:t>
      </w:r>
      <w:r w:rsidR="008D69A6" w:rsidRPr="008D69A6">
        <w:rPr>
          <w:rFonts w:ascii="Brahms Gotisch Cyr" w:hAnsi="Brahms Gotisch Cyr" w:cs="Arial"/>
          <w:color w:val="141414"/>
          <w:sz w:val="28"/>
          <w:szCs w:val="28"/>
        </w:rPr>
        <w:t>убеждение.</w:t>
      </w:r>
    </w:p>
    <w:p w:rsidR="0090170B" w:rsidRPr="00265529" w:rsidRDefault="0090170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90170B" w:rsidRPr="00265529" w:rsidRDefault="0090170B" w:rsidP="008D69A6">
      <w:pPr>
        <w:pStyle w:val="3"/>
      </w:pPr>
      <w:r w:rsidRPr="00265529">
        <w:t>Солдат [</w:t>
      </w:r>
      <w:proofErr w:type="spellStart"/>
      <w:r w:rsidRPr="00265529">
        <w:t>Soldier</w:t>
      </w:r>
      <w:proofErr w:type="spellEnd"/>
      <w:r w:rsidRPr="00265529">
        <w:t>]</w:t>
      </w:r>
    </w:p>
    <w:p w:rsidR="0090170B" w:rsidRPr="00265529" w:rsidRDefault="0090170B" w:rsidP="008D69A6">
      <w:pPr>
        <w:pStyle w:val="4"/>
      </w:pPr>
      <w:r w:rsidRPr="00265529">
        <w:t>УМЕНИЕ: ВОИНСКОЕ ЗВАНИЕ</w:t>
      </w:r>
    </w:p>
    <w:p w:rsidR="0090170B" w:rsidRPr="008D69A6" w:rsidRDefault="0090170B" w:rsidP="007B0C17">
      <w:pPr>
        <w:shd w:val="clear" w:color="auto" w:fill="EFE4CF"/>
        <w:spacing w:after="120" w:line="240" w:lineRule="auto"/>
        <w:textAlignment w:val="baseline"/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</w:pPr>
      <w:r w:rsidRPr="008D69A6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>Будучи солдатом, вы заслужили звание. Солдаты, верные военной организации, которой вы раньше принадлежали, всё еще признают вашу власть и влияние, и они подчиняются вам, если их звание ниже вашего. С помощью своего звания вы можете оказывать влияние на других солдат и брать во временное пользование простое снаряжение или лошадей. Возможно, вас пропустят внутрь военного лагеря или крепости, если к вашему званию отнесутся с уважением. Вы</w:t>
      </w:r>
      <w:r w:rsidR="00891A31" w:rsidRPr="008D69A6">
        <w:rPr>
          <w:rFonts w:ascii="Brahms Gotisch Cyr" w:eastAsia="Times New Roman" w:hAnsi="Brahms Gotisch Cyr" w:cs="Arial"/>
          <w:color w:val="141414"/>
          <w:sz w:val="28"/>
          <w:szCs w:val="28"/>
          <w:lang w:eastAsia="ru-RU"/>
        </w:rPr>
        <w:t xml:space="preserve"> можете использовать свой ранг для получения преимущество на запугивание и убеждение тех, кто ниже вас по званию, если они признают ваше звание.</w:t>
      </w:r>
    </w:p>
    <w:p w:rsidR="00891A31" w:rsidRPr="00265529" w:rsidRDefault="00891A31" w:rsidP="008D69A6">
      <w:pPr>
        <w:pStyle w:val="3"/>
      </w:pPr>
      <w:r w:rsidRPr="00265529">
        <w:t>Чужеземец [</w:t>
      </w:r>
      <w:proofErr w:type="spellStart"/>
      <w:r w:rsidRPr="00265529">
        <w:t>Outlander</w:t>
      </w:r>
      <w:proofErr w:type="spellEnd"/>
      <w:r w:rsidRPr="00265529">
        <w:t>]</w:t>
      </w:r>
    </w:p>
    <w:p w:rsidR="00891A31" w:rsidRPr="00265529" w:rsidRDefault="00891A31" w:rsidP="008D69A6">
      <w:pPr>
        <w:pStyle w:val="4"/>
      </w:pPr>
      <w:r w:rsidRPr="00265529">
        <w:t>УМЕНИЕ: СТРАННИК</w:t>
      </w:r>
    </w:p>
    <w:p w:rsidR="00891A31" w:rsidRPr="008D69A6" w:rsidRDefault="00891A31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>Вы отлично запоминаете карты и местность, и всегда можете вспомнить общие характеристики местности, поселения, и прочие особенности в окрестностях. Кроме того, вы каждый день можете находить еду и пресную воду для себя и пяти других товарищей, при условии, что вокруг вас можно найти ягоды, дичь, воду и так далее.</w:t>
      </w:r>
    </w:p>
    <w:p w:rsidR="0090170B" w:rsidRPr="00265529" w:rsidRDefault="0090170B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p w:rsidR="00891A31" w:rsidRPr="00265529" w:rsidRDefault="00891A31" w:rsidP="008D69A6">
      <w:pPr>
        <w:pStyle w:val="3"/>
      </w:pPr>
      <w:r w:rsidRPr="00265529">
        <w:t>Шарлатан [</w:t>
      </w:r>
      <w:proofErr w:type="spellStart"/>
      <w:r w:rsidRPr="00265529">
        <w:t>Charlatan</w:t>
      </w:r>
      <w:proofErr w:type="spellEnd"/>
      <w:r w:rsidRPr="00265529">
        <w:t>]</w:t>
      </w:r>
    </w:p>
    <w:p w:rsidR="00891A31" w:rsidRPr="00265529" w:rsidRDefault="00891A31" w:rsidP="008D69A6">
      <w:pPr>
        <w:pStyle w:val="4"/>
      </w:pPr>
      <w:r w:rsidRPr="00265529">
        <w:t>УМЕНИЕ: ПОДДЕЛЬНАЯ ЛИЧНОСТЬ</w:t>
      </w:r>
    </w:p>
    <w:p w:rsidR="00891A31" w:rsidRPr="008D69A6" w:rsidRDefault="00891A31" w:rsidP="007B0C17">
      <w:pPr>
        <w:pStyle w:val="a4"/>
        <w:shd w:val="clear" w:color="auto" w:fill="EFE4CF"/>
        <w:spacing w:before="0" w:beforeAutospacing="0" w:after="120" w:afterAutospacing="0"/>
        <w:textAlignment w:val="baseline"/>
        <w:rPr>
          <w:rFonts w:ascii="Brahms Gotisch Cyr" w:hAnsi="Brahms Gotisch Cyr" w:cs="Arial"/>
          <w:color w:val="141414"/>
          <w:sz w:val="28"/>
          <w:szCs w:val="28"/>
        </w:rPr>
      </w:pPr>
      <w:r w:rsidRPr="008D69A6">
        <w:rPr>
          <w:rFonts w:ascii="Brahms Gotisch Cyr" w:hAnsi="Brahms Gotisch Cyr" w:cs="Arial"/>
          <w:color w:val="141414"/>
          <w:sz w:val="28"/>
          <w:szCs w:val="28"/>
        </w:rPr>
        <w:t>Вы создали себе вторую личность, включая необходимые документы, знакомства и маскировку, что позволяет вам перевоплощаться в этот образ. В дополнение к этому вы можете подделывать документы, включая официальные документы и личные письма, если ранее видели пример подобного документа или почерк, который пытаетесь скопировать. Их можно использовать, как сфабрикованные доказательства, в исключительных случаях, как доказательства.</w:t>
      </w:r>
    </w:p>
    <w:p w:rsidR="00891A31" w:rsidRDefault="008D69A6" w:rsidP="008D69A6">
      <w:pPr>
        <w:pStyle w:val="2"/>
      </w:pPr>
      <w:r>
        <w:t>Классы</w:t>
      </w:r>
    </w:p>
    <w:p w:rsidR="008D69A6" w:rsidRPr="008D69A6" w:rsidRDefault="008D69A6" w:rsidP="008D69A6">
      <w:pPr>
        <w:rPr>
          <w:rFonts w:ascii="Peter Ivanowitsch" w:hAnsi="Peter Ivanowitsch"/>
          <w:sz w:val="28"/>
          <w:szCs w:val="28"/>
        </w:rPr>
      </w:pPr>
      <w:r>
        <w:rPr>
          <w:rFonts w:ascii="Peter Ivanowitsch" w:hAnsi="Peter Ivanowitsch"/>
          <w:sz w:val="28"/>
          <w:szCs w:val="28"/>
        </w:rPr>
        <w:t>В процессе Переноса, пока см. приложения</w:t>
      </w:r>
      <w:bookmarkStart w:id="1" w:name="_GoBack"/>
      <w:bookmarkEnd w:id="1"/>
    </w:p>
    <w:p w:rsidR="00891A31" w:rsidRPr="00265529" w:rsidRDefault="00891A31" w:rsidP="007B0C17">
      <w:pPr>
        <w:shd w:val="clear" w:color="auto" w:fill="EFE4CF"/>
        <w:rPr>
          <w:rFonts w:ascii="Brahms Gotisch Cyr" w:hAnsi="Brahms Gotisch Cyr"/>
          <w:b/>
          <w:sz w:val="36"/>
          <w:szCs w:val="36"/>
        </w:rPr>
      </w:pPr>
    </w:p>
    <w:sectPr w:rsidR="00891A31" w:rsidRPr="0026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hms Gotisch Cyr">
    <w:charset w:val="CC"/>
    <w:family w:val="auto"/>
    <w:pitch w:val="variable"/>
    <w:sig w:usb0="80000207" w:usb1="10000000" w:usb2="00000000" w:usb3="00000000" w:csb0="0000000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eter Ivanowitsch">
    <w:charset w:val="CC"/>
    <w:family w:val="auto"/>
    <w:pitch w:val="variable"/>
    <w:sig w:usb0="80000227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0ECB"/>
    <w:multiLevelType w:val="hybridMultilevel"/>
    <w:tmpl w:val="5F1643EC"/>
    <w:lvl w:ilvl="0" w:tplc="1F600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D2266"/>
    <w:multiLevelType w:val="hybridMultilevel"/>
    <w:tmpl w:val="88189C82"/>
    <w:lvl w:ilvl="0" w:tplc="8D60FE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F024B"/>
    <w:multiLevelType w:val="hybridMultilevel"/>
    <w:tmpl w:val="1F9A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3"/>
    <w:rsid w:val="00034523"/>
    <w:rsid w:val="00171E00"/>
    <w:rsid w:val="001B4414"/>
    <w:rsid w:val="00260876"/>
    <w:rsid w:val="00265529"/>
    <w:rsid w:val="002E3ABD"/>
    <w:rsid w:val="00324054"/>
    <w:rsid w:val="00335513"/>
    <w:rsid w:val="00490873"/>
    <w:rsid w:val="005C33D5"/>
    <w:rsid w:val="005D4CBF"/>
    <w:rsid w:val="006D138B"/>
    <w:rsid w:val="00730272"/>
    <w:rsid w:val="007B0C17"/>
    <w:rsid w:val="00891A31"/>
    <w:rsid w:val="008D69A6"/>
    <w:rsid w:val="0090170B"/>
    <w:rsid w:val="009240FC"/>
    <w:rsid w:val="00934294"/>
    <w:rsid w:val="009860D6"/>
    <w:rsid w:val="009B234D"/>
    <w:rsid w:val="009B2559"/>
    <w:rsid w:val="009B4691"/>
    <w:rsid w:val="00A22405"/>
    <w:rsid w:val="00A26581"/>
    <w:rsid w:val="00A678DD"/>
    <w:rsid w:val="00A860F0"/>
    <w:rsid w:val="00B4273A"/>
    <w:rsid w:val="00C02523"/>
    <w:rsid w:val="00C535CB"/>
    <w:rsid w:val="00C74DC9"/>
    <w:rsid w:val="00E41F92"/>
    <w:rsid w:val="00E505DD"/>
    <w:rsid w:val="00ED5E57"/>
    <w:rsid w:val="00F27E18"/>
    <w:rsid w:val="00F706DA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e4cf"/>
    </o:shapedefaults>
    <o:shapelayout v:ext="edit">
      <o:idmap v:ext="edit" data="1"/>
    </o:shapelayout>
  </w:shapeDefaults>
  <w:decimalSymbol w:val=","/>
  <w:listSeparator w:val=";"/>
  <w14:docId w14:val="0FC5D221"/>
  <w15:chartTrackingRefBased/>
  <w15:docId w15:val="{22BFF7BA-60AF-4EE7-86B3-00A8117B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9A6"/>
    <w:pPr>
      <w:outlineLvl w:val="0"/>
    </w:pPr>
    <w:rPr>
      <w:rFonts w:ascii="Brahms Gotisch Cyr" w:hAnsi="Brahms Gotisch Cyr"/>
      <w:b/>
      <w:color w:val="691414"/>
      <w:sz w:val="96"/>
      <w:szCs w:val="96"/>
    </w:rPr>
  </w:style>
  <w:style w:type="paragraph" w:styleId="2">
    <w:name w:val="heading 2"/>
    <w:basedOn w:val="a"/>
    <w:next w:val="a"/>
    <w:link w:val="20"/>
    <w:uiPriority w:val="9"/>
    <w:unhideWhenUsed/>
    <w:qFormat/>
    <w:rsid w:val="008D69A6"/>
    <w:pPr>
      <w:keepNext/>
      <w:keepLines/>
      <w:spacing w:before="40" w:after="0"/>
      <w:outlineLvl w:val="1"/>
    </w:pPr>
    <w:rPr>
      <w:rFonts w:ascii="Brahms Gotisch Cyr" w:eastAsiaTheme="majorEastAsia" w:hAnsi="Brahms Gotisch Cyr" w:cstheme="majorBidi"/>
      <w:color w:val="691414"/>
      <w:sz w:val="40"/>
      <w:szCs w:val="26"/>
    </w:rPr>
  </w:style>
  <w:style w:type="paragraph" w:styleId="3">
    <w:name w:val="heading 3"/>
    <w:basedOn w:val="1"/>
    <w:link w:val="30"/>
    <w:uiPriority w:val="9"/>
    <w:qFormat/>
    <w:rsid w:val="008D69A6"/>
    <w:pPr>
      <w:outlineLvl w:val="2"/>
    </w:pPr>
    <w:rPr>
      <w:sz w:val="40"/>
      <w:szCs w:val="40"/>
    </w:rPr>
  </w:style>
  <w:style w:type="paragraph" w:styleId="4">
    <w:name w:val="heading 4"/>
    <w:basedOn w:val="3"/>
    <w:next w:val="a"/>
    <w:link w:val="40"/>
    <w:uiPriority w:val="9"/>
    <w:unhideWhenUsed/>
    <w:qFormat/>
    <w:rsid w:val="008D69A6"/>
    <w:pPr>
      <w:outlineLvl w:val="3"/>
    </w:pPr>
    <w:rPr>
      <w:color w:val="auto"/>
      <w:sz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D69A6"/>
    <w:rPr>
      <w:rFonts w:ascii="Brahms Gotisch Cyr" w:hAnsi="Brahms Gotisch Cyr"/>
      <w:b/>
      <w:color w:val="691414"/>
      <w:sz w:val="40"/>
      <w:szCs w:val="40"/>
    </w:rPr>
  </w:style>
  <w:style w:type="paragraph" w:styleId="a4">
    <w:name w:val="Normal (Web)"/>
    <w:basedOn w:val="a"/>
    <w:uiPriority w:val="99"/>
    <w:unhideWhenUsed/>
    <w:rsid w:val="0093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69A6"/>
    <w:rPr>
      <w:rFonts w:ascii="Brahms Gotisch Cyr" w:eastAsiaTheme="majorEastAsia" w:hAnsi="Brahms Gotisch Cyr" w:cstheme="majorBidi"/>
      <w:color w:val="691414"/>
      <w:sz w:val="40"/>
      <w:szCs w:val="26"/>
    </w:rPr>
  </w:style>
  <w:style w:type="paragraph" w:styleId="a5">
    <w:name w:val="No Spacing"/>
    <w:uiPriority w:val="1"/>
    <w:qFormat/>
    <w:rsid w:val="0026552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69A6"/>
    <w:rPr>
      <w:rFonts w:ascii="Brahms Gotisch Cyr" w:hAnsi="Brahms Gotisch Cyr"/>
      <w:b/>
      <w:color w:val="691414"/>
      <w:sz w:val="96"/>
      <w:szCs w:val="96"/>
    </w:rPr>
  </w:style>
  <w:style w:type="paragraph" w:styleId="a6">
    <w:name w:val="List Paragraph"/>
    <w:basedOn w:val="a"/>
    <w:uiPriority w:val="34"/>
    <w:qFormat/>
    <w:rsid w:val="00E505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D69A6"/>
    <w:rPr>
      <w:rFonts w:ascii="Brahms Gotisch Cyr" w:hAnsi="Brahms Gotisch Cyr"/>
      <w:b/>
      <w:sz w:val="26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7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Лавренчук</dc:creator>
  <cp:keywords/>
  <dc:description/>
  <cp:lastModifiedBy>Всеволод Лавренчук</cp:lastModifiedBy>
  <cp:revision>7</cp:revision>
  <dcterms:created xsi:type="dcterms:W3CDTF">2024-12-09T13:13:00Z</dcterms:created>
  <dcterms:modified xsi:type="dcterms:W3CDTF">2025-05-04T18:53:00Z</dcterms:modified>
</cp:coreProperties>
</file>