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4th Meeting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Date: 29/03/2022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Time: 13:45- 14:30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Location: Project Room 8, Drebbelweg </w:t>
        <w:tab/>
      </w:r>
    </w:p>
    <w:p w:rsidR="00000000" w:rsidDel="00000000" w:rsidP="00000000" w:rsidRDefault="00000000" w:rsidRPr="00000000" w14:paraId="00000006">
      <w:pPr>
        <w:tabs>
          <w:tab w:val="left" w:pos="126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Attendees:   Anna Lantink  </w:t>
      </w:r>
    </w:p>
    <w:p w:rsidR="00000000" w:rsidDel="00000000" w:rsidP="00000000" w:rsidRDefault="00000000" w:rsidRPr="00000000" w14:paraId="00000007">
      <w:pPr>
        <w:tabs>
          <w:tab w:val="left" w:pos="1260"/>
        </w:tabs>
        <w:spacing w:line="276" w:lineRule="auto"/>
        <w:ind w:left="720" w:hanging="12.00000000000002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Bernadett Bakos </w:t>
      </w:r>
    </w:p>
    <w:p w:rsidR="00000000" w:rsidDel="00000000" w:rsidP="00000000" w:rsidRDefault="00000000" w:rsidRPr="00000000" w14:paraId="00000008">
      <w:pPr>
        <w:tabs>
          <w:tab w:val="left" w:pos="1260"/>
        </w:tabs>
        <w:spacing w:line="276" w:lineRule="auto"/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Diana Banță</w:t>
      </w:r>
    </w:p>
    <w:p w:rsidR="00000000" w:rsidDel="00000000" w:rsidP="00000000" w:rsidRDefault="00000000" w:rsidRPr="00000000" w14:paraId="00000009">
      <w:pPr>
        <w:tabs>
          <w:tab w:val="left" w:pos="1260"/>
        </w:tabs>
        <w:spacing w:line="276" w:lineRule="auto"/>
        <w:ind w:left="708" w:firstLine="12.00000000000002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Alexandru Marin</w:t>
      </w:r>
    </w:p>
    <w:p w:rsidR="00000000" w:rsidDel="00000000" w:rsidP="00000000" w:rsidRDefault="00000000" w:rsidRPr="00000000" w14:paraId="0000000A">
      <w:pPr>
        <w:tabs>
          <w:tab w:val="left" w:pos="1260"/>
        </w:tabs>
        <w:spacing w:line="276" w:lineRule="auto"/>
        <w:ind w:left="81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Floris van der Voorn </w:t>
      </w:r>
    </w:p>
    <w:p w:rsidR="00000000" w:rsidDel="00000000" w:rsidP="00000000" w:rsidRDefault="00000000" w:rsidRPr="00000000" w14:paraId="0000000B">
      <w:pPr>
        <w:tabs>
          <w:tab w:val="left" w:pos="1260"/>
        </w:tabs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Vladimir Petkov</w:t>
      </w:r>
    </w:p>
    <w:p w:rsidR="00000000" w:rsidDel="00000000" w:rsidP="00000000" w:rsidRDefault="00000000" w:rsidRPr="00000000" w14:paraId="0000000C">
      <w:pPr>
        <w:tabs>
          <w:tab w:val="left" w:pos="1260"/>
        </w:tabs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Giuseppe di Giuseppe Deininger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we did: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up: discuss the progress of last week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of conduct reflection: we are still on track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different types of questions: we have one scene and we hide the buttons we don’t need for the current question type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change the scenes so they are resized when we resize the window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functionality for player </w:t>
      </w:r>
      <w:r w:rsidDel="00000000" w:rsidR="00000000" w:rsidRPr="00000000">
        <w:rPr>
          <w:rFonts w:ascii="Arial" w:cs="Arial" w:eastAsia="Arial" w:hAnsi="Arial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kicked out for inactivity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red x if the player fails to answer the question in time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Javadoc: Anna + some prettifying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 functionality: Detti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issues </w:t>
      </w:r>
      <w:r w:rsidDel="00000000" w:rsidR="00000000" w:rsidRPr="00000000">
        <w:rPr>
          <w:rFonts w:ascii="Arial" w:cs="Arial" w:eastAsia="Arial" w:hAnsi="Arial"/>
          <w:rtl w:val="0"/>
        </w:rPr>
        <w:t xml:space="preserve">GitLab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put assignees and labels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Alex: emojis + labels, frontend modification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Diana: pictures (Pepe: that’s tricky, don’t upload to </w:t>
      </w:r>
      <w:r w:rsidDel="00000000" w:rsidR="00000000" w:rsidRPr="00000000">
        <w:rPr>
          <w:rFonts w:ascii="Arial" w:cs="Arial" w:eastAsia="Arial" w:hAnsi="Arial"/>
          <w:rtl w:val="0"/>
        </w:rPr>
        <w:t xml:space="preserve">GitLab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!!!!!!!!) + progress bar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VIDEO!!!!!!! BUDDYCHECK!!!!!!!!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Q&amp;A – distribute roles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 – less time joker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Vladi: testing databases + </w:t>
      </w:r>
      <w:r w:rsidDel="00000000" w:rsidR="00000000" w:rsidRPr="00000000">
        <w:rPr>
          <w:rFonts w:ascii="Arial" w:cs="Arial" w:eastAsia="Arial" w:hAnsi="Arial"/>
          <w:rtl w:val="0"/>
        </w:rPr>
        <w:t xml:space="preserve">JavaDoc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for the game: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split up the questions among us, everyone comes up with activities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on our progress: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still on track with the subject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seems fine but only works for 8080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our application: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Shouldn’t leave it for the end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document UI testing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Pipeline: we should keep the test coverage high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frontend: UI should be working properly an</w:t>
      </w: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checked; improve with more experience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bad weather (too big usernames, limit the characters)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until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meeting (15/03/2022):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Self-reflection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36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Chairman and Notetaker for next meeting: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="360" w:lineRule="auto"/>
        <w:ind w:left="180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Chairman: Floris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="360" w:lineRule="auto"/>
        <w:ind w:left="180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Notetaker: Diana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