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80175" w14:textId="33E9B048" w:rsidR="003E377E" w:rsidRDefault="003E377E" w:rsidP="003E377E">
      <w:pPr>
        <w:jc w:val="center"/>
        <w:rPr>
          <w:rFonts w:ascii="Times New Roman" w:hAnsi="Times New Roman" w:cs="Times New Roman"/>
        </w:rPr>
      </w:pPr>
      <w:r w:rsidRPr="00DA6841">
        <w:rPr>
          <w:rFonts w:ascii="Times New Roman" w:hAnsi="Times New Roman" w:cs="Times New Roman"/>
        </w:rPr>
        <w:t>REPORT Homework 4</w:t>
      </w:r>
    </w:p>
    <w:p w14:paraId="271C8B75" w14:textId="36EA5F67" w:rsidR="00DA6841" w:rsidRDefault="00DA6841" w:rsidP="003E37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Vlad Dubrovenski</w:t>
      </w:r>
    </w:p>
    <w:p w14:paraId="585AC955" w14:textId="37C43B83" w:rsidR="00DA6841" w:rsidRPr="00DA6841" w:rsidRDefault="00DA6841" w:rsidP="003E37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 link to the project:</w:t>
      </w:r>
      <w:bookmarkStart w:id="0" w:name="_GoBack"/>
      <w:bookmarkEnd w:id="0"/>
    </w:p>
    <w:p w14:paraId="7033F346" w14:textId="71C2D5FB" w:rsidR="00C30984" w:rsidRDefault="00E608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Homework-4: Classification of the remote sensing data set</w:t>
      </w:r>
    </w:p>
    <w:p w14:paraId="1408B3B4" w14:textId="77777777" w:rsidR="00C30984" w:rsidRDefault="00E60832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pretrained </w:t>
      </w:r>
      <w:r>
        <w:rPr>
          <w:rFonts w:ascii="Times New Roman" w:hAnsi="Times New Roman" w:cs="Times New Roman"/>
          <w:lang w:val="en"/>
        </w:rPr>
        <w:t xml:space="preserve">VGG16 network </w:t>
      </w:r>
      <w:r>
        <w:rPr>
          <w:rFonts w:ascii="Times New Roman" w:hAnsi="Times New Roman" w:cs="Times New Roman"/>
        </w:rPr>
        <w:t>FC feature</w:t>
      </w:r>
      <w:r>
        <w:rPr>
          <w:rFonts w:ascii="Times New Roman" w:hAnsi="Times New Roman" w:cs="Times New Roman"/>
          <w:lang w:val="en"/>
        </w:rPr>
        <w:t>s</w:t>
      </w:r>
      <w:r>
        <w:rPr>
          <w:rFonts w:ascii="Times New Roman" w:hAnsi="Times New Roman" w:cs="Times New Roman"/>
        </w:rPr>
        <w:t>, find its low dimension embedding</w:t>
      </w:r>
      <w:r>
        <w:rPr>
          <w:rFonts w:ascii="Times New Roman" w:hAnsi="Times New Roman" w:cs="Times New Roman"/>
          <w:lang w:val="en"/>
        </w:rPr>
        <w:t xml:space="preserve"> of fc1, fc2, and fc3</w:t>
      </w:r>
      <w:r>
        <w:rPr>
          <w:rFonts w:ascii="Times New Roman" w:hAnsi="Times New Roman" w:cs="Times New Roman"/>
        </w:rPr>
        <w:t xml:space="preserve"> via PCA+LDA, and compute baseline accuracy with </w:t>
      </w:r>
      <w:r>
        <w:rPr>
          <w:rFonts w:ascii="Times New Roman" w:hAnsi="Times New Roman" w:cs="Times New Roman"/>
          <w:lang w:val="en"/>
        </w:rPr>
        <w:t>1-NN classifier, plot the 100x1</w:t>
      </w:r>
      <w:r>
        <w:rPr>
          <w:rFonts w:ascii="Times New Roman" w:hAnsi="Times New Roman" w:cs="Times New Roman"/>
          <w:lang w:val="en"/>
        </w:rPr>
        <w:t>00 affinity map also</w:t>
      </w:r>
      <w:r>
        <w:rPr>
          <w:rFonts w:ascii="Times New Roman" w:hAnsi="Times New Roman" w:cs="Times New Roman"/>
        </w:rPr>
        <w:t xml:space="preserve"> : (</w:t>
      </w:r>
      <w:r>
        <w:rPr>
          <w:rFonts w:ascii="Times New Roman" w:hAnsi="Times New Roman" w:cs="Times New Roman"/>
          <w:lang w:val="en"/>
        </w:rPr>
        <w:t>5</w:t>
      </w:r>
      <w:r>
        <w:rPr>
          <w:rFonts w:ascii="Times New Roman" w:hAnsi="Times New Roman" w:cs="Times New Roman"/>
        </w:rPr>
        <w:t xml:space="preserve">0pts) </w:t>
      </w:r>
    </w:p>
    <w:p w14:paraId="2CE2A9D4" w14:textId="0AC9AF77" w:rsidR="00C30984" w:rsidRPr="00456B4E" w:rsidRDefault="00456B4E">
      <w:pPr>
        <w:widowControl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In this work, I explored the features of Classification Learner application of Matlab. With this application, I was able to train the classifiers for all the tasks, generate the code for the classifier</w:t>
      </w:r>
      <w:r w:rsidR="00F25AAE">
        <w:rPr>
          <w:rFonts w:ascii="Times New Roman" w:hAnsi="Times New Roman" w:cs="Times New Roman"/>
          <w:color w:val="FF0000"/>
        </w:rPr>
        <w:t>s</w:t>
      </w:r>
      <w:r>
        <w:rPr>
          <w:rFonts w:ascii="Times New Roman" w:hAnsi="Times New Roman" w:cs="Times New Roman"/>
          <w:color w:val="FF0000"/>
        </w:rPr>
        <w:t xml:space="preserve">, as well as get the characteristics of such models. </w:t>
      </w:r>
      <w:r w:rsidR="00FD63DF">
        <w:rPr>
          <w:rFonts w:ascii="Times New Roman" w:hAnsi="Times New Roman" w:cs="Times New Roman"/>
          <w:color w:val="FF0000"/>
        </w:rPr>
        <w:t>Below is the User Interface of this application.</w:t>
      </w:r>
    </w:p>
    <w:p w14:paraId="0E99EEA7" w14:textId="19073E83" w:rsidR="00C30984" w:rsidRDefault="008B1CD5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163AE4" wp14:editId="4CEE6C70">
            <wp:extent cx="3702114" cy="4180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088" cy="41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E734" w14:textId="6B10A277" w:rsidR="008B1CD5" w:rsidRDefault="008B1CD5">
      <w:pPr>
        <w:widowControl/>
        <w:jc w:val="left"/>
        <w:rPr>
          <w:rFonts w:ascii="Times New Roman" w:hAnsi="Times New Roman" w:cs="Times New Roman"/>
          <w:color w:val="FF0000"/>
        </w:rPr>
      </w:pPr>
      <w:r w:rsidRPr="008B1CD5">
        <w:rPr>
          <w:rFonts w:ascii="Times New Roman" w:hAnsi="Times New Roman" w:cs="Times New Roman"/>
          <w:color w:val="FF0000"/>
        </w:rPr>
        <w:t xml:space="preserve">As you may notice, I could just use the validation dataset directly from this application with holdout validation. I also was able to include the PCA with this app. </w:t>
      </w:r>
      <w:r>
        <w:rPr>
          <w:rFonts w:ascii="Times New Roman" w:hAnsi="Times New Roman" w:cs="Times New Roman"/>
          <w:color w:val="FF0000"/>
        </w:rPr>
        <w:t xml:space="preserve">That improved my </w:t>
      </w:r>
      <w:r>
        <w:rPr>
          <w:rFonts w:ascii="Times New Roman" w:hAnsi="Times New Roman" w:cs="Times New Roman"/>
          <w:color w:val="FF0000"/>
        </w:rPr>
        <w:lastRenderedPageBreak/>
        <w:t xml:space="preserve">development speed by a lot, however, I still had to modify the code of the resulting classifier to accomplish most of the tasks. </w:t>
      </w:r>
      <w:r w:rsidR="0066001F">
        <w:rPr>
          <w:rFonts w:ascii="Times New Roman" w:hAnsi="Times New Roman" w:cs="Times New Roman"/>
          <w:color w:val="FF0000"/>
        </w:rPr>
        <w:t>Below is how to set the validation set to 15%.</w:t>
      </w:r>
      <w:r w:rsidR="00F00143">
        <w:rPr>
          <w:rFonts w:ascii="Times New Roman" w:hAnsi="Times New Roman" w:cs="Times New Roman"/>
          <w:color w:val="FF0000"/>
        </w:rPr>
        <w:t xml:space="preserve"> I did, of course, split the data in 3 sets as well with code, but I found that using GUI is a lot faster for development and lets me try a lot of possible classifiers. </w:t>
      </w:r>
    </w:p>
    <w:p w14:paraId="66A41770" w14:textId="5F6FD6FE" w:rsidR="0066001F" w:rsidRDefault="0066001F">
      <w:pPr>
        <w:widowControl/>
        <w:jc w:val="left"/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6097BB98" wp14:editId="47610B1B">
            <wp:extent cx="5274310" cy="4067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6505" w14:textId="102C6F79" w:rsidR="000E36B7" w:rsidRDefault="002B2374">
      <w:pPr>
        <w:widowControl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To accomplish the following, I used the deep learning network toolbox, VGG16 trained on image net, and standard functions the Mat</w:t>
      </w:r>
      <w:r w:rsidR="000E764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ab provides with version 2020b.</w:t>
      </w:r>
      <w:r w:rsidR="002A3B38">
        <w:rPr>
          <w:rFonts w:ascii="Times New Roman" w:hAnsi="Times New Roman" w:cs="Times New Roman"/>
          <w:color w:val="FF0000"/>
        </w:rPr>
        <w:t xml:space="preserve"> Below is the scheme that I obtained with matlab </w:t>
      </w:r>
      <w:r w:rsidR="008013E3" w:rsidRPr="008013E3">
        <w:rPr>
          <w:rFonts w:ascii="Times New Roman" w:hAnsi="Times New Roman" w:cs="Times New Roman"/>
          <w:color w:val="FF0000"/>
        </w:rPr>
        <w:t>analyzeNetwork</w:t>
      </w:r>
      <w:r w:rsidR="008013E3">
        <w:rPr>
          <w:rFonts w:ascii="Times New Roman" w:hAnsi="Times New Roman" w:cs="Times New Roman"/>
          <w:color w:val="FF0000"/>
        </w:rPr>
        <w:t>() function</w:t>
      </w:r>
      <w:r w:rsidR="00C171E1">
        <w:rPr>
          <w:rFonts w:ascii="Times New Roman" w:hAnsi="Times New Roman" w:cs="Times New Roman"/>
          <w:color w:val="FF0000"/>
        </w:rPr>
        <w:t xml:space="preserve"> which shows every</w:t>
      </w:r>
      <w:r w:rsidR="00AD1440">
        <w:rPr>
          <w:rFonts w:ascii="Times New Roman" w:hAnsi="Times New Roman" w:cs="Times New Roman"/>
          <w:color w:val="FF0000"/>
        </w:rPr>
        <w:t xml:space="preserve"> </w:t>
      </w:r>
      <w:r w:rsidR="00063715">
        <w:rPr>
          <w:rFonts w:ascii="Times New Roman" w:hAnsi="Times New Roman" w:cs="Times New Roman"/>
          <w:color w:val="FF0000"/>
        </w:rPr>
        <w:t>layer and its properties.</w:t>
      </w:r>
    </w:p>
    <w:p w14:paraId="661AF57A" w14:textId="2AF6630C" w:rsidR="001C6CC9" w:rsidRDefault="00E32CF6">
      <w:pPr>
        <w:widowControl/>
        <w:jc w:val="left"/>
        <w:rPr>
          <w:rFonts w:ascii="Times New Roman" w:hAnsi="Times New Roman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49427BEE" wp14:editId="4A8F8DA6">
            <wp:extent cx="5274310" cy="30676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B090" w14:textId="035F4B5A" w:rsidR="00182DA0" w:rsidRDefault="00182DA0">
      <w:pPr>
        <w:widowControl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Below are the model features for each FC and both the validation and testing confusion matrices. Also, I of course included the accuracy on testing set.</w:t>
      </w:r>
    </w:p>
    <w:p w14:paraId="7E4AE71D" w14:textId="5B7BF2EB" w:rsidR="003B6911" w:rsidRPr="008176EE" w:rsidRDefault="003B6911" w:rsidP="003B6911">
      <w:pPr>
        <w:rPr>
          <w:rFonts w:ascii="Times New Roman" w:hAnsi="Times New Roman" w:cs="Times New Roman"/>
          <w:b/>
          <w:bCs/>
          <w:color w:val="FF0000"/>
          <w:lang w:val="en"/>
        </w:rPr>
      </w:pPr>
      <w:r w:rsidRPr="008176EE">
        <w:rPr>
          <w:rFonts w:ascii="Times New Roman" w:hAnsi="Times New Roman" w:cs="Times New Roman"/>
          <w:b/>
          <w:bCs/>
          <w:color w:val="FF0000"/>
          <w:lang w:val="en"/>
        </w:rPr>
        <w:t>FC</w:t>
      </w:r>
      <w:r w:rsidR="00A74DD2">
        <w:rPr>
          <w:rFonts w:ascii="Times New Roman" w:hAnsi="Times New Roman" w:cs="Times New Roman"/>
          <w:b/>
          <w:bCs/>
          <w:color w:val="FF0000"/>
          <w:lang w:val="en"/>
        </w:rPr>
        <w:t>1</w:t>
      </w:r>
    </w:p>
    <w:p w14:paraId="1A913D5F" w14:textId="77777777" w:rsidR="003B6911" w:rsidRPr="001F221C" w:rsidRDefault="003B6911" w:rsidP="003B6911">
      <w:pPr>
        <w:rPr>
          <w:rFonts w:ascii="Times New Roman" w:hAnsi="Times New Roman" w:cs="Times New Roman"/>
          <w:color w:val="FF0000"/>
          <w:lang w:val="en"/>
        </w:rPr>
      </w:pPr>
      <w:r w:rsidRPr="008D2BDC">
        <w:rPr>
          <w:rFonts w:ascii="Times New Roman" w:hAnsi="Times New Roman" w:cs="Times New Roman"/>
          <w:color w:val="FF0000"/>
          <w:lang w:val="en"/>
        </w:rPr>
        <w:t xml:space="preserve">KNN Base Line </w:t>
      </w:r>
      <w:r>
        <w:rPr>
          <w:rFonts w:ascii="Times New Roman" w:hAnsi="Times New Roman" w:cs="Times New Roman"/>
          <w:color w:val="FF0000"/>
          <w:lang w:val="en"/>
        </w:rPr>
        <w:t>Validation Accuracy + Confusion Matrix + other information</w:t>
      </w:r>
    </w:p>
    <w:p w14:paraId="79DA7AA2" w14:textId="3C6785C9" w:rsidR="003B6911" w:rsidRPr="003B6911" w:rsidRDefault="003B6911">
      <w:pPr>
        <w:widowControl/>
        <w:jc w:val="left"/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6A8446DC" wp14:editId="4D7E403E">
            <wp:extent cx="4469954" cy="4933848"/>
            <wp:effectExtent l="0" t="0" r="698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357" cy="49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4000" w14:textId="77777777" w:rsidR="003B6911" w:rsidRDefault="003B6911" w:rsidP="003B6911">
      <w:pPr>
        <w:rPr>
          <w:rFonts w:ascii="Times New Roman" w:hAnsi="Times New Roman" w:cs="Times New Roman"/>
          <w:color w:val="FF0000"/>
          <w:lang w:val="en"/>
        </w:rPr>
      </w:pPr>
      <w:r w:rsidRPr="008D2BDC">
        <w:rPr>
          <w:rFonts w:ascii="Times New Roman" w:hAnsi="Times New Roman" w:cs="Times New Roman"/>
          <w:color w:val="FF0000"/>
          <w:lang w:val="en"/>
        </w:rPr>
        <w:t xml:space="preserve">KNN Base Line </w:t>
      </w:r>
      <w:r>
        <w:rPr>
          <w:rFonts w:ascii="Times New Roman" w:hAnsi="Times New Roman" w:cs="Times New Roman"/>
          <w:color w:val="FF0000"/>
          <w:lang w:val="en"/>
        </w:rPr>
        <w:t>Testing</w:t>
      </w:r>
      <w:r w:rsidRPr="008D2BDC">
        <w:rPr>
          <w:rFonts w:ascii="Times New Roman" w:hAnsi="Times New Roman" w:cs="Times New Roman"/>
          <w:color w:val="FF0000"/>
          <w:lang w:val="en"/>
        </w:rPr>
        <w:t>:</w:t>
      </w:r>
    </w:p>
    <w:p w14:paraId="4D912813" w14:textId="77777777" w:rsidR="003B6911" w:rsidRDefault="003B6911" w:rsidP="003B6911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Accuracy:</w:t>
      </w:r>
    </w:p>
    <w:p w14:paraId="54BB4634" w14:textId="77777777" w:rsidR="003B6911" w:rsidRDefault="003B6911" w:rsidP="003B6911">
      <w:pPr>
        <w:rPr>
          <w:rFonts w:ascii="Times New Roman" w:hAnsi="Times New Roman" w:cs="Times New Roman"/>
          <w:lang w:val="en"/>
        </w:rPr>
      </w:pPr>
      <w:r>
        <w:rPr>
          <w:noProof/>
        </w:rPr>
        <w:drawing>
          <wp:inline distT="0" distB="0" distL="0" distR="0" wp14:anchorId="090B3B54" wp14:editId="0EEFC056">
            <wp:extent cx="1266825" cy="438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28E9" w14:textId="77777777" w:rsidR="003B6911" w:rsidRDefault="003B6911" w:rsidP="003B6911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Affinity Map:</w:t>
      </w:r>
    </w:p>
    <w:p w14:paraId="0B0E9C3E" w14:textId="16A90C06" w:rsidR="003B6911" w:rsidRDefault="008176EE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2BFF2B34" wp14:editId="68AED833">
            <wp:extent cx="5274310" cy="4656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5CA4" w14:textId="77777777" w:rsidR="008176EE" w:rsidRDefault="008176EE" w:rsidP="008176EE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LDA+PCA Validation Accuracy + Confusion Matrix + other information</w:t>
      </w:r>
    </w:p>
    <w:p w14:paraId="6E3F0071" w14:textId="589FFB0D" w:rsidR="008176EE" w:rsidRDefault="00105C10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0C6EF8B8" wp14:editId="3BCA1370">
            <wp:extent cx="5274310" cy="24060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95B" w14:textId="77777777" w:rsidR="00105C10" w:rsidRDefault="00105C10" w:rsidP="00105C10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lastRenderedPageBreak/>
        <w:t>LDA+PCA Testing</w:t>
      </w:r>
    </w:p>
    <w:p w14:paraId="5A0618C1" w14:textId="77777777" w:rsidR="00105C10" w:rsidRDefault="00105C10" w:rsidP="00105C10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Accuracy:</w:t>
      </w:r>
    </w:p>
    <w:p w14:paraId="36F09601" w14:textId="455F35E8" w:rsidR="00105C10" w:rsidRDefault="0085797E" w:rsidP="00105C10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70A3D813" wp14:editId="58A54617">
            <wp:extent cx="1581150" cy="65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81CC" w14:textId="77777777" w:rsidR="00105C10" w:rsidRDefault="00105C10" w:rsidP="00105C10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Affinity Map:</w:t>
      </w:r>
    </w:p>
    <w:p w14:paraId="7894062F" w14:textId="7DF650BF" w:rsidR="008176EE" w:rsidRDefault="007C6646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6D8499C8" wp14:editId="1AD32DE4">
            <wp:extent cx="4168588" cy="2951429"/>
            <wp:effectExtent l="0" t="0" r="381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813" cy="29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3ED4" w14:textId="272E1865" w:rsidR="00C30984" w:rsidRPr="008176EE" w:rsidRDefault="002668CA">
      <w:pPr>
        <w:rPr>
          <w:rFonts w:ascii="Times New Roman" w:hAnsi="Times New Roman" w:cs="Times New Roman"/>
          <w:b/>
          <w:bCs/>
          <w:color w:val="FF0000"/>
          <w:lang w:val="en"/>
        </w:rPr>
      </w:pPr>
      <w:r w:rsidRPr="008176EE">
        <w:rPr>
          <w:rFonts w:ascii="Times New Roman" w:hAnsi="Times New Roman" w:cs="Times New Roman"/>
          <w:b/>
          <w:bCs/>
          <w:color w:val="FF0000"/>
          <w:lang w:val="en"/>
        </w:rPr>
        <w:t>FC</w:t>
      </w:r>
      <w:r w:rsidR="00B60F9D">
        <w:rPr>
          <w:rFonts w:ascii="Times New Roman" w:hAnsi="Times New Roman" w:cs="Times New Roman"/>
          <w:b/>
          <w:bCs/>
          <w:color w:val="FF0000"/>
          <w:lang w:val="en"/>
        </w:rPr>
        <w:t>2</w:t>
      </w:r>
      <w:r w:rsidRPr="008176EE">
        <w:rPr>
          <w:rFonts w:ascii="Times New Roman" w:hAnsi="Times New Roman" w:cs="Times New Roman"/>
          <w:b/>
          <w:bCs/>
          <w:color w:val="FF0000"/>
          <w:lang w:val="en"/>
        </w:rPr>
        <w:t xml:space="preserve"> </w:t>
      </w:r>
    </w:p>
    <w:p w14:paraId="7AFB217F" w14:textId="77777777" w:rsidR="00BC7678" w:rsidRPr="001F221C" w:rsidRDefault="00F57352" w:rsidP="00BC7678">
      <w:pPr>
        <w:rPr>
          <w:rFonts w:ascii="Times New Roman" w:hAnsi="Times New Roman" w:cs="Times New Roman"/>
          <w:color w:val="FF0000"/>
          <w:lang w:val="en"/>
        </w:rPr>
      </w:pPr>
      <w:r w:rsidRPr="008D2BDC">
        <w:rPr>
          <w:rFonts w:ascii="Times New Roman" w:hAnsi="Times New Roman" w:cs="Times New Roman"/>
          <w:color w:val="FF0000"/>
          <w:lang w:val="en"/>
        </w:rPr>
        <w:t>KNN</w:t>
      </w:r>
      <w:r w:rsidR="007D0028" w:rsidRPr="008D2BDC">
        <w:rPr>
          <w:rFonts w:ascii="Times New Roman" w:hAnsi="Times New Roman" w:cs="Times New Roman"/>
          <w:color w:val="FF0000"/>
          <w:lang w:val="en"/>
        </w:rPr>
        <w:t xml:space="preserve"> </w:t>
      </w:r>
      <w:r w:rsidR="006B0F92" w:rsidRPr="008D2BDC">
        <w:rPr>
          <w:rFonts w:ascii="Times New Roman" w:hAnsi="Times New Roman" w:cs="Times New Roman"/>
          <w:color w:val="FF0000"/>
          <w:lang w:val="en"/>
        </w:rPr>
        <w:t>Base</w:t>
      </w:r>
      <w:r w:rsidR="007D0028" w:rsidRPr="008D2BDC">
        <w:rPr>
          <w:rFonts w:ascii="Times New Roman" w:hAnsi="Times New Roman" w:cs="Times New Roman"/>
          <w:color w:val="FF0000"/>
          <w:lang w:val="en"/>
        </w:rPr>
        <w:t xml:space="preserve"> </w:t>
      </w:r>
      <w:r w:rsidR="006B0F92" w:rsidRPr="008D2BDC">
        <w:rPr>
          <w:rFonts w:ascii="Times New Roman" w:hAnsi="Times New Roman" w:cs="Times New Roman"/>
          <w:color w:val="FF0000"/>
          <w:lang w:val="en"/>
        </w:rPr>
        <w:t>Line</w:t>
      </w:r>
      <w:r w:rsidR="00455B13" w:rsidRPr="008D2BDC">
        <w:rPr>
          <w:rFonts w:ascii="Times New Roman" w:hAnsi="Times New Roman" w:cs="Times New Roman"/>
          <w:color w:val="FF0000"/>
          <w:lang w:val="en"/>
        </w:rPr>
        <w:t xml:space="preserve"> </w:t>
      </w:r>
      <w:r w:rsidR="00BC7678">
        <w:rPr>
          <w:rFonts w:ascii="Times New Roman" w:hAnsi="Times New Roman" w:cs="Times New Roman"/>
          <w:color w:val="FF0000"/>
          <w:lang w:val="en"/>
        </w:rPr>
        <w:t>Validation Accuracy + Confusion Matrix + other information</w:t>
      </w:r>
    </w:p>
    <w:p w14:paraId="41B77C45" w14:textId="0F410E69" w:rsidR="00F57352" w:rsidRDefault="00F57352" w:rsidP="007D0028">
      <w:pPr>
        <w:jc w:val="left"/>
        <w:rPr>
          <w:rFonts w:ascii="Times New Roman" w:hAnsi="Times New Roman" w:cs="Times New Roman"/>
          <w:lang w:val="en"/>
        </w:rPr>
      </w:pPr>
      <w:r w:rsidRPr="008D2BDC">
        <w:rPr>
          <w:rFonts w:ascii="Times New Roman" w:hAnsi="Times New Roman" w:cs="Times New Roman"/>
          <w:color w:val="FF0000"/>
          <w:lang w:val="en"/>
        </w:rPr>
        <w:lastRenderedPageBreak/>
        <w:t xml:space="preserve">: </w:t>
      </w:r>
      <w:r w:rsidR="007D0028">
        <w:rPr>
          <w:noProof/>
        </w:rPr>
        <w:drawing>
          <wp:inline distT="0" distB="0" distL="0" distR="0" wp14:anchorId="43AE3067" wp14:editId="22BE16F9">
            <wp:extent cx="4645348" cy="5314802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348" cy="53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3C4" w14:textId="77777777" w:rsidR="00C30984" w:rsidRDefault="00C30984">
      <w:pPr>
        <w:rPr>
          <w:rFonts w:ascii="Times New Roman" w:hAnsi="Times New Roman" w:cs="Times New Roman"/>
          <w:lang w:val="en"/>
        </w:rPr>
      </w:pPr>
    </w:p>
    <w:p w14:paraId="3E56BD7F" w14:textId="0606A500" w:rsidR="00C30984" w:rsidRDefault="008D2BDC">
      <w:pPr>
        <w:rPr>
          <w:rFonts w:ascii="Times New Roman" w:hAnsi="Times New Roman" w:cs="Times New Roman"/>
          <w:color w:val="FF0000"/>
          <w:lang w:val="en"/>
        </w:rPr>
      </w:pPr>
      <w:r w:rsidRPr="008D2BDC">
        <w:rPr>
          <w:rFonts w:ascii="Times New Roman" w:hAnsi="Times New Roman" w:cs="Times New Roman"/>
          <w:color w:val="FF0000"/>
          <w:lang w:val="en"/>
        </w:rPr>
        <w:t xml:space="preserve">KNN Base Line </w:t>
      </w:r>
      <w:r>
        <w:rPr>
          <w:rFonts w:ascii="Times New Roman" w:hAnsi="Times New Roman" w:cs="Times New Roman"/>
          <w:color w:val="FF0000"/>
          <w:lang w:val="en"/>
        </w:rPr>
        <w:t>Testing</w:t>
      </w:r>
      <w:r w:rsidRPr="008D2BDC">
        <w:rPr>
          <w:rFonts w:ascii="Times New Roman" w:hAnsi="Times New Roman" w:cs="Times New Roman"/>
          <w:color w:val="FF0000"/>
          <w:lang w:val="en"/>
        </w:rPr>
        <w:t>:</w:t>
      </w:r>
    </w:p>
    <w:p w14:paraId="469D3917" w14:textId="680F1632" w:rsidR="006C23A6" w:rsidRDefault="006C23A6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Accuracy:</w:t>
      </w:r>
    </w:p>
    <w:p w14:paraId="400312B7" w14:textId="458B6FEE" w:rsidR="006C23A6" w:rsidRDefault="006C23A6">
      <w:pPr>
        <w:rPr>
          <w:rFonts w:ascii="Times New Roman" w:hAnsi="Times New Roman" w:cs="Times New Roman"/>
          <w:lang w:val="en"/>
        </w:rPr>
      </w:pPr>
      <w:r>
        <w:rPr>
          <w:noProof/>
        </w:rPr>
        <w:drawing>
          <wp:inline distT="0" distB="0" distL="0" distR="0" wp14:anchorId="48AD9BA1" wp14:editId="4738456E">
            <wp:extent cx="1266825" cy="438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CEC3" w14:textId="17169D1F" w:rsidR="001F221C" w:rsidRDefault="00FE64BD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Affinity Map:</w:t>
      </w:r>
    </w:p>
    <w:p w14:paraId="58BC5A9B" w14:textId="46EE3304" w:rsidR="001F221C" w:rsidRDefault="002D7BBE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5A4DA538" wp14:editId="0D249984">
            <wp:extent cx="5274310" cy="4663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EE74" w14:textId="0F604A11" w:rsidR="00C5452B" w:rsidRDefault="00C5452B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LDA+PCA</w:t>
      </w:r>
      <w:r w:rsidR="000338B9">
        <w:rPr>
          <w:rFonts w:ascii="Times New Roman" w:hAnsi="Times New Roman" w:cs="Times New Roman"/>
          <w:color w:val="FF0000"/>
          <w:lang w:val="en"/>
        </w:rPr>
        <w:t xml:space="preserve"> Validation Accuracy + Confusion Matrix + other information</w:t>
      </w:r>
    </w:p>
    <w:p w14:paraId="7C0637AD" w14:textId="480E778C" w:rsidR="00EF53DA" w:rsidRDefault="00E76A25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7615FC06" wp14:editId="48350BFF">
            <wp:extent cx="5274310" cy="5301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11CB" w14:textId="77831098" w:rsidR="00A0710D" w:rsidRDefault="00A0710D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LDA+PCA</w:t>
      </w:r>
      <w:r>
        <w:rPr>
          <w:rFonts w:ascii="Times New Roman" w:hAnsi="Times New Roman" w:cs="Times New Roman"/>
          <w:color w:val="FF0000"/>
          <w:lang w:val="en"/>
        </w:rPr>
        <w:t xml:space="preserve"> </w:t>
      </w:r>
      <w:r>
        <w:rPr>
          <w:rFonts w:ascii="Times New Roman" w:hAnsi="Times New Roman" w:cs="Times New Roman"/>
          <w:color w:val="FF0000"/>
          <w:lang w:val="en"/>
        </w:rPr>
        <w:t>Testing</w:t>
      </w:r>
    </w:p>
    <w:p w14:paraId="75EB378F" w14:textId="77777777" w:rsidR="00A33E1E" w:rsidRDefault="00A33E1E" w:rsidP="00A33E1E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Accuracy:</w:t>
      </w:r>
    </w:p>
    <w:p w14:paraId="7A208FDA" w14:textId="37B5EC1C" w:rsidR="00B42A39" w:rsidRDefault="00FC21BD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1C7E413E" wp14:editId="3299A6B0">
            <wp:extent cx="1123950" cy="438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6A71" w14:textId="77777777" w:rsidR="00A314C9" w:rsidRDefault="00A314C9" w:rsidP="00A314C9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Affinity Map:</w:t>
      </w:r>
    </w:p>
    <w:p w14:paraId="592FBEA5" w14:textId="607E8BC1" w:rsidR="00BF1D99" w:rsidRDefault="003C79BE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44828E89" wp14:editId="746BE169">
            <wp:extent cx="3630439" cy="322001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3216" cy="32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8DF" w14:textId="1861D18A" w:rsidR="003A1447" w:rsidRPr="008176EE" w:rsidRDefault="003A1447" w:rsidP="003A1447">
      <w:pPr>
        <w:rPr>
          <w:rFonts w:ascii="Times New Roman" w:hAnsi="Times New Roman" w:cs="Times New Roman"/>
          <w:b/>
          <w:bCs/>
          <w:color w:val="FF0000"/>
          <w:lang w:val="en"/>
        </w:rPr>
      </w:pPr>
      <w:r w:rsidRPr="008176EE">
        <w:rPr>
          <w:rFonts w:ascii="Times New Roman" w:hAnsi="Times New Roman" w:cs="Times New Roman"/>
          <w:b/>
          <w:bCs/>
          <w:color w:val="FF0000"/>
          <w:lang w:val="en"/>
        </w:rPr>
        <w:t>FC</w:t>
      </w:r>
      <w:r w:rsidR="00236A73">
        <w:rPr>
          <w:rFonts w:ascii="Times New Roman" w:hAnsi="Times New Roman" w:cs="Times New Roman"/>
          <w:b/>
          <w:bCs/>
          <w:color w:val="FF0000"/>
          <w:lang w:val="en"/>
        </w:rPr>
        <w:t>3</w:t>
      </w:r>
      <w:r w:rsidRPr="008176EE">
        <w:rPr>
          <w:rFonts w:ascii="Times New Roman" w:hAnsi="Times New Roman" w:cs="Times New Roman"/>
          <w:b/>
          <w:bCs/>
          <w:color w:val="FF0000"/>
          <w:lang w:val="en"/>
        </w:rPr>
        <w:t xml:space="preserve"> </w:t>
      </w:r>
    </w:p>
    <w:p w14:paraId="545F3C83" w14:textId="77777777" w:rsidR="003A1447" w:rsidRPr="001F221C" w:rsidRDefault="003A1447" w:rsidP="003A1447">
      <w:pPr>
        <w:rPr>
          <w:rFonts w:ascii="Times New Roman" w:hAnsi="Times New Roman" w:cs="Times New Roman"/>
          <w:color w:val="FF0000"/>
          <w:lang w:val="en"/>
        </w:rPr>
      </w:pPr>
      <w:r w:rsidRPr="008D2BDC">
        <w:rPr>
          <w:rFonts w:ascii="Times New Roman" w:hAnsi="Times New Roman" w:cs="Times New Roman"/>
          <w:color w:val="FF0000"/>
          <w:lang w:val="en"/>
        </w:rPr>
        <w:t xml:space="preserve">KNN Base Line </w:t>
      </w:r>
      <w:r>
        <w:rPr>
          <w:rFonts w:ascii="Times New Roman" w:hAnsi="Times New Roman" w:cs="Times New Roman"/>
          <w:color w:val="FF0000"/>
          <w:lang w:val="en"/>
        </w:rPr>
        <w:t>Validation Accuracy + Confusion Matrix + other information</w:t>
      </w:r>
    </w:p>
    <w:p w14:paraId="71C44B18" w14:textId="29855C62" w:rsidR="0054155A" w:rsidRDefault="00DA0C7F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2329FEAE" wp14:editId="734FAA28">
            <wp:extent cx="5368705" cy="32461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400" cy="32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50BA" w14:textId="77777777" w:rsidR="00D20566" w:rsidRDefault="00D20566" w:rsidP="00D20566">
      <w:pPr>
        <w:rPr>
          <w:rFonts w:ascii="Times New Roman" w:hAnsi="Times New Roman" w:cs="Times New Roman"/>
          <w:color w:val="FF0000"/>
          <w:lang w:val="en"/>
        </w:rPr>
      </w:pPr>
      <w:r w:rsidRPr="008D2BDC">
        <w:rPr>
          <w:rFonts w:ascii="Times New Roman" w:hAnsi="Times New Roman" w:cs="Times New Roman"/>
          <w:color w:val="FF0000"/>
          <w:lang w:val="en"/>
        </w:rPr>
        <w:lastRenderedPageBreak/>
        <w:t xml:space="preserve">KNN Base Line </w:t>
      </w:r>
      <w:r>
        <w:rPr>
          <w:rFonts w:ascii="Times New Roman" w:hAnsi="Times New Roman" w:cs="Times New Roman"/>
          <w:color w:val="FF0000"/>
          <w:lang w:val="en"/>
        </w:rPr>
        <w:t>Testing</w:t>
      </w:r>
      <w:r w:rsidRPr="008D2BDC">
        <w:rPr>
          <w:rFonts w:ascii="Times New Roman" w:hAnsi="Times New Roman" w:cs="Times New Roman"/>
          <w:color w:val="FF0000"/>
          <w:lang w:val="en"/>
        </w:rPr>
        <w:t>:</w:t>
      </w:r>
    </w:p>
    <w:p w14:paraId="0ECDB46F" w14:textId="77777777" w:rsidR="00D20566" w:rsidRDefault="00D20566" w:rsidP="00D20566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Accuracy:</w:t>
      </w:r>
    </w:p>
    <w:p w14:paraId="7C35ECBF" w14:textId="500ADA8D" w:rsidR="00D20566" w:rsidRDefault="006E1EFB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38940821" wp14:editId="2208BCAC">
            <wp:extent cx="1181100" cy="523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26A" w14:textId="77777777" w:rsidR="0099722F" w:rsidRDefault="0099722F" w:rsidP="0099722F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Affinity Map:</w:t>
      </w:r>
    </w:p>
    <w:p w14:paraId="4B6F26C4" w14:textId="25E3F81C" w:rsidR="00106B97" w:rsidRDefault="00DC771F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5141FC89" wp14:editId="6765E95F">
            <wp:extent cx="3925313" cy="35127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231" cy="35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B18" w14:textId="2E6CE625" w:rsidR="002872CB" w:rsidRDefault="002872CB" w:rsidP="002872CB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LDA+PCA Validation Accuracy + Confusion Matrix + other information</w:t>
      </w:r>
    </w:p>
    <w:p w14:paraId="22C5EC77" w14:textId="77777777" w:rsidR="0008090B" w:rsidRDefault="0008090B" w:rsidP="002872CB">
      <w:pPr>
        <w:rPr>
          <w:rFonts w:ascii="Times New Roman" w:hAnsi="Times New Roman" w:cs="Times New Roman"/>
          <w:color w:val="FF0000"/>
          <w:lang w:val="en"/>
        </w:rPr>
      </w:pPr>
    </w:p>
    <w:p w14:paraId="35B222AA" w14:textId="26B571AF" w:rsidR="002872CB" w:rsidRDefault="003D36BC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016D8834" wp14:editId="6C739A8D">
            <wp:extent cx="4780229" cy="4757783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3000" cy="47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F8D4" w14:textId="77777777" w:rsidR="005F44B4" w:rsidRDefault="005F44B4" w:rsidP="005F44B4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LDA+PCA Testing</w:t>
      </w:r>
    </w:p>
    <w:p w14:paraId="19D7145A" w14:textId="7277CA15" w:rsidR="005F44B4" w:rsidRDefault="005F44B4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Accuracy:</w:t>
      </w:r>
    </w:p>
    <w:p w14:paraId="301E4FCB" w14:textId="49972323" w:rsidR="00CF315D" w:rsidRDefault="005F44B4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drawing>
          <wp:inline distT="0" distB="0" distL="0" distR="0" wp14:anchorId="05A9960B" wp14:editId="55EDDAB1">
            <wp:extent cx="1228725" cy="333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01B2" w14:textId="77777777" w:rsidR="00A86C52" w:rsidRDefault="00A86C52" w:rsidP="00A86C52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Affinity Map:</w:t>
      </w:r>
    </w:p>
    <w:p w14:paraId="462BC091" w14:textId="4A6E05A9" w:rsidR="00CC7B81" w:rsidRDefault="002A7304">
      <w:pPr>
        <w:rPr>
          <w:rFonts w:ascii="Times New Roman" w:hAnsi="Times New Roman" w:cs="Times New Roman"/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1518E562" wp14:editId="1CC779B0">
            <wp:extent cx="3845700" cy="34493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0245" cy="345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0460" w14:textId="75879916" w:rsidR="007610AF" w:rsidRPr="001F221C" w:rsidRDefault="00470B41">
      <w:pPr>
        <w:rPr>
          <w:rFonts w:ascii="Times New Roman" w:hAnsi="Times New Roman" w:cs="Times New Roman"/>
          <w:color w:val="FF0000"/>
          <w:lang w:val="en"/>
        </w:rPr>
      </w:pPr>
      <w:r>
        <w:rPr>
          <w:rFonts w:ascii="Times New Roman" w:hAnsi="Times New Roman" w:cs="Times New Roman"/>
          <w:color w:val="FF0000"/>
          <w:lang w:val="en"/>
        </w:rPr>
        <w:t>As we can see, the model with fc7 LDA+PCA performed the best.</w:t>
      </w:r>
    </w:p>
    <w:p w14:paraId="20B07C11" w14:textId="4AAB056C" w:rsidR="00C30984" w:rsidRDefault="00E60832">
      <w:pPr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Use (PCA +) Laplacian embedding and 1 vs the rest SVM and compute the top-1 accuracy for fc1, fc2 and fc3, find out which combination gives the best results. (50pts)</w:t>
      </w:r>
    </w:p>
    <w:p w14:paraId="1DFBD116" w14:textId="05235A7F" w:rsidR="008C71D2" w:rsidRPr="00715B9E" w:rsidRDefault="008C71D2" w:rsidP="008C71D2">
      <w:pPr>
        <w:rPr>
          <w:rFonts w:ascii="Times New Roman" w:hAnsi="Times New Roman" w:cs="Times New Roman"/>
          <w:color w:val="FF0000"/>
          <w:lang w:val="en"/>
        </w:rPr>
      </w:pPr>
      <w:r w:rsidRPr="00715B9E">
        <w:rPr>
          <w:rFonts w:ascii="Times New Roman" w:hAnsi="Times New Roman" w:cs="Times New Roman"/>
          <w:color w:val="FF0000"/>
          <w:lang w:val="en"/>
        </w:rPr>
        <w:t>To accomplish this task,</w:t>
      </w:r>
      <w:r w:rsidR="00957241" w:rsidRPr="00715B9E">
        <w:rPr>
          <w:rFonts w:ascii="Times New Roman" w:hAnsi="Times New Roman" w:cs="Times New Roman"/>
          <w:color w:val="FF0000"/>
          <w:lang w:val="en"/>
        </w:rPr>
        <w:t xml:space="preserve"> I again used the Classification Learner to speed up the development.</w:t>
      </w:r>
      <w:r w:rsidR="00842F2F" w:rsidRPr="00715B9E">
        <w:rPr>
          <w:rFonts w:ascii="Times New Roman" w:hAnsi="Times New Roman" w:cs="Times New Roman"/>
          <w:color w:val="FF0000"/>
          <w:lang w:val="en"/>
        </w:rPr>
        <w:t xml:space="preserve"> I tran</w:t>
      </w:r>
      <w:r w:rsidR="00521E78" w:rsidRPr="00715B9E">
        <w:rPr>
          <w:rFonts w:ascii="Times New Roman" w:hAnsi="Times New Roman" w:cs="Times New Roman"/>
          <w:color w:val="FF0000"/>
          <w:lang w:val="en"/>
        </w:rPr>
        <w:t>s</w:t>
      </w:r>
      <w:r w:rsidR="00842F2F" w:rsidRPr="00715B9E">
        <w:rPr>
          <w:rFonts w:ascii="Times New Roman" w:hAnsi="Times New Roman" w:cs="Times New Roman"/>
          <w:color w:val="FF0000"/>
          <w:lang w:val="en"/>
        </w:rPr>
        <w:t xml:space="preserve">lated all the code as well. </w:t>
      </w:r>
      <w:r w:rsidR="00715B9E">
        <w:rPr>
          <w:rFonts w:ascii="Times New Roman" w:hAnsi="Times New Roman" w:cs="Times New Roman"/>
          <w:color w:val="FF0000"/>
          <w:lang w:val="en"/>
        </w:rPr>
        <w:t xml:space="preserve">The was one vs all SVM, and I choose </w:t>
      </w:r>
      <w:r w:rsidR="00F8420B">
        <w:rPr>
          <w:rFonts w:ascii="Times New Roman" w:hAnsi="Times New Roman" w:cs="Times New Roman"/>
          <w:color w:val="FF0000"/>
          <w:lang w:val="en"/>
        </w:rPr>
        <w:t xml:space="preserve">linear SVM with added PCA. With a slight modification, I was able to add the Laplacian as well. Below are the results. </w:t>
      </w:r>
    </w:p>
    <w:p w14:paraId="2D94643B" w14:textId="44338E60" w:rsidR="00C30984" w:rsidRPr="00A74DD2" w:rsidRDefault="00FF53A8">
      <w:pPr>
        <w:rPr>
          <w:rFonts w:ascii="Times New Roman" w:hAnsi="Times New Roman" w:cs="Times New Roman"/>
          <w:b/>
          <w:bCs/>
          <w:color w:val="FF0000"/>
        </w:rPr>
      </w:pPr>
      <w:r w:rsidRPr="00A74DD2">
        <w:rPr>
          <w:rFonts w:ascii="Times New Roman" w:hAnsi="Times New Roman" w:cs="Times New Roman"/>
          <w:b/>
          <w:bCs/>
          <w:color w:val="FF0000"/>
        </w:rPr>
        <w:t>FC</w:t>
      </w:r>
      <w:r w:rsidR="00BD743B" w:rsidRPr="00A74DD2">
        <w:rPr>
          <w:rFonts w:ascii="Times New Roman" w:hAnsi="Times New Roman" w:cs="Times New Roman"/>
          <w:b/>
          <w:bCs/>
          <w:color w:val="FF0000"/>
        </w:rPr>
        <w:t>1</w:t>
      </w:r>
    </w:p>
    <w:p w14:paraId="30D5ECEC" w14:textId="765695FF" w:rsidR="00C30984" w:rsidRDefault="002E4F03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Validation:</w:t>
      </w:r>
    </w:p>
    <w:p w14:paraId="72C54434" w14:textId="0451624E" w:rsidR="002E4F03" w:rsidRDefault="007C64F3">
      <w:pPr>
        <w:rPr>
          <w:rFonts w:ascii="Times New Roman" w:hAnsi="Times New Roman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41350D53" wp14:editId="77BB6E34">
            <wp:extent cx="3985950" cy="4488873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7387" cy="449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C047" w14:textId="03541611" w:rsidR="002E4F03" w:rsidRDefault="002E4F03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Testing: </w:t>
      </w:r>
    </w:p>
    <w:p w14:paraId="5BC84FAB" w14:textId="1407698A" w:rsidR="00DC684B" w:rsidRDefault="00DC684B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Accuracy: </w:t>
      </w:r>
    </w:p>
    <w:p w14:paraId="7B688D93" w14:textId="7CB153A8" w:rsidR="00DC684B" w:rsidRDefault="00DC684B">
      <w:pPr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0F2CA70C" wp14:editId="3F113D45">
            <wp:extent cx="1057275" cy="390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562F" w14:textId="63764882" w:rsidR="00DC684B" w:rsidRDefault="00FF6967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Affinity Map: </w:t>
      </w:r>
    </w:p>
    <w:p w14:paraId="4BC88502" w14:textId="53D41276" w:rsidR="00FF6967" w:rsidRDefault="003401B1">
      <w:pPr>
        <w:rPr>
          <w:rFonts w:ascii="Times New Roman" w:hAnsi="Times New Roman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63A6FDCC" wp14:editId="07F0860B">
            <wp:extent cx="3004667" cy="2684521"/>
            <wp:effectExtent l="0" t="0" r="571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5828" cy="26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064A" w14:textId="5A07967B" w:rsidR="00AF38E0" w:rsidRPr="00A74DD2" w:rsidRDefault="00AF38E0" w:rsidP="00AF38E0">
      <w:pPr>
        <w:rPr>
          <w:rFonts w:ascii="Times New Roman" w:hAnsi="Times New Roman" w:cs="Times New Roman"/>
          <w:b/>
          <w:bCs/>
          <w:color w:val="FF0000"/>
        </w:rPr>
      </w:pPr>
      <w:r w:rsidRPr="00A74DD2">
        <w:rPr>
          <w:rFonts w:ascii="Times New Roman" w:hAnsi="Times New Roman" w:cs="Times New Roman"/>
          <w:b/>
          <w:bCs/>
          <w:color w:val="FF0000"/>
        </w:rPr>
        <w:t>FC</w:t>
      </w:r>
      <w:r>
        <w:rPr>
          <w:rFonts w:ascii="Times New Roman" w:hAnsi="Times New Roman" w:cs="Times New Roman"/>
          <w:b/>
          <w:bCs/>
          <w:color w:val="FF0000"/>
        </w:rPr>
        <w:t>2</w:t>
      </w:r>
    </w:p>
    <w:p w14:paraId="2BE01F2C" w14:textId="77777777" w:rsidR="00AF38E0" w:rsidRDefault="00AF38E0" w:rsidP="00AF38E0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Validation:</w:t>
      </w:r>
    </w:p>
    <w:p w14:paraId="09D50C6A" w14:textId="3C3CE7D5" w:rsidR="00AF38E0" w:rsidRDefault="00D4536E">
      <w:pPr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4F050921" wp14:editId="5D7956C1">
            <wp:extent cx="3452976" cy="337398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5457" cy="33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D9C" w14:textId="77777777" w:rsidR="00D4536E" w:rsidRDefault="00D4536E" w:rsidP="00D4536E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Testing: </w:t>
      </w:r>
    </w:p>
    <w:p w14:paraId="1CE723BD" w14:textId="77777777" w:rsidR="00D4536E" w:rsidRDefault="00D4536E" w:rsidP="00D4536E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Accuracy: </w:t>
      </w:r>
    </w:p>
    <w:p w14:paraId="6A52C9DF" w14:textId="0B3F6C32" w:rsidR="00D4536E" w:rsidRDefault="00D4536E" w:rsidP="00D4536E">
      <w:pPr>
        <w:rPr>
          <w:rFonts w:ascii="Times New Roman" w:hAnsi="Times New Roman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1B266AA5" wp14:editId="2BD6036D">
            <wp:extent cx="1609725" cy="285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6368" w14:textId="77777777" w:rsidR="00D4536E" w:rsidRDefault="00D4536E" w:rsidP="00D4536E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Affinity Map: </w:t>
      </w:r>
    </w:p>
    <w:p w14:paraId="0796B518" w14:textId="74F9F6F1" w:rsidR="00D4536E" w:rsidRDefault="0059264C">
      <w:pPr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38EE5230" wp14:editId="0E636BC4">
            <wp:extent cx="2528048" cy="2250772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4898" cy="22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545B" w14:textId="52A5C48A" w:rsidR="00B70AE8" w:rsidRPr="00A74DD2" w:rsidRDefault="00B70AE8" w:rsidP="00B70AE8">
      <w:pPr>
        <w:rPr>
          <w:rFonts w:ascii="Times New Roman" w:hAnsi="Times New Roman" w:cs="Times New Roman"/>
          <w:b/>
          <w:bCs/>
          <w:color w:val="FF0000"/>
        </w:rPr>
      </w:pPr>
      <w:r w:rsidRPr="00A74DD2">
        <w:rPr>
          <w:rFonts w:ascii="Times New Roman" w:hAnsi="Times New Roman" w:cs="Times New Roman"/>
          <w:b/>
          <w:bCs/>
          <w:color w:val="FF0000"/>
        </w:rPr>
        <w:t>FC</w:t>
      </w:r>
      <w:r w:rsidR="008B4BBD">
        <w:rPr>
          <w:rFonts w:ascii="Times New Roman" w:hAnsi="Times New Roman" w:cs="Times New Roman"/>
          <w:b/>
          <w:bCs/>
          <w:color w:val="FF0000"/>
        </w:rPr>
        <w:t>3</w:t>
      </w:r>
    </w:p>
    <w:p w14:paraId="1FF514FB" w14:textId="77777777" w:rsidR="00B70AE8" w:rsidRDefault="00B70AE8" w:rsidP="00B70AE8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Validation:</w:t>
      </w:r>
    </w:p>
    <w:p w14:paraId="3483601B" w14:textId="6BDA786C" w:rsidR="0013612E" w:rsidRDefault="00AD3324">
      <w:pPr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2348CC0B" wp14:editId="26047C9F">
            <wp:extent cx="2757870" cy="2780780"/>
            <wp:effectExtent l="0" t="0" r="444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6460" cy="27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C7A5" w14:textId="77777777" w:rsidR="00B22E22" w:rsidRDefault="00B22E22" w:rsidP="00B22E22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Testing: </w:t>
      </w:r>
    </w:p>
    <w:p w14:paraId="1C32FFFA" w14:textId="77777777" w:rsidR="00B22E22" w:rsidRDefault="00B22E22" w:rsidP="00B22E22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Accuracy: </w:t>
      </w:r>
    </w:p>
    <w:p w14:paraId="374AABDD" w14:textId="4116B087" w:rsidR="006F4716" w:rsidRDefault="00B65AA8">
      <w:pPr>
        <w:rPr>
          <w:rFonts w:ascii="Times New Roman" w:hAnsi="Times New Roman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4F4ACBA3" wp14:editId="0372FA72">
            <wp:extent cx="1457325" cy="476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0196" w14:textId="2F958DB0" w:rsidR="007A3CBA" w:rsidRDefault="007A3CB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Affinity Map: </w:t>
      </w:r>
    </w:p>
    <w:p w14:paraId="4E0F3BC0" w14:textId="1769691D" w:rsidR="00B65AA8" w:rsidRDefault="007A3CBA">
      <w:pPr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5C3D22A7" wp14:editId="70ECA22E">
            <wp:extent cx="5274310" cy="47256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EA6" w14:textId="77B252C4" w:rsidR="000A5787" w:rsidRDefault="000A5787">
      <w:pPr>
        <w:rPr>
          <w:rFonts w:ascii="Times New Roman" w:hAnsi="Times New Roman" w:cs="Times New Roman"/>
          <w:color w:val="FF0000"/>
        </w:rPr>
      </w:pPr>
    </w:p>
    <w:p w14:paraId="0F1E1208" w14:textId="2E170D77" w:rsidR="007514AD" w:rsidRDefault="007514A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As we can see, SVM+PCA with FC1 showed the best result out of all competitors. </w:t>
      </w:r>
    </w:p>
    <w:p w14:paraId="456C5F9A" w14:textId="699C7AD3" w:rsidR="007514AD" w:rsidRDefault="007514AD">
      <w:pPr>
        <w:rPr>
          <w:rFonts w:ascii="Times New Roman" w:hAnsi="Times New Roman" w:cs="Times New Roman"/>
          <w:color w:val="FF0000"/>
        </w:rPr>
      </w:pPr>
    </w:p>
    <w:p w14:paraId="3320CF5D" w14:textId="067DF342" w:rsidR="007514AD" w:rsidRDefault="00624C74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Running instructions: </w:t>
      </w:r>
    </w:p>
    <w:p w14:paraId="28E9E652" w14:textId="21CE5905" w:rsidR="00680F67" w:rsidRDefault="00680F67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Requirements: </w:t>
      </w:r>
      <w:r w:rsidR="00F60EE5">
        <w:rPr>
          <w:rFonts w:ascii="Times New Roman" w:hAnsi="Times New Roman" w:cs="Times New Roman"/>
          <w:color w:val="FF0000"/>
        </w:rPr>
        <w:t xml:space="preserve">Matlab 2020b, </w:t>
      </w:r>
      <w:r w:rsidR="004B3F29">
        <w:rPr>
          <w:rFonts w:ascii="Times New Roman" w:hAnsi="Times New Roman" w:cs="Times New Roman"/>
          <w:color w:val="FF0000"/>
        </w:rPr>
        <w:t xml:space="preserve">Deep Learning license, </w:t>
      </w:r>
      <w:r w:rsidR="00A63C93">
        <w:rPr>
          <w:rFonts w:ascii="Times New Roman" w:hAnsi="Times New Roman" w:cs="Times New Roman"/>
          <w:color w:val="FF0000"/>
        </w:rPr>
        <w:t>S</w:t>
      </w:r>
      <w:r w:rsidR="004B3F29">
        <w:rPr>
          <w:rFonts w:ascii="Times New Roman" w:hAnsi="Times New Roman" w:cs="Times New Roman"/>
          <w:color w:val="FF0000"/>
        </w:rPr>
        <w:t xml:space="preserve">tatistics license, </w:t>
      </w:r>
      <w:r w:rsidR="0043219D">
        <w:rPr>
          <w:rFonts w:ascii="Times New Roman" w:hAnsi="Times New Roman" w:cs="Times New Roman"/>
          <w:color w:val="FF0000"/>
        </w:rPr>
        <w:t>and discrete video card is preferable.</w:t>
      </w:r>
    </w:p>
    <w:p w14:paraId="0439D316" w14:textId="16C691A6" w:rsidR="00CC7CCD" w:rsidRDefault="00B8464F" w:rsidP="00F01A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lastRenderedPageBreak/>
        <w:t>Run the splitter.</w:t>
      </w:r>
    </w:p>
    <w:p w14:paraId="5ACE4AF8" w14:textId="35E4AC51" w:rsidR="00B8464F" w:rsidRDefault="004A4578" w:rsidP="00F01A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Import vgg16 pretrained. Most likely, you don’t have that model downloaded, so just use the link from the error message.</w:t>
      </w:r>
      <w:r w:rsidR="00CC43D3">
        <w:rPr>
          <w:rFonts w:ascii="Times New Roman" w:hAnsi="Times New Roman" w:cs="Times New Roman"/>
          <w:color w:val="FF0000"/>
        </w:rPr>
        <w:t xml:space="preserve"> </w:t>
      </w:r>
      <w:r w:rsidR="00F41C96">
        <w:rPr>
          <w:rFonts w:ascii="Times New Roman" w:hAnsi="Times New Roman" w:cs="Times New Roman"/>
          <w:color w:val="FF0000"/>
        </w:rPr>
        <w:t xml:space="preserve">After that, just click on it and follow downloading instruction. </w:t>
      </w:r>
      <w:r w:rsidR="001C0C6A">
        <w:rPr>
          <w:rFonts w:ascii="Times New Roman" w:hAnsi="Times New Roman" w:cs="Times New Roman"/>
          <w:color w:val="FF0000"/>
        </w:rPr>
        <w:t>You might need an account, it doesn’t have to be attached to a license (gmail worked for me).</w:t>
      </w:r>
      <w:r w:rsidR="00F9699D">
        <w:rPr>
          <w:rFonts w:ascii="Times New Roman" w:hAnsi="Times New Roman" w:cs="Times New Roman"/>
          <w:color w:val="FF0000"/>
        </w:rPr>
        <w:t xml:space="preserve"> You may see the architecture to make sure it is the correct model.</w:t>
      </w:r>
    </w:p>
    <w:p w14:paraId="20B37C0A" w14:textId="6DB5B4E6" w:rsidR="00BE1A64" w:rsidRPr="009936CA" w:rsidRDefault="00106B51" w:rsidP="009936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Extract the features (need some toolbox license, not sure which one, most likely DL again).</w:t>
      </w:r>
    </w:p>
    <w:p w14:paraId="55B9B34C" w14:textId="19473BE0" w:rsidR="00F860E9" w:rsidRPr="007263F0" w:rsidRDefault="00934575" w:rsidP="0072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Run models to see the </w:t>
      </w:r>
      <w:r w:rsidR="003C404B">
        <w:rPr>
          <w:rFonts w:ascii="Times New Roman" w:hAnsi="Times New Roman" w:cs="Times New Roman"/>
          <w:color w:val="FF0000"/>
        </w:rPr>
        <w:t xml:space="preserve">results of </w:t>
      </w:r>
      <w:r w:rsidR="00B97FC3">
        <w:rPr>
          <w:rFonts w:ascii="Times New Roman" w:hAnsi="Times New Roman" w:cs="Times New Roman"/>
          <w:color w:val="FF0000"/>
        </w:rPr>
        <w:t xml:space="preserve">testing. </w:t>
      </w:r>
      <w:r w:rsidR="00543583">
        <w:rPr>
          <w:rFonts w:ascii="Times New Roman" w:hAnsi="Times New Roman" w:cs="Times New Roman"/>
          <w:color w:val="FF0000"/>
        </w:rPr>
        <w:t>You may also print the validation scores if you would like.</w:t>
      </w:r>
      <w:r w:rsidR="00A25234">
        <w:rPr>
          <w:rFonts w:ascii="Times New Roman" w:hAnsi="Times New Roman" w:cs="Times New Roman"/>
          <w:color w:val="FF0000"/>
        </w:rPr>
        <w:t xml:space="preserve"> </w:t>
      </w:r>
    </w:p>
    <w:sectPr w:rsidR="00F860E9" w:rsidRPr="007263F0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C11BCE" w14:textId="77777777" w:rsidR="00E60832" w:rsidRDefault="00E60832">
      <w:pPr>
        <w:spacing w:line="240" w:lineRule="auto"/>
      </w:pPr>
      <w:r>
        <w:separator/>
      </w:r>
    </w:p>
  </w:endnote>
  <w:endnote w:type="continuationSeparator" w:id="0">
    <w:p w14:paraId="2BC37695" w14:textId="77777777" w:rsidR="00E60832" w:rsidRDefault="00E608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FDFA3" w14:textId="77777777" w:rsidR="00C30984" w:rsidRDefault="00E6083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3D6F9FA" wp14:editId="4940DEA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2F572C" w14:textId="77777777" w:rsidR="00C30984" w:rsidRDefault="00E6083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D6F9F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" filled="f" stroked="f" strokeweight=".5pt">
              <v:textbox style="mso-fit-shape-to-text:t" inset="0,0,0,0">
                <w:txbxContent>
                  <w:p w14:paraId="4F2F572C" w14:textId="77777777" w:rsidR="00C30984" w:rsidRDefault="00E6083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2E8FC" w14:textId="77777777" w:rsidR="00E60832" w:rsidRDefault="00E60832">
      <w:pPr>
        <w:spacing w:line="240" w:lineRule="auto"/>
      </w:pPr>
      <w:r>
        <w:separator/>
      </w:r>
    </w:p>
  </w:footnote>
  <w:footnote w:type="continuationSeparator" w:id="0">
    <w:p w14:paraId="4572DED8" w14:textId="77777777" w:rsidR="00E60832" w:rsidRDefault="00E608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97086" w14:textId="77777777" w:rsidR="00C30984" w:rsidRDefault="00E60832">
    <w:pPr>
      <w:pStyle w:val="Header"/>
    </w:pPr>
    <w:r>
      <w:t>ECE/CS5582 Computer Vision, 2</w:t>
    </w:r>
    <w:r>
      <w:rPr>
        <w:lang w:val="en"/>
      </w:rPr>
      <w:t>020</w:t>
    </w:r>
    <w:r>
      <w:rPr>
        <w:lang w:val="en"/>
      </w:rPr>
      <w:tab/>
    </w:r>
    <w:r>
      <w:tab/>
      <w:t>HW-4</w:t>
    </w:r>
  </w:p>
  <w:p w14:paraId="027EBE38" w14:textId="77777777" w:rsidR="00C30984" w:rsidRDefault="00C30984">
    <w:pPr>
      <w:pStyle w:val="Header"/>
    </w:pPr>
  </w:p>
  <w:p w14:paraId="53540F6F" w14:textId="77777777" w:rsidR="00C30984" w:rsidRDefault="00C30984">
    <w:pPr>
      <w:pStyle w:val="Header"/>
    </w:pPr>
  </w:p>
  <w:p w14:paraId="5AE0EBCB" w14:textId="56601CA1" w:rsidR="00C30984" w:rsidRDefault="00E60832">
    <w:pPr>
      <w:pStyle w:val="Header"/>
    </w:pPr>
    <w:r>
      <w:t>Student Name</w:t>
    </w:r>
    <w:r w:rsidR="006D7A6A">
      <w:t>: Vlad Dubrovenski</w:t>
    </w:r>
    <w:r>
      <w:t xml:space="preserve">,   Student ID: </w:t>
    </w:r>
    <w:r w:rsidR="006D7A6A">
      <w:t>16281273</w:t>
    </w:r>
  </w:p>
  <w:p w14:paraId="01C2ACC2" w14:textId="77777777" w:rsidR="00C30984" w:rsidRDefault="00C30984">
    <w:pPr>
      <w:pStyle w:val="Header"/>
    </w:pPr>
  </w:p>
  <w:p w14:paraId="246A3212" w14:textId="77777777" w:rsidR="00C30984" w:rsidRDefault="00C309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EB222"/>
    <w:multiLevelType w:val="singleLevel"/>
    <w:tmpl w:val="FFFEB222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177632C2"/>
    <w:multiLevelType w:val="hybridMultilevel"/>
    <w:tmpl w:val="BA224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A0MDAzNDc3MDexNDJQ0lEKTi0uzszPAykwrAUAVBeJEiwAAAA="/>
  </w:docVars>
  <w:rsids>
    <w:rsidRoot w:val="00172A27"/>
    <w:rsid w:val="AFFB5424"/>
    <w:rsid w:val="BFEB9776"/>
    <w:rsid w:val="CBDFECCE"/>
    <w:rsid w:val="CFFFFDD5"/>
    <w:rsid w:val="DB778FEC"/>
    <w:rsid w:val="EF7777F0"/>
    <w:rsid w:val="EFFC1997"/>
    <w:rsid w:val="F3EE679A"/>
    <w:rsid w:val="F565C325"/>
    <w:rsid w:val="FACFDC76"/>
    <w:rsid w:val="FB1CA5FD"/>
    <w:rsid w:val="00025D9B"/>
    <w:rsid w:val="000338B9"/>
    <w:rsid w:val="00063715"/>
    <w:rsid w:val="0008090B"/>
    <w:rsid w:val="000A5787"/>
    <w:rsid w:val="000E36B7"/>
    <w:rsid w:val="000E7646"/>
    <w:rsid w:val="00105C10"/>
    <w:rsid w:val="00106B51"/>
    <w:rsid w:val="00106B97"/>
    <w:rsid w:val="0013612E"/>
    <w:rsid w:val="0016429C"/>
    <w:rsid w:val="00172A27"/>
    <w:rsid w:val="00182DA0"/>
    <w:rsid w:val="001B1F3A"/>
    <w:rsid w:val="001C0C6A"/>
    <w:rsid w:val="001C6CC9"/>
    <w:rsid w:val="001F221C"/>
    <w:rsid w:val="00200C44"/>
    <w:rsid w:val="00236A73"/>
    <w:rsid w:val="00246D8B"/>
    <w:rsid w:val="00252E64"/>
    <w:rsid w:val="00265BE9"/>
    <w:rsid w:val="002668CA"/>
    <w:rsid w:val="002872CB"/>
    <w:rsid w:val="002A3B38"/>
    <w:rsid w:val="002A7304"/>
    <w:rsid w:val="002B2374"/>
    <w:rsid w:val="002B2910"/>
    <w:rsid w:val="002B334F"/>
    <w:rsid w:val="002D7BBE"/>
    <w:rsid w:val="002E4F03"/>
    <w:rsid w:val="003401B1"/>
    <w:rsid w:val="003444F5"/>
    <w:rsid w:val="003460F9"/>
    <w:rsid w:val="003A1447"/>
    <w:rsid w:val="003B6911"/>
    <w:rsid w:val="003C404B"/>
    <w:rsid w:val="003C79BE"/>
    <w:rsid w:val="003D36BC"/>
    <w:rsid w:val="003E377E"/>
    <w:rsid w:val="00401A85"/>
    <w:rsid w:val="0043219D"/>
    <w:rsid w:val="00455B13"/>
    <w:rsid w:val="00456B4E"/>
    <w:rsid w:val="00470B41"/>
    <w:rsid w:val="00491399"/>
    <w:rsid w:val="004A4578"/>
    <w:rsid w:val="004B3F29"/>
    <w:rsid w:val="004B537F"/>
    <w:rsid w:val="00521E78"/>
    <w:rsid w:val="0054155A"/>
    <w:rsid w:val="00543583"/>
    <w:rsid w:val="00551E37"/>
    <w:rsid w:val="00566F6C"/>
    <w:rsid w:val="005913D4"/>
    <w:rsid w:val="0059264C"/>
    <w:rsid w:val="005A3010"/>
    <w:rsid w:val="005F44B4"/>
    <w:rsid w:val="00621CE0"/>
    <w:rsid w:val="00624C74"/>
    <w:rsid w:val="0066001F"/>
    <w:rsid w:val="006706A1"/>
    <w:rsid w:val="00680F67"/>
    <w:rsid w:val="006B0F92"/>
    <w:rsid w:val="006C23A6"/>
    <w:rsid w:val="006D3CC8"/>
    <w:rsid w:val="006D7A6A"/>
    <w:rsid w:val="006E1EFB"/>
    <w:rsid w:val="006F4716"/>
    <w:rsid w:val="00715B9E"/>
    <w:rsid w:val="007263F0"/>
    <w:rsid w:val="007358B2"/>
    <w:rsid w:val="007514AD"/>
    <w:rsid w:val="007610AF"/>
    <w:rsid w:val="00765497"/>
    <w:rsid w:val="007A3CBA"/>
    <w:rsid w:val="007C64F3"/>
    <w:rsid w:val="007C6646"/>
    <w:rsid w:val="007D0028"/>
    <w:rsid w:val="008013E3"/>
    <w:rsid w:val="008138C6"/>
    <w:rsid w:val="008156B9"/>
    <w:rsid w:val="008176EE"/>
    <w:rsid w:val="008255DD"/>
    <w:rsid w:val="008376B7"/>
    <w:rsid w:val="00842F2F"/>
    <w:rsid w:val="0085797E"/>
    <w:rsid w:val="0088093C"/>
    <w:rsid w:val="008B1CD5"/>
    <w:rsid w:val="008B4BBD"/>
    <w:rsid w:val="008C71D2"/>
    <w:rsid w:val="008D2BDC"/>
    <w:rsid w:val="00934575"/>
    <w:rsid w:val="00957241"/>
    <w:rsid w:val="00971FC1"/>
    <w:rsid w:val="00975404"/>
    <w:rsid w:val="009936CA"/>
    <w:rsid w:val="0099722F"/>
    <w:rsid w:val="009C3B86"/>
    <w:rsid w:val="009D094A"/>
    <w:rsid w:val="00A04235"/>
    <w:rsid w:val="00A0710D"/>
    <w:rsid w:val="00A25234"/>
    <w:rsid w:val="00A314C9"/>
    <w:rsid w:val="00A33E1E"/>
    <w:rsid w:val="00A63C93"/>
    <w:rsid w:val="00A7331D"/>
    <w:rsid w:val="00A74DD2"/>
    <w:rsid w:val="00A86C52"/>
    <w:rsid w:val="00AC183F"/>
    <w:rsid w:val="00AD1440"/>
    <w:rsid w:val="00AD3324"/>
    <w:rsid w:val="00AD56C6"/>
    <w:rsid w:val="00AF38E0"/>
    <w:rsid w:val="00B22E22"/>
    <w:rsid w:val="00B257C0"/>
    <w:rsid w:val="00B42A39"/>
    <w:rsid w:val="00B60F9D"/>
    <w:rsid w:val="00B65AA8"/>
    <w:rsid w:val="00B70AE8"/>
    <w:rsid w:val="00B8464F"/>
    <w:rsid w:val="00B97FC3"/>
    <w:rsid w:val="00BC7678"/>
    <w:rsid w:val="00BD743B"/>
    <w:rsid w:val="00BE1A64"/>
    <w:rsid w:val="00BF145B"/>
    <w:rsid w:val="00BF1D99"/>
    <w:rsid w:val="00C11469"/>
    <w:rsid w:val="00C171E1"/>
    <w:rsid w:val="00C30984"/>
    <w:rsid w:val="00C5452B"/>
    <w:rsid w:val="00C63718"/>
    <w:rsid w:val="00C85F06"/>
    <w:rsid w:val="00C9259F"/>
    <w:rsid w:val="00C97799"/>
    <w:rsid w:val="00CA3906"/>
    <w:rsid w:val="00CA5797"/>
    <w:rsid w:val="00CC43D3"/>
    <w:rsid w:val="00CC7B81"/>
    <w:rsid w:val="00CC7CCD"/>
    <w:rsid w:val="00CD7E1B"/>
    <w:rsid w:val="00CF315D"/>
    <w:rsid w:val="00D03DED"/>
    <w:rsid w:val="00D20566"/>
    <w:rsid w:val="00D4536E"/>
    <w:rsid w:val="00D611AD"/>
    <w:rsid w:val="00D637B7"/>
    <w:rsid w:val="00D77962"/>
    <w:rsid w:val="00DA0C7F"/>
    <w:rsid w:val="00DA6841"/>
    <w:rsid w:val="00DC684B"/>
    <w:rsid w:val="00DC771F"/>
    <w:rsid w:val="00DD2914"/>
    <w:rsid w:val="00DD6612"/>
    <w:rsid w:val="00E32CF6"/>
    <w:rsid w:val="00E60832"/>
    <w:rsid w:val="00E76A25"/>
    <w:rsid w:val="00E84EDA"/>
    <w:rsid w:val="00EB620C"/>
    <w:rsid w:val="00EC6783"/>
    <w:rsid w:val="00EF53DA"/>
    <w:rsid w:val="00F00143"/>
    <w:rsid w:val="00F01AEB"/>
    <w:rsid w:val="00F25AAE"/>
    <w:rsid w:val="00F41C96"/>
    <w:rsid w:val="00F57352"/>
    <w:rsid w:val="00F60EE5"/>
    <w:rsid w:val="00F67C27"/>
    <w:rsid w:val="00F82DFE"/>
    <w:rsid w:val="00F8420B"/>
    <w:rsid w:val="00F860E9"/>
    <w:rsid w:val="00F9699D"/>
    <w:rsid w:val="00F9701A"/>
    <w:rsid w:val="00FB529F"/>
    <w:rsid w:val="00FC21BD"/>
    <w:rsid w:val="00FD63DF"/>
    <w:rsid w:val="00FE64BD"/>
    <w:rsid w:val="00FF53A8"/>
    <w:rsid w:val="00FF6967"/>
    <w:rsid w:val="0FF70E48"/>
    <w:rsid w:val="1FEFA82B"/>
    <w:rsid w:val="34FF1E59"/>
    <w:rsid w:val="6BF76362"/>
    <w:rsid w:val="6BFB119C"/>
    <w:rsid w:val="77FF57F3"/>
    <w:rsid w:val="7F3F8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0FC24B7"/>
  <w15:docId w15:val="{444E2B64-612F-4A86-B683-CD1D0D49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3CB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basedOn w:val="Normal"/>
    <w:qFormat/>
    <w:rPr>
      <w:sz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styleId="FollowedHyperlink">
    <w:name w:val="FollowedHyperlink"/>
    <w:basedOn w:val="DefaultParagraphFont"/>
    <w:rsid w:val="006D7A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18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lizhu</dc:creator>
  <cp:lastModifiedBy>Vladislav Dubrovenski</cp:lastModifiedBy>
  <cp:revision>174</cp:revision>
  <dcterms:created xsi:type="dcterms:W3CDTF">2018-01-26T02:17:00Z</dcterms:created>
  <dcterms:modified xsi:type="dcterms:W3CDTF">2020-11-28T23:33:00Z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