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66B7EE" w14:textId="77777777" w:rsidR="005967AE" w:rsidRDefault="00AB5ACC">
      <w:pPr>
        <w:pStyle w:val="a3"/>
        <w:spacing w:before="67" w:line="256" w:lineRule="auto"/>
        <w:ind w:left="875" w:right="874"/>
        <w:jc w:val="center"/>
      </w:pPr>
      <w:r>
        <w:t>МИНИСТЕРСТВО</w:t>
      </w:r>
      <w:r>
        <w:rPr>
          <w:spacing w:val="-8"/>
        </w:rPr>
        <w:t xml:space="preserve"> </w:t>
      </w:r>
      <w:r>
        <w:t>НАУКИ</w:t>
      </w:r>
      <w:r>
        <w:rPr>
          <w:spacing w:val="-10"/>
        </w:rPr>
        <w:t xml:space="preserve"> </w:t>
      </w:r>
      <w:r>
        <w:t>И</w:t>
      </w:r>
      <w:r>
        <w:rPr>
          <w:spacing w:val="-9"/>
        </w:rPr>
        <w:t xml:space="preserve"> </w:t>
      </w:r>
      <w:r>
        <w:t>ВЫСШЕГО</w:t>
      </w:r>
      <w:r>
        <w:rPr>
          <w:spacing w:val="-9"/>
        </w:rPr>
        <w:t xml:space="preserve"> </w:t>
      </w:r>
      <w:r>
        <w:t>ОБРАЗОВАНИЯ РОССИЙСКОЙ ФЕДЕРАЦИИ</w:t>
      </w:r>
    </w:p>
    <w:p w14:paraId="57AAF33C" w14:textId="77777777" w:rsidR="005967AE" w:rsidRDefault="00AB5ACC">
      <w:pPr>
        <w:ind w:left="875" w:right="873"/>
        <w:jc w:val="center"/>
        <w:rPr>
          <w:sz w:val="24"/>
        </w:rPr>
      </w:pPr>
      <w:r>
        <w:rPr>
          <w:sz w:val="24"/>
        </w:rPr>
        <w:t>Федеральное</w:t>
      </w:r>
      <w:r>
        <w:rPr>
          <w:spacing w:val="-10"/>
          <w:sz w:val="24"/>
        </w:rPr>
        <w:t xml:space="preserve"> </w:t>
      </w:r>
      <w:r>
        <w:rPr>
          <w:sz w:val="24"/>
        </w:rPr>
        <w:t>государственное</w:t>
      </w:r>
      <w:r>
        <w:rPr>
          <w:spacing w:val="-10"/>
          <w:sz w:val="24"/>
        </w:rPr>
        <w:t xml:space="preserve"> </w:t>
      </w:r>
      <w:r>
        <w:rPr>
          <w:sz w:val="24"/>
        </w:rPr>
        <w:t>бюджетное</w:t>
      </w:r>
      <w:r>
        <w:rPr>
          <w:spacing w:val="-10"/>
          <w:sz w:val="24"/>
        </w:rPr>
        <w:t xml:space="preserve"> </w:t>
      </w:r>
      <w:r>
        <w:rPr>
          <w:sz w:val="24"/>
        </w:rPr>
        <w:t>образовательное</w:t>
      </w:r>
      <w:r>
        <w:rPr>
          <w:spacing w:val="-8"/>
          <w:sz w:val="24"/>
        </w:rPr>
        <w:t xml:space="preserve"> </w:t>
      </w:r>
      <w:r>
        <w:rPr>
          <w:sz w:val="24"/>
        </w:rPr>
        <w:t>учреждение высшего образования</w:t>
      </w:r>
    </w:p>
    <w:p w14:paraId="54423377" w14:textId="77777777" w:rsidR="005967AE" w:rsidRDefault="00AB5ACC">
      <w:pPr>
        <w:ind w:left="875" w:right="874"/>
        <w:jc w:val="center"/>
        <w:rPr>
          <w:sz w:val="24"/>
        </w:rPr>
      </w:pPr>
      <w:r>
        <w:rPr>
          <w:sz w:val="24"/>
        </w:rPr>
        <w:t>«Самарский</w:t>
      </w:r>
      <w:r>
        <w:rPr>
          <w:spacing w:val="-6"/>
          <w:sz w:val="24"/>
        </w:rPr>
        <w:t xml:space="preserve"> </w:t>
      </w:r>
      <w:r>
        <w:rPr>
          <w:sz w:val="24"/>
        </w:rPr>
        <w:t>государственный</w:t>
      </w:r>
      <w:r>
        <w:rPr>
          <w:spacing w:val="-5"/>
          <w:sz w:val="24"/>
        </w:rPr>
        <w:t xml:space="preserve"> </w:t>
      </w:r>
      <w:r>
        <w:rPr>
          <w:sz w:val="24"/>
        </w:rPr>
        <w:t>технический</w:t>
      </w:r>
      <w:r>
        <w:rPr>
          <w:spacing w:val="-2"/>
          <w:sz w:val="24"/>
        </w:rPr>
        <w:t xml:space="preserve"> университет»</w:t>
      </w:r>
    </w:p>
    <w:p w14:paraId="0ABD40F0" w14:textId="77777777" w:rsidR="005967AE" w:rsidRDefault="005967AE">
      <w:pPr>
        <w:pStyle w:val="a3"/>
        <w:spacing w:before="55" w:after="1"/>
        <w:rPr>
          <w:sz w:val="20"/>
        </w:rPr>
      </w:pPr>
    </w:p>
    <w:tbl>
      <w:tblPr>
        <w:tblStyle w:val="TableNormal"/>
        <w:tblW w:w="0" w:type="auto"/>
        <w:tblInd w:w="2160" w:type="dxa"/>
        <w:tblLayout w:type="fixed"/>
        <w:tblLook w:val="01E0" w:firstRow="1" w:lastRow="1" w:firstColumn="1" w:lastColumn="1" w:noHBand="0" w:noVBand="0"/>
      </w:tblPr>
      <w:tblGrid>
        <w:gridCol w:w="1339"/>
        <w:gridCol w:w="4927"/>
      </w:tblGrid>
      <w:tr w:rsidR="005967AE" w14:paraId="252CC75B" w14:textId="77777777">
        <w:trPr>
          <w:trHeight w:val="275"/>
        </w:trPr>
        <w:tc>
          <w:tcPr>
            <w:tcW w:w="1339" w:type="dxa"/>
          </w:tcPr>
          <w:p w14:paraId="1970EF76" w14:textId="77777777" w:rsidR="005967AE" w:rsidRDefault="00AB5ACC">
            <w:pPr>
              <w:pStyle w:val="TableParagraph"/>
              <w:spacing w:line="256" w:lineRule="exact"/>
              <w:ind w:left="50"/>
              <w:jc w:val="left"/>
              <w:rPr>
                <w:sz w:val="24"/>
              </w:rPr>
            </w:pPr>
            <w:r>
              <w:rPr>
                <w:spacing w:val="-2"/>
                <w:sz w:val="24"/>
              </w:rPr>
              <w:t>Институт</w:t>
            </w:r>
          </w:p>
        </w:tc>
        <w:tc>
          <w:tcPr>
            <w:tcW w:w="4927" w:type="dxa"/>
          </w:tcPr>
          <w:p w14:paraId="1C9F4528" w14:textId="6DCDE00C" w:rsidR="005967AE" w:rsidRDefault="00AB5ACC">
            <w:pPr>
              <w:pStyle w:val="TableParagraph"/>
              <w:tabs>
                <w:tab w:val="left" w:pos="273"/>
                <w:tab w:val="left" w:pos="5108"/>
              </w:tabs>
              <w:spacing w:line="256" w:lineRule="exact"/>
              <w:ind w:left="0" w:right="-231"/>
              <w:jc w:val="right"/>
              <w:rPr>
                <w:sz w:val="24"/>
              </w:rPr>
            </w:pPr>
            <w:r>
              <w:rPr>
                <w:sz w:val="24"/>
                <w:u w:val="single"/>
              </w:rPr>
              <w:t>Автоматики</w:t>
            </w:r>
            <w:r>
              <w:rPr>
                <w:spacing w:val="-5"/>
                <w:sz w:val="24"/>
                <w:u w:val="single"/>
              </w:rPr>
              <w:t xml:space="preserve"> </w:t>
            </w:r>
            <w:r>
              <w:rPr>
                <w:sz w:val="24"/>
                <w:u w:val="single"/>
              </w:rPr>
              <w:t>и</w:t>
            </w:r>
            <w:r>
              <w:rPr>
                <w:spacing w:val="-6"/>
                <w:sz w:val="24"/>
                <w:u w:val="single"/>
              </w:rPr>
              <w:t xml:space="preserve"> </w:t>
            </w:r>
            <w:r>
              <w:rPr>
                <w:sz w:val="24"/>
                <w:u w:val="single"/>
              </w:rPr>
              <w:t>информационных</w:t>
            </w:r>
            <w:r>
              <w:rPr>
                <w:spacing w:val="-2"/>
                <w:sz w:val="24"/>
                <w:u w:val="single"/>
              </w:rPr>
              <w:t xml:space="preserve"> технологий</w:t>
            </w:r>
            <w:r>
              <w:rPr>
                <w:sz w:val="24"/>
                <w:u w:val="single"/>
              </w:rPr>
              <w:tab/>
            </w:r>
          </w:p>
        </w:tc>
      </w:tr>
      <w:tr w:rsidR="005967AE" w14:paraId="1A56C667" w14:textId="77777777">
        <w:trPr>
          <w:trHeight w:val="275"/>
        </w:trPr>
        <w:tc>
          <w:tcPr>
            <w:tcW w:w="1339" w:type="dxa"/>
          </w:tcPr>
          <w:p w14:paraId="41E8ADE6" w14:textId="77777777" w:rsidR="005967AE" w:rsidRDefault="00AB5ACC">
            <w:pPr>
              <w:pStyle w:val="TableParagraph"/>
              <w:spacing w:line="256" w:lineRule="exact"/>
              <w:ind w:left="95"/>
              <w:jc w:val="left"/>
              <w:rPr>
                <w:sz w:val="24"/>
              </w:rPr>
            </w:pPr>
            <w:r>
              <w:rPr>
                <w:spacing w:val="-2"/>
                <w:sz w:val="24"/>
              </w:rPr>
              <w:t>Кафедра</w:t>
            </w:r>
          </w:p>
        </w:tc>
        <w:tc>
          <w:tcPr>
            <w:tcW w:w="4927" w:type="dxa"/>
          </w:tcPr>
          <w:p w14:paraId="1664211B" w14:textId="7B0444BC" w:rsidR="005967AE" w:rsidRDefault="00423C06">
            <w:pPr>
              <w:pStyle w:val="TableParagraph"/>
              <w:tabs>
                <w:tab w:val="left" w:pos="1277"/>
                <w:tab w:val="left" w:pos="5122"/>
              </w:tabs>
              <w:spacing w:line="256" w:lineRule="exact"/>
              <w:ind w:left="0" w:right="-231"/>
              <w:jc w:val="right"/>
              <w:rPr>
                <w:sz w:val="24"/>
              </w:rPr>
            </w:pPr>
            <w:r>
              <w:rPr>
                <w:sz w:val="24"/>
                <w:u w:val="single"/>
              </w:rPr>
              <w:t>Информатика и в</w:t>
            </w:r>
            <w:r w:rsidR="00AB5ACC">
              <w:rPr>
                <w:sz w:val="24"/>
                <w:u w:val="single"/>
              </w:rPr>
              <w:t>ычислительная</w:t>
            </w:r>
            <w:r w:rsidR="00AB5ACC">
              <w:rPr>
                <w:spacing w:val="-9"/>
                <w:sz w:val="24"/>
                <w:u w:val="single"/>
              </w:rPr>
              <w:t xml:space="preserve"> </w:t>
            </w:r>
            <w:r w:rsidR="00AB5ACC">
              <w:rPr>
                <w:spacing w:val="-2"/>
                <w:sz w:val="24"/>
                <w:u w:val="single"/>
              </w:rPr>
              <w:t>техника</w:t>
            </w:r>
            <w:r w:rsidR="00AB5ACC">
              <w:rPr>
                <w:sz w:val="24"/>
                <w:u w:val="single"/>
              </w:rPr>
              <w:tab/>
            </w:r>
          </w:p>
        </w:tc>
      </w:tr>
    </w:tbl>
    <w:p w14:paraId="0E061CBC" w14:textId="77777777" w:rsidR="005967AE" w:rsidRDefault="005967AE">
      <w:pPr>
        <w:pStyle w:val="a3"/>
        <w:spacing w:before="11"/>
        <w:rPr>
          <w:sz w:val="24"/>
        </w:rPr>
      </w:pPr>
    </w:p>
    <w:p w14:paraId="1B891E6F" w14:textId="77777777" w:rsidR="005967AE" w:rsidRDefault="00AB5ACC">
      <w:pPr>
        <w:ind w:right="1849"/>
        <w:jc w:val="right"/>
        <w:rPr>
          <w:sz w:val="24"/>
        </w:rPr>
      </w:pPr>
      <w:r>
        <w:rPr>
          <w:smallCaps/>
          <w:spacing w:val="-2"/>
          <w:sz w:val="24"/>
        </w:rPr>
        <w:t>Утверждаю</w:t>
      </w:r>
    </w:p>
    <w:p w14:paraId="76613C65" w14:textId="77777777" w:rsidR="005967AE" w:rsidRDefault="005967AE">
      <w:pPr>
        <w:pStyle w:val="a3"/>
        <w:spacing w:before="57"/>
        <w:rPr>
          <w:sz w:val="19"/>
        </w:rPr>
      </w:pPr>
    </w:p>
    <w:p w14:paraId="0B56F81D" w14:textId="77777777" w:rsidR="005967AE" w:rsidRDefault="00AB5ACC">
      <w:pPr>
        <w:tabs>
          <w:tab w:val="left" w:pos="2260"/>
          <w:tab w:val="left" w:pos="3693"/>
        </w:tabs>
        <w:ind w:right="139"/>
        <w:jc w:val="right"/>
        <w:rPr>
          <w:sz w:val="24"/>
        </w:rPr>
      </w:pPr>
      <w:proofErr w:type="spellStart"/>
      <w:r>
        <w:rPr>
          <w:sz w:val="24"/>
        </w:rPr>
        <w:t>и.о</w:t>
      </w:r>
      <w:proofErr w:type="spellEnd"/>
      <w:r>
        <w:rPr>
          <w:sz w:val="24"/>
        </w:rPr>
        <w:t>.</w:t>
      </w:r>
      <w:r>
        <w:rPr>
          <w:spacing w:val="-1"/>
          <w:sz w:val="24"/>
        </w:rPr>
        <w:t xml:space="preserve"> </w:t>
      </w:r>
      <w:r>
        <w:rPr>
          <w:sz w:val="24"/>
        </w:rPr>
        <w:t xml:space="preserve">зав. </w:t>
      </w:r>
      <w:r>
        <w:rPr>
          <w:spacing w:val="-2"/>
          <w:sz w:val="24"/>
        </w:rPr>
        <w:t>кафедрой</w:t>
      </w:r>
      <w:r>
        <w:rPr>
          <w:sz w:val="24"/>
        </w:rPr>
        <w:tab/>
      </w:r>
      <w:r>
        <w:rPr>
          <w:sz w:val="24"/>
          <w:u w:val="single"/>
        </w:rPr>
        <w:tab/>
      </w:r>
      <w:r>
        <w:rPr>
          <w:sz w:val="24"/>
        </w:rPr>
        <w:t xml:space="preserve"> </w:t>
      </w:r>
      <w:r>
        <w:rPr>
          <w:sz w:val="24"/>
          <w:u w:val="single"/>
        </w:rPr>
        <w:t>Чуваков А.В</w:t>
      </w:r>
      <w:r>
        <w:rPr>
          <w:sz w:val="24"/>
        </w:rPr>
        <w:t>.</w:t>
      </w:r>
    </w:p>
    <w:p w14:paraId="2279291C" w14:textId="77777777" w:rsidR="005967AE" w:rsidRDefault="00AB5ACC">
      <w:pPr>
        <w:tabs>
          <w:tab w:val="left" w:pos="1610"/>
        </w:tabs>
        <w:spacing w:before="3"/>
        <w:ind w:right="758"/>
        <w:jc w:val="right"/>
        <w:rPr>
          <w:i/>
          <w:sz w:val="16"/>
        </w:rPr>
      </w:pPr>
      <w:r>
        <w:rPr>
          <w:i/>
          <w:spacing w:val="-2"/>
          <w:sz w:val="16"/>
        </w:rPr>
        <w:t>(подпись)</w:t>
      </w:r>
      <w:r>
        <w:rPr>
          <w:i/>
          <w:sz w:val="16"/>
        </w:rPr>
        <w:tab/>
      </w:r>
      <w:r>
        <w:rPr>
          <w:i/>
          <w:spacing w:val="-4"/>
          <w:sz w:val="16"/>
        </w:rPr>
        <w:t>(ФИО)</w:t>
      </w:r>
    </w:p>
    <w:p w14:paraId="1D2ACFF8" w14:textId="77777777" w:rsidR="005967AE" w:rsidRDefault="005967AE">
      <w:pPr>
        <w:pStyle w:val="a3"/>
        <w:spacing w:before="91"/>
        <w:rPr>
          <w:i/>
          <w:sz w:val="16"/>
        </w:rPr>
      </w:pPr>
    </w:p>
    <w:p w14:paraId="0E792ACC" w14:textId="7514B5F9" w:rsidR="005967AE" w:rsidRDefault="00AB5ACC">
      <w:pPr>
        <w:tabs>
          <w:tab w:val="left" w:pos="477"/>
          <w:tab w:val="left" w:pos="2147"/>
        </w:tabs>
        <w:ind w:right="137"/>
        <w:jc w:val="right"/>
        <w:rPr>
          <w:sz w:val="24"/>
        </w:rPr>
      </w:pPr>
      <w:r>
        <w:rPr>
          <w:spacing w:val="-10"/>
          <w:sz w:val="24"/>
        </w:rPr>
        <w:t>«</w:t>
      </w:r>
      <w:r>
        <w:rPr>
          <w:sz w:val="24"/>
          <w:u w:val="single"/>
        </w:rPr>
        <w:tab/>
      </w:r>
      <w:r>
        <w:rPr>
          <w:sz w:val="24"/>
        </w:rPr>
        <w:t xml:space="preserve">» </w:t>
      </w:r>
      <w:r>
        <w:rPr>
          <w:sz w:val="24"/>
          <w:u w:val="single"/>
        </w:rPr>
        <w:tab/>
      </w:r>
      <w:r>
        <w:rPr>
          <w:sz w:val="24"/>
        </w:rPr>
        <w:t>202</w:t>
      </w:r>
      <w:r w:rsidR="00423C06">
        <w:rPr>
          <w:sz w:val="24"/>
        </w:rPr>
        <w:t>6</w:t>
      </w:r>
      <w:r>
        <w:rPr>
          <w:spacing w:val="3"/>
          <w:sz w:val="24"/>
        </w:rPr>
        <w:t xml:space="preserve"> </w:t>
      </w:r>
      <w:r>
        <w:rPr>
          <w:spacing w:val="-5"/>
          <w:sz w:val="24"/>
        </w:rPr>
        <w:t>г.</w:t>
      </w:r>
    </w:p>
    <w:p w14:paraId="596B9572" w14:textId="77777777" w:rsidR="005967AE" w:rsidRDefault="005967AE">
      <w:pPr>
        <w:pStyle w:val="a3"/>
        <w:rPr>
          <w:sz w:val="24"/>
        </w:rPr>
      </w:pPr>
    </w:p>
    <w:p w14:paraId="0F511F3E" w14:textId="77777777" w:rsidR="005967AE" w:rsidRDefault="005967AE">
      <w:pPr>
        <w:pStyle w:val="a3"/>
        <w:rPr>
          <w:sz w:val="24"/>
        </w:rPr>
      </w:pPr>
    </w:p>
    <w:p w14:paraId="3628456C" w14:textId="77777777" w:rsidR="005967AE" w:rsidRDefault="005967AE">
      <w:pPr>
        <w:pStyle w:val="a3"/>
        <w:rPr>
          <w:sz w:val="24"/>
        </w:rPr>
      </w:pPr>
    </w:p>
    <w:p w14:paraId="41FC070B" w14:textId="77777777" w:rsidR="005967AE" w:rsidRDefault="005967AE">
      <w:pPr>
        <w:pStyle w:val="a3"/>
        <w:spacing w:before="7"/>
        <w:rPr>
          <w:sz w:val="24"/>
        </w:rPr>
      </w:pPr>
    </w:p>
    <w:p w14:paraId="7CA6FD6B" w14:textId="77777777" w:rsidR="005967AE" w:rsidRDefault="00AB5ACC">
      <w:pPr>
        <w:pStyle w:val="a4"/>
      </w:pPr>
      <w:r>
        <w:rPr>
          <w:spacing w:val="-2"/>
        </w:rPr>
        <w:t>Выпускная</w:t>
      </w:r>
      <w:r>
        <w:t xml:space="preserve"> </w:t>
      </w:r>
      <w:r>
        <w:rPr>
          <w:spacing w:val="-2"/>
        </w:rPr>
        <w:t>квалификационная</w:t>
      </w:r>
      <w:r>
        <w:t xml:space="preserve"> </w:t>
      </w:r>
      <w:r>
        <w:rPr>
          <w:spacing w:val="-2"/>
        </w:rPr>
        <w:t>работа</w:t>
      </w:r>
    </w:p>
    <w:p w14:paraId="2D54FC91" w14:textId="604CC8C8" w:rsidR="005967AE" w:rsidRDefault="00AB5ACC">
      <w:pPr>
        <w:spacing w:before="268"/>
        <w:ind w:left="143"/>
        <w:rPr>
          <w:sz w:val="24"/>
        </w:rPr>
      </w:pPr>
      <w:proofErr w:type="gramStart"/>
      <w:r>
        <w:rPr>
          <w:sz w:val="24"/>
        </w:rPr>
        <w:t>Обучающегося</w:t>
      </w:r>
      <w:r>
        <w:rPr>
          <w:spacing w:val="26"/>
          <w:sz w:val="24"/>
        </w:rPr>
        <w:t xml:space="preserve">  </w:t>
      </w:r>
      <w:proofErr w:type="spellStart"/>
      <w:r w:rsidR="00423C06">
        <w:rPr>
          <w:sz w:val="24"/>
          <w:u w:val="single"/>
        </w:rPr>
        <w:t>Чужинова</w:t>
      </w:r>
      <w:proofErr w:type="spellEnd"/>
      <w:proofErr w:type="gramEnd"/>
      <w:r w:rsidR="00423C06">
        <w:rPr>
          <w:sz w:val="24"/>
          <w:u w:val="single"/>
        </w:rPr>
        <w:t xml:space="preserve"> Владимира Андреевича</w:t>
      </w:r>
      <w:r>
        <w:rPr>
          <w:sz w:val="24"/>
          <w:u w:val="single"/>
        </w:rPr>
        <w:t>,</w:t>
      </w:r>
      <w:r>
        <w:rPr>
          <w:spacing w:val="-2"/>
          <w:sz w:val="24"/>
          <w:u w:val="single"/>
        </w:rPr>
        <w:t xml:space="preserve"> </w:t>
      </w:r>
      <w:r>
        <w:rPr>
          <w:sz w:val="24"/>
          <w:u w:val="single"/>
        </w:rPr>
        <w:t>ИАИТ,</w:t>
      </w:r>
      <w:r>
        <w:rPr>
          <w:spacing w:val="-3"/>
          <w:sz w:val="24"/>
          <w:u w:val="single"/>
        </w:rPr>
        <w:t xml:space="preserve"> </w:t>
      </w:r>
      <w:r>
        <w:rPr>
          <w:sz w:val="24"/>
          <w:u w:val="single"/>
        </w:rPr>
        <w:t>4</w:t>
      </w:r>
      <w:r>
        <w:rPr>
          <w:spacing w:val="-2"/>
          <w:sz w:val="24"/>
          <w:u w:val="single"/>
        </w:rPr>
        <w:t xml:space="preserve"> </w:t>
      </w:r>
      <w:r>
        <w:rPr>
          <w:sz w:val="24"/>
          <w:u w:val="single"/>
        </w:rPr>
        <w:t>курс,</w:t>
      </w:r>
      <w:r>
        <w:rPr>
          <w:spacing w:val="-2"/>
          <w:sz w:val="24"/>
          <w:u w:val="single"/>
        </w:rPr>
        <w:t xml:space="preserve"> 10</w:t>
      </w:r>
      <w:r>
        <w:rPr>
          <w:sz w:val="24"/>
          <w:u w:val="single"/>
        </w:rPr>
        <w:t>3</w:t>
      </w:r>
      <w:r>
        <w:rPr>
          <w:spacing w:val="-2"/>
          <w:sz w:val="24"/>
          <w:u w:val="single"/>
        </w:rPr>
        <w:t xml:space="preserve"> группа</w:t>
      </w:r>
    </w:p>
    <w:p w14:paraId="306A028B" w14:textId="77777777" w:rsidR="005967AE" w:rsidRDefault="00AB5ACC">
      <w:pPr>
        <w:spacing w:before="3"/>
        <w:ind w:left="875" w:right="873"/>
        <w:jc w:val="center"/>
        <w:rPr>
          <w:i/>
          <w:sz w:val="18"/>
        </w:rPr>
      </w:pPr>
      <w:r>
        <w:rPr>
          <w:i/>
          <w:sz w:val="18"/>
        </w:rPr>
        <w:t>(фамилия,</w:t>
      </w:r>
      <w:r>
        <w:rPr>
          <w:i/>
          <w:spacing w:val="-5"/>
          <w:sz w:val="18"/>
        </w:rPr>
        <w:t xml:space="preserve"> </w:t>
      </w:r>
      <w:r>
        <w:rPr>
          <w:i/>
          <w:sz w:val="18"/>
        </w:rPr>
        <w:t>имя,</w:t>
      </w:r>
      <w:r>
        <w:rPr>
          <w:i/>
          <w:spacing w:val="-4"/>
          <w:sz w:val="18"/>
        </w:rPr>
        <w:t xml:space="preserve"> </w:t>
      </w:r>
      <w:r>
        <w:rPr>
          <w:i/>
          <w:sz w:val="18"/>
        </w:rPr>
        <w:t>отчество,</w:t>
      </w:r>
      <w:r>
        <w:rPr>
          <w:i/>
          <w:spacing w:val="-3"/>
          <w:sz w:val="18"/>
        </w:rPr>
        <w:t xml:space="preserve"> </w:t>
      </w:r>
      <w:r>
        <w:rPr>
          <w:i/>
          <w:sz w:val="18"/>
        </w:rPr>
        <w:t>факультет,</w:t>
      </w:r>
      <w:r>
        <w:rPr>
          <w:i/>
          <w:spacing w:val="-2"/>
          <w:sz w:val="18"/>
        </w:rPr>
        <w:t xml:space="preserve"> </w:t>
      </w:r>
      <w:r>
        <w:rPr>
          <w:i/>
          <w:sz w:val="18"/>
        </w:rPr>
        <w:t>курс,</w:t>
      </w:r>
      <w:r>
        <w:rPr>
          <w:i/>
          <w:spacing w:val="-2"/>
          <w:sz w:val="18"/>
        </w:rPr>
        <w:t xml:space="preserve"> группа)</w:t>
      </w:r>
    </w:p>
    <w:p w14:paraId="6DF06D5A" w14:textId="77777777" w:rsidR="005967AE" w:rsidRDefault="00AB5ACC">
      <w:pPr>
        <w:spacing w:before="203"/>
        <w:ind w:left="143"/>
        <w:rPr>
          <w:sz w:val="24"/>
        </w:rPr>
      </w:pPr>
      <w:r>
        <w:rPr>
          <w:sz w:val="24"/>
          <w:u w:val="single"/>
        </w:rPr>
        <w:t>09.03.01 – «Информатика и вычислительная техника», профиль «Вычислительные машины,</w:t>
      </w:r>
      <w:r>
        <w:rPr>
          <w:sz w:val="24"/>
        </w:rPr>
        <w:t xml:space="preserve"> </w:t>
      </w:r>
      <w:r>
        <w:rPr>
          <w:sz w:val="24"/>
          <w:u w:val="single"/>
        </w:rPr>
        <w:t>комплексы, системы и сети»</w:t>
      </w:r>
    </w:p>
    <w:p w14:paraId="3BA01440" w14:textId="77777777" w:rsidR="005967AE" w:rsidRDefault="00AB5ACC">
      <w:pPr>
        <w:spacing w:before="3"/>
        <w:ind w:left="875" w:right="875"/>
        <w:jc w:val="center"/>
        <w:rPr>
          <w:i/>
          <w:sz w:val="18"/>
        </w:rPr>
      </w:pPr>
      <w:r>
        <w:rPr>
          <w:i/>
          <w:sz w:val="18"/>
        </w:rPr>
        <w:t>(код,</w:t>
      </w:r>
      <w:r>
        <w:rPr>
          <w:i/>
          <w:spacing w:val="-7"/>
          <w:sz w:val="18"/>
        </w:rPr>
        <w:t xml:space="preserve"> </w:t>
      </w:r>
      <w:r>
        <w:rPr>
          <w:i/>
          <w:sz w:val="18"/>
        </w:rPr>
        <w:t>направление</w:t>
      </w:r>
      <w:r>
        <w:rPr>
          <w:i/>
          <w:spacing w:val="-4"/>
          <w:sz w:val="18"/>
        </w:rPr>
        <w:t xml:space="preserve"> </w:t>
      </w:r>
      <w:r>
        <w:rPr>
          <w:i/>
          <w:sz w:val="18"/>
        </w:rPr>
        <w:t>подготовки</w:t>
      </w:r>
      <w:r>
        <w:rPr>
          <w:i/>
          <w:spacing w:val="-4"/>
          <w:sz w:val="18"/>
        </w:rPr>
        <w:t xml:space="preserve"> </w:t>
      </w:r>
      <w:r>
        <w:rPr>
          <w:i/>
          <w:sz w:val="18"/>
        </w:rPr>
        <w:t>(специальности),</w:t>
      </w:r>
      <w:r>
        <w:rPr>
          <w:i/>
          <w:spacing w:val="-4"/>
          <w:sz w:val="18"/>
        </w:rPr>
        <w:t xml:space="preserve"> </w:t>
      </w:r>
      <w:r>
        <w:rPr>
          <w:i/>
          <w:sz w:val="18"/>
        </w:rPr>
        <w:t>направленность</w:t>
      </w:r>
      <w:r>
        <w:rPr>
          <w:i/>
          <w:spacing w:val="-5"/>
          <w:sz w:val="18"/>
        </w:rPr>
        <w:t xml:space="preserve"> </w:t>
      </w:r>
      <w:r>
        <w:rPr>
          <w:i/>
          <w:sz w:val="18"/>
        </w:rPr>
        <w:t>(профиль)</w:t>
      </w:r>
      <w:r>
        <w:rPr>
          <w:i/>
          <w:spacing w:val="-5"/>
          <w:sz w:val="18"/>
        </w:rPr>
        <w:t xml:space="preserve"> </w:t>
      </w:r>
      <w:r>
        <w:rPr>
          <w:i/>
          <w:spacing w:val="-2"/>
          <w:sz w:val="18"/>
        </w:rPr>
        <w:t>образования)</w:t>
      </w:r>
    </w:p>
    <w:p w14:paraId="0735AD27" w14:textId="77777777" w:rsidR="005967AE" w:rsidRDefault="005967AE">
      <w:pPr>
        <w:pStyle w:val="a3"/>
        <w:spacing w:before="68"/>
        <w:rPr>
          <w:i/>
          <w:sz w:val="18"/>
        </w:rPr>
      </w:pPr>
    </w:p>
    <w:p w14:paraId="314052BD" w14:textId="5F343001" w:rsidR="005967AE" w:rsidRDefault="00AB5ACC" w:rsidP="00423C06">
      <w:pPr>
        <w:tabs>
          <w:tab w:val="left" w:pos="3450"/>
          <w:tab w:val="left" w:pos="9362"/>
        </w:tabs>
        <w:ind w:left="143"/>
        <w:rPr>
          <w:sz w:val="24"/>
        </w:rPr>
      </w:pPr>
      <w:r>
        <w:rPr>
          <w:sz w:val="24"/>
        </w:rPr>
        <w:t>На</w:t>
      </w:r>
      <w:r>
        <w:rPr>
          <w:spacing w:val="-7"/>
          <w:sz w:val="24"/>
        </w:rPr>
        <w:t xml:space="preserve"> </w:t>
      </w:r>
      <w:r>
        <w:rPr>
          <w:sz w:val="24"/>
        </w:rPr>
        <w:t>тему:</w:t>
      </w:r>
      <w:r>
        <w:rPr>
          <w:spacing w:val="-4"/>
          <w:sz w:val="24"/>
        </w:rPr>
        <w:t xml:space="preserve"> </w:t>
      </w:r>
      <w:r>
        <w:rPr>
          <w:sz w:val="24"/>
          <w:u w:val="single"/>
        </w:rPr>
        <w:t>Разработка</w:t>
      </w:r>
      <w:r>
        <w:rPr>
          <w:spacing w:val="-4"/>
          <w:sz w:val="24"/>
          <w:u w:val="single"/>
        </w:rPr>
        <w:t xml:space="preserve"> </w:t>
      </w:r>
      <w:r w:rsidR="00423C06">
        <w:rPr>
          <w:sz w:val="24"/>
          <w:u w:val="single"/>
        </w:rPr>
        <w:t>системы анализа тональности пользовательских отзывов на маркетплейсе с использованием нейронных сетей.</w:t>
      </w:r>
      <w:r w:rsidR="00423C06">
        <w:rPr>
          <w:sz w:val="24"/>
          <w:u w:val="single"/>
        </w:rPr>
        <w:tab/>
      </w:r>
    </w:p>
    <w:p w14:paraId="0BB2DE87" w14:textId="77777777" w:rsidR="005967AE" w:rsidRDefault="00AB5ACC">
      <w:pPr>
        <w:spacing w:before="3"/>
        <w:ind w:left="875" w:right="873"/>
        <w:jc w:val="center"/>
        <w:rPr>
          <w:i/>
          <w:sz w:val="18"/>
        </w:rPr>
      </w:pPr>
      <w:r>
        <w:rPr>
          <w:i/>
          <w:sz w:val="18"/>
        </w:rPr>
        <w:t>(полное</w:t>
      </w:r>
      <w:r>
        <w:rPr>
          <w:i/>
          <w:spacing w:val="-3"/>
          <w:sz w:val="18"/>
        </w:rPr>
        <w:t xml:space="preserve"> </w:t>
      </w:r>
      <w:r>
        <w:rPr>
          <w:i/>
          <w:sz w:val="18"/>
        </w:rPr>
        <w:t>наименование</w:t>
      </w:r>
      <w:r>
        <w:rPr>
          <w:i/>
          <w:spacing w:val="-3"/>
          <w:sz w:val="18"/>
        </w:rPr>
        <w:t xml:space="preserve"> </w:t>
      </w:r>
      <w:r>
        <w:rPr>
          <w:i/>
          <w:sz w:val="18"/>
        </w:rPr>
        <w:t>темы</w:t>
      </w:r>
      <w:r>
        <w:rPr>
          <w:i/>
          <w:spacing w:val="-1"/>
          <w:sz w:val="18"/>
        </w:rPr>
        <w:t xml:space="preserve"> </w:t>
      </w:r>
      <w:r>
        <w:rPr>
          <w:i/>
          <w:sz w:val="18"/>
        </w:rPr>
        <w:t>в соответствии</w:t>
      </w:r>
      <w:r>
        <w:rPr>
          <w:i/>
          <w:spacing w:val="-1"/>
          <w:sz w:val="18"/>
        </w:rPr>
        <w:t xml:space="preserve"> </w:t>
      </w:r>
      <w:r>
        <w:rPr>
          <w:i/>
          <w:sz w:val="18"/>
        </w:rPr>
        <w:t>с</w:t>
      </w:r>
      <w:r>
        <w:rPr>
          <w:i/>
          <w:spacing w:val="-3"/>
          <w:sz w:val="18"/>
        </w:rPr>
        <w:t xml:space="preserve"> </w:t>
      </w:r>
      <w:r>
        <w:rPr>
          <w:i/>
          <w:sz w:val="18"/>
        </w:rPr>
        <w:t>приказом</w:t>
      </w:r>
      <w:r>
        <w:rPr>
          <w:i/>
          <w:spacing w:val="-3"/>
          <w:sz w:val="18"/>
        </w:rPr>
        <w:t xml:space="preserve"> </w:t>
      </w:r>
      <w:r>
        <w:rPr>
          <w:i/>
          <w:sz w:val="18"/>
        </w:rPr>
        <w:t>об</w:t>
      </w:r>
      <w:r>
        <w:rPr>
          <w:i/>
          <w:spacing w:val="-4"/>
          <w:sz w:val="18"/>
        </w:rPr>
        <w:t xml:space="preserve"> </w:t>
      </w:r>
      <w:r>
        <w:rPr>
          <w:i/>
          <w:sz w:val="18"/>
        </w:rPr>
        <w:t>утверждении</w:t>
      </w:r>
      <w:r>
        <w:rPr>
          <w:i/>
          <w:spacing w:val="-3"/>
          <w:sz w:val="18"/>
        </w:rPr>
        <w:t xml:space="preserve"> </w:t>
      </w:r>
      <w:r>
        <w:rPr>
          <w:i/>
          <w:sz w:val="18"/>
        </w:rPr>
        <w:t>тем</w:t>
      </w:r>
      <w:r>
        <w:rPr>
          <w:i/>
          <w:spacing w:val="-1"/>
          <w:sz w:val="18"/>
        </w:rPr>
        <w:t xml:space="preserve"> </w:t>
      </w:r>
      <w:r>
        <w:rPr>
          <w:i/>
          <w:spacing w:val="-4"/>
          <w:sz w:val="18"/>
        </w:rPr>
        <w:t>ВКР)</w:t>
      </w:r>
    </w:p>
    <w:p w14:paraId="680F878E" w14:textId="77777777" w:rsidR="005967AE" w:rsidRDefault="005967AE">
      <w:pPr>
        <w:pStyle w:val="a3"/>
        <w:spacing w:before="65"/>
        <w:rPr>
          <w:i/>
          <w:sz w:val="18"/>
        </w:rPr>
      </w:pPr>
    </w:p>
    <w:p w14:paraId="36D03A5D" w14:textId="77777777" w:rsidR="005967AE" w:rsidRDefault="00AB5ACC">
      <w:pPr>
        <w:tabs>
          <w:tab w:val="left" w:pos="7908"/>
        </w:tabs>
        <w:spacing w:before="1" w:line="271" w:lineRule="exact"/>
        <w:ind w:left="121"/>
        <w:rPr>
          <w:sz w:val="24"/>
        </w:rPr>
      </w:pPr>
      <w:r>
        <w:rPr>
          <w:sz w:val="24"/>
        </w:rPr>
        <w:t>Руководитель</w:t>
      </w:r>
      <w:r>
        <w:rPr>
          <w:spacing w:val="-5"/>
          <w:sz w:val="24"/>
        </w:rPr>
        <w:t xml:space="preserve"> </w:t>
      </w:r>
      <w:r>
        <w:rPr>
          <w:sz w:val="24"/>
        </w:rPr>
        <w:t>работы</w:t>
      </w:r>
      <w:r>
        <w:rPr>
          <w:spacing w:val="-2"/>
          <w:sz w:val="24"/>
        </w:rPr>
        <w:t xml:space="preserve"> </w:t>
      </w:r>
      <w:r>
        <w:rPr>
          <w:sz w:val="24"/>
          <w:u w:val="single"/>
        </w:rPr>
        <w:t>доцент,</w:t>
      </w:r>
      <w:r>
        <w:rPr>
          <w:spacing w:val="-4"/>
          <w:sz w:val="24"/>
          <w:u w:val="single"/>
        </w:rPr>
        <w:t xml:space="preserve"> </w:t>
      </w:r>
      <w:proofErr w:type="spellStart"/>
      <w:r>
        <w:rPr>
          <w:sz w:val="24"/>
          <w:u w:val="single"/>
        </w:rPr>
        <w:t>к.п.н</w:t>
      </w:r>
      <w:proofErr w:type="spellEnd"/>
      <w:r>
        <w:rPr>
          <w:sz w:val="24"/>
          <w:u w:val="single"/>
        </w:rPr>
        <w:t>.,</w:t>
      </w:r>
      <w:r>
        <w:rPr>
          <w:spacing w:val="-4"/>
          <w:sz w:val="24"/>
          <w:u w:val="single"/>
        </w:rPr>
        <w:t xml:space="preserve"> </w:t>
      </w:r>
      <w:r>
        <w:rPr>
          <w:spacing w:val="-2"/>
          <w:sz w:val="24"/>
          <w:u w:val="single"/>
        </w:rPr>
        <w:t>доцент</w:t>
      </w:r>
      <w:r>
        <w:rPr>
          <w:sz w:val="24"/>
          <w:u w:val="single"/>
        </w:rPr>
        <w:tab/>
      </w:r>
      <w:r>
        <w:rPr>
          <w:sz w:val="24"/>
        </w:rPr>
        <w:t>Панюкова</w:t>
      </w:r>
      <w:r>
        <w:rPr>
          <w:spacing w:val="-4"/>
          <w:sz w:val="24"/>
        </w:rPr>
        <w:t xml:space="preserve"> Е.В.</w:t>
      </w:r>
    </w:p>
    <w:p w14:paraId="6D5BCB36" w14:textId="77777777" w:rsidR="005967AE" w:rsidRDefault="00AB5ACC">
      <w:pPr>
        <w:spacing w:line="260" w:lineRule="exact"/>
        <w:ind w:left="2349"/>
        <w:rPr>
          <w:i/>
          <w:sz w:val="23"/>
        </w:rPr>
      </w:pPr>
      <w:r>
        <w:rPr>
          <w:i/>
          <w:sz w:val="23"/>
        </w:rPr>
        <w:t>(должность,</w:t>
      </w:r>
      <w:r>
        <w:rPr>
          <w:i/>
          <w:spacing w:val="-7"/>
          <w:sz w:val="23"/>
        </w:rPr>
        <w:t xml:space="preserve"> </w:t>
      </w:r>
      <w:r>
        <w:rPr>
          <w:i/>
          <w:sz w:val="23"/>
        </w:rPr>
        <w:t>ученая</w:t>
      </w:r>
      <w:r>
        <w:rPr>
          <w:i/>
          <w:spacing w:val="-6"/>
          <w:sz w:val="23"/>
        </w:rPr>
        <w:t xml:space="preserve"> </w:t>
      </w:r>
      <w:r>
        <w:rPr>
          <w:i/>
          <w:sz w:val="23"/>
        </w:rPr>
        <w:t>степень,</w:t>
      </w:r>
      <w:r>
        <w:rPr>
          <w:i/>
          <w:spacing w:val="-4"/>
          <w:sz w:val="23"/>
        </w:rPr>
        <w:t xml:space="preserve"> </w:t>
      </w:r>
      <w:r>
        <w:rPr>
          <w:i/>
          <w:sz w:val="23"/>
        </w:rPr>
        <w:t>звание,</w:t>
      </w:r>
      <w:r>
        <w:rPr>
          <w:i/>
          <w:spacing w:val="-5"/>
          <w:sz w:val="23"/>
        </w:rPr>
        <w:t xml:space="preserve"> </w:t>
      </w:r>
      <w:r>
        <w:rPr>
          <w:i/>
          <w:sz w:val="23"/>
        </w:rPr>
        <w:t>подпись,</w:t>
      </w:r>
      <w:r>
        <w:rPr>
          <w:i/>
          <w:spacing w:val="-6"/>
          <w:sz w:val="23"/>
        </w:rPr>
        <w:t xml:space="preserve"> </w:t>
      </w:r>
      <w:r>
        <w:rPr>
          <w:i/>
          <w:sz w:val="23"/>
        </w:rPr>
        <w:t>дата,</w:t>
      </w:r>
      <w:r>
        <w:rPr>
          <w:i/>
          <w:spacing w:val="-7"/>
          <w:sz w:val="23"/>
        </w:rPr>
        <w:t xml:space="preserve"> </w:t>
      </w:r>
      <w:r>
        <w:rPr>
          <w:i/>
          <w:sz w:val="23"/>
        </w:rPr>
        <w:t>фамилия,</w:t>
      </w:r>
      <w:r>
        <w:rPr>
          <w:i/>
          <w:spacing w:val="-4"/>
          <w:sz w:val="23"/>
        </w:rPr>
        <w:t xml:space="preserve"> </w:t>
      </w:r>
      <w:r>
        <w:rPr>
          <w:i/>
          <w:spacing w:val="-2"/>
          <w:sz w:val="23"/>
        </w:rPr>
        <w:t>инициалы)</w:t>
      </w:r>
    </w:p>
    <w:p w14:paraId="798745DC" w14:textId="77777777" w:rsidR="005967AE" w:rsidRDefault="00AB5ACC">
      <w:pPr>
        <w:tabs>
          <w:tab w:val="left" w:pos="7646"/>
        </w:tabs>
        <w:spacing w:before="159" w:line="271" w:lineRule="exact"/>
        <w:ind w:left="143"/>
        <w:rPr>
          <w:sz w:val="24"/>
        </w:rPr>
      </w:pPr>
      <w:proofErr w:type="spellStart"/>
      <w:r>
        <w:rPr>
          <w:sz w:val="24"/>
        </w:rPr>
        <w:t>Нормоконтролер</w:t>
      </w:r>
      <w:proofErr w:type="spellEnd"/>
      <w:r>
        <w:rPr>
          <w:sz w:val="24"/>
        </w:rPr>
        <w:t xml:space="preserve"> </w:t>
      </w:r>
      <w:r>
        <w:rPr>
          <w:sz w:val="24"/>
          <w:u w:val="single"/>
        </w:rPr>
        <w:tab/>
      </w:r>
      <w:proofErr w:type="spellStart"/>
      <w:r>
        <w:rPr>
          <w:sz w:val="24"/>
        </w:rPr>
        <w:t>Камальдинова</w:t>
      </w:r>
      <w:proofErr w:type="spellEnd"/>
      <w:r>
        <w:rPr>
          <w:spacing w:val="-8"/>
          <w:sz w:val="24"/>
        </w:rPr>
        <w:t xml:space="preserve"> </w:t>
      </w:r>
      <w:r>
        <w:rPr>
          <w:spacing w:val="-4"/>
          <w:sz w:val="24"/>
        </w:rPr>
        <w:t>З.Ф.</w:t>
      </w:r>
    </w:p>
    <w:p w14:paraId="5590005B" w14:textId="77777777" w:rsidR="005967AE" w:rsidRDefault="00AB5ACC">
      <w:pPr>
        <w:spacing w:line="260" w:lineRule="exact"/>
        <w:ind w:left="877" w:right="873"/>
        <w:jc w:val="center"/>
        <w:rPr>
          <w:i/>
          <w:sz w:val="23"/>
        </w:rPr>
      </w:pPr>
      <w:r>
        <w:rPr>
          <w:i/>
          <w:sz w:val="23"/>
        </w:rPr>
        <w:t>(подпись,</w:t>
      </w:r>
      <w:r>
        <w:rPr>
          <w:i/>
          <w:spacing w:val="-7"/>
          <w:sz w:val="23"/>
        </w:rPr>
        <w:t xml:space="preserve"> </w:t>
      </w:r>
      <w:r>
        <w:rPr>
          <w:i/>
          <w:sz w:val="23"/>
        </w:rPr>
        <w:t>дата,</w:t>
      </w:r>
      <w:r>
        <w:rPr>
          <w:i/>
          <w:spacing w:val="-4"/>
          <w:sz w:val="23"/>
        </w:rPr>
        <w:t xml:space="preserve"> </w:t>
      </w:r>
      <w:r>
        <w:rPr>
          <w:i/>
          <w:sz w:val="23"/>
        </w:rPr>
        <w:t>фамилия,</w:t>
      </w:r>
      <w:r>
        <w:rPr>
          <w:i/>
          <w:spacing w:val="-4"/>
          <w:sz w:val="23"/>
        </w:rPr>
        <w:t xml:space="preserve"> </w:t>
      </w:r>
      <w:r>
        <w:rPr>
          <w:i/>
          <w:spacing w:val="-2"/>
          <w:sz w:val="23"/>
        </w:rPr>
        <w:t>инициалы)</w:t>
      </w:r>
    </w:p>
    <w:p w14:paraId="106A9195" w14:textId="3B846AA8" w:rsidR="005967AE" w:rsidRDefault="00AB5ACC">
      <w:pPr>
        <w:tabs>
          <w:tab w:val="left" w:pos="8028"/>
        </w:tabs>
        <w:spacing w:before="151"/>
        <w:ind w:left="143"/>
        <w:rPr>
          <w:sz w:val="23"/>
        </w:rPr>
      </w:pPr>
      <w:r>
        <w:rPr>
          <w:sz w:val="23"/>
        </w:rPr>
        <w:t xml:space="preserve">Студент </w:t>
      </w:r>
      <w:r>
        <w:rPr>
          <w:sz w:val="23"/>
          <w:u w:val="single"/>
        </w:rPr>
        <w:tab/>
      </w:r>
      <w:r w:rsidR="00423C06">
        <w:rPr>
          <w:sz w:val="23"/>
          <w:u w:val="single"/>
        </w:rPr>
        <w:t xml:space="preserve"> </w:t>
      </w:r>
      <w:proofErr w:type="spellStart"/>
      <w:r w:rsidR="00423C06">
        <w:rPr>
          <w:sz w:val="23"/>
        </w:rPr>
        <w:t>Чужинов</w:t>
      </w:r>
      <w:proofErr w:type="spellEnd"/>
      <w:r w:rsidR="00423C06">
        <w:rPr>
          <w:sz w:val="23"/>
        </w:rPr>
        <w:t xml:space="preserve"> В.А</w:t>
      </w:r>
      <w:r>
        <w:rPr>
          <w:spacing w:val="-4"/>
          <w:sz w:val="23"/>
        </w:rPr>
        <w:t>.</w:t>
      </w:r>
    </w:p>
    <w:p w14:paraId="635FB188" w14:textId="77777777" w:rsidR="005967AE" w:rsidRDefault="00AB5ACC">
      <w:pPr>
        <w:spacing w:before="148"/>
        <w:ind w:left="878" w:right="873"/>
        <w:jc w:val="center"/>
        <w:rPr>
          <w:i/>
          <w:sz w:val="23"/>
        </w:rPr>
      </w:pPr>
      <w:r>
        <w:rPr>
          <w:i/>
          <w:sz w:val="23"/>
        </w:rPr>
        <w:t>(подпись,</w:t>
      </w:r>
      <w:r>
        <w:rPr>
          <w:i/>
          <w:spacing w:val="-7"/>
          <w:sz w:val="23"/>
        </w:rPr>
        <w:t xml:space="preserve"> </w:t>
      </w:r>
      <w:r>
        <w:rPr>
          <w:i/>
          <w:sz w:val="23"/>
        </w:rPr>
        <w:t>дата,</w:t>
      </w:r>
      <w:r>
        <w:rPr>
          <w:i/>
          <w:spacing w:val="-4"/>
          <w:sz w:val="23"/>
        </w:rPr>
        <w:t xml:space="preserve"> </w:t>
      </w:r>
      <w:r>
        <w:rPr>
          <w:i/>
          <w:sz w:val="23"/>
        </w:rPr>
        <w:t>фамилия,</w:t>
      </w:r>
      <w:r>
        <w:rPr>
          <w:i/>
          <w:spacing w:val="-4"/>
          <w:sz w:val="23"/>
        </w:rPr>
        <w:t xml:space="preserve"> </w:t>
      </w:r>
      <w:r>
        <w:rPr>
          <w:i/>
          <w:spacing w:val="-2"/>
          <w:sz w:val="23"/>
        </w:rPr>
        <w:t>инициалы)</w:t>
      </w:r>
    </w:p>
    <w:p w14:paraId="692A9548" w14:textId="77777777" w:rsidR="005967AE" w:rsidRDefault="005967AE">
      <w:pPr>
        <w:pStyle w:val="a3"/>
        <w:rPr>
          <w:i/>
          <w:sz w:val="23"/>
        </w:rPr>
      </w:pPr>
    </w:p>
    <w:p w14:paraId="21ADD40F" w14:textId="77777777" w:rsidR="005967AE" w:rsidRDefault="005967AE">
      <w:pPr>
        <w:pStyle w:val="a3"/>
        <w:rPr>
          <w:i/>
          <w:sz w:val="23"/>
        </w:rPr>
      </w:pPr>
    </w:p>
    <w:p w14:paraId="24AD0251" w14:textId="77777777" w:rsidR="005967AE" w:rsidRDefault="005967AE">
      <w:pPr>
        <w:pStyle w:val="a3"/>
        <w:rPr>
          <w:i/>
          <w:sz w:val="23"/>
        </w:rPr>
      </w:pPr>
    </w:p>
    <w:p w14:paraId="1C3EA01D" w14:textId="77777777" w:rsidR="005967AE" w:rsidRDefault="005967AE">
      <w:pPr>
        <w:pStyle w:val="a3"/>
        <w:rPr>
          <w:i/>
          <w:sz w:val="23"/>
        </w:rPr>
      </w:pPr>
    </w:p>
    <w:p w14:paraId="29914557" w14:textId="77777777" w:rsidR="005967AE" w:rsidRDefault="005967AE">
      <w:pPr>
        <w:pStyle w:val="a3"/>
        <w:rPr>
          <w:i/>
          <w:sz w:val="23"/>
        </w:rPr>
      </w:pPr>
    </w:p>
    <w:p w14:paraId="451DD50D" w14:textId="77777777" w:rsidR="005967AE" w:rsidRDefault="005967AE">
      <w:pPr>
        <w:pStyle w:val="a3"/>
        <w:rPr>
          <w:i/>
          <w:sz w:val="23"/>
        </w:rPr>
      </w:pPr>
    </w:p>
    <w:p w14:paraId="24832147" w14:textId="77777777" w:rsidR="005967AE" w:rsidRDefault="005967AE">
      <w:pPr>
        <w:pStyle w:val="a3"/>
        <w:spacing w:before="241"/>
        <w:rPr>
          <w:i/>
          <w:sz w:val="23"/>
        </w:rPr>
      </w:pPr>
    </w:p>
    <w:p w14:paraId="55A05431" w14:textId="3A6D06D5" w:rsidR="005967AE" w:rsidRDefault="00AB5ACC">
      <w:pPr>
        <w:ind w:left="875" w:right="877"/>
        <w:jc w:val="center"/>
        <w:rPr>
          <w:sz w:val="24"/>
        </w:rPr>
      </w:pPr>
      <w:r>
        <w:rPr>
          <w:sz w:val="24"/>
        </w:rPr>
        <w:t>Самара</w:t>
      </w:r>
      <w:r>
        <w:rPr>
          <w:spacing w:val="-3"/>
          <w:sz w:val="24"/>
        </w:rPr>
        <w:t xml:space="preserve"> </w:t>
      </w:r>
      <w:r>
        <w:rPr>
          <w:sz w:val="24"/>
        </w:rPr>
        <w:t>202</w:t>
      </w:r>
      <w:r w:rsidR="00423C06">
        <w:rPr>
          <w:sz w:val="24"/>
        </w:rPr>
        <w:t>6</w:t>
      </w:r>
      <w:r>
        <w:rPr>
          <w:spacing w:val="-1"/>
          <w:sz w:val="24"/>
        </w:rPr>
        <w:t xml:space="preserve"> </w:t>
      </w:r>
      <w:r>
        <w:rPr>
          <w:spacing w:val="-5"/>
          <w:sz w:val="24"/>
        </w:rPr>
        <w:t>г.</w:t>
      </w:r>
    </w:p>
    <w:p w14:paraId="02CACCDF" w14:textId="77777777" w:rsidR="005967AE" w:rsidRDefault="005967AE">
      <w:pPr>
        <w:jc w:val="center"/>
        <w:rPr>
          <w:sz w:val="24"/>
        </w:rPr>
        <w:sectPr w:rsidR="005967AE">
          <w:type w:val="continuous"/>
          <w:pgSz w:w="11910" w:h="16840"/>
          <w:pgMar w:top="1040" w:right="425" w:bottom="280" w:left="1559" w:header="720" w:footer="720" w:gutter="0"/>
          <w:cols w:space="720"/>
        </w:sectPr>
      </w:pPr>
    </w:p>
    <w:p w14:paraId="39223E29" w14:textId="12C598FA" w:rsidR="005967AE" w:rsidRDefault="00AB5ACC">
      <w:pPr>
        <w:spacing w:before="69"/>
        <w:ind w:left="3"/>
        <w:jc w:val="center"/>
        <w:rPr>
          <w:b/>
          <w:sz w:val="28"/>
        </w:rPr>
      </w:pPr>
      <w:r w:rsidRPr="00423C06">
        <w:rPr>
          <w:b/>
          <w:spacing w:val="-2"/>
          <w:sz w:val="28"/>
          <w:highlight w:val="yellow"/>
        </w:rPr>
        <w:lastRenderedPageBreak/>
        <w:t>РЕФЕРАТ</w:t>
      </w:r>
      <w:r w:rsidR="00423C06" w:rsidRPr="00423C06">
        <w:rPr>
          <w:b/>
          <w:spacing w:val="-2"/>
          <w:sz w:val="28"/>
          <w:highlight w:val="yellow"/>
        </w:rPr>
        <w:t xml:space="preserve"> – НЕ СДЕЛАН</w:t>
      </w:r>
    </w:p>
    <w:p w14:paraId="71B778BF" w14:textId="77777777" w:rsidR="005967AE" w:rsidRDefault="00AB5ACC">
      <w:pPr>
        <w:pStyle w:val="a3"/>
        <w:spacing w:before="320"/>
        <w:ind w:left="709"/>
        <w:jc w:val="both"/>
      </w:pPr>
      <w:r>
        <w:t>Пояснительная</w:t>
      </w:r>
      <w:r>
        <w:rPr>
          <w:spacing w:val="-6"/>
        </w:rPr>
        <w:t xml:space="preserve"> </w:t>
      </w:r>
      <w:r>
        <w:t>записка</w:t>
      </w:r>
      <w:r>
        <w:rPr>
          <w:spacing w:val="-3"/>
        </w:rPr>
        <w:t xml:space="preserve"> </w:t>
      </w:r>
      <w:r>
        <w:t>содержит</w:t>
      </w:r>
      <w:r>
        <w:rPr>
          <w:spacing w:val="-6"/>
        </w:rPr>
        <w:t xml:space="preserve"> </w:t>
      </w:r>
      <w:r>
        <w:t>60</w:t>
      </w:r>
      <w:r>
        <w:rPr>
          <w:spacing w:val="-3"/>
        </w:rPr>
        <w:t xml:space="preserve"> </w:t>
      </w:r>
      <w:r>
        <w:t>страниц,</w:t>
      </w:r>
      <w:r>
        <w:rPr>
          <w:spacing w:val="1"/>
        </w:rPr>
        <w:t xml:space="preserve"> </w:t>
      </w:r>
      <w:r>
        <w:t>24</w:t>
      </w:r>
      <w:r>
        <w:rPr>
          <w:spacing w:val="-2"/>
        </w:rPr>
        <w:t xml:space="preserve"> </w:t>
      </w:r>
      <w:r>
        <w:t>иллюстраций,</w:t>
      </w:r>
      <w:r>
        <w:rPr>
          <w:spacing w:val="-5"/>
        </w:rPr>
        <w:t xml:space="preserve"> </w:t>
      </w:r>
      <w:r>
        <w:t>23</w:t>
      </w:r>
      <w:r>
        <w:rPr>
          <w:spacing w:val="-2"/>
        </w:rPr>
        <w:t xml:space="preserve"> таблицы,</w:t>
      </w:r>
    </w:p>
    <w:p w14:paraId="26A01DAA" w14:textId="77777777" w:rsidR="005967AE" w:rsidRDefault="00AB5ACC">
      <w:pPr>
        <w:pStyle w:val="a3"/>
        <w:spacing w:before="163"/>
        <w:ind w:left="143"/>
      </w:pPr>
      <w:r>
        <w:t>18</w:t>
      </w:r>
      <w:r>
        <w:rPr>
          <w:spacing w:val="-1"/>
        </w:rPr>
        <w:t xml:space="preserve"> </w:t>
      </w:r>
      <w:r>
        <w:rPr>
          <w:spacing w:val="-2"/>
        </w:rPr>
        <w:t>источников.</w:t>
      </w:r>
    </w:p>
    <w:p w14:paraId="679EDA59" w14:textId="77777777" w:rsidR="005967AE" w:rsidRDefault="00AB5ACC">
      <w:pPr>
        <w:spacing w:before="165" w:line="360" w:lineRule="auto"/>
        <w:ind w:left="143" w:right="138" w:firstLine="566"/>
        <w:jc w:val="both"/>
        <w:rPr>
          <w:b/>
          <w:sz w:val="28"/>
        </w:rPr>
      </w:pPr>
      <w:r>
        <w:rPr>
          <w:b/>
          <w:sz w:val="28"/>
        </w:rPr>
        <w:t>ИНТЕРНЕТ-МАГАЗИН, АВТОМАТИЗАЦИЯ ПРОДАЖ, БАЗА ДАННЫХ, WEB-ПРИЛОЖЕНИЕ, СИСТЕМА УПРАВЛЕНИЯ БАЗАМИ ДАННЫХ (СУБД), КЛИЕНТ-СЕРВЕР.</w:t>
      </w:r>
    </w:p>
    <w:p w14:paraId="542B6F22" w14:textId="77777777" w:rsidR="005967AE" w:rsidRDefault="00AB5ACC">
      <w:pPr>
        <w:pStyle w:val="a3"/>
        <w:spacing w:line="360" w:lineRule="auto"/>
        <w:ind w:left="143" w:right="143" w:firstLine="566"/>
        <w:jc w:val="both"/>
      </w:pPr>
      <w:r>
        <w:t>Актуальность работы обусловлена необходимостью повышения эффективности продаж компьютерной техники.</w:t>
      </w:r>
    </w:p>
    <w:p w14:paraId="21534D49" w14:textId="77777777" w:rsidR="005967AE" w:rsidRDefault="00AB5ACC">
      <w:pPr>
        <w:pStyle w:val="a3"/>
        <w:spacing w:line="321" w:lineRule="exact"/>
        <w:ind w:left="709"/>
        <w:jc w:val="both"/>
      </w:pPr>
      <w:r>
        <w:t>Объектом</w:t>
      </w:r>
      <w:r>
        <w:rPr>
          <w:spacing w:val="-9"/>
        </w:rPr>
        <w:t xml:space="preserve"> </w:t>
      </w:r>
      <w:r>
        <w:t>исследования</w:t>
      </w:r>
      <w:r>
        <w:rPr>
          <w:spacing w:val="-6"/>
        </w:rPr>
        <w:t xml:space="preserve"> </w:t>
      </w:r>
      <w:r>
        <w:t>является</w:t>
      </w:r>
      <w:r>
        <w:rPr>
          <w:spacing w:val="-6"/>
        </w:rPr>
        <w:t xml:space="preserve"> </w:t>
      </w:r>
      <w:r>
        <w:t>интернет-</w:t>
      </w:r>
      <w:r>
        <w:rPr>
          <w:spacing w:val="-2"/>
        </w:rPr>
        <w:t>магазин.</w:t>
      </w:r>
    </w:p>
    <w:p w14:paraId="13C8AC82" w14:textId="77777777" w:rsidR="005967AE" w:rsidRDefault="00AB5ACC">
      <w:pPr>
        <w:pStyle w:val="a3"/>
        <w:spacing w:before="156" w:line="360" w:lineRule="auto"/>
        <w:ind w:left="143" w:right="143" w:firstLine="566"/>
        <w:jc w:val="both"/>
      </w:pPr>
      <w:r>
        <w:t>Предметом исследования является процесс управления продажами компьютерной техники.</w:t>
      </w:r>
    </w:p>
    <w:p w14:paraId="148EB98B" w14:textId="77777777" w:rsidR="005967AE" w:rsidRDefault="00AB5ACC">
      <w:pPr>
        <w:pStyle w:val="a3"/>
        <w:spacing w:before="1" w:line="360" w:lineRule="auto"/>
        <w:ind w:left="143" w:right="136" w:firstLine="566"/>
        <w:jc w:val="both"/>
      </w:pPr>
      <w:r>
        <w:t xml:space="preserve">Результатом проектирования является разработка </w:t>
      </w:r>
      <w:proofErr w:type="spellStart"/>
      <w:r>
        <w:t>web</w:t>
      </w:r>
      <w:proofErr w:type="spellEnd"/>
      <w:r>
        <w:t>-приложения интернет-магазина по продаже компьютерной техники.</w:t>
      </w:r>
    </w:p>
    <w:p w14:paraId="4270B375" w14:textId="77777777" w:rsidR="005967AE" w:rsidRDefault="00AB5ACC">
      <w:pPr>
        <w:pStyle w:val="a3"/>
        <w:spacing w:line="360" w:lineRule="auto"/>
        <w:ind w:left="143" w:right="136" w:firstLine="566"/>
        <w:jc w:val="both"/>
      </w:pPr>
      <w:r>
        <w:t xml:space="preserve">Проект выполнен с применением методики системного структурного анализа. Разработанное </w:t>
      </w:r>
      <w:proofErr w:type="spellStart"/>
      <w:r>
        <w:t>web</w:t>
      </w:r>
      <w:proofErr w:type="spellEnd"/>
      <w:r>
        <w:t xml:space="preserve">-приложение включает базу данных, приложение пользователя. Клиентская программа реализована на PHP-фреймворке </w:t>
      </w:r>
      <w:proofErr w:type="spellStart"/>
      <w:r>
        <w:t>Laravel</w:t>
      </w:r>
      <w:proofErr w:type="spellEnd"/>
      <w:r>
        <w:t xml:space="preserve">, </w:t>
      </w:r>
      <w:proofErr w:type="spellStart"/>
      <w:r>
        <w:t>JavaScript</w:t>
      </w:r>
      <w:proofErr w:type="spellEnd"/>
      <w:r>
        <w:t xml:space="preserve"> в среде </w:t>
      </w:r>
      <w:proofErr w:type="spellStart"/>
      <w:r>
        <w:t>PhpStorm</w:t>
      </w:r>
      <w:proofErr w:type="spellEnd"/>
      <w:r>
        <w:t xml:space="preserve">, в качестве СУБД использован </w:t>
      </w:r>
      <w:proofErr w:type="spellStart"/>
      <w:r>
        <w:t>PhpMyAdmin</w:t>
      </w:r>
      <w:proofErr w:type="spellEnd"/>
      <w:r>
        <w:t>.</w:t>
      </w:r>
    </w:p>
    <w:p w14:paraId="78A15E8D" w14:textId="77777777" w:rsidR="005967AE" w:rsidRDefault="00AB5ACC">
      <w:pPr>
        <w:pStyle w:val="a3"/>
        <w:spacing w:line="360" w:lineRule="auto"/>
        <w:ind w:left="143" w:right="138" w:firstLine="566"/>
        <w:jc w:val="both"/>
      </w:pPr>
      <w:r>
        <w:t>Приведено технико-экономическое обоснование проекта, а также рассмотрены вопросы обеспечения безопасности жизнедеятельности.</w:t>
      </w:r>
    </w:p>
    <w:p w14:paraId="61B53943" w14:textId="77777777" w:rsidR="005967AE" w:rsidRDefault="005967AE">
      <w:pPr>
        <w:pStyle w:val="a3"/>
        <w:spacing w:line="360" w:lineRule="auto"/>
        <w:jc w:val="both"/>
        <w:sectPr w:rsidR="005967AE">
          <w:footerReference w:type="default" r:id="rId8"/>
          <w:pgSz w:w="11910" w:h="16840"/>
          <w:pgMar w:top="1040" w:right="425" w:bottom="1240" w:left="1559" w:header="0" w:footer="1045" w:gutter="0"/>
          <w:pgNumType w:start="2"/>
          <w:cols w:space="720"/>
        </w:sectPr>
      </w:pPr>
    </w:p>
    <w:p w14:paraId="0062AADE" w14:textId="77777777" w:rsidR="005967AE" w:rsidRPr="00C8111A" w:rsidRDefault="00AB5ACC">
      <w:pPr>
        <w:spacing w:before="72"/>
        <w:ind w:left="877" w:right="873"/>
        <w:jc w:val="center"/>
        <w:rPr>
          <w:b/>
          <w:sz w:val="28"/>
        </w:rPr>
      </w:pPr>
      <w:r w:rsidRPr="00C8111A">
        <w:rPr>
          <w:b/>
          <w:color w:val="1A1818"/>
          <w:spacing w:val="-2"/>
          <w:sz w:val="28"/>
        </w:rPr>
        <w:lastRenderedPageBreak/>
        <w:t>СОДЕРЖАНИЕ</w:t>
      </w:r>
    </w:p>
    <w:p w14:paraId="6441ACDC" w14:textId="418F2F73" w:rsidR="005967AE" w:rsidRDefault="005967AE">
      <w:pPr>
        <w:jc w:val="center"/>
        <w:rPr>
          <w:b/>
          <w:sz w:val="28"/>
        </w:rPr>
        <w:sectPr w:rsidR="005967AE">
          <w:pgSz w:w="11910" w:h="16840"/>
          <w:pgMar w:top="1040" w:right="425" w:bottom="1732" w:left="1559" w:header="0" w:footer="1045" w:gutter="0"/>
          <w:cols w:space="720"/>
        </w:sectPr>
      </w:pPr>
    </w:p>
    <w:sdt>
      <w:sdtPr>
        <w:rPr>
          <w:rFonts w:ascii="Times New Roman" w:eastAsia="Times New Roman" w:hAnsi="Times New Roman" w:cs="Times New Roman"/>
          <w:color w:val="auto"/>
          <w:sz w:val="22"/>
          <w:szCs w:val="22"/>
          <w:lang w:eastAsia="en-US"/>
        </w:rPr>
        <w:id w:val="2000681630"/>
        <w:docPartObj>
          <w:docPartGallery w:val="Table of Contents"/>
          <w:docPartUnique/>
        </w:docPartObj>
      </w:sdtPr>
      <w:sdtEndPr>
        <w:rPr>
          <w:b/>
          <w:bCs/>
        </w:rPr>
      </w:sdtEndPr>
      <w:sdtContent>
        <w:p w14:paraId="00E9066C" w14:textId="01DDF8D6" w:rsidR="00B36EF7" w:rsidRPr="00B36EF7" w:rsidRDefault="00B36EF7">
          <w:pPr>
            <w:pStyle w:val="a9"/>
            <w:rPr>
              <w:rFonts w:ascii="Times New Roman" w:hAnsi="Times New Roman" w:cs="Times New Roman"/>
            </w:rPr>
          </w:pPr>
          <w:r w:rsidRPr="00B36EF7">
            <w:rPr>
              <w:rFonts w:ascii="Times New Roman" w:hAnsi="Times New Roman" w:cs="Times New Roman"/>
            </w:rPr>
            <w:t>Оглавление</w:t>
          </w:r>
        </w:p>
        <w:p w14:paraId="79A273F4" w14:textId="19B3CBA7" w:rsidR="00E500F0" w:rsidRDefault="00B36EF7">
          <w:pPr>
            <w:pStyle w:val="10"/>
            <w:tabs>
              <w:tab w:val="right" w:leader="dot" w:pos="9916"/>
            </w:tabs>
            <w:rPr>
              <w:rFonts w:asciiTheme="minorHAnsi" w:eastAsiaTheme="minorEastAsia" w:hAnsiTheme="minorHAnsi" w:cstheme="minorBidi"/>
              <w:noProof/>
              <w:sz w:val="22"/>
              <w:szCs w:val="22"/>
              <w:lang w:eastAsia="ru-RU"/>
            </w:rPr>
          </w:pPr>
          <w:r>
            <w:fldChar w:fldCharType="begin"/>
          </w:r>
          <w:r>
            <w:instrText xml:space="preserve"> TOC \o "1-3" \h \z \u </w:instrText>
          </w:r>
          <w:r>
            <w:fldChar w:fldCharType="separate"/>
          </w:r>
          <w:hyperlink w:anchor="_Toc229154888" w:history="1">
            <w:r w:rsidR="00E500F0" w:rsidRPr="00E2207B">
              <w:rPr>
                <w:rStyle w:val="a8"/>
                <w:noProof/>
                <w:spacing w:val="-2"/>
              </w:rPr>
              <w:t>ВВЕДЕНИЕ</w:t>
            </w:r>
            <w:r w:rsidR="00E500F0">
              <w:rPr>
                <w:noProof/>
                <w:webHidden/>
              </w:rPr>
              <w:tab/>
            </w:r>
            <w:r w:rsidR="00E500F0">
              <w:rPr>
                <w:noProof/>
                <w:webHidden/>
              </w:rPr>
              <w:fldChar w:fldCharType="begin"/>
            </w:r>
            <w:r w:rsidR="00E500F0">
              <w:rPr>
                <w:noProof/>
                <w:webHidden/>
              </w:rPr>
              <w:instrText xml:space="preserve"> PAGEREF _Toc229154888 \h </w:instrText>
            </w:r>
            <w:r w:rsidR="00E500F0">
              <w:rPr>
                <w:noProof/>
                <w:webHidden/>
              </w:rPr>
            </w:r>
            <w:r w:rsidR="00E500F0">
              <w:rPr>
                <w:noProof/>
                <w:webHidden/>
              </w:rPr>
              <w:fldChar w:fldCharType="separate"/>
            </w:r>
            <w:r w:rsidR="00FA1C53">
              <w:rPr>
                <w:noProof/>
                <w:webHidden/>
              </w:rPr>
              <w:t>4</w:t>
            </w:r>
            <w:r w:rsidR="00E500F0">
              <w:rPr>
                <w:noProof/>
                <w:webHidden/>
              </w:rPr>
              <w:fldChar w:fldCharType="end"/>
            </w:r>
          </w:hyperlink>
        </w:p>
        <w:p w14:paraId="6847561E" w14:textId="47A4F7AC"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889" w:history="1">
            <w:r w:rsidR="00E500F0" w:rsidRPr="00E2207B">
              <w:rPr>
                <w:rStyle w:val="a8"/>
                <w:noProof/>
              </w:rPr>
              <w:t>1.</w:t>
            </w:r>
            <w:r w:rsidR="00E500F0">
              <w:rPr>
                <w:rFonts w:asciiTheme="minorHAnsi" w:eastAsiaTheme="minorEastAsia" w:hAnsiTheme="minorHAnsi" w:cstheme="minorBidi"/>
                <w:noProof/>
                <w:sz w:val="22"/>
                <w:szCs w:val="22"/>
                <w:lang w:eastAsia="ru-RU"/>
              </w:rPr>
              <w:tab/>
            </w:r>
            <w:r w:rsidR="00E500F0" w:rsidRPr="00E2207B">
              <w:rPr>
                <w:rStyle w:val="a8"/>
                <w:noProof/>
              </w:rPr>
              <w:t>Анализ</w:t>
            </w:r>
            <w:r w:rsidR="00E500F0" w:rsidRPr="00E2207B">
              <w:rPr>
                <w:rStyle w:val="a8"/>
                <w:noProof/>
                <w:spacing w:val="-8"/>
              </w:rPr>
              <w:t xml:space="preserve"> </w:t>
            </w:r>
            <w:r w:rsidR="00E500F0" w:rsidRPr="00E2207B">
              <w:rPr>
                <w:rStyle w:val="a8"/>
                <w:noProof/>
              </w:rPr>
              <w:t>предметной</w:t>
            </w:r>
            <w:r w:rsidR="00E500F0" w:rsidRPr="00E2207B">
              <w:rPr>
                <w:rStyle w:val="a8"/>
                <w:noProof/>
                <w:spacing w:val="-8"/>
              </w:rPr>
              <w:t xml:space="preserve"> </w:t>
            </w:r>
            <w:r w:rsidR="00E500F0" w:rsidRPr="00E2207B">
              <w:rPr>
                <w:rStyle w:val="a8"/>
                <w:noProof/>
                <w:spacing w:val="-2"/>
              </w:rPr>
              <w:t>области</w:t>
            </w:r>
            <w:r w:rsidR="00E500F0">
              <w:rPr>
                <w:noProof/>
                <w:webHidden/>
              </w:rPr>
              <w:tab/>
            </w:r>
            <w:r w:rsidR="00E500F0">
              <w:rPr>
                <w:noProof/>
                <w:webHidden/>
              </w:rPr>
              <w:fldChar w:fldCharType="begin"/>
            </w:r>
            <w:r w:rsidR="00E500F0">
              <w:rPr>
                <w:noProof/>
                <w:webHidden/>
              </w:rPr>
              <w:instrText xml:space="preserve"> PAGEREF _Toc229154889 \h </w:instrText>
            </w:r>
            <w:r w:rsidR="00E500F0">
              <w:rPr>
                <w:noProof/>
                <w:webHidden/>
              </w:rPr>
            </w:r>
            <w:r w:rsidR="00E500F0">
              <w:rPr>
                <w:noProof/>
                <w:webHidden/>
              </w:rPr>
              <w:fldChar w:fldCharType="separate"/>
            </w:r>
            <w:r w:rsidR="00FA1C53">
              <w:rPr>
                <w:noProof/>
                <w:webHidden/>
              </w:rPr>
              <w:t>6</w:t>
            </w:r>
            <w:r w:rsidR="00E500F0">
              <w:rPr>
                <w:noProof/>
                <w:webHidden/>
              </w:rPr>
              <w:fldChar w:fldCharType="end"/>
            </w:r>
          </w:hyperlink>
        </w:p>
        <w:p w14:paraId="13BFAE1E" w14:textId="05D3E712"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890" w:history="1">
            <w:r w:rsidR="00E500F0" w:rsidRPr="00E2207B">
              <w:rPr>
                <w:rStyle w:val="a8"/>
                <w:noProof/>
              </w:rPr>
              <w:t>1.1</w:t>
            </w:r>
            <w:r w:rsidR="00E500F0">
              <w:rPr>
                <w:rFonts w:asciiTheme="minorHAnsi" w:eastAsiaTheme="minorEastAsia" w:hAnsiTheme="minorHAnsi" w:cstheme="minorBidi"/>
                <w:noProof/>
                <w:sz w:val="22"/>
                <w:szCs w:val="22"/>
                <w:lang w:eastAsia="ru-RU"/>
              </w:rPr>
              <w:tab/>
            </w:r>
            <w:r w:rsidR="00E500F0" w:rsidRPr="00E2207B">
              <w:rPr>
                <w:rStyle w:val="a8"/>
                <w:noProof/>
              </w:rPr>
              <w:t>Описание</w:t>
            </w:r>
            <w:r w:rsidR="00E500F0" w:rsidRPr="00E2207B">
              <w:rPr>
                <w:rStyle w:val="a8"/>
                <w:noProof/>
                <w:spacing w:val="-12"/>
              </w:rPr>
              <w:t xml:space="preserve"> </w:t>
            </w:r>
            <w:r w:rsidR="00E500F0" w:rsidRPr="00E2207B">
              <w:rPr>
                <w:rStyle w:val="a8"/>
                <w:noProof/>
              </w:rPr>
              <w:t>предметной</w:t>
            </w:r>
            <w:r w:rsidR="00E500F0" w:rsidRPr="00E2207B">
              <w:rPr>
                <w:rStyle w:val="a8"/>
                <w:noProof/>
                <w:spacing w:val="-11"/>
              </w:rPr>
              <w:t xml:space="preserve"> </w:t>
            </w:r>
            <w:r w:rsidR="00E500F0" w:rsidRPr="00E2207B">
              <w:rPr>
                <w:rStyle w:val="a8"/>
                <w:noProof/>
              </w:rPr>
              <w:t>области</w:t>
            </w:r>
            <w:r w:rsidR="00E500F0">
              <w:rPr>
                <w:noProof/>
                <w:webHidden/>
              </w:rPr>
              <w:tab/>
            </w:r>
            <w:r w:rsidR="00E500F0">
              <w:rPr>
                <w:noProof/>
                <w:webHidden/>
              </w:rPr>
              <w:fldChar w:fldCharType="begin"/>
            </w:r>
            <w:r w:rsidR="00E500F0">
              <w:rPr>
                <w:noProof/>
                <w:webHidden/>
              </w:rPr>
              <w:instrText xml:space="preserve"> PAGEREF _Toc229154890 \h </w:instrText>
            </w:r>
            <w:r w:rsidR="00E500F0">
              <w:rPr>
                <w:noProof/>
                <w:webHidden/>
              </w:rPr>
            </w:r>
            <w:r w:rsidR="00E500F0">
              <w:rPr>
                <w:noProof/>
                <w:webHidden/>
              </w:rPr>
              <w:fldChar w:fldCharType="separate"/>
            </w:r>
            <w:r w:rsidR="00FA1C53">
              <w:rPr>
                <w:noProof/>
                <w:webHidden/>
              </w:rPr>
              <w:t>6</w:t>
            </w:r>
            <w:r w:rsidR="00E500F0">
              <w:rPr>
                <w:noProof/>
                <w:webHidden/>
              </w:rPr>
              <w:fldChar w:fldCharType="end"/>
            </w:r>
          </w:hyperlink>
        </w:p>
        <w:p w14:paraId="3B8779FC" w14:textId="1960F959"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891" w:history="1">
            <w:r w:rsidR="00E500F0" w:rsidRPr="00E2207B">
              <w:rPr>
                <w:rStyle w:val="a8"/>
                <w:noProof/>
              </w:rPr>
              <w:t>1.2 Функциональное моделирование процесса обработки отзывов</w:t>
            </w:r>
            <w:r w:rsidR="00E500F0">
              <w:rPr>
                <w:noProof/>
                <w:webHidden/>
              </w:rPr>
              <w:tab/>
            </w:r>
            <w:r w:rsidR="00E500F0">
              <w:rPr>
                <w:noProof/>
                <w:webHidden/>
              </w:rPr>
              <w:fldChar w:fldCharType="begin"/>
            </w:r>
            <w:r w:rsidR="00E500F0">
              <w:rPr>
                <w:noProof/>
                <w:webHidden/>
              </w:rPr>
              <w:instrText xml:space="preserve"> PAGEREF _Toc229154891 \h </w:instrText>
            </w:r>
            <w:r w:rsidR="00E500F0">
              <w:rPr>
                <w:noProof/>
                <w:webHidden/>
              </w:rPr>
            </w:r>
            <w:r w:rsidR="00E500F0">
              <w:rPr>
                <w:noProof/>
                <w:webHidden/>
              </w:rPr>
              <w:fldChar w:fldCharType="separate"/>
            </w:r>
            <w:r w:rsidR="00FA1C53">
              <w:rPr>
                <w:noProof/>
                <w:webHidden/>
              </w:rPr>
              <w:t>8</w:t>
            </w:r>
            <w:r w:rsidR="00E500F0">
              <w:rPr>
                <w:noProof/>
                <w:webHidden/>
              </w:rPr>
              <w:fldChar w:fldCharType="end"/>
            </w:r>
          </w:hyperlink>
        </w:p>
        <w:p w14:paraId="575F7E27" w14:textId="1F5C80F0"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892" w:history="1">
            <w:r w:rsidR="00E500F0" w:rsidRPr="00E2207B">
              <w:rPr>
                <w:rStyle w:val="a8"/>
                <w:noProof/>
              </w:rPr>
              <w:t>1.3 Сравнительный анализ существующих программных решений</w:t>
            </w:r>
            <w:r w:rsidR="00E500F0">
              <w:rPr>
                <w:noProof/>
                <w:webHidden/>
              </w:rPr>
              <w:tab/>
            </w:r>
            <w:r w:rsidR="00E500F0">
              <w:rPr>
                <w:noProof/>
                <w:webHidden/>
              </w:rPr>
              <w:fldChar w:fldCharType="begin"/>
            </w:r>
            <w:r w:rsidR="00E500F0">
              <w:rPr>
                <w:noProof/>
                <w:webHidden/>
              </w:rPr>
              <w:instrText xml:space="preserve"> PAGEREF _Toc229154892 \h </w:instrText>
            </w:r>
            <w:r w:rsidR="00E500F0">
              <w:rPr>
                <w:noProof/>
                <w:webHidden/>
              </w:rPr>
            </w:r>
            <w:r w:rsidR="00E500F0">
              <w:rPr>
                <w:noProof/>
                <w:webHidden/>
              </w:rPr>
              <w:fldChar w:fldCharType="separate"/>
            </w:r>
            <w:r w:rsidR="00FA1C53">
              <w:rPr>
                <w:noProof/>
                <w:webHidden/>
              </w:rPr>
              <w:t>11</w:t>
            </w:r>
            <w:r w:rsidR="00E500F0">
              <w:rPr>
                <w:noProof/>
                <w:webHidden/>
              </w:rPr>
              <w:fldChar w:fldCharType="end"/>
            </w:r>
          </w:hyperlink>
        </w:p>
        <w:p w14:paraId="0577948F" w14:textId="23B41971"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893" w:history="1">
            <w:r w:rsidR="00E500F0" w:rsidRPr="00E2207B">
              <w:rPr>
                <w:rStyle w:val="a8"/>
                <w:noProof/>
              </w:rPr>
              <w:t>1.4</w:t>
            </w:r>
            <w:r w:rsidR="00E500F0">
              <w:rPr>
                <w:rFonts w:asciiTheme="minorHAnsi" w:eastAsiaTheme="minorEastAsia" w:hAnsiTheme="minorHAnsi" w:cstheme="minorBidi"/>
                <w:noProof/>
                <w:sz w:val="22"/>
                <w:szCs w:val="22"/>
                <w:lang w:eastAsia="ru-RU"/>
              </w:rPr>
              <w:tab/>
            </w:r>
            <w:r w:rsidR="00E500F0" w:rsidRPr="00E2207B">
              <w:rPr>
                <w:rStyle w:val="a8"/>
                <w:noProof/>
              </w:rPr>
              <w:t xml:space="preserve">Функциональное моделирование бизнес-процессов предметной </w:t>
            </w:r>
            <w:r w:rsidR="00E500F0" w:rsidRPr="00E2207B">
              <w:rPr>
                <w:rStyle w:val="a8"/>
                <w:noProof/>
                <w:spacing w:val="-2"/>
              </w:rPr>
              <w:t>области</w:t>
            </w:r>
            <w:r w:rsidR="00E500F0">
              <w:rPr>
                <w:noProof/>
                <w:webHidden/>
              </w:rPr>
              <w:tab/>
            </w:r>
            <w:r w:rsidR="00E500F0">
              <w:rPr>
                <w:noProof/>
                <w:webHidden/>
              </w:rPr>
              <w:fldChar w:fldCharType="begin"/>
            </w:r>
            <w:r w:rsidR="00E500F0">
              <w:rPr>
                <w:noProof/>
                <w:webHidden/>
              </w:rPr>
              <w:instrText xml:space="preserve"> PAGEREF _Toc229154893 \h </w:instrText>
            </w:r>
            <w:r w:rsidR="00E500F0">
              <w:rPr>
                <w:noProof/>
                <w:webHidden/>
              </w:rPr>
            </w:r>
            <w:r w:rsidR="00E500F0">
              <w:rPr>
                <w:noProof/>
                <w:webHidden/>
              </w:rPr>
              <w:fldChar w:fldCharType="separate"/>
            </w:r>
            <w:r w:rsidR="00FA1C53">
              <w:rPr>
                <w:noProof/>
                <w:webHidden/>
              </w:rPr>
              <w:t>15</w:t>
            </w:r>
            <w:r w:rsidR="00E500F0">
              <w:rPr>
                <w:noProof/>
                <w:webHidden/>
              </w:rPr>
              <w:fldChar w:fldCharType="end"/>
            </w:r>
          </w:hyperlink>
        </w:p>
        <w:p w14:paraId="578AE520" w14:textId="056DD270"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894" w:history="1">
            <w:r w:rsidR="00E500F0" w:rsidRPr="00E2207B">
              <w:rPr>
                <w:rStyle w:val="a8"/>
                <w:noProof/>
              </w:rPr>
              <w:t>1.5 Требования к разрабатываемой системе по методологии FURPS+</w:t>
            </w:r>
            <w:r w:rsidR="00E500F0">
              <w:rPr>
                <w:noProof/>
                <w:webHidden/>
              </w:rPr>
              <w:tab/>
            </w:r>
            <w:r w:rsidR="00E500F0">
              <w:rPr>
                <w:noProof/>
                <w:webHidden/>
              </w:rPr>
              <w:fldChar w:fldCharType="begin"/>
            </w:r>
            <w:r w:rsidR="00E500F0">
              <w:rPr>
                <w:noProof/>
                <w:webHidden/>
              </w:rPr>
              <w:instrText xml:space="preserve"> PAGEREF _Toc229154894 \h </w:instrText>
            </w:r>
            <w:r w:rsidR="00E500F0">
              <w:rPr>
                <w:noProof/>
                <w:webHidden/>
              </w:rPr>
            </w:r>
            <w:r w:rsidR="00E500F0">
              <w:rPr>
                <w:noProof/>
                <w:webHidden/>
              </w:rPr>
              <w:fldChar w:fldCharType="separate"/>
            </w:r>
            <w:r w:rsidR="00FA1C53">
              <w:rPr>
                <w:noProof/>
                <w:webHidden/>
              </w:rPr>
              <w:t>19</w:t>
            </w:r>
            <w:r w:rsidR="00E500F0">
              <w:rPr>
                <w:noProof/>
                <w:webHidden/>
              </w:rPr>
              <w:fldChar w:fldCharType="end"/>
            </w:r>
          </w:hyperlink>
        </w:p>
        <w:p w14:paraId="0684D8CA" w14:textId="58E85CC7" w:rsidR="00E500F0" w:rsidRDefault="00E70B4E">
          <w:pPr>
            <w:pStyle w:val="10"/>
            <w:tabs>
              <w:tab w:val="right" w:leader="dot" w:pos="9916"/>
            </w:tabs>
            <w:rPr>
              <w:rFonts w:asciiTheme="minorHAnsi" w:eastAsiaTheme="minorEastAsia" w:hAnsiTheme="minorHAnsi" w:cstheme="minorBidi"/>
              <w:noProof/>
              <w:sz w:val="22"/>
              <w:szCs w:val="22"/>
              <w:lang w:eastAsia="ru-RU"/>
            </w:rPr>
          </w:pPr>
          <w:hyperlink w:anchor="_Toc229154895" w:history="1">
            <w:r w:rsidR="00E500F0" w:rsidRPr="00E2207B">
              <w:rPr>
                <w:rStyle w:val="a8"/>
                <w:noProof/>
              </w:rPr>
              <w:t>Выводы по разделу 1</w:t>
            </w:r>
            <w:r w:rsidR="00E500F0">
              <w:rPr>
                <w:noProof/>
                <w:webHidden/>
              </w:rPr>
              <w:tab/>
            </w:r>
            <w:r w:rsidR="00E500F0">
              <w:rPr>
                <w:noProof/>
                <w:webHidden/>
              </w:rPr>
              <w:fldChar w:fldCharType="begin"/>
            </w:r>
            <w:r w:rsidR="00E500F0">
              <w:rPr>
                <w:noProof/>
                <w:webHidden/>
              </w:rPr>
              <w:instrText xml:space="preserve"> PAGEREF _Toc229154895 \h </w:instrText>
            </w:r>
            <w:r w:rsidR="00E500F0">
              <w:rPr>
                <w:noProof/>
                <w:webHidden/>
              </w:rPr>
            </w:r>
            <w:r w:rsidR="00E500F0">
              <w:rPr>
                <w:noProof/>
                <w:webHidden/>
              </w:rPr>
              <w:fldChar w:fldCharType="separate"/>
            </w:r>
            <w:r w:rsidR="00FA1C53">
              <w:rPr>
                <w:noProof/>
                <w:webHidden/>
              </w:rPr>
              <w:t>23</w:t>
            </w:r>
            <w:r w:rsidR="00E500F0">
              <w:rPr>
                <w:noProof/>
                <w:webHidden/>
              </w:rPr>
              <w:fldChar w:fldCharType="end"/>
            </w:r>
          </w:hyperlink>
        </w:p>
        <w:p w14:paraId="317D80E5" w14:textId="4C62AE70" w:rsidR="00E500F0" w:rsidRDefault="00E70B4E">
          <w:pPr>
            <w:pStyle w:val="10"/>
            <w:tabs>
              <w:tab w:val="right" w:leader="dot" w:pos="9916"/>
            </w:tabs>
            <w:rPr>
              <w:rFonts w:asciiTheme="minorHAnsi" w:eastAsiaTheme="minorEastAsia" w:hAnsiTheme="minorHAnsi" w:cstheme="minorBidi"/>
              <w:noProof/>
              <w:sz w:val="22"/>
              <w:szCs w:val="22"/>
              <w:lang w:eastAsia="ru-RU"/>
            </w:rPr>
          </w:pPr>
          <w:hyperlink w:anchor="_Toc229154896" w:history="1">
            <w:r w:rsidR="00E500F0" w:rsidRPr="00E2207B">
              <w:rPr>
                <w:rStyle w:val="a8"/>
                <w:noProof/>
              </w:rPr>
              <w:t>2. Проектирование нейросетевой модели аспектного анализа</w:t>
            </w:r>
            <w:r w:rsidR="00E500F0">
              <w:rPr>
                <w:noProof/>
                <w:webHidden/>
              </w:rPr>
              <w:tab/>
            </w:r>
            <w:r w:rsidR="00E500F0">
              <w:rPr>
                <w:noProof/>
                <w:webHidden/>
              </w:rPr>
              <w:fldChar w:fldCharType="begin"/>
            </w:r>
            <w:r w:rsidR="00E500F0">
              <w:rPr>
                <w:noProof/>
                <w:webHidden/>
              </w:rPr>
              <w:instrText xml:space="preserve"> PAGEREF _Toc229154896 \h </w:instrText>
            </w:r>
            <w:r w:rsidR="00E500F0">
              <w:rPr>
                <w:noProof/>
                <w:webHidden/>
              </w:rPr>
            </w:r>
            <w:r w:rsidR="00E500F0">
              <w:rPr>
                <w:noProof/>
                <w:webHidden/>
              </w:rPr>
              <w:fldChar w:fldCharType="separate"/>
            </w:r>
            <w:r w:rsidR="00FA1C53">
              <w:rPr>
                <w:noProof/>
                <w:webHidden/>
              </w:rPr>
              <w:t>25</w:t>
            </w:r>
            <w:r w:rsidR="00E500F0">
              <w:rPr>
                <w:noProof/>
                <w:webHidden/>
              </w:rPr>
              <w:fldChar w:fldCharType="end"/>
            </w:r>
          </w:hyperlink>
        </w:p>
        <w:p w14:paraId="36C69DEB" w14:textId="029C30CD"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897" w:history="1">
            <w:r w:rsidR="00E500F0" w:rsidRPr="00E2207B">
              <w:rPr>
                <w:rStyle w:val="a8"/>
                <w:noProof/>
              </w:rPr>
              <w:t>2.1 Выбор архитектуры нейронной сети</w:t>
            </w:r>
            <w:r w:rsidR="00E500F0">
              <w:rPr>
                <w:noProof/>
                <w:webHidden/>
              </w:rPr>
              <w:tab/>
            </w:r>
            <w:r w:rsidR="00E500F0">
              <w:rPr>
                <w:noProof/>
                <w:webHidden/>
              </w:rPr>
              <w:fldChar w:fldCharType="begin"/>
            </w:r>
            <w:r w:rsidR="00E500F0">
              <w:rPr>
                <w:noProof/>
                <w:webHidden/>
              </w:rPr>
              <w:instrText xml:space="preserve"> PAGEREF _Toc229154897 \h </w:instrText>
            </w:r>
            <w:r w:rsidR="00E500F0">
              <w:rPr>
                <w:noProof/>
                <w:webHidden/>
              </w:rPr>
            </w:r>
            <w:r w:rsidR="00E500F0">
              <w:rPr>
                <w:noProof/>
                <w:webHidden/>
              </w:rPr>
              <w:fldChar w:fldCharType="separate"/>
            </w:r>
            <w:r w:rsidR="00FA1C53">
              <w:rPr>
                <w:noProof/>
                <w:webHidden/>
              </w:rPr>
              <w:t>25</w:t>
            </w:r>
            <w:r w:rsidR="00E500F0">
              <w:rPr>
                <w:noProof/>
                <w:webHidden/>
              </w:rPr>
              <w:fldChar w:fldCharType="end"/>
            </w:r>
          </w:hyperlink>
        </w:p>
        <w:p w14:paraId="7CA51A35" w14:textId="1A7A38F7"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898" w:history="1">
            <w:r w:rsidR="00E500F0" w:rsidRPr="00E2207B">
              <w:rPr>
                <w:rStyle w:val="a8"/>
                <w:noProof/>
              </w:rPr>
              <w:t>2.2 Выбор базовой языковой модели</w:t>
            </w:r>
            <w:r w:rsidR="00E500F0">
              <w:rPr>
                <w:noProof/>
                <w:webHidden/>
              </w:rPr>
              <w:tab/>
            </w:r>
            <w:r w:rsidR="00E500F0">
              <w:rPr>
                <w:noProof/>
                <w:webHidden/>
              </w:rPr>
              <w:fldChar w:fldCharType="begin"/>
            </w:r>
            <w:r w:rsidR="00E500F0">
              <w:rPr>
                <w:noProof/>
                <w:webHidden/>
              </w:rPr>
              <w:instrText xml:space="preserve"> PAGEREF _Toc229154898 \h </w:instrText>
            </w:r>
            <w:r w:rsidR="00E500F0">
              <w:rPr>
                <w:noProof/>
                <w:webHidden/>
              </w:rPr>
            </w:r>
            <w:r w:rsidR="00E500F0">
              <w:rPr>
                <w:noProof/>
                <w:webHidden/>
              </w:rPr>
              <w:fldChar w:fldCharType="separate"/>
            </w:r>
            <w:r w:rsidR="00FA1C53">
              <w:rPr>
                <w:noProof/>
                <w:webHidden/>
              </w:rPr>
              <w:t>28</w:t>
            </w:r>
            <w:r w:rsidR="00E500F0">
              <w:rPr>
                <w:noProof/>
                <w:webHidden/>
              </w:rPr>
              <w:fldChar w:fldCharType="end"/>
            </w:r>
          </w:hyperlink>
        </w:p>
        <w:p w14:paraId="64EB5B4A" w14:textId="2C37436F"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899" w:history="1">
            <w:r w:rsidR="00E500F0" w:rsidRPr="00E2207B">
              <w:rPr>
                <w:rStyle w:val="a8"/>
                <w:noProof/>
              </w:rPr>
              <w:t>2.3 Формирование аспектной схемы классификации пользовательских</w:t>
            </w:r>
            <w:r w:rsidR="00E500F0">
              <w:rPr>
                <w:noProof/>
                <w:webHidden/>
              </w:rPr>
              <w:tab/>
            </w:r>
            <w:r w:rsidR="00E500F0">
              <w:rPr>
                <w:noProof/>
                <w:webHidden/>
              </w:rPr>
              <w:fldChar w:fldCharType="begin"/>
            </w:r>
            <w:r w:rsidR="00E500F0">
              <w:rPr>
                <w:noProof/>
                <w:webHidden/>
              </w:rPr>
              <w:instrText xml:space="preserve"> PAGEREF _Toc229154899 \h </w:instrText>
            </w:r>
            <w:r w:rsidR="00E500F0">
              <w:rPr>
                <w:noProof/>
                <w:webHidden/>
              </w:rPr>
            </w:r>
            <w:r w:rsidR="00E500F0">
              <w:rPr>
                <w:noProof/>
                <w:webHidden/>
              </w:rPr>
              <w:fldChar w:fldCharType="separate"/>
            </w:r>
            <w:r w:rsidR="00FA1C53">
              <w:rPr>
                <w:noProof/>
                <w:webHidden/>
              </w:rPr>
              <w:t>30</w:t>
            </w:r>
            <w:r w:rsidR="00E500F0">
              <w:rPr>
                <w:noProof/>
                <w:webHidden/>
              </w:rPr>
              <w:fldChar w:fldCharType="end"/>
            </w:r>
          </w:hyperlink>
        </w:p>
        <w:p w14:paraId="3419FF6C" w14:textId="53E6BCA1"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900" w:history="1">
            <w:r w:rsidR="00E500F0" w:rsidRPr="00E2207B">
              <w:rPr>
                <w:rStyle w:val="a8"/>
                <w:noProof/>
              </w:rPr>
              <w:t>отзывов</w:t>
            </w:r>
            <w:r w:rsidR="00E500F0">
              <w:rPr>
                <w:noProof/>
                <w:webHidden/>
              </w:rPr>
              <w:tab/>
            </w:r>
            <w:r w:rsidR="00E500F0">
              <w:rPr>
                <w:noProof/>
                <w:webHidden/>
              </w:rPr>
              <w:fldChar w:fldCharType="begin"/>
            </w:r>
            <w:r w:rsidR="00E500F0">
              <w:rPr>
                <w:noProof/>
                <w:webHidden/>
              </w:rPr>
              <w:instrText xml:space="preserve"> PAGEREF _Toc229154900 \h </w:instrText>
            </w:r>
            <w:r w:rsidR="00E500F0">
              <w:rPr>
                <w:noProof/>
                <w:webHidden/>
              </w:rPr>
            </w:r>
            <w:r w:rsidR="00E500F0">
              <w:rPr>
                <w:noProof/>
                <w:webHidden/>
              </w:rPr>
              <w:fldChar w:fldCharType="separate"/>
            </w:r>
            <w:r w:rsidR="00FA1C53">
              <w:rPr>
                <w:noProof/>
                <w:webHidden/>
              </w:rPr>
              <w:t>30</w:t>
            </w:r>
            <w:r w:rsidR="00E500F0">
              <w:rPr>
                <w:noProof/>
                <w:webHidden/>
              </w:rPr>
              <w:fldChar w:fldCharType="end"/>
            </w:r>
          </w:hyperlink>
        </w:p>
        <w:p w14:paraId="6468AE65" w14:textId="748254B0"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901" w:history="1">
            <w:r w:rsidR="00E500F0" w:rsidRPr="00E2207B">
              <w:rPr>
                <w:rStyle w:val="a8"/>
                <w:noProof/>
              </w:rPr>
              <w:t>2.4 Алгоритм предварительной обработки и токенизации отзывов</w:t>
            </w:r>
            <w:r w:rsidR="00E500F0">
              <w:rPr>
                <w:noProof/>
                <w:webHidden/>
              </w:rPr>
              <w:tab/>
            </w:r>
            <w:r w:rsidR="00E500F0">
              <w:rPr>
                <w:noProof/>
                <w:webHidden/>
              </w:rPr>
              <w:fldChar w:fldCharType="begin"/>
            </w:r>
            <w:r w:rsidR="00E500F0">
              <w:rPr>
                <w:noProof/>
                <w:webHidden/>
              </w:rPr>
              <w:instrText xml:space="preserve"> PAGEREF _Toc229154901 \h </w:instrText>
            </w:r>
            <w:r w:rsidR="00E500F0">
              <w:rPr>
                <w:noProof/>
                <w:webHidden/>
              </w:rPr>
            </w:r>
            <w:r w:rsidR="00E500F0">
              <w:rPr>
                <w:noProof/>
                <w:webHidden/>
              </w:rPr>
              <w:fldChar w:fldCharType="separate"/>
            </w:r>
            <w:r w:rsidR="00FA1C53">
              <w:rPr>
                <w:noProof/>
                <w:webHidden/>
              </w:rPr>
              <w:t>33</w:t>
            </w:r>
            <w:r w:rsidR="00E500F0">
              <w:rPr>
                <w:noProof/>
                <w:webHidden/>
              </w:rPr>
              <w:fldChar w:fldCharType="end"/>
            </w:r>
          </w:hyperlink>
        </w:p>
        <w:p w14:paraId="1EF74291" w14:textId="2FEC5FC2"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902" w:history="1">
            <w:r w:rsidR="00E500F0" w:rsidRPr="00E2207B">
              <w:rPr>
                <w:rStyle w:val="a8"/>
                <w:noProof/>
              </w:rPr>
              <w:t>2.5  Проектирование алгоритма аспектного анализа тональности отзывов</w:t>
            </w:r>
            <w:r w:rsidR="00E500F0">
              <w:rPr>
                <w:noProof/>
                <w:webHidden/>
              </w:rPr>
              <w:tab/>
            </w:r>
            <w:r w:rsidR="00E500F0">
              <w:rPr>
                <w:noProof/>
                <w:webHidden/>
              </w:rPr>
              <w:fldChar w:fldCharType="begin"/>
            </w:r>
            <w:r w:rsidR="00E500F0">
              <w:rPr>
                <w:noProof/>
                <w:webHidden/>
              </w:rPr>
              <w:instrText xml:space="preserve"> PAGEREF _Toc229154902 \h </w:instrText>
            </w:r>
            <w:r w:rsidR="00E500F0">
              <w:rPr>
                <w:noProof/>
                <w:webHidden/>
              </w:rPr>
            </w:r>
            <w:r w:rsidR="00E500F0">
              <w:rPr>
                <w:noProof/>
                <w:webHidden/>
              </w:rPr>
              <w:fldChar w:fldCharType="separate"/>
            </w:r>
            <w:r w:rsidR="00FA1C53">
              <w:rPr>
                <w:noProof/>
                <w:webHidden/>
              </w:rPr>
              <w:t>33</w:t>
            </w:r>
            <w:r w:rsidR="00E500F0">
              <w:rPr>
                <w:noProof/>
                <w:webHidden/>
              </w:rPr>
              <w:fldChar w:fldCharType="end"/>
            </w:r>
          </w:hyperlink>
        </w:p>
        <w:p w14:paraId="0EC18168" w14:textId="3543718A" w:rsidR="00E500F0" w:rsidRDefault="00E70B4E">
          <w:pPr>
            <w:pStyle w:val="20"/>
            <w:tabs>
              <w:tab w:val="right" w:leader="dot" w:pos="9916"/>
            </w:tabs>
            <w:rPr>
              <w:rFonts w:asciiTheme="minorHAnsi" w:eastAsiaTheme="minorEastAsia" w:hAnsiTheme="minorHAnsi" w:cstheme="minorBidi"/>
              <w:noProof/>
              <w:sz w:val="22"/>
              <w:szCs w:val="22"/>
              <w:lang w:eastAsia="ru-RU"/>
            </w:rPr>
          </w:pPr>
          <w:hyperlink w:anchor="_Toc229154903" w:history="1">
            <w:r w:rsidR="00E500F0" w:rsidRPr="00E2207B">
              <w:rPr>
                <w:rStyle w:val="a8"/>
                <w:noProof/>
              </w:rPr>
              <w:t>Выводы по разделу 2</w:t>
            </w:r>
            <w:r w:rsidR="00E500F0">
              <w:rPr>
                <w:noProof/>
                <w:webHidden/>
              </w:rPr>
              <w:tab/>
            </w:r>
            <w:r w:rsidR="00E500F0">
              <w:rPr>
                <w:noProof/>
                <w:webHidden/>
              </w:rPr>
              <w:fldChar w:fldCharType="begin"/>
            </w:r>
            <w:r w:rsidR="00E500F0">
              <w:rPr>
                <w:noProof/>
                <w:webHidden/>
              </w:rPr>
              <w:instrText xml:space="preserve"> PAGEREF _Toc229154903 \h </w:instrText>
            </w:r>
            <w:r w:rsidR="00E500F0">
              <w:rPr>
                <w:noProof/>
                <w:webHidden/>
              </w:rPr>
            </w:r>
            <w:r w:rsidR="00E500F0">
              <w:rPr>
                <w:noProof/>
                <w:webHidden/>
              </w:rPr>
              <w:fldChar w:fldCharType="separate"/>
            </w:r>
            <w:r w:rsidR="00FA1C53">
              <w:rPr>
                <w:noProof/>
                <w:webHidden/>
              </w:rPr>
              <w:t>38</w:t>
            </w:r>
            <w:r w:rsidR="00E500F0">
              <w:rPr>
                <w:noProof/>
                <w:webHidden/>
              </w:rPr>
              <w:fldChar w:fldCharType="end"/>
            </w:r>
          </w:hyperlink>
        </w:p>
        <w:p w14:paraId="308E2642" w14:textId="5AD0D161" w:rsidR="00E500F0" w:rsidRDefault="00E70B4E">
          <w:pPr>
            <w:pStyle w:val="10"/>
            <w:tabs>
              <w:tab w:val="right" w:leader="dot" w:pos="9916"/>
            </w:tabs>
            <w:rPr>
              <w:rFonts w:asciiTheme="minorHAnsi" w:eastAsiaTheme="minorEastAsia" w:hAnsiTheme="minorHAnsi" w:cstheme="minorBidi"/>
              <w:noProof/>
              <w:sz w:val="22"/>
              <w:szCs w:val="22"/>
              <w:lang w:eastAsia="ru-RU"/>
            </w:rPr>
          </w:pPr>
          <w:hyperlink w:anchor="_Toc229154904" w:history="1">
            <w:r w:rsidR="00E500F0" w:rsidRPr="00E2207B">
              <w:rPr>
                <w:rStyle w:val="a8"/>
                <w:noProof/>
              </w:rPr>
              <w:t>СПИСОК</w:t>
            </w:r>
            <w:r w:rsidR="00E500F0" w:rsidRPr="00E2207B">
              <w:rPr>
                <w:rStyle w:val="a8"/>
                <w:noProof/>
                <w:spacing w:val="-13"/>
              </w:rPr>
              <w:t xml:space="preserve"> </w:t>
            </w:r>
            <w:r w:rsidR="00E500F0" w:rsidRPr="00E2207B">
              <w:rPr>
                <w:rStyle w:val="a8"/>
                <w:noProof/>
              </w:rPr>
              <w:t>ИСПОЛЬЗОВАННЫХ</w:t>
            </w:r>
            <w:r w:rsidR="00E500F0" w:rsidRPr="00E2207B">
              <w:rPr>
                <w:rStyle w:val="a8"/>
                <w:noProof/>
                <w:spacing w:val="-12"/>
              </w:rPr>
              <w:t xml:space="preserve"> </w:t>
            </w:r>
            <w:r w:rsidR="00E500F0" w:rsidRPr="00E2207B">
              <w:rPr>
                <w:rStyle w:val="a8"/>
                <w:noProof/>
                <w:spacing w:val="-2"/>
              </w:rPr>
              <w:t>ИСТОЧНИКОВ – ОБНОВЛЯЮ</w:t>
            </w:r>
            <w:r w:rsidR="00E500F0">
              <w:rPr>
                <w:noProof/>
                <w:webHidden/>
              </w:rPr>
              <w:tab/>
            </w:r>
            <w:r w:rsidR="00E500F0">
              <w:rPr>
                <w:noProof/>
                <w:webHidden/>
              </w:rPr>
              <w:fldChar w:fldCharType="begin"/>
            </w:r>
            <w:r w:rsidR="00E500F0">
              <w:rPr>
                <w:noProof/>
                <w:webHidden/>
              </w:rPr>
              <w:instrText xml:space="preserve"> PAGEREF _Toc229154904 \h </w:instrText>
            </w:r>
            <w:r w:rsidR="00E500F0">
              <w:rPr>
                <w:noProof/>
                <w:webHidden/>
              </w:rPr>
            </w:r>
            <w:r w:rsidR="00E500F0">
              <w:rPr>
                <w:noProof/>
                <w:webHidden/>
              </w:rPr>
              <w:fldChar w:fldCharType="separate"/>
            </w:r>
            <w:r w:rsidR="00FA1C53">
              <w:rPr>
                <w:noProof/>
                <w:webHidden/>
              </w:rPr>
              <w:t>40</w:t>
            </w:r>
            <w:r w:rsidR="00E500F0">
              <w:rPr>
                <w:noProof/>
                <w:webHidden/>
              </w:rPr>
              <w:fldChar w:fldCharType="end"/>
            </w:r>
          </w:hyperlink>
        </w:p>
        <w:p w14:paraId="06A7FC7C" w14:textId="585E83A6" w:rsidR="00B36EF7" w:rsidRDefault="00B36EF7">
          <w:r>
            <w:rPr>
              <w:b/>
              <w:bCs/>
            </w:rPr>
            <w:fldChar w:fldCharType="end"/>
          </w:r>
        </w:p>
      </w:sdtContent>
    </w:sdt>
    <w:p w14:paraId="2E4F9DDB" w14:textId="77777777" w:rsidR="005967AE" w:rsidRDefault="005967AE">
      <w:pPr>
        <w:pStyle w:val="10"/>
        <w:sectPr w:rsidR="005967AE">
          <w:type w:val="continuous"/>
          <w:pgSz w:w="11910" w:h="16840"/>
          <w:pgMar w:top="1058" w:right="425" w:bottom="1732" w:left="1559" w:header="0" w:footer="1045" w:gutter="0"/>
          <w:cols w:space="720"/>
        </w:sectPr>
      </w:pPr>
    </w:p>
    <w:p w14:paraId="3F67A63D" w14:textId="77777777" w:rsidR="005967AE" w:rsidRPr="001F44EB" w:rsidRDefault="00AB5ACC">
      <w:pPr>
        <w:pStyle w:val="1"/>
        <w:ind w:right="0"/>
      </w:pPr>
      <w:bookmarkStart w:id="0" w:name="_Toc229154888"/>
      <w:r w:rsidRPr="001F44EB">
        <w:rPr>
          <w:color w:val="1A1818"/>
          <w:spacing w:val="-2"/>
        </w:rPr>
        <w:lastRenderedPageBreak/>
        <w:t>ВВЕДЕНИЕ</w:t>
      </w:r>
      <w:bookmarkEnd w:id="0"/>
    </w:p>
    <w:p w14:paraId="0661372C" w14:textId="77777777" w:rsidR="005967AE" w:rsidRDefault="005967AE">
      <w:pPr>
        <w:pStyle w:val="a3"/>
        <w:spacing w:before="76"/>
        <w:rPr>
          <w:b/>
        </w:rPr>
      </w:pPr>
    </w:p>
    <w:p w14:paraId="28580A16" w14:textId="11755230" w:rsidR="001F44EB" w:rsidRDefault="003348DD" w:rsidP="00A65FF9">
      <w:pPr>
        <w:spacing w:line="360" w:lineRule="auto"/>
        <w:ind w:firstLine="720"/>
        <w:jc w:val="both"/>
        <w:rPr>
          <w:sz w:val="28"/>
          <w:szCs w:val="28"/>
        </w:rPr>
      </w:pPr>
      <w:r>
        <w:rPr>
          <w:sz w:val="28"/>
          <w:szCs w:val="28"/>
        </w:rPr>
        <w:t>«</w:t>
      </w:r>
      <w:r w:rsidR="001F44EB" w:rsidRPr="001F44EB">
        <w:rPr>
          <w:sz w:val="28"/>
          <w:szCs w:val="28"/>
        </w:rPr>
        <w:t>Рынок электронной коммерции в России демонстрирует устойчивую динамику роста, а маркетплейсы остаются ключевыми площадками онлайн-продаж</w:t>
      </w:r>
      <w:r w:rsidR="001F44EB">
        <w:rPr>
          <w:sz w:val="28"/>
          <w:szCs w:val="28"/>
        </w:rPr>
        <w:t>.</w:t>
      </w:r>
      <w:r w:rsidR="001F44EB" w:rsidRPr="001F44EB">
        <w:rPr>
          <w:sz w:val="28"/>
          <w:szCs w:val="28"/>
        </w:rPr>
        <w:t xml:space="preserve"> </w:t>
      </w:r>
      <w:r w:rsidR="001F44EB">
        <w:rPr>
          <w:sz w:val="28"/>
          <w:szCs w:val="28"/>
        </w:rPr>
        <w:t>В</w:t>
      </w:r>
      <w:r w:rsidR="001F44EB" w:rsidRPr="001F44EB">
        <w:rPr>
          <w:sz w:val="28"/>
          <w:szCs w:val="28"/>
        </w:rPr>
        <w:t xml:space="preserve"> 2024 году объем рынка розничной </w:t>
      </w:r>
      <w:proofErr w:type="spellStart"/>
      <w:r w:rsidR="001F44EB" w:rsidRPr="001F44EB">
        <w:rPr>
          <w:sz w:val="28"/>
          <w:szCs w:val="28"/>
        </w:rPr>
        <w:t>интернет-торговли</w:t>
      </w:r>
      <w:proofErr w:type="spellEnd"/>
      <w:r w:rsidR="001F44EB" w:rsidRPr="001F44EB">
        <w:rPr>
          <w:sz w:val="28"/>
          <w:szCs w:val="28"/>
        </w:rPr>
        <w:t xml:space="preserve"> составил 11,2 трлн рублей и 6,8 млрд заказов, что на 44% больше, чем годом ранее» [1]. Аналитики АКИТ отмечают: «по итогам 9 месяцев 2025 года объём </w:t>
      </w:r>
      <w:proofErr w:type="spellStart"/>
      <w:r w:rsidR="001F44EB" w:rsidRPr="001F44EB">
        <w:rPr>
          <w:sz w:val="28"/>
          <w:szCs w:val="28"/>
        </w:rPr>
        <w:t>интернет-торговли</w:t>
      </w:r>
      <w:proofErr w:type="spellEnd"/>
      <w:r w:rsidR="001F44EB" w:rsidRPr="001F44EB">
        <w:rPr>
          <w:sz w:val="28"/>
          <w:szCs w:val="28"/>
        </w:rPr>
        <w:t xml:space="preserve"> составил 8,2 трлн руб., что на 32% выше, чем в январе-сентябре 2024 года» [2].</w:t>
      </w:r>
    </w:p>
    <w:p w14:paraId="5C73B5BE" w14:textId="50C1F23E" w:rsidR="003348DD" w:rsidRPr="003348DD" w:rsidRDefault="001F44EB" w:rsidP="003348DD">
      <w:pPr>
        <w:spacing w:line="360" w:lineRule="auto"/>
        <w:ind w:firstLine="720"/>
        <w:jc w:val="both"/>
        <w:rPr>
          <w:sz w:val="28"/>
          <w:szCs w:val="28"/>
        </w:rPr>
      </w:pPr>
      <w:r w:rsidRPr="001F44EB">
        <w:rPr>
          <w:sz w:val="28"/>
          <w:szCs w:val="28"/>
        </w:rPr>
        <w:t xml:space="preserve">В этих условиях пользовательские отзывы становятся важнейшим источником информации как для покупателей, так и для продавцов. </w:t>
      </w:r>
      <w:r w:rsidR="003348DD" w:rsidRPr="003348DD">
        <w:rPr>
          <w:sz w:val="28"/>
          <w:szCs w:val="28"/>
        </w:rPr>
        <w:t>По данным Яндекс Маркета</w:t>
      </w:r>
      <w:r w:rsidR="003348DD">
        <w:rPr>
          <w:sz w:val="28"/>
          <w:szCs w:val="28"/>
        </w:rPr>
        <w:t>:</w:t>
      </w:r>
      <w:r w:rsidR="003348DD" w:rsidRPr="003348DD">
        <w:rPr>
          <w:sz w:val="28"/>
          <w:szCs w:val="28"/>
        </w:rPr>
        <w:t> «</w:t>
      </w:r>
      <w:r w:rsidR="006F0B40">
        <w:rPr>
          <w:sz w:val="28"/>
          <w:szCs w:val="28"/>
        </w:rPr>
        <w:t>О</w:t>
      </w:r>
      <w:r w:rsidR="003348DD" w:rsidRPr="003348DD">
        <w:rPr>
          <w:sz w:val="28"/>
          <w:szCs w:val="28"/>
        </w:rPr>
        <w:t>тзывы — один из инструментов продвижения, который влияет на продажи товара на маркетплейсе», поскольку «покупатели фильтруют результаты поиска по рейтингу и выбирают продавца с высокой оценкой 4,5–5 звезд» [</w:t>
      </w:r>
      <w:r w:rsidR="003348DD">
        <w:rPr>
          <w:sz w:val="28"/>
          <w:szCs w:val="28"/>
        </w:rPr>
        <w:t>3</w:t>
      </w:r>
      <w:r w:rsidR="003348DD" w:rsidRPr="003348DD">
        <w:rPr>
          <w:sz w:val="28"/>
          <w:szCs w:val="28"/>
        </w:rPr>
        <w:t>]. «Покупатели хотят прийти на маркетплейс и сразу купить лучший товар. Для этого они смотрят на рейтинг, количество отзывов и наличие фото в отзывах» [</w:t>
      </w:r>
      <w:r w:rsidR="003348DD">
        <w:rPr>
          <w:sz w:val="28"/>
          <w:szCs w:val="28"/>
        </w:rPr>
        <w:t>3</w:t>
      </w:r>
      <w:r w:rsidR="003348DD" w:rsidRPr="003348DD">
        <w:rPr>
          <w:sz w:val="28"/>
          <w:szCs w:val="28"/>
        </w:rPr>
        <w:t>]. Анализ отзывов позволяет бизнесу «выявлять проблемные зоны в товаре, упаковке, доставке и оперативно реагировать на обратную связь» [1].</w:t>
      </w:r>
    </w:p>
    <w:p w14:paraId="0F1EDE15" w14:textId="5B792CAC" w:rsidR="003348DD" w:rsidRPr="003348DD" w:rsidRDefault="003348DD" w:rsidP="003348DD">
      <w:pPr>
        <w:spacing w:line="360" w:lineRule="auto"/>
        <w:ind w:firstLine="720"/>
        <w:jc w:val="both"/>
        <w:rPr>
          <w:sz w:val="28"/>
          <w:szCs w:val="28"/>
        </w:rPr>
      </w:pPr>
      <w:r w:rsidRPr="003348DD">
        <w:rPr>
          <w:sz w:val="28"/>
          <w:szCs w:val="28"/>
        </w:rPr>
        <w:t>Однако ручная обработка большого объема текстовых данных требует значительных временных затрат. «Средний рейтинг показывает общую оценку, но не объясняет, почему именно покупатель поставил 1 или 5 звезд» [</w:t>
      </w:r>
      <w:r w:rsidR="006F0B40">
        <w:rPr>
          <w:sz w:val="28"/>
          <w:szCs w:val="28"/>
        </w:rPr>
        <w:t>3</w:t>
      </w:r>
      <w:r w:rsidRPr="003348DD">
        <w:rPr>
          <w:sz w:val="28"/>
          <w:szCs w:val="28"/>
        </w:rPr>
        <w:t>]</w:t>
      </w:r>
      <w:r w:rsidR="00DF7E92">
        <w:rPr>
          <w:sz w:val="28"/>
          <w:szCs w:val="28"/>
        </w:rPr>
        <w:t xml:space="preserve">. </w:t>
      </w:r>
      <w:r w:rsidRPr="003348DD">
        <w:rPr>
          <w:sz w:val="28"/>
          <w:szCs w:val="28"/>
        </w:rPr>
        <w:t>Отрицательный отзыв может быть связан не только с качеством то</w:t>
      </w:r>
      <w:r w:rsidR="00716D66">
        <w:rPr>
          <w:sz w:val="28"/>
          <w:szCs w:val="28"/>
        </w:rPr>
        <w:t xml:space="preserve">вара («товар отличный»), но и </w:t>
      </w:r>
      <w:commentRangeStart w:id="1"/>
      <w:r w:rsidR="00716D66">
        <w:rPr>
          <w:sz w:val="28"/>
          <w:szCs w:val="28"/>
        </w:rPr>
        <w:t>с</w:t>
      </w:r>
      <w:commentRangeEnd w:id="1"/>
      <w:r w:rsidR="00716D66">
        <w:rPr>
          <w:rStyle w:val="af0"/>
        </w:rPr>
        <w:commentReference w:id="1"/>
      </w:r>
      <w:r w:rsidR="00716D66" w:rsidRPr="00716D66">
        <w:rPr>
          <w:sz w:val="28"/>
          <w:szCs w:val="28"/>
        </w:rPr>
        <w:t xml:space="preserve"> </w:t>
      </w:r>
      <w:r w:rsidR="00766103">
        <w:rPr>
          <w:sz w:val="28"/>
          <w:szCs w:val="28"/>
        </w:rPr>
        <w:t xml:space="preserve">комментарием </w:t>
      </w:r>
      <w:r w:rsidRPr="003348DD">
        <w:rPr>
          <w:sz w:val="28"/>
          <w:szCs w:val="28"/>
        </w:rPr>
        <w:t>«</w:t>
      </w:r>
      <w:r w:rsidR="00766103">
        <w:rPr>
          <w:sz w:val="28"/>
          <w:szCs w:val="28"/>
        </w:rPr>
        <w:t>ужасная упаковка товара</w:t>
      </w:r>
      <w:r w:rsidRPr="003348DD">
        <w:rPr>
          <w:sz w:val="28"/>
          <w:szCs w:val="28"/>
        </w:rPr>
        <w:t>, приш</w:t>
      </w:r>
      <w:r w:rsidR="00766103">
        <w:rPr>
          <w:sz w:val="28"/>
          <w:szCs w:val="28"/>
        </w:rPr>
        <w:t xml:space="preserve">ла </w:t>
      </w:r>
      <w:r w:rsidRPr="003348DD">
        <w:rPr>
          <w:sz w:val="28"/>
          <w:szCs w:val="28"/>
        </w:rPr>
        <w:t>мят</w:t>
      </w:r>
      <w:r w:rsidR="00766103">
        <w:rPr>
          <w:sz w:val="28"/>
          <w:szCs w:val="28"/>
        </w:rPr>
        <w:t>о</w:t>
      </w:r>
      <w:r w:rsidRPr="003348DD">
        <w:rPr>
          <w:sz w:val="28"/>
          <w:szCs w:val="28"/>
        </w:rPr>
        <w:t>й», «доставили с опозданием на 3 дня» или «курьер грубый».</w:t>
      </w:r>
    </w:p>
    <w:p w14:paraId="3A5B89E8" w14:textId="691D8BC5" w:rsidR="009D565F" w:rsidRPr="003348DD" w:rsidRDefault="003348DD" w:rsidP="003348DD">
      <w:pPr>
        <w:spacing w:line="360" w:lineRule="auto"/>
        <w:ind w:firstLine="720"/>
        <w:jc w:val="both"/>
        <w:rPr>
          <w:sz w:val="28"/>
          <w:szCs w:val="28"/>
        </w:rPr>
      </w:pPr>
      <w:r w:rsidRPr="003348DD">
        <w:rPr>
          <w:sz w:val="28"/>
          <w:szCs w:val="28"/>
        </w:rPr>
        <w:t xml:space="preserve">Для решения данной задачи применяются методы </w:t>
      </w:r>
      <w:proofErr w:type="spellStart"/>
      <w:r w:rsidRPr="003348DD">
        <w:rPr>
          <w:sz w:val="28"/>
          <w:szCs w:val="28"/>
        </w:rPr>
        <w:t>аспектно</w:t>
      </w:r>
      <w:proofErr w:type="spellEnd"/>
      <w:r w:rsidRPr="003348DD">
        <w:rPr>
          <w:sz w:val="28"/>
          <w:szCs w:val="28"/>
        </w:rPr>
        <w:t xml:space="preserve">-ориентированного анализа тональности (ABSA), которые «позволяют выделять отдельные аспекты текста — качество, доставка, упаковка, сервис — и определять </w:t>
      </w:r>
      <w:r w:rsidR="00A65FF9">
        <w:rPr>
          <w:sz w:val="28"/>
          <w:szCs w:val="28"/>
        </w:rPr>
        <w:t xml:space="preserve">тональность </w:t>
      </w:r>
      <w:r w:rsidRPr="003348DD">
        <w:rPr>
          <w:sz w:val="28"/>
          <w:szCs w:val="28"/>
        </w:rPr>
        <w:t>каждого из них» [</w:t>
      </w:r>
      <w:r w:rsidR="006F0B40">
        <w:rPr>
          <w:sz w:val="28"/>
          <w:szCs w:val="28"/>
        </w:rPr>
        <w:t>3</w:t>
      </w:r>
      <w:r w:rsidRPr="003348DD">
        <w:rPr>
          <w:sz w:val="28"/>
          <w:szCs w:val="28"/>
        </w:rPr>
        <w:t>]. «Нейронные сети анализируют контекст предложения и понимают, что "доставили быстро, но товар бракованный" означает положительную оценку доставки и отрицательную — качества» [1].</w:t>
      </w:r>
    </w:p>
    <w:p w14:paraId="64C65E79" w14:textId="4250BD12" w:rsidR="009D565F" w:rsidRPr="009D565F" w:rsidRDefault="009D565F" w:rsidP="003348DD">
      <w:pPr>
        <w:pStyle w:val="a6"/>
        <w:spacing w:line="360" w:lineRule="auto"/>
        <w:ind w:firstLine="720"/>
        <w:jc w:val="both"/>
        <w:rPr>
          <w:sz w:val="28"/>
          <w:szCs w:val="28"/>
        </w:rPr>
      </w:pPr>
      <w:r w:rsidRPr="009D565F">
        <w:rPr>
          <w:sz w:val="28"/>
          <w:szCs w:val="28"/>
        </w:rPr>
        <w:lastRenderedPageBreak/>
        <w:t xml:space="preserve">Целью выпускной квалификационной работы является разработка системы аспектного анализа тональности </w:t>
      </w:r>
      <w:r w:rsidR="003B20B6">
        <w:rPr>
          <w:sz w:val="28"/>
          <w:szCs w:val="28"/>
        </w:rPr>
        <w:t xml:space="preserve">пользовательских </w:t>
      </w:r>
      <w:r w:rsidRPr="009D565F">
        <w:rPr>
          <w:sz w:val="28"/>
          <w:szCs w:val="28"/>
        </w:rPr>
        <w:t>отзывов на маркетплейсах с использованием нейросете</w:t>
      </w:r>
      <w:r w:rsidR="00B35093">
        <w:rPr>
          <w:sz w:val="28"/>
          <w:szCs w:val="28"/>
        </w:rPr>
        <w:t>й</w:t>
      </w:r>
      <w:r w:rsidR="003B20B6" w:rsidRPr="003B20B6">
        <w:rPr>
          <w:sz w:val="28"/>
          <w:szCs w:val="28"/>
        </w:rPr>
        <w:t xml:space="preserve">, </w:t>
      </w:r>
      <w:r w:rsidR="003B20B6">
        <w:rPr>
          <w:sz w:val="28"/>
          <w:szCs w:val="28"/>
        </w:rPr>
        <w:t>обеспечивающей выделение аспектов</w:t>
      </w:r>
      <w:r w:rsidR="003B20B6" w:rsidRPr="003B20B6">
        <w:rPr>
          <w:sz w:val="28"/>
          <w:szCs w:val="28"/>
        </w:rPr>
        <w:t xml:space="preserve">, </w:t>
      </w:r>
      <w:r w:rsidR="003B20B6">
        <w:rPr>
          <w:sz w:val="28"/>
          <w:szCs w:val="28"/>
        </w:rPr>
        <w:t>определение их тональности и представление результатов в удобной для пользователя форме</w:t>
      </w:r>
      <w:r w:rsidRPr="009D565F">
        <w:rPr>
          <w:sz w:val="28"/>
          <w:szCs w:val="28"/>
        </w:rPr>
        <w:t>.</w:t>
      </w:r>
    </w:p>
    <w:p w14:paraId="292335F4" w14:textId="40650F46" w:rsidR="009D565F" w:rsidRPr="009D565F" w:rsidRDefault="009D565F" w:rsidP="003348DD">
      <w:pPr>
        <w:pStyle w:val="a6"/>
        <w:spacing w:line="360" w:lineRule="auto"/>
        <w:ind w:firstLine="720"/>
        <w:jc w:val="both"/>
        <w:rPr>
          <w:sz w:val="28"/>
          <w:szCs w:val="28"/>
        </w:rPr>
      </w:pPr>
      <w:r w:rsidRPr="009D565F">
        <w:rPr>
          <w:sz w:val="28"/>
          <w:szCs w:val="28"/>
        </w:rPr>
        <w:t xml:space="preserve">Объектом исследования является процесс </w:t>
      </w:r>
      <w:r w:rsidR="00766103">
        <w:rPr>
          <w:sz w:val="28"/>
          <w:szCs w:val="28"/>
        </w:rPr>
        <w:t>анализа отзывов пользователей маркетплейсов.</w:t>
      </w:r>
    </w:p>
    <w:p w14:paraId="46D99DFE" w14:textId="2A37B082" w:rsidR="009D565F" w:rsidRPr="009D565F" w:rsidRDefault="009D565F" w:rsidP="003348DD">
      <w:pPr>
        <w:pStyle w:val="a6"/>
        <w:spacing w:line="360" w:lineRule="auto"/>
        <w:ind w:firstLine="720"/>
        <w:jc w:val="both"/>
        <w:rPr>
          <w:sz w:val="28"/>
          <w:szCs w:val="28"/>
        </w:rPr>
      </w:pPr>
      <w:r w:rsidRPr="009D565F">
        <w:rPr>
          <w:sz w:val="28"/>
          <w:szCs w:val="28"/>
        </w:rPr>
        <w:t xml:space="preserve">Предметом исследования </w:t>
      </w:r>
      <w:r w:rsidR="00766103">
        <w:rPr>
          <w:sz w:val="28"/>
          <w:szCs w:val="28"/>
        </w:rPr>
        <w:t>является система анализа тональности пользовательских отзывов на маркетплейсе.</w:t>
      </w:r>
    </w:p>
    <w:p w14:paraId="258EF6A3" w14:textId="2E72317C" w:rsidR="009D565F" w:rsidRPr="009D565F" w:rsidRDefault="009D565F" w:rsidP="009D565F">
      <w:pPr>
        <w:pStyle w:val="a6"/>
        <w:spacing w:line="360" w:lineRule="auto"/>
        <w:jc w:val="both"/>
        <w:rPr>
          <w:sz w:val="28"/>
          <w:szCs w:val="28"/>
        </w:rPr>
      </w:pPr>
      <w:r w:rsidRPr="009D565F">
        <w:rPr>
          <w:sz w:val="28"/>
          <w:szCs w:val="28"/>
        </w:rPr>
        <w:t xml:space="preserve">Для достижения поставленной цели </w:t>
      </w:r>
      <w:r w:rsidR="003348DD">
        <w:rPr>
          <w:sz w:val="28"/>
          <w:szCs w:val="28"/>
        </w:rPr>
        <w:t xml:space="preserve">в работе </w:t>
      </w:r>
      <w:r w:rsidRPr="009D565F">
        <w:rPr>
          <w:sz w:val="28"/>
          <w:szCs w:val="28"/>
        </w:rPr>
        <w:t>реш</w:t>
      </w:r>
      <w:r w:rsidR="003348DD">
        <w:rPr>
          <w:sz w:val="28"/>
          <w:szCs w:val="28"/>
        </w:rPr>
        <w:t>аются</w:t>
      </w:r>
      <w:r w:rsidRPr="009D565F">
        <w:rPr>
          <w:sz w:val="28"/>
          <w:szCs w:val="28"/>
        </w:rPr>
        <w:t xml:space="preserve"> следующи</w:t>
      </w:r>
      <w:r w:rsidR="005C33F6">
        <w:rPr>
          <w:sz w:val="28"/>
          <w:szCs w:val="28"/>
        </w:rPr>
        <w:t>е</w:t>
      </w:r>
      <w:r w:rsidRPr="009D565F">
        <w:rPr>
          <w:sz w:val="28"/>
          <w:szCs w:val="28"/>
        </w:rPr>
        <w:t xml:space="preserve"> задач</w:t>
      </w:r>
      <w:r w:rsidR="005C33F6">
        <w:rPr>
          <w:sz w:val="28"/>
          <w:szCs w:val="28"/>
        </w:rPr>
        <w:t>и</w:t>
      </w:r>
      <w:r w:rsidRPr="009D565F">
        <w:rPr>
          <w:sz w:val="28"/>
          <w:szCs w:val="28"/>
        </w:rPr>
        <w:t>:</w:t>
      </w:r>
    </w:p>
    <w:p w14:paraId="4AC5026F" w14:textId="67E32EB8" w:rsidR="00A14E65" w:rsidRPr="00A14E65" w:rsidRDefault="00A14E65" w:rsidP="00A14E65">
      <w:pPr>
        <w:pStyle w:val="a5"/>
        <w:widowControl/>
        <w:numPr>
          <w:ilvl w:val="0"/>
          <w:numId w:val="37"/>
        </w:numPr>
        <w:autoSpaceDE/>
        <w:autoSpaceDN/>
        <w:spacing w:line="360" w:lineRule="auto"/>
        <w:rPr>
          <w:sz w:val="28"/>
          <w:szCs w:val="28"/>
          <w:lang w:eastAsia="ru-RU"/>
        </w:rPr>
      </w:pPr>
      <w:r w:rsidRPr="00A14E65">
        <w:rPr>
          <w:sz w:val="28"/>
          <w:szCs w:val="28"/>
          <w:lang w:eastAsia="ru-RU"/>
        </w:rPr>
        <w:t xml:space="preserve">выполнить анализ предметной области и функциональное моделирование процесса анализа пользовательских отзывов; </w:t>
      </w:r>
    </w:p>
    <w:p w14:paraId="02FB35A5" w14:textId="2B8B7C94" w:rsidR="00A14E65" w:rsidRPr="00A14E65" w:rsidRDefault="00A14E65" w:rsidP="00A14E65">
      <w:pPr>
        <w:pStyle w:val="a5"/>
        <w:widowControl/>
        <w:numPr>
          <w:ilvl w:val="0"/>
          <w:numId w:val="37"/>
        </w:numPr>
        <w:autoSpaceDE/>
        <w:autoSpaceDN/>
        <w:spacing w:line="360" w:lineRule="auto"/>
        <w:rPr>
          <w:sz w:val="28"/>
          <w:szCs w:val="28"/>
          <w:lang w:eastAsia="ru-RU"/>
        </w:rPr>
      </w:pPr>
      <w:r w:rsidRPr="00A14E65">
        <w:rPr>
          <w:sz w:val="28"/>
          <w:szCs w:val="28"/>
          <w:lang w:eastAsia="ru-RU"/>
        </w:rPr>
        <w:t xml:space="preserve">провести анализ существующих программных решений для обработки и анализа отзывов; </w:t>
      </w:r>
    </w:p>
    <w:p w14:paraId="7A459BD5" w14:textId="5D7E535E" w:rsidR="00A14E65" w:rsidRPr="00A14E65" w:rsidRDefault="00A14E65" w:rsidP="00A14E65">
      <w:pPr>
        <w:pStyle w:val="a5"/>
        <w:widowControl/>
        <w:numPr>
          <w:ilvl w:val="0"/>
          <w:numId w:val="37"/>
        </w:numPr>
        <w:autoSpaceDE/>
        <w:autoSpaceDN/>
        <w:spacing w:line="360" w:lineRule="auto"/>
        <w:rPr>
          <w:sz w:val="28"/>
          <w:szCs w:val="28"/>
          <w:lang w:eastAsia="ru-RU"/>
        </w:rPr>
      </w:pPr>
      <w:r w:rsidRPr="00A14E65">
        <w:rPr>
          <w:sz w:val="28"/>
          <w:szCs w:val="28"/>
          <w:lang w:eastAsia="ru-RU"/>
        </w:rPr>
        <w:t xml:space="preserve">сформулировать и задокументировать требования к разрабатываемой системе; </w:t>
      </w:r>
    </w:p>
    <w:p w14:paraId="5B78309E" w14:textId="0421FCFB" w:rsidR="00A14E65" w:rsidRPr="00A14E65" w:rsidRDefault="00A14E65" w:rsidP="00A14E65">
      <w:pPr>
        <w:pStyle w:val="a5"/>
        <w:widowControl/>
        <w:numPr>
          <w:ilvl w:val="0"/>
          <w:numId w:val="37"/>
        </w:numPr>
        <w:autoSpaceDE/>
        <w:autoSpaceDN/>
        <w:spacing w:line="360" w:lineRule="auto"/>
        <w:rPr>
          <w:sz w:val="28"/>
          <w:szCs w:val="28"/>
          <w:lang w:eastAsia="ru-RU"/>
        </w:rPr>
      </w:pPr>
      <w:r w:rsidRPr="00A14E65">
        <w:rPr>
          <w:sz w:val="28"/>
          <w:szCs w:val="28"/>
          <w:lang w:eastAsia="ru-RU"/>
        </w:rPr>
        <w:t xml:space="preserve">выполнить логическое и физическое проектирование системы анализа отзывов; </w:t>
      </w:r>
    </w:p>
    <w:p w14:paraId="2CEE0015" w14:textId="6E7E7F0F" w:rsidR="00A14E65" w:rsidRPr="00A14E65" w:rsidRDefault="00A14E65" w:rsidP="00A14E65">
      <w:pPr>
        <w:pStyle w:val="a5"/>
        <w:widowControl/>
        <w:numPr>
          <w:ilvl w:val="0"/>
          <w:numId w:val="37"/>
        </w:numPr>
        <w:autoSpaceDE/>
        <w:autoSpaceDN/>
        <w:spacing w:line="360" w:lineRule="auto"/>
        <w:rPr>
          <w:sz w:val="28"/>
          <w:szCs w:val="28"/>
          <w:lang w:eastAsia="ru-RU"/>
        </w:rPr>
      </w:pPr>
      <w:r w:rsidRPr="00A14E65">
        <w:rPr>
          <w:sz w:val="28"/>
          <w:szCs w:val="28"/>
          <w:lang w:eastAsia="ru-RU"/>
        </w:rPr>
        <w:t xml:space="preserve">обосновать выбор архитектуры системы и стека технологий для ее реализации; </w:t>
      </w:r>
    </w:p>
    <w:p w14:paraId="4185E192" w14:textId="4BC2EF01" w:rsidR="00A14E65" w:rsidRPr="00A14E65" w:rsidRDefault="00A14E65" w:rsidP="00A14E65">
      <w:pPr>
        <w:pStyle w:val="a5"/>
        <w:widowControl/>
        <w:numPr>
          <w:ilvl w:val="0"/>
          <w:numId w:val="37"/>
        </w:numPr>
        <w:autoSpaceDE/>
        <w:autoSpaceDN/>
        <w:spacing w:line="360" w:lineRule="auto"/>
        <w:rPr>
          <w:sz w:val="28"/>
          <w:szCs w:val="28"/>
          <w:lang w:eastAsia="ru-RU"/>
        </w:rPr>
      </w:pPr>
      <w:r w:rsidRPr="00A14E65">
        <w:rPr>
          <w:sz w:val="28"/>
          <w:szCs w:val="28"/>
          <w:lang w:eastAsia="ru-RU"/>
        </w:rPr>
        <w:t xml:space="preserve">обосновать выбор </w:t>
      </w:r>
      <w:proofErr w:type="spellStart"/>
      <w:r w:rsidRPr="00A14E65">
        <w:rPr>
          <w:sz w:val="28"/>
          <w:szCs w:val="28"/>
          <w:lang w:eastAsia="ru-RU"/>
        </w:rPr>
        <w:t>нейросетевой</w:t>
      </w:r>
      <w:proofErr w:type="spellEnd"/>
      <w:r w:rsidRPr="00A14E65">
        <w:rPr>
          <w:sz w:val="28"/>
          <w:szCs w:val="28"/>
          <w:lang w:eastAsia="ru-RU"/>
        </w:rPr>
        <w:t xml:space="preserve"> архитектуры для анализа тональности отзывов; </w:t>
      </w:r>
    </w:p>
    <w:p w14:paraId="482B83DE" w14:textId="17673458" w:rsidR="00A14E65" w:rsidRPr="00A14E65" w:rsidRDefault="00A14E65" w:rsidP="00A14E65">
      <w:pPr>
        <w:pStyle w:val="a5"/>
        <w:widowControl/>
        <w:numPr>
          <w:ilvl w:val="0"/>
          <w:numId w:val="37"/>
        </w:numPr>
        <w:autoSpaceDE/>
        <w:autoSpaceDN/>
        <w:spacing w:line="360" w:lineRule="auto"/>
        <w:rPr>
          <w:sz w:val="28"/>
          <w:szCs w:val="28"/>
          <w:lang w:eastAsia="ru-RU"/>
        </w:rPr>
      </w:pPr>
      <w:r w:rsidRPr="00A14E65">
        <w:rPr>
          <w:sz w:val="28"/>
          <w:szCs w:val="28"/>
          <w:lang w:eastAsia="ru-RU"/>
        </w:rPr>
        <w:t xml:space="preserve">реализовать модель нейронной сети для классификации отзывов; </w:t>
      </w:r>
    </w:p>
    <w:p w14:paraId="486EAFB8" w14:textId="63115ED7" w:rsidR="00A14E65" w:rsidRPr="00A14E65" w:rsidRDefault="00A14E65" w:rsidP="00A14E65">
      <w:pPr>
        <w:pStyle w:val="a5"/>
        <w:widowControl/>
        <w:numPr>
          <w:ilvl w:val="0"/>
          <w:numId w:val="37"/>
        </w:numPr>
        <w:autoSpaceDE/>
        <w:autoSpaceDN/>
        <w:spacing w:line="360" w:lineRule="auto"/>
        <w:rPr>
          <w:sz w:val="28"/>
          <w:szCs w:val="28"/>
          <w:lang w:eastAsia="ru-RU"/>
        </w:rPr>
      </w:pPr>
      <w:r w:rsidRPr="00A14E65">
        <w:rPr>
          <w:sz w:val="28"/>
          <w:szCs w:val="28"/>
          <w:lang w:eastAsia="ru-RU"/>
        </w:rPr>
        <w:t xml:space="preserve">выполнить обучение нейронной сети на подготовленных данных; </w:t>
      </w:r>
    </w:p>
    <w:p w14:paraId="5957F80A" w14:textId="1B9B37FD" w:rsidR="00A14E65" w:rsidRPr="00A14E65" w:rsidRDefault="00A14E65" w:rsidP="00A14E65">
      <w:pPr>
        <w:pStyle w:val="a5"/>
        <w:widowControl/>
        <w:numPr>
          <w:ilvl w:val="0"/>
          <w:numId w:val="37"/>
        </w:numPr>
        <w:autoSpaceDE/>
        <w:autoSpaceDN/>
        <w:spacing w:line="360" w:lineRule="auto"/>
        <w:rPr>
          <w:sz w:val="28"/>
          <w:szCs w:val="28"/>
          <w:lang w:eastAsia="ru-RU"/>
        </w:rPr>
      </w:pPr>
      <w:r w:rsidRPr="00A14E65">
        <w:rPr>
          <w:sz w:val="28"/>
          <w:szCs w:val="28"/>
          <w:lang w:eastAsia="ru-RU"/>
        </w:rPr>
        <w:t xml:space="preserve">провести оценку качества обученной модели; </w:t>
      </w:r>
    </w:p>
    <w:p w14:paraId="1ED37B71" w14:textId="09A93C50" w:rsidR="00A14E65" w:rsidRPr="00A14E65" w:rsidRDefault="00A14E65" w:rsidP="00A14E65">
      <w:pPr>
        <w:pStyle w:val="a5"/>
        <w:widowControl/>
        <w:numPr>
          <w:ilvl w:val="0"/>
          <w:numId w:val="37"/>
        </w:numPr>
        <w:autoSpaceDE/>
        <w:autoSpaceDN/>
        <w:spacing w:line="360" w:lineRule="auto"/>
        <w:rPr>
          <w:sz w:val="28"/>
          <w:szCs w:val="28"/>
          <w:lang w:eastAsia="ru-RU"/>
        </w:rPr>
      </w:pPr>
      <w:r w:rsidRPr="00A14E65">
        <w:rPr>
          <w:sz w:val="28"/>
          <w:szCs w:val="28"/>
          <w:lang w:eastAsia="ru-RU"/>
        </w:rPr>
        <w:t xml:space="preserve">реализовать программный прототип системы и пользовательский интерфейс; </w:t>
      </w:r>
    </w:p>
    <w:p w14:paraId="7432CD02" w14:textId="7F09F089" w:rsidR="003B20B6" w:rsidRPr="00A14E65" w:rsidRDefault="00A14E65" w:rsidP="00A14E65">
      <w:pPr>
        <w:pStyle w:val="a6"/>
        <w:numPr>
          <w:ilvl w:val="0"/>
          <w:numId w:val="37"/>
        </w:numPr>
        <w:spacing w:line="360" w:lineRule="auto"/>
        <w:jc w:val="both"/>
        <w:rPr>
          <w:sz w:val="28"/>
          <w:szCs w:val="28"/>
        </w:rPr>
      </w:pPr>
      <w:r w:rsidRPr="00A14E65">
        <w:rPr>
          <w:sz w:val="28"/>
          <w:szCs w:val="28"/>
        </w:rPr>
        <w:t>провести тестирование разработанной системы.</w:t>
      </w:r>
    </w:p>
    <w:p w14:paraId="7947CCDF" w14:textId="745CA818" w:rsidR="005967AE" w:rsidRDefault="00AB5ACC" w:rsidP="00A14E65">
      <w:pPr>
        <w:pStyle w:val="2"/>
        <w:numPr>
          <w:ilvl w:val="0"/>
          <w:numId w:val="25"/>
        </w:numPr>
        <w:tabs>
          <w:tab w:val="left" w:pos="988"/>
        </w:tabs>
        <w:spacing w:before="72"/>
        <w:ind w:left="993"/>
        <w:jc w:val="left"/>
      </w:pPr>
      <w:bookmarkStart w:id="2" w:name="_Toc229154889"/>
      <w:r>
        <w:lastRenderedPageBreak/>
        <w:t>Анализ</w:t>
      </w:r>
      <w:r>
        <w:rPr>
          <w:spacing w:val="-8"/>
        </w:rPr>
        <w:t xml:space="preserve"> </w:t>
      </w:r>
      <w:r>
        <w:t>предметной</w:t>
      </w:r>
      <w:r>
        <w:rPr>
          <w:spacing w:val="-8"/>
        </w:rPr>
        <w:t xml:space="preserve"> </w:t>
      </w:r>
      <w:r>
        <w:rPr>
          <w:spacing w:val="-2"/>
        </w:rPr>
        <w:t>области</w:t>
      </w:r>
      <w:bookmarkEnd w:id="2"/>
    </w:p>
    <w:p w14:paraId="528B929A" w14:textId="77777777" w:rsidR="005967AE" w:rsidRDefault="005967AE">
      <w:pPr>
        <w:pStyle w:val="a3"/>
        <w:spacing w:before="81"/>
        <w:rPr>
          <w:b/>
        </w:rPr>
      </w:pPr>
    </w:p>
    <w:p w14:paraId="4F840712" w14:textId="2BB445B6" w:rsidR="005967AE" w:rsidRDefault="00AB5ACC">
      <w:pPr>
        <w:pStyle w:val="2"/>
        <w:numPr>
          <w:ilvl w:val="1"/>
          <w:numId w:val="25"/>
        </w:numPr>
        <w:tabs>
          <w:tab w:val="left" w:pos="1130"/>
        </w:tabs>
        <w:ind w:left="1130" w:hanging="421"/>
      </w:pPr>
      <w:bookmarkStart w:id="3" w:name="_Toc229154890"/>
      <w:r>
        <w:t>Описание</w:t>
      </w:r>
      <w:r>
        <w:rPr>
          <w:spacing w:val="-12"/>
        </w:rPr>
        <w:t xml:space="preserve"> </w:t>
      </w:r>
      <w:r>
        <w:t>предметной</w:t>
      </w:r>
      <w:r>
        <w:rPr>
          <w:spacing w:val="-11"/>
        </w:rPr>
        <w:t xml:space="preserve"> </w:t>
      </w:r>
      <w:r>
        <w:t>области</w:t>
      </w:r>
      <w:bookmarkEnd w:id="3"/>
    </w:p>
    <w:p w14:paraId="558A0B9A" w14:textId="27AC8975" w:rsidR="005A1607" w:rsidRPr="005A1607" w:rsidRDefault="005A1607" w:rsidP="00A65FF9">
      <w:pPr>
        <w:pStyle w:val="a6"/>
        <w:spacing w:line="360" w:lineRule="auto"/>
        <w:ind w:left="425" w:firstLine="284"/>
        <w:jc w:val="both"/>
        <w:rPr>
          <w:sz w:val="28"/>
          <w:szCs w:val="28"/>
        </w:rPr>
      </w:pPr>
      <w:r w:rsidRPr="005A1607">
        <w:rPr>
          <w:sz w:val="28"/>
          <w:szCs w:val="28"/>
        </w:rPr>
        <w:t xml:space="preserve">Маркетплейс представляет собой электронную торговую площадку, на которой в едином информационном пространстве взаимодействуют продавцы, покупатели и сервисные службы платформы. В современных условиях значение таких площадок постоянно возрастает, поскольку именно маркетплейсы занимают основную долю в структуре российской </w:t>
      </w:r>
      <w:proofErr w:type="spellStart"/>
      <w:r w:rsidRPr="005A1607">
        <w:rPr>
          <w:sz w:val="28"/>
          <w:szCs w:val="28"/>
        </w:rPr>
        <w:t>интернет-торговли</w:t>
      </w:r>
      <w:proofErr w:type="spellEnd"/>
      <w:r w:rsidRPr="005A1607">
        <w:rPr>
          <w:sz w:val="28"/>
          <w:szCs w:val="28"/>
        </w:rPr>
        <w:t xml:space="preserve">. По данным </w:t>
      </w:r>
      <w:proofErr w:type="spellStart"/>
      <w:r w:rsidRPr="005A1607">
        <w:rPr>
          <w:sz w:val="28"/>
          <w:szCs w:val="28"/>
        </w:rPr>
        <w:t>Data</w:t>
      </w:r>
      <w:proofErr w:type="spellEnd"/>
      <w:r w:rsidRPr="005A1607">
        <w:rPr>
          <w:sz w:val="28"/>
          <w:szCs w:val="28"/>
        </w:rPr>
        <w:t xml:space="preserve"> </w:t>
      </w:r>
      <w:proofErr w:type="spellStart"/>
      <w:r w:rsidRPr="005A1607">
        <w:rPr>
          <w:sz w:val="28"/>
          <w:szCs w:val="28"/>
        </w:rPr>
        <w:t>Insight</w:t>
      </w:r>
      <w:proofErr w:type="spellEnd"/>
      <w:r w:rsidR="00A65FF9">
        <w:rPr>
          <w:sz w:val="28"/>
          <w:szCs w:val="28"/>
        </w:rPr>
        <w:t>: «</w:t>
      </w:r>
      <w:r w:rsidRPr="005A1607">
        <w:rPr>
          <w:sz w:val="28"/>
          <w:szCs w:val="28"/>
        </w:rPr>
        <w:t xml:space="preserve">в 2024 году объем рынка розничной </w:t>
      </w:r>
      <w:proofErr w:type="spellStart"/>
      <w:r w:rsidRPr="005A1607">
        <w:rPr>
          <w:sz w:val="28"/>
          <w:szCs w:val="28"/>
        </w:rPr>
        <w:t>интернет-торговли</w:t>
      </w:r>
      <w:proofErr w:type="spellEnd"/>
      <w:r w:rsidRPr="005A1607">
        <w:rPr>
          <w:sz w:val="28"/>
          <w:szCs w:val="28"/>
        </w:rPr>
        <w:t xml:space="preserve"> в России составил 11,2 трлн рублей, а количество заказов достигло 6,8 млрд; при этом на маркетплейсы пришлось 61% рынка в денежном выражении и 80% по числу заказов</w:t>
      </w:r>
      <w:r w:rsidR="00A65FF9">
        <w:rPr>
          <w:sz w:val="28"/>
          <w:szCs w:val="28"/>
        </w:rPr>
        <w:t>»</w:t>
      </w:r>
      <w:r w:rsidRPr="005A1607">
        <w:rPr>
          <w:sz w:val="28"/>
          <w:szCs w:val="28"/>
        </w:rPr>
        <w:t xml:space="preserve"> [1]. </w:t>
      </w:r>
    </w:p>
    <w:p w14:paraId="2BEBED76" w14:textId="1E20320F" w:rsidR="005A1607" w:rsidRPr="005A1607" w:rsidRDefault="005A1607" w:rsidP="00A65FF9">
      <w:pPr>
        <w:pStyle w:val="a6"/>
        <w:spacing w:line="360" w:lineRule="auto"/>
        <w:ind w:left="425" w:firstLine="284"/>
        <w:jc w:val="both"/>
        <w:rPr>
          <w:sz w:val="28"/>
          <w:szCs w:val="28"/>
        </w:rPr>
      </w:pPr>
      <w:r w:rsidRPr="005A1607">
        <w:rPr>
          <w:sz w:val="28"/>
          <w:szCs w:val="28"/>
        </w:rPr>
        <w:t>Для покупателя маркетплейс является удобным средством выбора и приобретения товара, поскольку позволяет сравнивать предложения разных продавцов, анализировать характеристики продукции и ориентироваться на мнение других пользователей. Для продавца такая площадка служит не только каналом сбыта, но и источником данных о поведении аудитории, спросе и качестве клиентского опыта. В условиях дальнейшего роста онлайн-торговли значение такой информации возрастает: по данным АКИТ, по итогам девяти месяцев 2025 года объем интернет-</w:t>
      </w:r>
      <w:r w:rsidR="00A65FF9">
        <w:rPr>
          <w:sz w:val="28"/>
          <w:szCs w:val="28"/>
        </w:rPr>
        <w:t>коммерции</w:t>
      </w:r>
      <w:r w:rsidRPr="005A1607">
        <w:rPr>
          <w:sz w:val="28"/>
          <w:szCs w:val="28"/>
        </w:rPr>
        <w:t xml:space="preserve"> в России составил почти 8,2 трлн рублей, что на 32% выше показателя аналогичного периода предыдущего года, а доля онлайн-продаж в общем объеме розничной торговли достигла 18,3% [2]. </w:t>
      </w:r>
    </w:p>
    <w:p w14:paraId="15018B88" w14:textId="6A1C2315" w:rsidR="005A1607" w:rsidRPr="005A1607" w:rsidRDefault="005A1607" w:rsidP="00A65FF9">
      <w:pPr>
        <w:pStyle w:val="a6"/>
        <w:spacing w:line="360" w:lineRule="auto"/>
        <w:ind w:left="425" w:firstLine="284"/>
        <w:jc w:val="both"/>
        <w:rPr>
          <w:sz w:val="28"/>
          <w:szCs w:val="28"/>
        </w:rPr>
      </w:pPr>
      <w:r w:rsidRPr="005A1607">
        <w:rPr>
          <w:sz w:val="28"/>
          <w:szCs w:val="28"/>
        </w:rPr>
        <w:t>Особое место в этой системе занимают пользовательские отзывы, так как они отражают не только субъективную оценку покупки, но и конкретные характеристики товара и сервиса. Для продавца отзывы важны еще и потому, что они напрямую влияют на карточк</w:t>
      </w:r>
      <w:r w:rsidR="00897719">
        <w:rPr>
          <w:sz w:val="28"/>
          <w:szCs w:val="28"/>
        </w:rPr>
        <w:t xml:space="preserve">у </w:t>
      </w:r>
      <w:r w:rsidRPr="005A1607">
        <w:rPr>
          <w:sz w:val="28"/>
          <w:szCs w:val="28"/>
        </w:rPr>
        <w:t>товара. В материалах Яндекс Маркета отмечается</w:t>
      </w:r>
      <w:r w:rsidR="00897719">
        <w:rPr>
          <w:sz w:val="28"/>
          <w:szCs w:val="28"/>
        </w:rPr>
        <w:t>: «</w:t>
      </w:r>
      <w:r w:rsidRPr="005A1607">
        <w:rPr>
          <w:sz w:val="28"/>
          <w:szCs w:val="28"/>
        </w:rPr>
        <w:t xml:space="preserve">товары с 10 положительными отзывами получают на 10% больше продаж, чем товары без отзывов, а при увеличении числа отзывов до 20 </w:t>
      </w:r>
      <w:r w:rsidRPr="005A1607">
        <w:rPr>
          <w:sz w:val="28"/>
          <w:szCs w:val="28"/>
        </w:rPr>
        <w:lastRenderedPageBreak/>
        <w:t>продажи вырастают еще на 12%</w:t>
      </w:r>
      <w:r w:rsidR="00897719">
        <w:rPr>
          <w:sz w:val="28"/>
          <w:szCs w:val="28"/>
        </w:rPr>
        <w:t xml:space="preserve">» </w:t>
      </w:r>
      <w:r w:rsidRPr="005A1607">
        <w:rPr>
          <w:sz w:val="28"/>
          <w:szCs w:val="28"/>
        </w:rPr>
        <w:t>[3]</w:t>
      </w:r>
      <w:r w:rsidR="00897719">
        <w:rPr>
          <w:sz w:val="28"/>
          <w:szCs w:val="28"/>
        </w:rPr>
        <w:t>.</w:t>
      </w:r>
      <w:r w:rsidRPr="005A1607">
        <w:rPr>
          <w:sz w:val="28"/>
          <w:szCs w:val="28"/>
        </w:rPr>
        <w:t xml:space="preserve"> В другом материале платформы указывается</w:t>
      </w:r>
      <w:r w:rsidR="00897719" w:rsidRPr="00897719">
        <w:rPr>
          <w:sz w:val="28"/>
          <w:szCs w:val="28"/>
        </w:rPr>
        <w:t>:</w:t>
      </w:r>
      <w:r w:rsidRPr="005A1607">
        <w:rPr>
          <w:sz w:val="28"/>
          <w:szCs w:val="28"/>
        </w:rPr>
        <w:t xml:space="preserve"> </w:t>
      </w:r>
      <w:r w:rsidR="00897719">
        <w:rPr>
          <w:sz w:val="28"/>
          <w:szCs w:val="28"/>
        </w:rPr>
        <w:t>«</w:t>
      </w:r>
      <w:r w:rsidRPr="005A1607">
        <w:rPr>
          <w:sz w:val="28"/>
          <w:szCs w:val="28"/>
        </w:rPr>
        <w:t>70% покупателей читают отзывы перед покупкой, а товары с 10 положительными отзывами заказывают почти в полтора раза чаще, чем товары без отзывов</w:t>
      </w:r>
      <w:r w:rsidR="00897719">
        <w:rPr>
          <w:sz w:val="28"/>
          <w:szCs w:val="28"/>
        </w:rPr>
        <w:t xml:space="preserve">» </w:t>
      </w:r>
      <w:r w:rsidRPr="005A1607">
        <w:rPr>
          <w:sz w:val="28"/>
          <w:szCs w:val="28"/>
        </w:rPr>
        <w:t xml:space="preserve">[4]. </w:t>
      </w:r>
    </w:p>
    <w:p w14:paraId="775294B4" w14:textId="77777777" w:rsidR="005A1607" w:rsidRPr="005A1607" w:rsidRDefault="005A1607" w:rsidP="00897719">
      <w:pPr>
        <w:pStyle w:val="a6"/>
        <w:spacing w:line="360" w:lineRule="auto"/>
        <w:ind w:left="425" w:firstLine="284"/>
        <w:jc w:val="both"/>
        <w:rPr>
          <w:sz w:val="28"/>
          <w:szCs w:val="28"/>
        </w:rPr>
      </w:pPr>
      <w:r w:rsidRPr="005A1607">
        <w:rPr>
          <w:sz w:val="28"/>
          <w:szCs w:val="28"/>
        </w:rPr>
        <w:t>Пользовательский отзыв на маркетплейсе, как правило, включает текстовое сообщение, числовой рейтинг и, в ряде случаев, отдельные поля с достоинствами и недостатками товара. Однако итоговая оценка в виде количества звезд не дает полного представления о причинах удовлетворенности или недовольства клиента. Один и тот же низкий балл может быть связан как с недостатками самого товара, так и с повреждением упаковки, задержкой доставки, ошибками при комплектации заказа или неудовлетворительным уровнем сервиса. Поэтому для продавца важно анализировать не только общую оценку, но и содержание самого отзыва.</w:t>
      </w:r>
    </w:p>
    <w:p w14:paraId="361FB55A" w14:textId="58B8B4D4" w:rsidR="005A1607" w:rsidRPr="005A1607" w:rsidRDefault="005A1607" w:rsidP="00897719">
      <w:pPr>
        <w:pStyle w:val="a6"/>
        <w:spacing w:line="360" w:lineRule="auto"/>
        <w:ind w:left="425" w:firstLine="284"/>
        <w:jc w:val="both"/>
        <w:rPr>
          <w:sz w:val="28"/>
          <w:szCs w:val="28"/>
        </w:rPr>
      </w:pPr>
      <w:r w:rsidRPr="005A1607">
        <w:rPr>
          <w:sz w:val="28"/>
          <w:szCs w:val="28"/>
        </w:rPr>
        <w:t>Для продавца и платформы отзывы выступают источником сведений о проблемных участках процесса продажи. На их основе можно выявлять повторяющиеся жалобы, отслеживать реакцию покупателей на изменение ассортимента, условий доставки или качества обслуживания. При этом ручная обработка большого количества текстовых сообщений становится трудоемкой, требует значительных временных затрат и не позволяет оперативно работать со всем потоком обратной связи. Значимость цифровой аналитики в e-</w:t>
      </w:r>
      <w:proofErr w:type="spellStart"/>
      <w:r w:rsidRPr="005A1607">
        <w:rPr>
          <w:sz w:val="28"/>
          <w:szCs w:val="28"/>
        </w:rPr>
        <w:t>commerce</w:t>
      </w:r>
      <w:proofErr w:type="spellEnd"/>
      <w:r w:rsidRPr="005A1607">
        <w:rPr>
          <w:sz w:val="28"/>
          <w:szCs w:val="28"/>
        </w:rPr>
        <w:t xml:space="preserve"> подтверждается и профильными исследованиями: в статье о роли цифровых аналитических инструментов отмечается</w:t>
      </w:r>
      <w:r w:rsidR="00897719">
        <w:rPr>
          <w:sz w:val="28"/>
          <w:szCs w:val="28"/>
        </w:rPr>
        <w:t>:</w:t>
      </w:r>
      <w:r w:rsidRPr="005A1607">
        <w:rPr>
          <w:sz w:val="28"/>
          <w:szCs w:val="28"/>
        </w:rPr>
        <w:t xml:space="preserve"> </w:t>
      </w:r>
      <w:r w:rsidR="00897719">
        <w:rPr>
          <w:sz w:val="28"/>
          <w:szCs w:val="28"/>
        </w:rPr>
        <w:t>«</w:t>
      </w:r>
      <w:r w:rsidRPr="005A1607">
        <w:rPr>
          <w:sz w:val="28"/>
          <w:szCs w:val="28"/>
        </w:rPr>
        <w:t>такие платформы предоставляют широкие возможности рыночной аналитики и автоматизации бизнеса на рынке товарных маркетплейсов</w:t>
      </w:r>
      <w:r w:rsidR="00897719">
        <w:rPr>
          <w:sz w:val="28"/>
          <w:szCs w:val="28"/>
        </w:rPr>
        <w:t xml:space="preserve">» </w:t>
      </w:r>
      <w:r w:rsidRPr="005A1607">
        <w:rPr>
          <w:sz w:val="28"/>
          <w:szCs w:val="28"/>
        </w:rPr>
        <w:t xml:space="preserve">[5]. </w:t>
      </w:r>
    </w:p>
    <w:p w14:paraId="797D1030" w14:textId="1FED4306" w:rsidR="005A1607" w:rsidRPr="005A1607" w:rsidRDefault="005A1607" w:rsidP="00897719">
      <w:pPr>
        <w:pStyle w:val="a6"/>
        <w:spacing w:line="360" w:lineRule="auto"/>
        <w:ind w:left="425" w:firstLine="284"/>
        <w:jc w:val="both"/>
        <w:rPr>
          <w:sz w:val="28"/>
          <w:szCs w:val="28"/>
        </w:rPr>
      </w:pPr>
      <w:r w:rsidRPr="005A1607">
        <w:rPr>
          <w:sz w:val="28"/>
          <w:szCs w:val="28"/>
        </w:rPr>
        <w:t>Дополнительная сложность обусловлена тем, что отзывы относятся к неструктурированным данным. Пользователи формулируют их в свободной форме, используют разговорную лексику, сокращения, эмоциональн</w:t>
      </w:r>
      <w:r w:rsidR="00897719">
        <w:rPr>
          <w:sz w:val="28"/>
          <w:szCs w:val="28"/>
        </w:rPr>
        <w:t xml:space="preserve">ые </w:t>
      </w:r>
      <w:r w:rsidRPr="005A1607">
        <w:rPr>
          <w:sz w:val="28"/>
          <w:szCs w:val="28"/>
        </w:rPr>
        <w:t xml:space="preserve">выражения и орфографические отклонения. В одном тексте могут </w:t>
      </w:r>
      <w:r w:rsidRPr="005A1607">
        <w:rPr>
          <w:sz w:val="28"/>
          <w:szCs w:val="28"/>
        </w:rPr>
        <w:lastRenderedPageBreak/>
        <w:t>одновременно присутствовать положительные и отрицательные оценки, относящиеся к разным сторонам покупки. В результате обычный подсчет среднего рейтинга или простое определение общей тональности текста оказываются недостаточными для получения содержательных выводов.</w:t>
      </w:r>
    </w:p>
    <w:p w14:paraId="4DE3011D" w14:textId="3A81D95F" w:rsidR="005A1607" w:rsidRPr="005A1607" w:rsidRDefault="005A1607" w:rsidP="00897719">
      <w:pPr>
        <w:pStyle w:val="a6"/>
        <w:spacing w:line="360" w:lineRule="auto"/>
        <w:ind w:left="425" w:firstLine="284"/>
        <w:jc w:val="both"/>
        <w:rPr>
          <w:sz w:val="28"/>
          <w:szCs w:val="28"/>
        </w:rPr>
      </w:pPr>
      <w:r w:rsidRPr="005A1607">
        <w:rPr>
          <w:sz w:val="28"/>
          <w:szCs w:val="28"/>
        </w:rPr>
        <w:t xml:space="preserve">В связи с этим в предметной области возникает задача автоматизированного анализа пользовательских отзывов, позволяющего не только определить общую тональность сообщения, но и выделить отдельные аспекты. Такой подход особенно важен для маркетплейсов, где итоговый клиентский опыт формируется сразу несколькими факторами: качеством товара, его соответствием описанию, уровнем цены, условиями доставки, состоянием упаковки и качеством сервиса. </w:t>
      </w:r>
      <w:r w:rsidR="00897719">
        <w:rPr>
          <w:sz w:val="28"/>
          <w:szCs w:val="28"/>
        </w:rPr>
        <w:t>«</w:t>
      </w:r>
      <w:r w:rsidRPr="005A1607">
        <w:rPr>
          <w:sz w:val="28"/>
          <w:szCs w:val="28"/>
        </w:rPr>
        <w:t>Применение инструментов аспектного анализа тональности позволяет выделять проблемные зоны более точно и использовать отзывы как основу для последующей аналитической обработки и принятия управленческих решений</w:t>
      </w:r>
      <w:r w:rsidR="00897719">
        <w:rPr>
          <w:sz w:val="28"/>
          <w:szCs w:val="28"/>
        </w:rPr>
        <w:t>»</w:t>
      </w:r>
      <w:r w:rsidRPr="005A1607">
        <w:rPr>
          <w:sz w:val="28"/>
          <w:szCs w:val="28"/>
        </w:rPr>
        <w:t xml:space="preserve"> [5]. </w:t>
      </w:r>
    </w:p>
    <w:p w14:paraId="18AEA328" w14:textId="60239E57" w:rsidR="005A1607" w:rsidRDefault="005A1607" w:rsidP="00897719">
      <w:pPr>
        <w:pStyle w:val="a6"/>
        <w:spacing w:line="360" w:lineRule="auto"/>
        <w:ind w:left="425" w:firstLine="284"/>
        <w:jc w:val="both"/>
      </w:pPr>
      <w:r w:rsidRPr="005A1607">
        <w:rPr>
          <w:sz w:val="28"/>
          <w:szCs w:val="28"/>
        </w:rPr>
        <w:t xml:space="preserve">Таким образом, предметная область данной работы связана с анализом русскоязычных отзывов пользователей маркетплейсов как источника структурированной информации о качестве товара и </w:t>
      </w:r>
      <w:r w:rsidR="00DF7E92">
        <w:rPr>
          <w:sz w:val="28"/>
          <w:szCs w:val="28"/>
        </w:rPr>
        <w:t xml:space="preserve">сопутствующего </w:t>
      </w:r>
      <w:r w:rsidRPr="005A1607">
        <w:rPr>
          <w:sz w:val="28"/>
          <w:szCs w:val="28"/>
        </w:rPr>
        <w:t>сервиса. Ее особенностями являются большой объем текстовых данных, коммерческая значимость пользовательской обратной связи, наличие разнородных аспектов оценки и необходимость автоматического выделения</w:t>
      </w:r>
      <w:r w:rsidR="00DF7E92">
        <w:rPr>
          <w:sz w:val="28"/>
          <w:szCs w:val="28"/>
        </w:rPr>
        <w:t xml:space="preserve"> содержательно </w:t>
      </w:r>
      <w:r w:rsidRPr="005A1607">
        <w:rPr>
          <w:sz w:val="28"/>
          <w:szCs w:val="28"/>
        </w:rPr>
        <w:t xml:space="preserve">  значимых признаков. Это определяет целесообразность разработки системы аспектного анализа тональности отзывов, способной использоваться для аналитической обработки обратной связи на маркетплейсах</w:t>
      </w:r>
      <w:r>
        <w:t>.</w:t>
      </w:r>
    </w:p>
    <w:p w14:paraId="46085270" w14:textId="69B2F544" w:rsidR="005967AE" w:rsidRDefault="00766103" w:rsidP="00766103">
      <w:pPr>
        <w:pStyle w:val="2"/>
        <w:tabs>
          <w:tab w:val="left" w:pos="1199"/>
        </w:tabs>
        <w:spacing w:before="165" w:line="360" w:lineRule="auto"/>
        <w:ind w:left="0" w:right="132" w:firstLine="0"/>
      </w:pPr>
      <w:bookmarkStart w:id="4" w:name="_Toc229154891"/>
      <w:r>
        <w:t>1.2 Ф</w:t>
      </w:r>
      <w:r w:rsidR="00F91153">
        <w:t>ункциональное моделирование процесса обработки отзывов</w:t>
      </w:r>
      <w:bookmarkEnd w:id="4"/>
    </w:p>
    <w:p w14:paraId="5CB217B8" w14:textId="79DBC61A" w:rsidR="005967AE" w:rsidRDefault="00CC55DF" w:rsidP="00CC55DF">
      <w:pPr>
        <w:pStyle w:val="a3"/>
        <w:spacing w:before="234" w:line="360" w:lineRule="auto"/>
        <w:ind w:left="143" w:right="137" w:firstLine="566"/>
        <w:jc w:val="both"/>
      </w:pPr>
      <w:r>
        <w:t xml:space="preserve">Для выявления проблемных участков в существующем процессе работы </w:t>
      </w:r>
      <w:r w:rsidR="00897719">
        <w:t xml:space="preserve">продавца </w:t>
      </w:r>
      <w:r>
        <w:t xml:space="preserve">с обратной связью было проведено функциональное моделирование. В качестве методологии выбрана нотация IDEF0, которая позволяет структурировать потоки входных данных, управляющие воздействия и </w:t>
      </w:r>
      <w:r>
        <w:lastRenderedPageBreak/>
        <w:t>задействованные ресурсы. Общая логика текущего процесса ручной обработки отзывов представлена на контекстной диаграмме (рисунок 1.1).</w:t>
      </w:r>
    </w:p>
    <w:p w14:paraId="2842F6A2" w14:textId="77777777" w:rsidR="005967AE" w:rsidRDefault="005967AE">
      <w:pPr>
        <w:pStyle w:val="a3"/>
        <w:spacing w:line="360" w:lineRule="auto"/>
        <w:jc w:val="both"/>
      </w:pPr>
    </w:p>
    <w:p w14:paraId="35B4A21A" w14:textId="6DBB8E31" w:rsidR="00C44208" w:rsidRDefault="00C44208" w:rsidP="00C44208">
      <w:pPr>
        <w:widowControl/>
        <w:autoSpaceDE/>
        <w:autoSpaceDN/>
        <w:spacing w:before="100" w:beforeAutospacing="1" w:after="100" w:afterAutospacing="1"/>
        <w:rPr>
          <w:noProof/>
          <w:sz w:val="24"/>
          <w:szCs w:val="24"/>
          <w:lang w:eastAsia="ru-RU"/>
        </w:rPr>
      </w:pPr>
      <w:r>
        <w:rPr>
          <w:noProof/>
          <w:sz w:val="24"/>
          <w:szCs w:val="24"/>
          <w:lang w:eastAsia="ru-RU"/>
        </w:rPr>
        <w:drawing>
          <wp:inline distT="0" distB="0" distL="0" distR="0" wp14:anchorId="3C09A928" wp14:editId="346B4BB1">
            <wp:extent cx="5106670" cy="2715260"/>
            <wp:effectExtent l="0" t="0" r="0" b="8890"/>
            <wp:docPr id="321" name="Рисунок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6670" cy="2715260"/>
                    </a:xfrm>
                    <a:prstGeom prst="rect">
                      <a:avLst/>
                    </a:prstGeom>
                    <a:noFill/>
                    <a:ln>
                      <a:noFill/>
                    </a:ln>
                  </pic:spPr>
                </pic:pic>
              </a:graphicData>
            </a:graphic>
          </wp:inline>
        </w:drawing>
      </w:r>
    </w:p>
    <w:p w14:paraId="080C9487" w14:textId="02A1CAC0" w:rsidR="00C44208" w:rsidRPr="00A14E65" w:rsidRDefault="00EB7E2F" w:rsidP="00C44208">
      <w:pPr>
        <w:spacing w:before="1"/>
        <w:jc w:val="center"/>
        <w:rPr>
          <w:sz w:val="24"/>
          <w:szCs w:val="24"/>
        </w:rPr>
      </w:pPr>
      <w:r>
        <w:rPr>
          <w:sz w:val="24"/>
        </w:rPr>
        <w:t>Рисунок</w:t>
      </w:r>
      <w:r>
        <w:rPr>
          <w:spacing w:val="-7"/>
          <w:sz w:val="24"/>
        </w:rPr>
        <w:t xml:space="preserve"> </w:t>
      </w:r>
      <w:r>
        <w:rPr>
          <w:sz w:val="24"/>
        </w:rPr>
        <w:t>1.1</w:t>
      </w:r>
      <w:r>
        <w:rPr>
          <w:spacing w:val="-4"/>
          <w:sz w:val="24"/>
        </w:rPr>
        <w:t xml:space="preserve"> </w:t>
      </w:r>
      <w:r w:rsidRPr="00C44208">
        <w:rPr>
          <w:sz w:val="24"/>
          <w:szCs w:val="24"/>
        </w:rPr>
        <w:t>–</w:t>
      </w:r>
      <w:r w:rsidRPr="00C44208">
        <w:rPr>
          <w:spacing w:val="-5"/>
          <w:sz w:val="24"/>
          <w:szCs w:val="24"/>
        </w:rPr>
        <w:t xml:space="preserve"> </w:t>
      </w:r>
      <w:r w:rsidR="00C44208" w:rsidRPr="00C44208">
        <w:rPr>
          <w:sz w:val="24"/>
          <w:szCs w:val="24"/>
        </w:rPr>
        <w:t xml:space="preserve">Контекстная диаграмма </w:t>
      </w:r>
      <w:r w:rsidR="00A14E65" w:rsidRPr="00A14E65">
        <w:rPr>
          <w:sz w:val="24"/>
          <w:szCs w:val="24"/>
          <w:lang w:val="en-US"/>
        </w:rPr>
        <w:t>AS</w:t>
      </w:r>
      <w:r w:rsidR="00A14E65" w:rsidRPr="00A14E65">
        <w:rPr>
          <w:sz w:val="24"/>
          <w:szCs w:val="24"/>
        </w:rPr>
        <w:t>-</w:t>
      </w:r>
      <w:r w:rsidR="00A14E65" w:rsidRPr="00A14E65">
        <w:rPr>
          <w:sz w:val="24"/>
          <w:szCs w:val="24"/>
          <w:lang w:val="en-US"/>
        </w:rPr>
        <w:t>IS</w:t>
      </w:r>
    </w:p>
    <w:p w14:paraId="5E592377" w14:textId="77777777" w:rsidR="00C44208" w:rsidRPr="00077D47" w:rsidRDefault="00C44208" w:rsidP="00C44208">
      <w:pPr>
        <w:spacing w:before="1"/>
        <w:jc w:val="center"/>
        <w:rPr>
          <w:sz w:val="24"/>
          <w:szCs w:val="24"/>
        </w:rPr>
      </w:pPr>
    </w:p>
    <w:p w14:paraId="2A77CB77" w14:textId="77777777" w:rsidR="00C44208" w:rsidRPr="00077D47" w:rsidRDefault="00C44208" w:rsidP="00C44208">
      <w:pPr>
        <w:spacing w:before="1"/>
        <w:rPr>
          <w:sz w:val="24"/>
          <w:szCs w:val="24"/>
        </w:rPr>
      </w:pPr>
    </w:p>
    <w:p w14:paraId="605D00C1" w14:textId="348F7F94" w:rsidR="00C44208" w:rsidRPr="00C44208" w:rsidRDefault="00C44208" w:rsidP="00897719">
      <w:pPr>
        <w:spacing w:before="1" w:line="360" w:lineRule="auto"/>
        <w:ind w:firstLine="720"/>
        <w:jc w:val="both"/>
        <w:rPr>
          <w:sz w:val="28"/>
          <w:szCs w:val="28"/>
        </w:rPr>
      </w:pPr>
      <w:r w:rsidRPr="00C44208">
        <w:rPr>
          <w:sz w:val="28"/>
          <w:szCs w:val="28"/>
        </w:rPr>
        <w:t xml:space="preserve">На вход процесса поступают неструктурированные тексты отзывов и пользовательские оценки. Выполнение задачи строго регламентируется внутренними регламентами </w:t>
      </w:r>
      <w:proofErr w:type="spellStart"/>
      <w:r w:rsidRPr="00C44208">
        <w:rPr>
          <w:sz w:val="28"/>
          <w:szCs w:val="28"/>
        </w:rPr>
        <w:t>селлера</w:t>
      </w:r>
      <w:proofErr w:type="spellEnd"/>
      <w:r w:rsidRPr="00C44208">
        <w:rPr>
          <w:sz w:val="28"/>
          <w:szCs w:val="28"/>
        </w:rPr>
        <w:t xml:space="preserve"> по аналитике ассортимента. Основную работу выполняет аналитик, использующий стандартные табличные редакторы. Результатом выполнения процесса становятся структурированные данные о проблемах и сводные аналитические отчеты для руководителя магазина.</w:t>
      </w:r>
    </w:p>
    <w:p w14:paraId="716680B7" w14:textId="7D6675F2" w:rsidR="00C44208" w:rsidRDefault="00C44208" w:rsidP="00897719">
      <w:pPr>
        <w:spacing w:before="1" w:line="360" w:lineRule="auto"/>
        <w:ind w:firstLine="720"/>
        <w:jc w:val="both"/>
        <w:rPr>
          <w:sz w:val="28"/>
          <w:szCs w:val="28"/>
        </w:rPr>
      </w:pPr>
      <w:r w:rsidRPr="00C44208">
        <w:rPr>
          <w:sz w:val="28"/>
          <w:szCs w:val="28"/>
        </w:rPr>
        <w:t xml:space="preserve">Чтобы детально рассмотреть внутреннюю логику и найти причины снижения эффективности при росте продаж, процесс был декомпозирован на четыре последовательных этапа. </w:t>
      </w:r>
    </w:p>
    <w:p w14:paraId="2D9F757E" w14:textId="77777777" w:rsidR="00C44208" w:rsidRDefault="00C44208" w:rsidP="00C44208">
      <w:pPr>
        <w:spacing w:before="1" w:line="360" w:lineRule="auto"/>
        <w:jc w:val="both"/>
        <w:rPr>
          <w:sz w:val="28"/>
          <w:szCs w:val="28"/>
        </w:rPr>
      </w:pPr>
    </w:p>
    <w:p w14:paraId="38963502" w14:textId="025A40B4" w:rsidR="00C44208" w:rsidRPr="00C44208" w:rsidRDefault="00C44208" w:rsidP="00C44208">
      <w:pPr>
        <w:spacing w:before="1" w:line="360" w:lineRule="auto"/>
        <w:jc w:val="both"/>
        <w:rPr>
          <w:sz w:val="28"/>
          <w:szCs w:val="28"/>
        </w:rPr>
      </w:pPr>
      <w:r w:rsidRPr="00C44208">
        <w:rPr>
          <w:sz w:val="28"/>
          <w:szCs w:val="28"/>
        </w:rPr>
        <w:t>Подробная схема декомпозиции представлена на рисунке 1.2</w:t>
      </w:r>
      <w:r>
        <w:rPr>
          <w:sz w:val="28"/>
          <w:szCs w:val="28"/>
        </w:rPr>
        <w:t>:</w:t>
      </w:r>
    </w:p>
    <w:p w14:paraId="54017B5B" w14:textId="77777777" w:rsidR="00C44208" w:rsidRDefault="00C44208" w:rsidP="00C44208">
      <w:pPr>
        <w:spacing w:before="1"/>
      </w:pPr>
    </w:p>
    <w:p w14:paraId="37A72044" w14:textId="77777777" w:rsidR="00C44208" w:rsidRDefault="00C44208" w:rsidP="00C44208">
      <w:pPr>
        <w:spacing w:before="1"/>
      </w:pPr>
    </w:p>
    <w:p w14:paraId="12BC77F1" w14:textId="398ABF58" w:rsidR="00C44208" w:rsidRDefault="00B9554F" w:rsidP="00C44208">
      <w:pPr>
        <w:spacing w:before="1"/>
        <w:rPr>
          <w:noProof/>
        </w:rPr>
      </w:pPr>
      <w:r>
        <w:rPr>
          <w:noProof/>
          <w:lang w:eastAsia="ru-RU"/>
        </w:rPr>
        <w:lastRenderedPageBreak/>
        <w:drawing>
          <wp:inline distT="0" distB="0" distL="0" distR="0" wp14:anchorId="79249133" wp14:editId="7EC3D336">
            <wp:extent cx="6302375" cy="42557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2375" cy="4255770"/>
                    </a:xfrm>
                    <a:prstGeom prst="rect">
                      <a:avLst/>
                    </a:prstGeom>
                    <a:noFill/>
                    <a:ln>
                      <a:noFill/>
                    </a:ln>
                  </pic:spPr>
                </pic:pic>
              </a:graphicData>
            </a:graphic>
          </wp:inline>
        </w:drawing>
      </w:r>
    </w:p>
    <w:p w14:paraId="5E2E3401" w14:textId="77777777" w:rsidR="00C44208" w:rsidRDefault="00C44208" w:rsidP="00C44208">
      <w:pPr>
        <w:rPr>
          <w:noProof/>
        </w:rPr>
      </w:pPr>
    </w:p>
    <w:p w14:paraId="7022EC57" w14:textId="35A5003B" w:rsidR="00C44208" w:rsidRPr="00A14E65" w:rsidRDefault="00C44208" w:rsidP="00C44208">
      <w:pPr>
        <w:spacing w:before="1"/>
        <w:jc w:val="center"/>
        <w:rPr>
          <w:spacing w:val="-5"/>
          <w:sz w:val="24"/>
          <w:szCs w:val="24"/>
        </w:rPr>
      </w:pPr>
      <w:r>
        <w:rPr>
          <w:sz w:val="24"/>
        </w:rPr>
        <w:tab/>
        <w:t>Рисунок</w:t>
      </w:r>
      <w:r>
        <w:rPr>
          <w:spacing w:val="-7"/>
          <w:sz w:val="24"/>
        </w:rPr>
        <w:t xml:space="preserve"> </w:t>
      </w:r>
      <w:r>
        <w:rPr>
          <w:sz w:val="24"/>
        </w:rPr>
        <w:t>1.</w:t>
      </w:r>
      <w:r w:rsidRPr="00077D47">
        <w:rPr>
          <w:sz w:val="24"/>
        </w:rPr>
        <w:t>2</w:t>
      </w:r>
      <w:r w:rsidRPr="00C44208">
        <w:rPr>
          <w:sz w:val="24"/>
          <w:szCs w:val="24"/>
        </w:rPr>
        <w:t>–</w:t>
      </w:r>
      <w:r w:rsidRPr="00C44208">
        <w:rPr>
          <w:spacing w:val="-5"/>
          <w:sz w:val="24"/>
          <w:szCs w:val="24"/>
        </w:rPr>
        <w:t xml:space="preserve"> </w:t>
      </w:r>
      <w:r>
        <w:rPr>
          <w:spacing w:val="-5"/>
          <w:sz w:val="24"/>
          <w:szCs w:val="24"/>
        </w:rPr>
        <w:t xml:space="preserve">Диаграмма </w:t>
      </w:r>
      <w:commentRangeStart w:id="5"/>
      <w:r>
        <w:rPr>
          <w:spacing w:val="-5"/>
          <w:sz w:val="24"/>
          <w:szCs w:val="24"/>
        </w:rPr>
        <w:t>декомпозиции</w:t>
      </w:r>
      <w:commentRangeEnd w:id="5"/>
      <w:r w:rsidR="00DC3D10">
        <w:rPr>
          <w:rStyle w:val="af0"/>
        </w:rPr>
        <w:commentReference w:id="5"/>
      </w:r>
      <w:r w:rsidR="00A14E65">
        <w:rPr>
          <w:spacing w:val="-5"/>
          <w:sz w:val="24"/>
          <w:szCs w:val="24"/>
        </w:rPr>
        <w:t xml:space="preserve"> модели </w:t>
      </w:r>
      <w:r w:rsidR="00A14E65">
        <w:rPr>
          <w:spacing w:val="-5"/>
          <w:sz w:val="24"/>
          <w:szCs w:val="24"/>
          <w:lang w:val="en-US"/>
        </w:rPr>
        <w:t>AS</w:t>
      </w:r>
      <w:r w:rsidR="00A14E65" w:rsidRPr="00A14E65">
        <w:rPr>
          <w:spacing w:val="-5"/>
          <w:sz w:val="24"/>
          <w:szCs w:val="24"/>
        </w:rPr>
        <w:t>-</w:t>
      </w:r>
      <w:r w:rsidR="00A14E65">
        <w:rPr>
          <w:spacing w:val="-5"/>
          <w:sz w:val="24"/>
          <w:szCs w:val="24"/>
          <w:lang w:val="en-US"/>
        </w:rPr>
        <w:t>IS</w:t>
      </w:r>
    </w:p>
    <w:p w14:paraId="597F6A07" w14:textId="08136251" w:rsidR="00C44208" w:rsidRDefault="00C44208" w:rsidP="00C44208">
      <w:pPr>
        <w:spacing w:before="1"/>
        <w:rPr>
          <w:spacing w:val="-5"/>
          <w:sz w:val="24"/>
          <w:szCs w:val="24"/>
        </w:rPr>
      </w:pPr>
    </w:p>
    <w:p w14:paraId="228B14D1" w14:textId="330EF9BA" w:rsidR="00C44208" w:rsidRPr="00C44208" w:rsidRDefault="00C44208" w:rsidP="00897719">
      <w:pPr>
        <w:widowControl/>
        <w:autoSpaceDE/>
        <w:autoSpaceDN/>
        <w:spacing w:before="100" w:beforeAutospacing="1" w:after="100" w:afterAutospacing="1" w:line="360" w:lineRule="auto"/>
        <w:ind w:firstLine="720"/>
        <w:jc w:val="both"/>
        <w:rPr>
          <w:sz w:val="28"/>
          <w:szCs w:val="28"/>
          <w:lang w:eastAsia="ru-RU"/>
        </w:rPr>
      </w:pPr>
      <w:r w:rsidRPr="00C44208">
        <w:rPr>
          <w:sz w:val="28"/>
          <w:szCs w:val="28"/>
          <w:lang w:eastAsia="ru-RU"/>
        </w:rPr>
        <w:t>Процесс начинается со сбора и агрегации данных. Аналитик регулярно проверяет личный кабинет продавца</w:t>
      </w:r>
      <w:r w:rsidR="00897719">
        <w:rPr>
          <w:sz w:val="28"/>
          <w:szCs w:val="28"/>
          <w:lang w:eastAsia="ru-RU"/>
        </w:rPr>
        <w:t xml:space="preserve"> или карточки товар</w:t>
      </w:r>
      <w:r w:rsidR="00DF7E92">
        <w:rPr>
          <w:sz w:val="28"/>
          <w:szCs w:val="28"/>
          <w:lang w:eastAsia="ru-RU"/>
        </w:rPr>
        <w:t>ов</w:t>
      </w:r>
      <w:r w:rsidRPr="00C44208">
        <w:rPr>
          <w:sz w:val="28"/>
          <w:szCs w:val="28"/>
          <w:lang w:eastAsia="ru-RU"/>
        </w:rPr>
        <w:t xml:space="preserve">, копирует новые пользовательские </w:t>
      </w:r>
      <w:r w:rsidR="00897719">
        <w:rPr>
          <w:sz w:val="28"/>
          <w:szCs w:val="28"/>
          <w:lang w:eastAsia="ru-RU"/>
        </w:rPr>
        <w:t>отзывы</w:t>
      </w:r>
      <w:r w:rsidRPr="00C44208">
        <w:rPr>
          <w:sz w:val="28"/>
          <w:szCs w:val="28"/>
          <w:lang w:eastAsia="ru-RU"/>
        </w:rPr>
        <w:t xml:space="preserve"> и переносит их в общую электронную таблицу. Далее следует ручное определение тональности текста: сотрудник </w:t>
      </w:r>
      <w:r w:rsidR="00897719">
        <w:rPr>
          <w:sz w:val="28"/>
          <w:szCs w:val="28"/>
          <w:lang w:eastAsia="ru-RU"/>
        </w:rPr>
        <w:t xml:space="preserve">читает </w:t>
      </w:r>
      <w:r w:rsidRPr="00C44208">
        <w:rPr>
          <w:sz w:val="28"/>
          <w:szCs w:val="28"/>
          <w:lang w:eastAsia="ru-RU"/>
        </w:rPr>
        <w:t>каждое сообщение и маркирует его как позитивное, негативное или нейтральное.</w:t>
      </w:r>
    </w:p>
    <w:p w14:paraId="4CAA6BCB" w14:textId="319513C8" w:rsidR="00C44208" w:rsidRPr="00C44208" w:rsidRDefault="00C44208" w:rsidP="00897719">
      <w:pPr>
        <w:widowControl/>
        <w:autoSpaceDE/>
        <w:autoSpaceDN/>
        <w:spacing w:before="100" w:beforeAutospacing="1" w:after="100" w:afterAutospacing="1" w:line="360" w:lineRule="auto"/>
        <w:ind w:firstLine="720"/>
        <w:jc w:val="both"/>
        <w:rPr>
          <w:sz w:val="28"/>
          <w:szCs w:val="28"/>
          <w:lang w:eastAsia="ru-RU"/>
        </w:rPr>
      </w:pPr>
      <w:r w:rsidRPr="00C44208">
        <w:rPr>
          <w:sz w:val="28"/>
          <w:szCs w:val="28"/>
          <w:lang w:eastAsia="ru-RU"/>
        </w:rPr>
        <w:t>Следующим шагом является наиболее трудоемкий этап — выделение аспектов оценки. Именно здесь возникает высокая погрешность из-за человеческого фактора. Если в одном развернутом отзыве клиент хвалит качество материала, но критикует поврежденную упаковку и</w:t>
      </w:r>
      <w:r w:rsidR="00897719">
        <w:rPr>
          <w:sz w:val="28"/>
          <w:szCs w:val="28"/>
          <w:lang w:eastAsia="ru-RU"/>
        </w:rPr>
        <w:t>ли</w:t>
      </w:r>
      <w:r w:rsidRPr="00C44208">
        <w:rPr>
          <w:sz w:val="28"/>
          <w:szCs w:val="28"/>
          <w:lang w:eastAsia="ru-RU"/>
        </w:rPr>
        <w:t xml:space="preserve"> задержку доставки, специалисту трудно зафиксировать все эти факторы в таблице. Чаще всего фиксируется только одна, наиболее ярко выраженная эмоция. Полученные на этом этапе структурированные данные о проблемах передаются дальше, и цикл </w:t>
      </w:r>
      <w:r w:rsidRPr="00C44208">
        <w:rPr>
          <w:sz w:val="28"/>
          <w:szCs w:val="28"/>
          <w:lang w:eastAsia="ru-RU"/>
        </w:rPr>
        <w:lastRenderedPageBreak/>
        <w:t>завершается формированием аналитической отчетности для принятия бизнес-решений.</w:t>
      </w:r>
    </w:p>
    <w:p w14:paraId="40F62ABB" w14:textId="31D5764C" w:rsidR="00C44208" w:rsidRPr="00C44208" w:rsidRDefault="00C44208" w:rsidP="008F19D7">
      <w:pPr>
        <w:widowControl/>
        <w:autoSpaceDE/>
        <w:autoSpaceDN/>
        <w:spacing w:before="100" w:beforeAutospacing="1" w:after="100" w:afterAutospacing="1" w:line="360" w:lineRule="auto"/>
        <w:ind w:firstLine="709"/>
        <w:jc w:val="both"/>
        <w:rPr>
          <w:sz w:val="28"/>
          <w:szCs w:val="28"/>
          <w:lang w:eastAsia="ru-RU"/>
        </w:rPr>
      </w:pPr>
      <w:r w:rsidRPr="00C44208">
        <w:rPr>
          <w:sz w:val="28"/>
          <w:szCs w:val="28"/>
          <w:lang w:eastAsia="ru-RU"/>
        </w:rPr>
        <w:t xml:space="preserve">Построенная модель наглядно показывает, что при увеличении объемов продаж этап ручного чтения и выделения аспектов становится главным ограничивающим фактором. Аналитики физически не успевают </w:t>
      </w:r>
      <w:proofErr w:type="gramStart"/>
      <w:r w:rsidR="00DF7E92">
        <w:rPr>
          <w:sz w:val="28"/>
          <w:szCs w:val="28"/>
          <w:lang w:eastAsia="ru-RU"/>
        </w:rPr>
        <w:t xml:space="preserve">качественно </w:t>
      </w:r>
      <w:r w:rsidRPr="00C44208">
        <w:rPr>
          <w:sz w:val="28"/>
          <w:szCs w:val="28"/>
          <w:lang w:eastAsia="ru-RU"/>
        </w:rPr>
        <w:t xml:space="preserve"> обрабатывать</w:t>
      </w:r>
      <w:proofErr w:type="gramEnd"/>
      <w:r w:rsidRPr="00C44208">
        <w:rPr>
          <w:sz w:val="28"/>
          <w:szCs w:val="28"/>
          <w:lang w:eastAsia="ru-RU"/>
        </w:rPr>
        <w:t xml:space="preserve"> </w:t>
      </w:r>
      <w:r w:rsidR="00897719">
        <w:rPr>
          <w:sz w:val="28"/>
          <w:szCs w:val="28"/>
          <w:lang w:eastAsia="ru-RU"/>
        </w:rPr>
        <w:t>большие объемы отзывов</w:t>
      </w:r>
      <w:r w:rsidRPr="00C44208">
        <w:rPr>
          <w:sz w:val="28"/>
          <w:szCs w:val="28"/>
          <w:lang w:eastAsia="ru-RU"/>
        </w:rPr>
        <w:t xml:space="preserve">. В результате бизнес теряет критически важную информацию: продавец может неделями не знать о системной проблеме с качеством логистики или появлении брака на конкретном складе. Устранение этого недостатка и повышение скорости реакции бизнеса требует внедрения средств автоматизации на базе алгоритмов машинного </w:t>
      </w:r>
      <w:commentRangeStart w:id="6"/>
      <w:r w:rsidRPr="00C44208">
        <w:rPr>
          <w:sz w:val="28"/>
          <w:szCs w:val="28"/>
          <w:lang w:eastAsia="ru-RU"/>
        </w:rPr>
        <w:t>обучения</w:t>
      </w:r>
      <w:commentRangeEnd w:id="6"/>
      <w:r w:rsidR="00DC3D10">
        <w:rPr>
          <w:rStyle w:val="af0"/>
        </w:rPr>
        <w:commentReference w:id="6"/>
      </w:r>
      <w:r w:rsidRPr="00C44208">
        <w:rPr>
          <w:sz w:val="28"/>
          <w:szCs w:val="28"/>
          <w:lang w:eastAsia="ru-RU"/>
        </w:rPr>
        <w:t>.</w:t>
      </w:r>
    </w:p>
    <w:p w14:paraId="5A4E3C60" w14:textId="235ABD1F" w:rsidR="005967AE" w:rsidRDefault="00766103" w:rsidP="00766103">
      <w:pPr>
        <w:pStyle w:val="2"/>
        <w:tabs>
          <w:tab w:val="left" w:pos="1250"/>
        </w:tabs>
        <w:spacing w:before="167" w:line="360" w:lineRule="auto"/>
        <w:ind w:left="0" w:right="138" w:firstLine="0"/>
      </w:pPr>
      <w:bookmarkStart w:id="7" w:name="_Toc229154892"/>
      <w:r>
        <w:t xml:space="preserve">1.3 </w:t>
      </w:r>
      <w:r w:rsidR="00F91153">
        <w:t>Сравнительный анализ существующих программных решений</w:t>
      </w:r>
      <w:bookmarkEnd w:id="7"/>
    </w:p>
    <w:p w14:paraId="105D3014" w14:textId="77777777" w:rsidR="00B44BC0" w:rsidRPr="00B44BC0" w:rsidRDefault="00B44BC0" w:rsidP="008F19D7">
      <w:pPr>
        <w:pStyle w:val="a6"/>
        <w:spacing w:line="360" w:lineRule="auto"/>
        <w:ind w:firstLine="709"/>
        <w:jc w:val="both"/>
        <w:rPr>
          <w:sz w:val="28"/>
          <w:szCs w:val="28"/>
        </w:rPr>
      </w:pPr>
      <w:r w:rsidRPr="00B44BC0">
        <w:rPr>
          <w:sz w:val="28"/>
          <w:szCs w:val="28"/>
        </w:rPr>
        <w:t>В 2025–2026 годах отзывы покупателей окончательно перестали быть только вспомогательным инструментом обратной связи и стали важным массивом неструктурированных данных. В условиях высокой конкуренции продавцам требуется аналитика, позволяющая выявлять причины потребительского недовольства и своевременно реагировать на повторяющиеся проблемы. Традиционные методы усреднения тональности не позволяют в полной мере оценить значимость конкретного дефекта.</w:t>
      </w:r>
    </w:p>
    <w:p w14:paraId="24222DD4" w14:textId="65A89B5D" w:rsidR="00B36EF7" w:rsidRPr="00B36EF7" w:rsidRDefault="00B36EF7" w:rsidP="008F19D7">
      <w:pPr>
        <w:pStyle w:val="a6"/>
        <w:spacing w:line="360" w:lineRule="auto"/>
        <w:ind w:firstLine="709"/>
        <w:jc w:val="both"/>
        <w:rPr>
          <w:sz w:val="28"/>
          <w:szCs w:val="28"/>
        </w:rPr>
      </w:pPr>
      <w:r w:rsidRPr="00B36EF7">
        <w:rPr>
          <w:sz w:val="28"/>
          <w:szCs w:val="28"/>
        </w:rPr>
        <w:t>Для формирования объективного обоснования разработки целесообразно провести анализ существующих на рынке программных решений, разделив их на три ключевые категории.</w:t>
      </w:r>
    </w:p>
    <w:p w14:paraId="4AD74C0E" w14:textId="77777777" w:rsidR="00B36EF7" w:rsidRDefault="00B36EF7" w:rsidP="00B36EF7">
      <w:pPr>
        <w:pStyle w:val="a6"/>
        <w:spacing w:line="360" w:lineRule="auto"/>
        <w:jc w:val="both"/>
        <w:rPr>
          <w:sz w:val="28"/>
          <w:szCs w:val="28"/>
        </w:rPr>
      </w:pPr>
      <w:r w:rsidRPr="00B36EF7">
        <w:rPr>
          <w:b/>
          <w:bCs/>
          <w:sz w:val="28"/>
          <w:szCs w:val="28"/>
        </w:rPr>
        <w:t>1. Встроенные AI-инструменты маркетплейсов (</w:t>
      </w:r>
      <w:proofErr w:type="spellStart"/>
      <w:r w:rsidRPr="00B36EF7">
        <w:rPr>
          <w:b/>
          <w:bCs/>
          <w:sz w:val="28"/>
          <w:szCs w:val="28"/>
        </w:rPr>
        <w:t>Ozon</w:t>
      </w:r>
      <w:proofErr w:type="spellEnd"/>
      <w:r w:rsidRPr="00B36EF7">
        <w:rPr>
          <w:b/>
          <w:bCs/>
          <w:sz w:val="28"/>
          <w:szCs w:val="28"/>
        </w:rPr>
        <w:t xml:space="preserve"> и </w:t>
      </w:r>
      <w:proofErr w:type="spellStart"/>
      <w:r w:rsidRPr="00B36EF7">
        <w:rPr>
          <w:b/>
          <w:bCs/>
          <w:sz w:val="28"/>
          <w:szCs w:val="28"/>
        </w:rPr>
        <w:t>Wildberries</w:t>
      </w:r>
      <w:proofErr w:type="spellEnd"/>
      <w:r w:rsidRPr="00B36EF7">
        <w:rPr>
          <w:b/>
          <w:bCs/>
          <w:sz w:val="28"/>
          <w:szCs w:val="28"/>
        </w:rPr>
        <w:t>)</w:t>
      </w:r>
    </w:p>
    <w:p w14:paraId="1EBD65EB" w14:textId="444DABA7" w:rsidR="00B36EF7" w:rsidRPr="008F19D7" w:rsidRDefault="00B36EF7" w:rsidP="008F19D7">
      <w:pPr>
        <w:pStyle w:val="a6"/>
        <w:spacing w:line="360" w:lineRule="auto"/>
        <w:ind w:firstLine="720"/>
        <w:jc w:val="both"/>
        <w:rPr>
          <w:sz w:val="28"/>
          <w:szCs w:val="28"/>
          <w:lang w:val="en-US"/>
        </w:rPr>
      </w:pPr>
      <w:r w:rsidRPr="00B36EF7">
        <w:rPr>
          <w:sz w:val="28"/>
          <w:szCs w:val="28"/>
        </w:rPr>
        <w:t xml:space="preserve">Ведущие российские маркетплейсы начали активно интегрировать базовые </w:t>
      </w:r>
      <w:proofErr w:type="spellStart"/>
      <w:r w:rsidRPr="00B36EF7">
        <w:rPr>
          <w:sz w:val="28"/>
          <w:szCs w:val="28"/>
        </w:rPr>
        <w:t>нейросетевые</w:t>
      </w:r>
      <w:proofErr w:type="spellEnd"/>
      <w:r w:rsidRPr="00B36EF7">
        <w:rPr>
          <w:sz w:val="28"/>
          <w:szCs w:val="28"/>
        </w:rPr>
        <w:t xml:space="preserve"> инструменты прямо в карточки товаров и личные кабинеты продавцов. Ярким представител</w:t>
      </w:r>
      <w:r>
        <w:rPr>
          <w:sz w:val="28"/>
          <w:szCs w:val="28"/>
        </w:rPr>
        <w:t xml:space="preserve">ем </w:t>
      </w:r>
      <w:r w:rsidRPr="00B36EF7">
        <w:rPr>
          <w:sz w:val="28"/>
          <w:szCs w:val="28"/>
        </w:rPr>
        <w:t>явля</w:t>
      </w:r>
      <w:r>
        <w:rPr>
          <w:sz w:val="28"/>
          <w:szCs w:val="28"/>
        </w:rPr>
        <w:t>е</w:t>
      </w:r>
      <w:r w:rsidRPr="00B36EF7">
        <w:rPr>
          <w:sz w:val="28"/>
          <w:szCs w:val="28"/>
        </w:rPr>
        <w:t>тся функци</w:t>
      </w:r>
      <w:r>
        <w:rPr>
          <w:sz w:val="28"/>
          <w:szCs w:val="28"/>
        </w:rPr>
        <w:t>я</w:t>
      </w:r>
      <w:r w:rsidRPr="00B36EF7">
        <w:rPr>
          <w:sz w:val="28"/>
          <w:szCs w:val="28"/>
        </w:rPr>
        <w:t xml:space="preserve"> генерации </w:t>
      </w:r>
      <w:proofErr w:type="spellStart"/>
      <w:r w:rsidRPr="00B36EF7">
        <w:rPr>
          <w:sz w:val="28"/>
          <w:szCs w:val="28"/>
        </w:rPr>
        <w:t>нейросетево</w:t>
      </w:r>
      <w:r w:rsidR="00955CC9">
        <w:rPr>
          <w:sz w:val="28"/>
          <w:szCs w:val="28"/>
        </w:rPr>
        <w:t>го</w:t>
      </w:r>
      <w:proofErr w:type="spellEnd"/>
      <w:r w:rsidR="00955CC9">
        <w:rPr>
          <w:sz w:val="28"/>
          <w:szCs w:val="28"/>
        </w:rPr>
        <w:t xml:space="preserve"> </w:t>
      </w:r>
      <w:r w:rsidRPr="00B36EF7">
        <w:rPr>
          <w:sz w:val="28"/>
          <w:szCs w:val="28"/>
        </w:rPr>
        <w:t>пересказ</w:t>
      </w:r>
      <w:r w:rsidR="00955CC9">
        <w:rPr>
          <w:sz w:val="28"/>
          <w:szCs w:val="28"/>
        </w:rPr>
        <w:t>а</w:t>
      </w:r>
      <w:r w:rsidRPr="00B36EF7">
        <w:rPr>
          <w:sz w:val="28"/>
          <w:szCs w:val="28"/>
        </w:rPr>
        <w:t xml:space="preserve"> на </w:t>
      </w:r>
      <w:proofErr w:type="spellStart"/>
      <w:r w:rsidRPr="00B36EF7">
        <w:rPr>
          <w:sz w:val="28"/>
          <w:szCs w:val="28"/>
        </w:rPr>
        <w:t>Wildberries</w:t>
      </w:r>
      <w:proofErr w:type="spellEnd"/>
      <w:r w:rsidRPr="00B36EF7">
        <w:rPr>
          <w:sz w:val="28"/>
          <w:szCs w:val="28"/>
        </w:rPr>
        <w:t>.</w:t>
      </w:r>
      <w:r w:rsidR="008F19D7">
        <w:rPr>
          <w:sz w:val="28"/>
          <w:szCs w:val="28"/>
          <w:lang w:val="en-US"/>
        </w:rPr>
        <w:t xml:space="preserve"> </w:t>
      </w:r>
    </w:p>
    <w:p w14:paraId="157FF857" w14:textId="1C7F66D4" w:rsidR="005967AE" w:rsidRDefault="00B36EF7">
      <w:pPr>
        <w:pStyle w:val="a3"/>
        <w:spacing w:before="96"/>
        <w:rPr>
          <w:sz w:val="20"/>
        </w:rPr>
      </w:pPr>
      <w:r w:rsidRPr="00B36EF7">
        <w:rPr>
          <w:noProof/>
          <w:sz w:val="20"/>
          <w:lang w:eastAsia="ru-RU"/>
        </w:rPr>
        <w:lastRenderedPageBreak/>
        <w:drawing>
          <wp:inline distT="0" distB="0" distL="0" distR="0" wp14:anchorId="5E988631" wp14:editId="3D402122">
            <wp:extent cx="5711489" cy="2173312"/>
            <wp:effectExtent l="0" t="0" r="3810" b="0"/>
            <wp:docPr id="323" name="Рисунок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1461" cy="2177107"/>
                    </a:xfrm>
                    <a:prstGeom prst="rect">
                      <a:avLst/>
                    </a:prstGeom>
                  </pic:spPr>
                </pic:pic>
              </a:graphicData>
            </a:graphic>
          </wp:inline>
        </w:drawing>
      </w:r>
    </w:p>
    <w:p w14:paraId="6966D501" w14:textId="069316E2" w:rsidR="005967AE" w:rsidRDefault="00AB5ACC" w:rsidP="008F19D7">
      <w:pPr>
        <w:spacing w:before="68"/>
        <w:jc w:val="center"/>
        <w:rPr>
          <w:sz w:val="24"/>
        </w:rPr>
      </w:pPr>
      <w:r>
        <w:rPr>
          <w:sz w:val="24"/>
        </w:rPr>
        <w:t>Рисунок</w:t>
      </w:r>
      <w:r>
        <w:rPr>
          <w:spacing w:val="-3"/>
          <w:sz w:val="24"/>
        </w:rPr>
        <w:t xml:space="preserve"> </w:t>
      </w:r>
      <w:r>
        <w:rPr>
          <w:sz w:val="24"/>
        </w:rPr>
        <w:t>1.</w:t>
      </w:r>
      <w:r w:rsidR="00B36EF7">
        <w:rPr>
          <w:sz w:val="24"/>
        </w:rPr>
        <w:t>3</w:t>
      </w:r>
      <w:r>
        <w:rPr>
          <w:spacing w:val="-2"/>
          <w:sz w:val="24"/>
        </w:rPr>
        <w:t xml:space="preserve"> </w:t>
      </w:r>
      <w:r>
        <w:rPr>
          <w:sz w:val="24"/>
        </w:rPr>
        <w:t>-</w:t>
      </w:r>
      <w:r w:rsidR="00955CC9">
        <w:rPr>
          <w:spacing w:val="-1"/>
          <w:sz w:val="24"/>
        </w:rPr>
        <w:t xml:space="preserve"> </w:t>
      </w:r>
      <w:r w:rsidR="00955CC9" w:rsidRPr="004A2B91">
        <w:rPr>
          <w:sz w:val="24"/>
          <w:szCs w:val="24"/>
        </w:rPr>
        <w:t xml:space="preserve">Скриншот интерфейса </w:t>
      </w:r>
      <w:proofErr w:type="spellStart"/>
      <w:r w:rsidR="00955CC9" w:rsidRPr="004A2B91">
        <w:rPr>
          <w:sz w:val="24"/>
          <w:szCs w:val="24"/>
        </w:rPr>
        <w:t>нейросе</w:t>
      </w:r>
      <w:r w:rsidR="008F19D7">
        <w:rPr>
          <w:sz w:val="24"/>
          <w:szCs w:val="24"/>
        </w:rPr>
        <w:t>тевого</w:t>
      </w:r>
      <w:proofErr w:type="spellEnd"/>
      <w:r w:rsidR="008F19D7">
        <w:rPr>
          <w:sz w:val="24"/>
          <w:szCs w:val="24"/>
        </w:rPr>
        <w:t xml:space="preserve"> пересказа</w:t>
      </w:r>
      <w:r w:rsidR="00955CC9" w:rsidRPr="004A2B91">
        <w:rPr>
          <w:sz w:val="24"/>
          <w:szCs w:val="24"/>
        </w:rPr>
        <w:t xml:space="preserve"> отзывов </w:t>
      </w:r>
      <w:proofErr w:type="spellStart"/>
      <w:r w:rsidR="00955CC9" w:rsidRPr="004A2B91">
        <w:rPr>
          <w:sz w:val="24"/>
          <w:szCs w:val="24"/>
        </w:rPr>
        <w:t>Wildberries</w:t>
      </w:r>
      <w:proofErr w:type="spellEnd"/>
      <w:r w:rsidR="004A2B91">
        <w:rPr>
          <w:sz w:val="24"/>
          <w:szCs w:val="24"/>
        </w:rPr>
        <w:t>.</w:t>
      </w:r>
    </w:p>
    <w:p w14:paraId="276600D1" w14:textId="77777777" w:rsidR="005967AE" w:rsidRDefault="00B36EF7" w:rsidP="00955CC9">
      <w:pPr>
        <w:pStyle w:val="a3"/>
        <w:spacing w:before="232" w:line="360" w:lineRule="auto"/>
        <w:ind w:left="143" w:right="142" w:firstLine="566"/>
        <w:jc w:val="both"/>
      </w:pPr>
      <w:r>
        <w:t>Платформы агрегируют отзыв</w:t>
      </w:r>
      <w:r w:rsidR="008F19D7">
        <w:t>ы</w:t>
      </w:r>
      <w:r>
        <w:t xml:space="preserve"> и с помощью встроенной языковой модели (LLM) формируют короткую текстовую выжимку</w:t>
      </w:r>
    </w:p>
    <w:p w14:paraId="67199108" w14:textId="48EF6643" w:rsidR="005967AE" w:rsidRDefault="00B36EF7" w:rsidP="00766103">
      <w:pPr>
        <w:pStyle w:val="a3"/>
        <w:spacing w:line="360" w:lineRule="auto"/>
        <w:ind w:right="136" w:firstLine="709"/>
        <w:jc w:val="both"/>
      </w:pPr>
      <w:r>
        <w:t>Главное преимущество данного подхода — его бесплатность и доступность. Однако для профессиональной и глубокой аналитики это</w:t>
      </w:r>
      <w:r w:rsidR="008F19D7">
        <w:t>го</w:t>
      </w:r>
      <w:r>
        <w:t xml:space="preserve"> инструмент</w:t>
      </w:r>
      <w:r w:rsidR="008F19D7">
        <w:t xml:space="preserve">а </w:t>
      </w:r>
      <w:r>
        <w:t>не</w:t>
      </w:r>
      <w:r w:rsidR="008F19D7">
        <w:t>достаточно</w:t>
      </w:r>
      <w:r>
        <w:t>. Алгоритм представляет собой «черный ящик», выдающий</w:t>
      </w:r>
      <w:r w:rsidR="008F19D7">
        <w:t xml:space="preserve"> </w:t>
      </w:r>
      <w:proofErr w:type="gramStart"/>
      <w:r w:rsidR="008F19D7">
        <w:t xml:space="preserve">только </w:t>
      </w:r>
      <w:r>
        <w:t xml:space="preserve"> текст</w:t>
      </w:r>
      <w:proofErr w:type="gramEnd"/>
      <w:r>
        <w:t xml:space="preserve"> без сырых метрик. Система не строит графики и не предоставляет </w:t>
      </w:r>
      <w:proofErr w:type="spellStart"/>
      <w:r>
        <w:t>селлеру</w:t>
      </w:r>
      <w:proofErr w:type="spellEnd"/>
      <w:r>
        <w:t xml:space="preserve"> количественное распределение проблем (например, какой именно процент негатива в текущем месяце приходится на дефекты упаковки).</w:t>
      </w:r>
    </w:p>
    <w:p w14:paraId="5ADDC668" w14:textId="77777777" w:rsidR="005967AE" w:rsidRDefault="005967AE">
      <w:pPr>
        <w:pStyle w:val="a3"/>
        <w:rPr>
          <w:sz w:val="20"/>
        </w:rPr>
      </w:pPr>
    </w:p>
    <w:p w14:paraId="29622B06" w14:textId="10632357" w:rsidR="00B36EF7" w:rsidRPr="00955CC9" w:rsidRDefault="00B36EF7" w:rsidP="00955CC9">
      <w:pPr>
        <w:pStyle w:val="a6"/>
        <w:spacing w:line="360" w:lineRule="auto"/>
        <w:jc w:val="both"/>
        <w:rPr>
          <w:sz w:val="28"/>
          <w:szCs w:val="28"/>
        </w:rPr>
      </w:pPr>
      <w:r w:rsidRPr="00955CC9">
        <w:rPr>
          <w:b/>
          <w:bCs/>
          <w:sz w:val="28"/>
          <w:szCs w:val="28"/>
        </w:rPr>
        <w:t xml:space="preserve">2. Тяжелые </w:t>
      </w:r>
      <w:proofErr w:type="spellStart"/>
      <w:r w:rsidRPr="00955CC9">
        <w:rPr>
          <w:b/>
          <w:bCs/>
          <w:sz w:val="28"/>
          <w:szCs w:val="28"/>
        </w:rPr>
        <w:t>Enterprise</w:t>
      </w:r>
      <w:proofErr w:type="spellEnd"/>
      <w:r w:rsidRPr="00955CC9">
        <w:rPr>
          <w:b/>
          <w:bCs/>
          <w:sz w:val="28"/>
          <w:szCs w:val="28"/>
        </w:rPr>
        <w:t>-системы мониторинга (на примере</w:t>
      </w:r>
      <w:r w:rsidR="004A2B91" w:rsidRPr="004A2B91">
        <w:t xml:space="preserve"> </w:t>
      </w:r>
      <w:proofErr w:type="spellStart"/>
      <w:r w:rsidR="004A2B91" w:rsidRPr="004A2B91">
        <w:rPr>
          <w:b/>
          <w:bCs/>
          <w:sz w:val="28"/>
          <w:szCs w:val="28"/>
        </w:rPr>
        <w:t>Brand</w:t>
      </w:r>
      <w:proofErr w:type="spellEnd"/>
      <w:r w:rsidR="004A2B91" w:rsidRPr="004A2B91">
        <w:rPr>
          <w:b/>
          <w:bCs/>
          <w:sz w:val="28"/>
          <w:szCs w:val="28"/>
        </w:rPr>
        <w:t xml:space="preserve"> </w:t>
      </w:r>
      <w:proofErr w:type="spellStart"/>
      <w:r w:rsidR="004A2B91" w:rsidRPr="004A2B91">
        <w:rPr>
          <w:b/>
          <w:bCs/>
          <w:sz w:val="28"/>
          <w:szCs w:val="28"/>
        </w:rPr>
        <w:t>Analytics</w:t>
      </w:r>
      <w:proofErr w:type="spellEnd"/>
      <w:r w:rsidR="004A2B91">
        <w:rPr>
          <w:b/>
          <w:bCs/>
          <w:sz w:val="28"/>
          <w:szCs w:val="28"/>
        </w:rPr>
        <w:t>)</w:t>
      </w:r>
    </w:p>
    <w:p w14:paraId="09117035" w14:textId="1C6FE2E7" w:rsidR="005967AE" w:rsidRDefault="00B44BC0" w:rsidP="008F19D7">
      <w:pPr>
        <w:pStyle w:val="a3"/>
        <w:spacing w:line="360" w:lineRule="auto"/>
        <w:ind w:firstLine="720"/>
        <w:jc w:val="both"/>
        <w:rPr>
          <w:sz w:val="20"/>
        </w:rPr>
      </w:pPr>
      <w:r>
        <w:t>Такой</w:t>
      </w:r>
      <w:r w:rsidR="004A2B91">
        <w:t xml:space="preserve"> класс программного обеспечения изначально проектировался для департаментов по связям с общественностью крупных корпораций, PR-агентств. </w:t>
      </w:r>
      <w:proofErr w:type="spellStart"/>
      <w:r w:rsidR="004A2B91">
        <w:t>Brand</w:t>
      </w:r>
      <w:proofErr w:type="spellEnd"/>
      <w:r w:rsidR="004A2B91">
        <w:t xml:space="preserve"> </w:t>
      </w:r>
      <w:proofErr w:type="spellStart"/>
      <w:r w:rsidR="004A2B91">
        <w:t>Analytics</w:t>
      </w:r>
      <w:proofErr w:type="spellEnd"/>
      <w:r w:rsidR="004A2B91">
        <w:t xml:space="preserve"> является абсолютным лидером в данном сегменте на российском рынке.</w:t>
      </w:r>
    </w:p>
    <w:p w14:paraId="7D0A4E5B" w14:textId="77777777" w:rsidR="005967AE" w:rsidRDefault="005967AE">
      <w:pPr>
        <w:pStyle w:val="a3"/>
        <w:rPr>
          <w:sz w:val="20"/>
        </w:rPr>
      </w:pPr>
    </w:p>
    <w:p w14:paraId="0F6D069A" w14:textId="1C47C052" w:rsidR="005967AE" w:rsidRDefault="00B9554F">
      <w:pPr>
        <w:pStyle w:val="a3"/>
        <w:spacing w:before="106"/>
        <w:rPr>
          <w:sz w:val="20"/>
        </w:rPr>
      </w:pPr>
      <w:r w:rsidRPr="0008022D">
        <w:rPr>
          <w:noProof/>
          <w:sz w:val="20"/>
          <w:lang w:eastAsia="ru-RU"/>
        </w:rPr>
        <w:lastRenderedPageBreak/>
        <w:t xml:space="preserve">          </w:t>
      </w:r>
      <w:r w:rsidR="004A2B91" w:rsidRPr="004A2B91">
        <w:rPr>
          <w:noProof/>
          <w:sz w:val="20"/>
          <w:lang w:eastAsia="ru-RU"/>
        </w:rPr>
        <w:drawing>
          <wp:inline distT="0" distB="0" distL="0" distR="0" wp14:anchorId="1C05EF0B" wp14:editId="731A906E">
            <wp:extent cx="5549283" cy="2643261"/>
            <wp:effectExtent l="0" t="0" r="0" b="5080"/>
            <wp:docPr id="324" name="Рисунок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63595" cy="2650078"/>
                    </a:xfrm>
                    <a:prstGeom prst="rect">
                      <a:avLst/>
                    </a:prstGeom>
                  </pic:spPr>
                </pic:pic>
              </a:graphicData>
            </a:graphic>
          </wp:inline>
        </w:drawing>
      </w:r>
    </w:p>
    <w:p w14:paraId="64A2FA11" w14:textId="77777777" w:rsidR="005967AE" w:rsidRDefault="005967AE">
      <w:pPr>
        <w:pStyle w:val="a3"/>
        <w:spacing w:before="99"/>
      </w:pPr>
    </w:p>
    <w:p w14:paraId="5B6039E3" w14:textId="466B9D10" w:rsidR="005967AE" w:rsidRPr="008F19D7" w:rsidRDefault="00AB5ACC">
      <w:pPr>
        <w:ind w:left="875" w:right="873"/>
        <w:jc w:val="center"/>
        <w:rPr>
          <w:sz w:val="24"/>
        </w:rPr>
      </w:pPr>
      <w:r>
        <w:rPr>
          <w:sz w:val="24"/>
        </w:rPr>
        <w:t>Рисунок</w:t>
      </w:r>
      <w:r>
        <w:rPr>
          <w:spacing w:val="-3"/>
          <w:sz w:val="24"/>
        </w:rPr>
        <w:t xml:space="preserve"> </w:t>
      </w:r>
      <w:r>
        <w:rPr>
          <w:sz w:val="24"/>
        </w:rPr>
        <w:t>1.</w:t>
      </w:r>
      <w:r w:rsidR="006B26BC">
        <w:rPr>
          <w:sz w:val="24"/>
        </w:rPr>
        <w:t>4</w:t>
      </w:r>
      <w:r w:rsidR="008F19D7">
        <w:rPr>
          <w:sz w:val="24"/>
        </w:rPr>
        <w:t>–</w:t>
      </w:r>
      <w:r>
        <w:rPr>
          <w:spacing w:val="-1"/>
          <w:sz w:val="24"/>
        </w:rPr>
        <w:t xml:space="preserve"> </w:t>
      </w:r>
      <w:r w:rsidR="008F19D7">
        <w:rPr>
          <w:sz w:val="24"/>
        </w:rPr>
        <w:t xml:space="preserve">Пример личного кабинета на платформе </w:t>
      </w:r>
      <w:r w:rsidR="008F19D7">
        <w:rPr>
          <w:sz w:val="24"/>
          <w:lang w:val="en-US"/>
        </w:rPr>
        <w:t>Brand</w:t>
      </w:r>
      <w:r w:rsidR="008F19D7" w:rsidRPr="008F19D7">
        <w:rPr>
          <w:sz w:val="24"/>
        </w:rPr>
        <w:t xml:space="preserve"> </w:t>
      </w:r>
      <w:r w:rsidR="008F19D7">
        <w:rPr>
          <w:sz w:val="24"/>
          <w:lang w:val="en-US"/>
        </w:rPr>
        <w:t>Anal</w:t>
      </w:r>
      <w:r w:rsidR="0056119B">
        <w:rPr>
          <w:sz w:val="24"/>
          <w:lang w:val="en-US"/>
        </w:rPr>
        <w:t>y</w:t>
      </w:r>
      <w:r w:rsidR="008F19D7">
        <w:rPr>
          <w:sz w:val="24"/>
          <w:lang w:val="en-US"/>
        </w:rPr>
        <w:t>tics</w:t>
      </w:r>
    </w:p>
    <w:p w14:paraId="15999FE5" w14:textId="77777777" w:rsidR="005967AE" w:rsidRDefault="005967AE">
      <w:pPr>
        <w:pStyle w:val="a3"/>
        <w:spacing w:before="99"/>
        <w:rPr>
          <w:sz w:val="24"/>
        </w:rPr>
      </w:pPr>
    </w:p>
    <w:p w14:paraId="325C15C9" w14:textId="566B59B0" w:rsidR="00B36EF7" w:rsidRPr="004A2B91" w:rsidRDefault="004A2B91" w:rsidP="004A2B91">
      <w:pPr>
        <w:pStyle w:val="a5"/>
        <w:spacing w:line="360" w:lineRule="auto"/>
        <w:jc w:val="both"/>
        <w:rPr>
          <w:sz w:val="28"/>
          <w:szCs w:val="28"/>
        </w:rPr>
      </w:pPr>
      <w:r w:rsidRPr="004A2B91">
        <w:rPr>
          <w:sz w:val="28"/>
          <w:szCs w:val="28"/>
        </w:rPr>
        <w:t xml:space="preserve">Система обладает глубоким лингвистическим ядром, позволяющим настраивать пользовательские теги, правила и проводить многофакторный аспектный анализ. Однако архитектура платформы базируется на поддержании огромной инфраструктуры. В результате стоимость годовой подписки исчисляется сотнями тысяч рублей. Подобный инструментарий функционально избыточен и финансово недоступен для рядового </w:t>
      </w:r>
      <w:r w:rsidR="008F19D7">
        <w:rPr>
          <w:sz w:val="28"/>
          <w:szCs w:val="28"/>
        </w:rPr>
        <w:t xml:space="preserve">продавца </w:t>
      </w:r>
      <w:proofErr w:type="gramStart"/>
      <w:r w:rsidR="008F19D7">
        <w:rPr>
          <w:sz w:val="28"/>
          <w:szCs w:val="28"/>
        </w:rPr>
        <w:t xml:space="preserve">на </w:t>
      </w:r>
      <w:r w:rsidRPr="004A2B91">
        <w:rPr>
          <w:sz w:val="28"/>
          <w:szCs w:val="28"/>
        </w:rPr>
        <w:t xml:space="preserve"> маркетплейс</w:t>
      </w:r>
      <w:r w:rsidR="008F19D7">
        <w:rPr>
          <w:sz w:val="28"/>
          <w:szCs w:val="28"/>
        </w:rPr>
        <w:t>ах</w:t>
      </w:r>
      <w:proofErr w:type="gramEnd"/>
      <w:r w:rsidRPr="004A2B91">
        <w:rPr>
          <w:sz w:val="28"/>
          <w:szCs w:val="28"/>
        </w:rPr>
        <w:t>.</w:t>
      </w:r>
    </w:p>
    <w:p w14:paraId="5CBC9DEA" w14:textId="77777777" w:rsidR="00B36EF7" w:rsidRPr="00955CC9" w:rsidRDefault="00B36EF7" w:rsidP="00955CC9">
      <w:pPr>
        <w:pStyle w:val="a6"/>
        <w:spacing w:line="360" w:lineRule="auto"/>
        <w:jc w:val="both"/>
        <w:rPr>
          <w:sz w:val="28"/>
          <w:szCs w:val="28"/>
        </w:rPr>
      </w:pPr>
      <w:r w:rsidRPr="00955CC9">
        <w:rPr>
          <w:b/>
          <w:bCs/>
          <w:sz w:val="28"/>
          <w:szCs w:val="28"/>
        </w:rPr>
        <w:t>3. Системы аналитики маркетплейсов (на примере MPSTATS)</w:t>
      </w:r>
    </w:p>
    <w:p w14:paraId="3151CB42" w14:textId="4FF6C2A1" w:rsidR="00B36EF7" w:rsidRPr="00955CC9" w:rsidRDefault="00B36EF7" w:rsidP="008F19D7">
      <w:pPr>
        <w:pStyle w:val="a6"/>
        <w:spacing w:line="360" w:lineRule="auto"/>
        <w:ind w:firstLine="720"/>
        <w:jc w:val="both"/>
        <w:rPr>
          <w:sz w:val="28"/>
          <w:szCs w:val="28"/>
        </w:rPr>
      </w:pPr>
      <w:r w:rsidRPr="00955CC9">
        <w:rPr>
          <w:sz w:val="28"/>
          <w:szCs w:val="28"/>
        </w:rPr>
        <w:t>Платформа MPSTATS является лидером в сегменте внешней аналитики продаж, SEO-оптимизации и управления ассортиментом. Недавно сервис начал интегрировать специализированные модули искусственного интеллекта для обработки отзывов</w:t>
      </w:r>
      <w:r w:rsidR="008F19D7">
        <w:rPr>
          <w:sz w:val="28"/>
          <w:szCs w:val="28"/>
        </w:rPr>
        <w:t>.</w:t>
      </w:r>
    </w:p>
    <w:p w14:paraId="006D1E72" w14:textId="77777777" w:rsidR="00B9554F" w:rsidRDefault="00B9554F" w:rsidP="00B9554F">
      <w:pPr>
        <w:pStyle w:val="a6"/>
        <w:spacing w:line="360" w:lineRule="auto"/>
        <w:jc w:val="both"/>
        <w:rPr>
          <w:sz w:val="28"/>
          <w:szCs w:val="28"/>
        </w:rPr>
      </w:pPr>
      <w:r w:rsidRPr="0008022D">
        <w:rPr>
          <w:noProof/>
          <w:sz w:val="28"/>
          <w:szCs w:val="28"/>
        </w:rPr>
        <w:t xml:space="preserve">             </w:t>
      </w:r>
      <w:r w:rsidR="004A2B91" w:rsidRPr="004A2B91">
        <w:rPr>
          <w:noProof/>
          <w:sz w:val="28"/>
          <w:szCs w:val="28"/>
        </w:rPr>
        <w:drawing>
          <wp:inline distT="0" distB="0" distL="0" distR="0" wp14:anchorId="1F478FDC" wp14:editId="014BA602">
            <wp:extent cx="5129906" cy="1516852"/>
            <wp:effectExtent l="0" t="0" r="0" b="7620"/>
            <wp:docPr id="325" name="Рисунок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58266" cy="1525238"/>
                    </a:xfrm>
                    <a:prstGeom prst="rect">
                      <a:avLst/>
                    </a:prstGeom>
                  </pic:spPr>
                </pic:pic>
              </a:graphicData>
            </a:graphic>
          </wp:inline>
        </w:drawing>
      </w:r>
    </w:p>
    <w:p w14:paraId="3611962C" w14:textId="79CB1EE5" w:rsidR="00B36EF7" w:rsidRPr="00B9554F" w:rsidRDefault="00B36EF7" w:rsidP="00B9554F">
      <w:pPr>
        <w:pStyle w:val="a6"/>
        <w:spacing w:line="360" w:lineRule="auto"/>
        <w:ind w:left="2880" w:firstLine="720"/>
        <w:jc w:val="both"/>
        <w:rPr>
          <w:sz w:val="28"/>
          <w:szCs w:val="28"/>
        </w:rPr>
      </w:pPr>
      <w:r w:rsidRPr="004A2B91">
        <w:t>Рисунок 1.</w:t>
      </w:r>
      <w:r w:rsidR="006B26BC">
        <w:t>5</w:t>
      </w:r>
      <w:r w:rsidRPr="004A2B91">
        <w:t xml:space="preserve"> </w:t>
      </w:r>
      <w:r w:rsidR="004A2B91" w:rsidRPr="004A2B91">
        <w:t>–</w:t>
      </w:r>
      <w:r w:rsidRPr="004A2B91">
        <w:t xml:space="preserve"> </w:t>
      </w:r>
      <w:r w:rsidR="004A2B91" w:rsidRPr="004A2B91">
        <w:t xml:space="preserve">Сервис </w:t>
      </w:r>
      <w:proofErr w:type="spellStart"/>
      <w:r w:rsidR="004A2B91" w:rsidRPr="004A2B91">
        <w:rPr>
          <w:lang w:val="en-US"/>
        </w:rPr>
        <w:t>Mpstats</w:t>
      </w:r>
      <w:proofErr w:type="spellEnd"/>
    </w:p>
    <w:p w14:paraId="09A6714D" w14:textId="77777777" w:rsidR="00B36EF7" w:rsidRPr="00955CC9" w:rsidRDefault="00B36EF7" w:rsidP="008F19D7">
      <w:pPr>
        <w:pStyle w:val="a6"/>
        <w:spacing w:line="360" w:lineRule="auto"/>
        <w:ind w:firstLine="720"/>
        <w:jc w:val="both"/>
        <w:rPr>
          <w:sz w:val="28"/>
          <w:szCs w:val="28"/>
        </w:rPr>
      </w:pPr>
      <w:r w:rsidRPr="00955CC9">
        <w:rPr>
          <w:sz w:val="28"/>
          <w:szCs w:val="28"/>
        </w:rPr>
        <w:lastRenderedPageBreak/>
        <w:t>Недостатком данного решения в контексте нашей задачи является то, что функциональность часто ограничивается построением облаков тегов или базовой классификацией. Кроме того, модуль продвинутого анализа отзывов не продается отдельно, а включен в старшие тарифные планы, стоимость которых может варьироваться от 25 000 до 50 000 рублей в месяц. Продавец вынужден оплачивать доступ ко всему ERP-функционалу платформы ради одной функции.</w:t>
      </w:r>
    </w:p>
    <w:p w14:paraId="20FDC555" w14:textId="652294D3" w:rsidR="004A2B91" w:rsidRDefault="008F19D7" w:rsidP="008F19D7">
      <w:pPr>
        <w:pStyle w:val="a6"/>
        <w:spacing w:line="360" w:lineRule="auto"/>
        <w:ind w:firstLine="720"/>
        <w:jc w:val="both"/>
        <w:rPr>
          <w:sz w:val="28"/>
          <w:szCs w:val="28"/>
        </w:rPr>
      </w:pPr>
      <w:r>
        <w:rPr>
          <w:sz w:val="28"/>
          <w:szCs w:val="28"/>
        </w:rPr>
        <w:t>С</w:t>
      </w:r>
      <w:r w:rsidR="00B36EF7" w:rsidRPr="00955CC9">
        <w:rPr>
          <w:sz w:val="28"/>
          <w:szCs w:val="28"/>
        </w:rPr>
        <w:t>водные технико-экономические характеристики рассмотренных программных продуктов представлены в таблице 1.1.</w:t>
      </w:r>
    </w:p>
    <w:p w14:paraId="778907A4" w14:textId="21D3F5A4" w:rsidR="00B36EF7" w:rsidRPr="004A2B91" w:rsidRDefault="00B36EF7" w:rsidP="004A2B91">
      <w:pPr>
        <w:pStyle w:val="a6"/>
        <w:spacing w:line="360" w:lineRule="auto"/>
        <w:jc w:val="both"/>
        <w:rPr>
          <w:sz w:val="28"/>
          <w:szCs w:val="28"/>
        </w:rPr>
      </w:pPr>
      <w:r w:rsidRPr="00955CC9">
        <w:rPr>
          <w:sz w:val="28"/>
          <w:szCs w:val="28"/>
        </w:rPr>
        <w:t>Таблица 1.1 - Сравнительный анализ систем анализа пользовательских отзывов</w:t>
      </w:r>
    </w:p>
    <w:tbl>
      <w:tblPr>
        <w:tblStyle w:val="af"/>
        <w:tblW w:w="0" w:type="auto"/>
        <w:tblLayout w:type="fixed"/>
        <w:tblLook w:val="04A0" w:firstRow="1" w:lastRow="0" w:firstColumn="1" w:lastColumn="0" w:noHBand="0" w:noVBand="1"/>
      </w:tblPr>
      <w:tblGrid>
        <w:gridCol w:w="2122"/>
        <w:gridCol w:w="2409"/>
        <w:gridCol w:w="2410"/>
        <w:gridCol w:w="2552"/>
      </w:tblGrid>
      <w:tr w:rsidR="002E79F3" w:rsidRPr="004A2B91" w14:paraId="085C6FB4" w14:textId="77777777" w:rsidTr="002E79F3">
        <w:trPr>
          <w:trHeight w:val="924"/>
        </w:trPr>
        <w:tc>
          <w:tcPr>
            <w:tcW w:w="2122" w:type="dxa"/>
            <w:hideMark/>
          </w:tcPr>
          <w:p w14:paraId="7F81ED09" w14:textId="77777777" w:rsidR="002E79F3" w:rsidRPr="004A2B91" w:rsidRDefault="002E79F3" w:rsidP="004A2B91">
            <w:pPr>
              <w:widowControl/>
              <w:autoSpaceDE/>
              <w:autoSpaceDN/>
              <w:rPr>
                <w:color w:val="1F1F1F"/>
                <w:sz w:val="24"/>
                <w:szCs w:val="24"/>
                <w:lang w:eastAsia="ru-RU"/>
              </w:rPr>
            </w:pPr>
            <w:r w:rsidRPr="004A2B91">
              <w:rPr>
                <w:b/>
                <w:bCs/>
                <w:color w:val="1F1F1F"/>
                <w:sz w:val="24"/>
                <w:szCs w:val="24"/>
                <w:bdr w:val="none" w:sz="0" w:space="0" w:color="auto" w:frame="1"/>
                <w:lang w:eastAsia="ru-RU"/>
              </w:rPr>
              <w:t>Критерий сравнения</w:t>
            </w:r>
          </w:p>
        </w:tc>
        <w:tc>
          <w:tcPr>
            <w:tcW w:w="2409" w:type="dxa"/>
            <w:hideMark/>
          </w:tcPr>
          <w:p w14:paraId="366F649C" w14:textId="77777777" w:rsidR="002E79F3" w:rsidRPr="004A2B91" w:rsidRDefault="002E79F3" w:rsidP="004A2B91">
            <w:pPr>
              <w:widowControl/>
              <w:autoSpaceDE/>
              <w:autoSpaceDN/>
              <w:rPr>
                <w:color w:val="1F1F1F"/>
                <w:sz w:val="24"/>
                <w:szCs w:val="24"/>
                <w:lang w:eastAsia="ru-RU"/>
              </w:rPr>
            </w:pPr>
            <w:proofErr w:type="spellStart"/>
            <w:r w:rsidRPr="004A2B91">
              <w:rPr>
                <w:b/>
                <w:bCs/>
                <w:color w:val="1F1F1F"/>
                <w:sz w:val="24"/>
                <w:szCs w:val="24"/>
                <w:bdr w:val="none" w:sz="0" w:space="0" w:color="auto" w:frame="1"/>
                <w:lang w:eastAsia="ru-RU"/>
              </w:rPr>
              <w:t>Wildberries</w:t>
            </w:r>
            <w:proofErr w:type="spellEnd"/>
            <w:r w:rsidRPr="004A2B91">
              <w:rPr>
                <w:b/>
                <w:bCs/>
                <w:color w:val="1F1F1F"/>
                <w:sz w:val="24"/>
                <w:szCs w:val="24"/>
                <w:bdr w:val="none" w:sz="0" w:space="0" w:color="auto" w:frame="1"/>
                <w:lang w:eastAsia="ru-RU"/>
              </w:rPr>
              <w:t xml:space="preserve"> (Встроенные инструменты)</w:t>
            </w:r>
          </w:p>
        </w:tc>
        <w:tc>
          <w:tcPr>
            <w:tcW w:w="2410" w:type="dxa"/>
            <w:hideMark/>
          </w:tcPr>
          <w:p w14:paraId="6A7395B4" w14:textId="77777777" w:rsidR="002E79F3" w:rsidRPr="004A2B91" w:rsidRDefault="002E79F3" w:rsidP="004A2B91">
            <w:pPr>
              <w:widowControl/>
              <w:autoSpaceDE/>
              <w:autoSpaceDN/>
              <w:rPr>
                <w:color w:val="1F1F1F"/>
                <w:sz w:val="24"/>
                <w:szCs w:val="24"/>
                <w:lang w:eastAsia="ru-RU"/>
              </w:rPr>
            </w:pPr>
            <w:proofErr w:type="spellStart"/>
            <w:r w:rsidRPr="004A2B91">
              <w:rPr>
                <w:b/>
                <w:bCs/>
                <w:color w:val="1F1F1F"/>
                <w:sz w:val="24"/>
                <w:szCs w:val="24"/>
                <w:bdr w:val="none" w:sz="0" w:space="0" w:color="auto" w:frame="1"/>
                <w:lang w:eastAsia="ru-RU"/>
              </w:rPr>
              <w:t>Brand</w:t>
            </w:r>
            <w:proofErr w:type="spellEnd"/>
            <w:r w:rsidRPr="004A2B91">
              <w:rPr>
                <w:b/>
                <w:bCs/>
                <w:color w:val="1F1F1F"/>
                <w:sz w:val="24"/>
                <w:szCs w:val="24"/>
                <w:bdr w:val="none" w:sz="0" w:space="0" w:color="auto" w:frame="1"/>
                <w:lang w:eastAsia="ru-RU"/>
              </w:rPr>
              <w:t xml:space="preserve"> </w:t>
            </w:r>
            <w:proofErr w:type="spellStart"/>
            <w:r w:rsidRPr="004A2B91">
              <w:rPr>
                <w:b/>
                <w:bCs/>
                <w:color w:val="1F1F1F"/>
                <w:sz w:val="24"/>
                <w:szCs w:val="24"/>
                <w:bdr w:val="none" w:sz="0" w:space="0" w:color="auto" w:frame="1"/>
                <w:lang w:eastAsia="ru-RU"/>
              </w:rPr>
              <w:t>Analytics</w:t>
            </w:r>
            <w:proofErr w:type="spellEnd"/>
            <w:r w:rsidRPr="004A2B91">
              <w:rPr>
                <w:b/>
                <w:bCs/>
                <w:color w:val="1F1F1F"/>
                <w:sz w:val="24"/>
                <w:szCs w:val="24"/>
                <w:bdr w:val="none" w:sz="0" w:space="0" w:color="auto" w:frame="1"/>
                <w:lang w:eastAsia="ru-RU"/>
              </w:rPr>
              <w:t xml:space="preserve"> (</w:t>
            </w:r>
            <w:proofErr w:type="spellStart"/>
            <w:r w:rsidRPr="004A2B91">
              <w:rPr>
                <w:b/>
                <w:bCs/>
                <w:color w:val="1F1F1F"/>
                <w:sz w:val="24"/>
                <w:szCs w:val="24"/>
                <w:bdr w:val="none" w:sz="0" w:space="0" w:color="auto" w:frame="1"/>
                <w:lang w:eastAsia="ru-RU"/>
              </w:rPr>
              <w:t>Enterprise</w:t>
            </w:r>
            <w:proofErr w:type="spellEnd"/>
            <w:r w:rsidRPr="004A2B91">
              <w:rPr>
                <w:b/>
                <w:bCs/>
                <w:color w:val="1F1F1F"/>
                <w:sz w:val="24"/>
                <w:szCs w:val="24"/>
                <w:bdr w:val="none" w:sz="0" w:space="0" w:color="auto" w:frame="1"/>
                <w:lang w:eastAsia="ru-RU"/>
              </w:rPr>
              <w:t>-сегмент)</w:t>
            </w:r>
          </w:p>
        </w:tc>
        <w:tc>
          <w:tcPr>
            <w:tcW w:w="2552" w:type="dxa"/>
            <w:hideMark/>
          </w:tcPr>
          <w:p w14:paraId="6F42FCD8" w14:textId="77777777" w:rsidR="002E79F3" w:rsidRPr="004A2B91" w:rsidRDefault="002E79F3" w:rsidP="004A2B91">
            <w:pPr>
              <w:widowControl/>
              <w:autoSpaceDE/>
              <w:autoSpaceDN/>
              <w:rPr>
                <w:color w:val="1F1F1F"/>
                <w:sz w:val="24"/>
                <w:szCs w:val="24"/>
                <w:lang w:eastAsia="ru-RU"/>
              </w:rPr>
            </w:pPr>
            <w:r w:rsidRPr="004A2B91">
              <w:rPr>
                <w:b/>
                <w:bCs/>
                <w:color w:val="1F1F1F"/>
                <w:sz w:val="24"/>
                <w:szCs w:val="24"/>
                <w:bdr w:val="none" w:sz="0" w:space="0" w:color="auto" w:frame="1"/>
                <w:lang w:eastAsia="ru-RU"/>
              </w:rPr>
              <w:t>MPSTATS (AI-модуль платформы)</w:t>
            </w:r>
          </w:p>
        </w:tc>
      </w:tr>
      <w:tr w:rsidR="002E79F3" w:rsidRPr="004A2B91" w14:paraId="163AAD1B" w14:textId="77777777" w:rsidTr="002E79F3">
        <w:trPr>
          <w:trHeight w:val="1561"/>
        </w:trPr>
        <w:tc>
          <w:tcPr>
            <w:tcW w:w="2122" w:type="dxa"/>
            <w:hideMark/>
          </w:tcPr>
          <w:p w14:paraId="5D360004"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Целевая аудитория</w:t>
            </w:r>
          </w:p>
        </w:tc>
        <w:tc>
          <w:tcPr>
            <w:tcW w:w="2409" w:type="dxa"/>
            <w:hideMark/>
          </w:tcPr>
          <w:p w14:paraId="7BAB790F" w14:textId="43A8245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Широкий круг продавцов</w:t>
            </w:r>
            <w:r>
              <w:rPr>
                <w:color w:val="1F1F1F"/>
                <w:sz w:val="24"/>
                <w:szCs w:val="24"/>
                <w:bdr w:val="none" w:sz="0" w:space="0" w:color="auto" w:frame="1"/>
                <w:lang w:eastAsia="ru-RU"/>
              </w:rPr>
              <w:t>.</w:t>
            </w:r>
          </w:p>
        </w:tc>
        <w:tc>
          <w:tcPr>
            <w:tcW w:w="2410" w:type="dxa"/>
            <w:hideMark/>
          </w:tcPr>
          <w:p w14:paraId="7C502BF5" w14:textId="4B0F05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Крупные корпорации, PR-агентства, бренды</w:t>
            </w:r>
            <w:r>
              <w:rPr>
                <w:color w:val="1F1F1F"/>
                <w:sz w:val="24"/>
                <w:szCs w:val="24"/>
                <w:bdr w:val="none" w:sz="0" w:space="0" w:color="auto" w:frame="1"/>
                <w:lang w:eastAsia="ru-RU"/>
              </w:rPr>
              <w:t>.</w:t>
            </w:r>
          </w:p>
        </w:tc>
        <w:tc>
          <w:tcPr>
            <w:tcW w:w="2552" w:type="dxa"/>
            <w:hideMark/>
          </w:tcPr>
          <w:p w14:paraId="2AB34B6B" w14:textId="0B24F981"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Средни</w:t>
            </w:r>
            <w:r>
              <w:rPr>
                <w:color w:val="1F1F1F"/>
                <w:sz w:val="24"/>
                <w:szCs w:val="24"/>
                <w:bdr w:val="none" w:sz="0" w:space="0" w:color="auto" w:frame="1"/>
                <w:lang w:eastAsia="ru-RU"/>
              </w:rPr>
              <w:t xml:space="preserve">е </w:t>
            </w:r>
            <w:r w:rsidRPr="004A2B91">
              <w:rPr>
                <w:color w:val="1F1F1F"/>
                <w:sz w:val="24"/>
                <w:szCs w:val="24"/>
                <w:bdr w:val="none" w:sz="0" w:space="0" w:color="auto" w:frame="1"/>
                <w:lang w:eastAsia="ru-RU"/>
              </w:rPr>
              <w:t>и крупны</w:t>
            </w:r>
            <w:r>
              <w:rPr>
                <w:color w:val="1F1F1F"/>
                <w:sz w:val="24"/>
                <w:szCs w:val="24"/>
                <w:bdr w:val="none" w:sz="0" w:space="0" w:color="auto" w:frame="1"/>
                <w:lang w:eastAsia="ru-RU"/>
              </w:rPr>
              <w:t xml:space="preserve">е </w:t>
            </w:r>
            <w:proofErr w:type="spellStart"/>
            <w:r w:rsidRPr="004A2B91">
              <w:rPr>
                <w:color w:val="1F1F1F"/>
                <w:sz w:val="24"/>
                <w:szCs w:val="24"/>
                <w:bdr w:val="none" w:sz="0" w:space="0" w:color="auto" w:frame="1"/>
                <w:lang w:eastAsia="ru-RU"/>
              </w:rPr>
              <w:t>селлер</w:t>
            </w:r>
            <w:r>
              <w:rPr>
                <w:color w:val="1F1F1F"/>
                <w:sz w:val="24"/>
                <w:szCs w:val="24"/>
                <w:bdr w:val="none" w:sz="0" w:space="0" w:color="auto" w:frame="1"/>
                <w:lang w:eastAsia="ru-RU"/>
              </w:rPr>
              <w:t>ы</w:t>
            </w:r>
            <w:proofErr w:type="spellEnd"/>
            <w:r>
              <w:rPr>
                <w:color w:val="1F1F1F"/>
                <w:sz w:val="24"/>
                <w:szCs w:val="24"/>
                <w:bdr w:val="none" w:sz="0" w:space="0" w:color="auto" w:frame="1"/>
                <w:lang w:eastAsia="ru-RU"/>
              </w:rPr>
              <w:t>.</w:t>
            </w:r>
          </w:p>
        </w:tc>
      </w:tr>
      <w:tr w:rsidR="002E79F3" w:rsidRPr="004A2B91" w14:paraId="13D1DD89" w14:textId="77777777" w:rsidTr="002E79F3">
        <w:trPr>
          <w:trHeight w:val="1824"/>
        </w:trPr>
        <w:tc>
          <w:tcPr>
            <w:tcW w:w="2122" w:type="dxa"/>
            <w:hideMark/>
          </w:tcPr>
          <w:p w14:paraId="640F9F53"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Наличие ABSA (</w:t>
            </w:r>
            <w:proofErr w:type="spellStart"/>
            <w:r w:rsidRPr="004A2B91">
              <w:rPr>
                <w:color w:val="1F1F1F"/>
                <w:sz w:val="24"/>
                <w:szCs w:val="24"/>
                <w:bdr w:val="none" w:sz="0" w:space="0" w:color="auto" w:frame="1"/>
                <w:lang w:eastAsia="ru-RU"/>
              </w:rPr>
              <w:t>аспектно</w:t>
            </w:r>
            <w:proofErr w:type="spellEnd"/>
            <w:r w:rsidRPr="004A2B91">
              <w:rPr>
                <w:color w:val="1F1F1F"/>
                <w:sz w:val="24"/>
                <w:szCs w:val="24"/>
                <w:bdr w:val="none" w:sz="0" w:space="0" w:color="auto" w:frame="1"/>
                <w:lang w:eastAsia="ru-RU"/>
              </w:rPr>
              <w:t>-ориентированный анализ)</w:t>
            </w:r>
          </w:p>
        </w:tc>
        <w:tc>
          <w:tcPr>
            <w:tcW w:w="2409" w:type="dxa"/>
            <w:hideMark/>
          </w:tcPr>
          <w:p w14:paraId="46602E09"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Нет (только генерация общего текстового резюме)</w:t>
            </w:r>
          </w:p>
        </w:tc>
        <w:tc>
          <w:tcPr>
            <w:tcW w:w="2410" w:type="dxa"/>
            <w:hideMark/>
          </w:tcPr>
          <w:p w14:paraId="72D2E4E9"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Да (глубокий лингвистический анализ с настройкой тегов)</w:t>
            </w:r>
          </w:p>
        </w:tc>
        <w:tc>
          <w:tcPr>
            <w:tcW w:w="2552" w:type="dxa"/>
            <w:hideMark/>
          </w:tcPr>
          <w:p w14:paraId="1FA4B017"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Частично (преимущественно частотный анализ и облака тегов)</w:t>
            </w:r>
          </w:p>
        </w:tc>
      </w:tr>
      <w:tr w:rsidR="002E79F3" w:rsidRPr="004A2B91" w14:paraId="4CC16692" w14:textId="77777777" w:rsidTr="002E79F3">
        <w:trPr>
          <w:trHeight w:val="1680"/>
        </w:trPr>
        <w:tc>
          <w:tcPr>
            <w:tcW w:w="2122" w:type="dxa"/>
            <w:hideMark/>
          </w:tcPr>
          <w:p w14:paraId="752C99AC"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Формат предоставляемой аналитики</w:t>
            </w:r>
          </w:p>
        </w:tc>
        <w:tc>
          <w:tcPr>
            <w:tcW w:w="2409" w:type="dxa"/>
            <w:hideMark/>
          </w:tcPr>
          <w:p w14:paraId="4B105192"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Синтезированный текст (без числовых метрик)</w:t>
            </w:r>
          </w:p>
        </w:tc>
        <w:tc>
          <w:tcPr>
            <w:tcW w:w="2410" w:type="dxa"/>
            <w:hideMark/>
          </w:tcPr>
          <w:p w14:paraId="4C163211"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 xml:space="preserve">Интерактивные </w:t>
            </w:r>
            <w:proofErr w:type="spellStart"/>
            <w:r w:rsidRPr="004A2B91">
              <w:rPr>
                <w:color w:val="1F1F1F"/>
                <w:sz w:val="24"/>
                <w:szCs w:val="24"/>
                <w:bdr w:val="none" w:sz="0" w:space="0" w:color="auto" w:frame="1"/>
                <w:lang w:eastAsia="ru-RU"/>
              </w:rPr>
              <w:t>дашборды</w:t>
            </w:r>
            <w:proofErr w:type="spellEnd"/>
            <w:r w:rsidRPr="004A2B91">
              <w:rPr>
                <w:color w:val="1F1F1F"/>
                <w:sz w:val="24"/>
                <w:szCs w:val="24"/>
                <w:bdr w:val="none" w:sz="0" w:space="0" w:color="auto" w:frame="1"/>
                <w:lang w:eastAsia="ru-RU"/>
              </w:rPr>
              <w:t>, графы, тепловые карты</w:t>
            </w:r>
          </w:p>
        </w:tc>
        <w:tc>
          <w:tcPr>
            <w:tcW w:w="2552" w:type="dxa"/>
            <w:hideMark/>
          </w:tcPr>
          <w:p w14:paraId="0A8BA2D3"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Сводные графики, таблицы, интеграция с метриками продаж</w:t>
            </w:r>
          </w:p>
        </w:tc>
      </w:tr>
      <w:tr w:rsidR="002E79F3" w:rsidRPr="004A2B91" w14:paraId="41CD11A9" w14:textId="77777777" w:rsidTr="002E79F3">
        <w:trPr>
          <w:trHeight w:val="1420"/>
        </w:trPr>
        <w:tc>
          <w:tcPr>
            <w:tcW w:w="2122" w:type="dxa"/>
            <w:hideMark/>
          </w:tcPr>
          <w:p w14:paraId="3288CE93"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Архитектура хранения данных</w:t>
            </w:r>
          </w:p>
        </w:tc>
        <w:tc>
          <w:tcPr>
            <w:tcW w:w="2409" w:type="dxa"/>
            <w:hideMark/>
          </w:tcPr>
          <w:p w14:paraId="4569A795"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Данные хранятся в закрытых базах маркетплейса</w:t>
            </w:r>
          </w:p>
        </w:tc>
        <w:tc>
          <w:tcPr>
            <w:tcW w:w="2410" w:type="dxa"/>
            <w:hideMark/>
          </w:tcPr>
          <w:p w14:paraId="014ED23B"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Инфраструктура озер данных (</w:t>
            </w:r>
            <w:proofErr w:type="spellStart"/>
            <w:r w:rsidRPr="004A2B91">
              <w:rPr>
                <w:color w:val="1F1F1F"/>
                <w:sz w:val="24"/>
                <w:szCs w:val="24"/>
                <w:bdr w:val="none" w:sz="0" w:space="0" w:color="auto" w:frame="1"/>
                <w:lang w:eastAsia="ru-RU"/>
              </w:rPr>
              <w:t>парсинг</w:t>
            </w:r>
            <w:proofErr w:type="spellEnd"/>
            <w:r w:rsidRPr="004A2B91">
              <w:rPr>
                <w:color w:val="1F1F1F"/>
                <w:sz w:val="24"/>
                <w:szCs w:val="24"/>
                <w:bdr w:val="none" w:sz="0" w:space="0" w:color="auto" w:frame="1"/>
                <w:lang w:eastAsia="ru-RU"/>
              </w:rPr>
              <w:t xml:space="preserve"> всего рунета)</w:t>
            </w:r>
          </w:p>
        </w:tc>
        <w:tc>
          <w:tcPr>
            <w:tcW w:w="2552" w:type="dxa"/>
            <w:hideMark/>
          </w:tcPr>
          <w:p w14:paraId="47E3BF68"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 xml:space="preserve">Сложная инфраструктура непрерывного </w:t>
            </w:r>
            <w:proofErr w:type="spellStart"/>
            <w:r w:rsidRPr="004A2B91">
              <w:rPr>
                <w:color w:val="1F1F1F"/>
                <w:sz w:val="24"/>
                <w:szCs w:val="24"/>
                <w:bdr w:val="none" w:sz="0" w:space="0" w:color="auto" w:frame="1"/>
                <w:lang w:eastAsia="ru-RU"/>
              </w:rPr>
              <w:t>парсинга</w:t>
            </w:r>
            <w:proofErr w:type="spellEnd"/>
          </w:p>
        </w:tc>
      </w:tr>
      <w:tr w:rsidR="002E79F3" w:rsidRPr="004A2B91" w14:paraId="5E86CAD1" w14:textId="77777777" w:rsidTr="002E79F3">
        <w:tc>
          <w:tcPr>
            <w:tcW w:w="2122" w:type="dxa"/>
            <w:hideMark/>
          </w:tcPr>
          <w:p w14:paraId="732B4E2B"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Ориентировочная стоимость</w:t>
            </w:r>
          </w:p>
        </w:tc>
        <w:tc>
          <w:tcPr>
            <w:tcW w:w="2409" w:type="dxa"/>
            <w:hideMark/>
          </w:tcPr>
          <w:p w14:paraId="5F62B64A" w14:textId="77777777"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Бесплатно (включено в интерфейс)</w:t>
            </w:r>
          </w:p>
        </w:tc>
        <w:tc>
          <w:tcPr>
            <w:tcW w:w="2410" w:type="dxa"/>
            <w:hideMark/>
          </w:tcPr>
          <w:p w14:paraId="68F819A9" w14:textId="5460EF23"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 xml:space="preserve">Сотни тысяч руб. / год </w:t>
            </w:r>
          </w:p>
        </w:tc>
        <w:tc>
          <w:tcPr>
            <w:tcW w:w="2552" w:type="dxa"/>
            <w:hideMark/>
          </w:tcPr>
          <w:p w14:paraId="10FD4E00" w14:textId="29EB019D" w:rsidR="002E79F3" w:rsidRPr="004A2B91" w:rsidRDefault="002E79F3" w:rsidP="004A2B91">
            <w:pPr>
              <w:widowControl/>
              <w:autoSpaceDE/>
              <w:autoSpaceDN/>
              <w:rPr>
                <w:color w:val="1F1F1F"/>
                <w:sz w:val="24"/>
                <w:szCs w:val="24"/>
                <w:lang w:eastAsia="ru-RU"/>
              </w:rPr>
            </w:pPr>
            <w:r w:rsidRPr="004A2B91">
              <w:rPr>
                <w:color w:val="1F1F1F"/>
                <w:sz w:val="24"/>
                <w:szCs w:val="24"/>
                <w:bdr w:val="none" w:sz="0" w:space="0" w:color="auto" w:frame="1"/>
                <w:lang w:eastAsia="ru-RU"/>
              </w:rPr>
              <w:t xml:space="preserve">От 25 000 руб. / мес. за доступ к платформе </w:t>
            </w:r>
          </w:p>
        </w:tc>
      </w:tr>
    </w:tbl>
    <w:p w14:paraId="13CB4B38" w14:textId="13945D09" w:rsidR="004A2B91" w:rsidRPr="004A2B91" w:rsidRDefault="004A2B91" w:rsidP="008F19D7">
      <w:pPr>
        <w:pStyle w:val="a6"/>
        <w:spacing w:line="360" w:lineRule="auto"/>
        <w:ind w:firstLine="720"/>
        <w:jc w:val="both"/>
        <w:rPr>
          <w:sz w:val="28"/>
          <w:szCs w:val="28"/>
        </w:rPr>
      </w:pPr>
      <w:r w:rsidRPr="004A2B91">
        <w:rPr>
          <w:sz w:val="28"/>
          <w:szCs w:val="28"/>
        </w:rPr>
        <w:lastRenderedPageBreak/>
        <w:t xml:space="preserve">Анализ данных, приведенных в таблице 1.1, позволяет сделать вывод о существенной поляризации современного рынка аналитического программного обеспечения для электронной коммерции. С одной стороны, </w:t>
      </w:r>
      <w:proofErr w:type="spellStart"/>
      <w:r w:rsidRPr="004A2B91">
        <w:rPr>
          <w:sz w:val="28"/>
          <w:szCs w:val="28"/>
        </w:rPr>
        <w:t>селлерам</w:t>
      </w:r>
      <w:proofErr w:type="spellEnd"/>
      <w:r w:rsidRPr="004A2B91">
        <w:rPr>
          <w:sz w:val="28"/>
          <w:szCs w:val="28"/>
        </w:rPr>
        <w:t xml:space="preserve"> доступны бесплатные встроенные решения от самих платформ (такие как инструмент </w:t>
      </w:r>
      <w:proofErr w:type="spellStart"/>
      <w:r w:rsidRPr="004A2B91">
        <w:rPr>
          <w:sz w:val="28"/>
          <w:szCs w:val="28"/>
        </w:rPr>
        <w:t>Wildberries</w:t>
      </w:r>
      <w:proofErr w:type="spellEnd"/>
      <w:r w:rsidRPr="004A2B91">
        <w:rPr>
          <w:sz w:val="28"/>
          <w:szCs w:val="28"/>
        </w:rPr>
        <w:t>), которые превращают процесс принятия управленческих решений в интуитивный.</w:t>
      </w:r>
    </w:p>
    <w:p w14:paraId="79116E0B" w14:textId="448E4AAF" w:rsidR="004A2B91" w:rsidRPr="004A2B91" w:rsidRDefault="004A2B91" w:rsidP="0000017A">
      <w:pPr>
        <w:pStyle w:val="a6"/>
        <w:spacing w:line="360" w:lineRule="auto"/>
        <w:ind w:firstLine="720"/>
        <w:jc w:val="both"/>
        <w:rPr>
          <w:sz w:val="28"/>
          <w:szCs w:val="28"/>
        </w:rPr>
      </w:pPr>
      <w:r w:rsidRPr="004A2B91">
        <w:rPr>
          <w:sz w:val="28"/>
          <w:szCs w:val="28"/>
        </w:rPr>
        <w:t>С другой стороны, существуют продвинутые корпоративные решения (</w:t>
      </w:r>
      <w:proofErr w:type="spellStart"/>
      <w:r w:rsidRPr="004A2B91">
        <w:rPr>
          <w:sz w:val="28"/>
          <w:szCs w:val="28"/>
        </w:rPr>
        <w:t>Brand</w:t>
      </w:r>
      <w:proofErr w:type="spellEnd"/>
      <w:r w:rsidRPr="004A2B91">
        <w:rPr>
          <w:sz w:val="28"/>
          <w:szCs w:val="28"/>
        </w:rPr>
        <w:t xml:space="preserve"> </w:t>
      </w:r>
      <w:proofErr w:type="spellStart"/>
      <w:r w:rsidRPr="004A2B91">
        <w:rPr>
          <w:sz w:val="28"/>
          <w:szCs w:val="28"/>
        </w:rPr>
        <w:t>Analytics</w:t>
      </w:r>
      <w:proofErr w:type="spellEnd"/>
      <w:r w:rsidRPr="004A2B91">
        <w:rPr>
          <w:sz w:val="28"/>
          <w:szCs w:val="28"/>
        </w:rPr>
        <w:t xml:space="preserve">) и мощные ERP-экосистемы (MPSTATS), которые обладают необходимым </w:t>
      </w:r>
      <w:r w:rsidR="0000017A">
        <w:rPr>
          <w:sz w:val="28"/>
          <w:szCs w:val="28"/>
        </w:rPr>
        <w:t>функционалом</w:t>
      </w:r>
      <w:r w:rsidRPr="004A2B91">
        <w:rPr>
          <w:sz w:val="28"/>
          <w:szCs w:val="28"/>
        </w:rPr>
        <w:t xml:space="preserve">, но </w:t>
      </w:r>
      <w:r w:rsidR="0056119B">
        <w:rPr>
          <w:sz w:val="28"/>
          <w:szCs w:val="28"/>
        </w:rPr>
        <w:t>требуют</w:t>
      </w:r>
      <w:r w:rsidRPr="004A2B91">
        <w:rPr>
          <w:sz w:val="28"/>
          <w:szCs w:val="28"/>
        </w:rPr>
        <w:t xml:space="preserve"> </w:t>
      </w:r>
      <w:r w:rsidR="0056119B">
        <w:rPr>
          <w:sz w:val="28"/>
          <w:szCs w:val="28"/>
        </w:rPr>
        <w:t>существенных затрат на внедрение и эксплуатацию.</w:t>
      </w:r>
      <w:r w:rsidRPr="004A2B91">
        <w:rPr>
          <w:sz w:val="28"/>
          <w:szCs w:val="28"/>
        </w:rPr>
        <w:t xml:space="preserve"> Их высокая стоимость обусловлена монолитной архитектурой и </w:t>
      </w:r>
      <w:proofErr w:type="gramStart"/>
      <w:r w:rsidRPr="004A2B91">
        <w:rPr>
          <w:sz w:val="28"/>
          <w:szCs w:val="28"/>
        </w:rPr>
        <w:t>необходимостью  непрерывного</w:t>
      </w:r>
      <w:proofErr w:type="gramEnd"/>
      <w:r w:rsidRPr="004A2B91">
        <w:rPr>
          <w:sz w:val="28"/>
          <w:szCs w:val="28"/>
        </w:rPr>
        <w:t xml:space="preserve"> сбора, индексации и хранения </w:t>
      </w:r>
      <w:r w:rsidR="0000017A">
        <w:rPr>
          <w:sz w:val="28"/>
          <w:szCs w:val="28"/>
        </w:rPr>
        <w:t>огромных</w:t>
      </w:r>
      <w:r w:rsidRPr="004A2B91">
        <w:rPr>
          <w:sz w:val="28"/>
          <w:szCs w:val="28"/>
        </w:rPr>
        <w:t xml:space="preserve"> массивов данных </w:t>
      </w:r>
      <w:r w:rsidR="0000017A">
        <w:rPr>
          <w:sz w:val="28"/>
          <w:szCs w:val="28"/>
        </w:rPr>
        <w:t>на</w:t>
      </w:r>
      <w:r w:rsidRPr="004A2B91">
        <w:rPr>
          <w:sz w:val="28"/>
          <w:szCs w:val="28"/>
        </w:rPr>
        <w:t xml:space="preserve"> собственных </w:t>
      </w:r>
      <w:r w:rsidR="0000017A">
        <w:rPr>
          <w:sz w:val="28"/>
          <w:szCs w:val="28"/>
        </w:rPr>
        <w:t>серверах</w:t>
      </w:r>
      <w:r w:rsidRPr="004A2B91">
        <w:rPr>
          <w:sz w:val="28"/>
          <w:szCs w:val="28"/>
        </w:rPr>
        <w:t>. Для продавц</w:t>
      </w:r>
      <w:r w:rsidR="0000017A">
        <w:rPr>
          <w:sz w:val="28"/>
          <w:szCs w:val="28"/>
        </w:rPr>
        <w:t xml:space="preserve">ов малого </w:t>
      </w:r>
      <w:proofErr w:type="gramStart"/>
      <w:r w:rsidR="0000017A">
        <w:rPr>
          <w:sz w:val="28"/>
          <w:szCs w:val="28"/>
        </w:rPr>
        <w:t xml:space="preserve">и </w:t>
      </w:r>
      <w:r w:rsidRPr="004A2B91">
        <w:rPr>
          <w:sz w:val="28"/>
          <w:szCs w:val="28"/>
        </w:rPr>
        <w:t xml:space="preserve"> среднего</w:t>
      </w:r>
      <w:proofErr w:type="gramEnd"/>
      <w:r w:rsidRPr="004A2B91">
        <w:rPr>
          <w:sz w:val="28"/>
          <w:szCs w:val="28"/>
        </w:rPr>
        <w:t xml:space="preserve"> сегмент</w:t>
      </w:r>
      <w:r w:rsidR="0000017A">
        <w:rPr>
          <w:sz w:val="28"/>
          <w:szCs w:val="28"/>
        </w:rPr>
        <w:t>ов</w:t>
      </w:r>
      <w:r w:rsidRPr="004A2B91">
        <w:rPr>
          <w:sz w:val="28"/>
          <w:szCs w:val="28"/>
        </w:rPr>
        <w:t xml:space="preserve"> такой порог входа является экономически нецелесообразным, так как он</w:t>
      </w:r>
      <w:r w:rsidR="0000017A">
        <w:rPr>
          <w:sz w:val="28"/>
          <w:szCs w:val="28"/>
        </w:rPr>
        <w:t>и</w:t>
      </w:r>
      <w:r w:rsidRPr="004A2B91">
        <w:rPr>
          <w:sz w:val="28"/>
          <w:szCs w:val="28"/>
        </w:rPr>
        <w:t xml:space="preserve"> вынужден</w:t>
      </w:r>
      <w:r w:rsidR="0000017A">
        <w:rPr>
          <w:sz w:val="28"/>
          <w:szCs w:val="28"/>
        </w:rPr>
        <w:t>ы</w:t>
      </w:r>
      <w:r w:rsidRPr="004A2B91">
        <w:rPr>
          <w:sz w:val="28"/>
          <w:szCs w:val="28"/>
        </w:rPr>
        <w:t xml:space="preserve"> оплачивать избыточные серверные мощности и неиспользуемый </w:t>
      </w:r>
      <w:commentRangeStart w:id="8"/>
      <w:r w:rsidRPr="004A2B91">
        <w:rPr>
          <w:sz w:val="28"/>
          <w:szCs w:val="28"/>
        </w:rPr>
        <w:t>функционал</w:t>
      </w:r>
      <w:commentRangeEnd w:id="8"/>
      <w:r w:rsidR="00DC3D10">
        <w:rPr>
          <w:rStyle w:val="af0"/>
          <w:lang w:eastAsia="en-US"/>
        </w:rPr>
        <w:commentReference w:id="8"/>
      </w:r>
      <w:r w:rsidRPr="004A2B91">
        <w:rPr>
          <w:sz w:val="28"/>
          <w:szCs w:val="28"/>
        </w:rPr>
        <w:t>.</w:t>
      </w:r>
    </w:p>
    <w:p w14:paraId="290FADF6" w14:textId="6D14C0F8" w:rsidR="005967AE" w:rsidRDefault="00766103" w:rsidP="00766103">
      <w:pPr>
        <w:pStyle w:val="2"/>
        <w:numPr>
          <w:ilvl w:val="1"/>
          <w:numId w:val="35"/>
        </w:numPr>
        <w:tabs>
          <w:tab w:val="left" w:pos="1279"/>
        </w:tabs>
        <w:spacing w:before="171" w:line="360" w:lineRule="auto"/>
        <w:ind w:right="135"/>
      </w:pPr>
      <w:r>
        <w:t xml:space="preserve"> </w:t>
      </w:r>
      <w:bookmarkStart w:id="9" w:name="_Toc229154893"/>
      <w:r w:rsidR="00AB5ACC">
        <w:t xml:space="preserve">Функциональное моделирование бизнес-процессов предметной </w:t>
      </w:r>
      <w:r w:rsidR="00AB5ACC">
        <w:rPr>
          <w:spacing w:val="-2"/>
        </w:rPr>
        <w:t>области</w:t>
      </w:r>
      <w:bookmarkEnd w:id="9"/>
    </w:p>
    <w:p w14:paraId="674F2281" w14:textId="1E790E95" w:rsidR="00DD3013" w:rsidRDefault="002D6940" w:rsidP="0000017A">
      <w:pPr>
        <w:pStyle w:val="a3"/>
        <w:spacing w:before="173" w:line="360" w:lineRule="auto"/>
        <w:ind w:firstLine="709"/>
        <w:jc w:val="both"/>
      </w:pPr>
      <w:r>
        <w:t xml:space="preserve">Функциональная модель «Как должно быть» описывает целевой бизнес-процесс автоматизированного анализа пользовательских отзывов на маркетплейсе. В отличие от рассмотренной ранее модели «Как есть», где основная аналитическая нагрузка возлагалась на сотрудника, в предлагаемой схеме значительная часть операций выполняется программной системой. </w:t>
      </w:r>
    </w:p>
    <w:p w14:paraId="5B9F450B" w14:textId="1E2ABEA9" w:rsidR="00B85A60" w:rsidRDefault="00B85A60" w:rsidP="00B85A60">
      <w:pPr>
        <w:pStyle w:val="a3"/>
        <w:spacing w:before="173" w:line="360" w:lineRule="auto"/>
        <w:jc w:val="both"/>
        <w:rPr>
          <w:sz w:val="20"/>
        </w:rPr>
      </w:pPr>
      <w:r>
        <w:t>Контекстная диаграмма функциональной модели представлена на рисунке 1.</w:t>
      </w:r>
      <w:r w:rsidR="006B26BC">
        <w:t>6</w:t>
      </w:r>
      <w:r>
        <w:t>.</w:t>
      </w:r>
    </w:p>
    <w:p w14:paraId="3C4581BE" w14:textId="3F00B70C" w:rsidR="005967AE" w:rsidRDefault="00B85A60">
      <w:pPr>
        <w:pStyle w:val="a3"/>
        <w:spacing w:before="173"/>
        <w:rPr>
          <w:sz w:val="20"/>
        </w:rPr>
      </w:pPr>
      <w:r>
        <w:rPr>
          <w:noProof/>
          <w:sz w:val="20"/>
        </w:rPr>
        <w:lastRenderedPageBreak/>
        <w:t xml:space="preserve">          </w:t>
      </w:r>
      <w:r w:rsidR="003015E1">
        <w:rPr>
          <w:noProof/>
          <w:sz w:val="20"/>
          <w:lang w:eastAsia="ru-RU"/>
        </w:rPr>
        <w:drawing>
          <wp:inline distT="0" distB="0" distL="0" distR="0" wp14:anchorId="2691D31F" wp14:editId="4D3F81AF">
            <wp:extent cx="4988346" cy="2961249"/>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3907" cy="2964550"/>
                    </a:xfrm>
                    <a:prstGeom prst="rect">
                      <a:avLst/>
                    </a:prstGeom>
                    <a:noFill/>
                    <a:ln>
                      <a:noFill/>
                    </a:ln>
                  </pic:spPr>
                </pic:pic>
              </a:graphicData>
            </a:graphic>
          </wp:inline>
        </w:drawing>
      </w:r>
    </w:p>
    <w:p w14:paraId="518F2B11" w14:textId="043849B1" w:rsidR="005967AE" w:rsidRDefault="00AB5ACC" w:rsidP="00B85A60">
      <w:pPr>
        <w:spacing w:before="127"/>
        <w:rPr>
          <w:sz w:val="24"/>
        </w:rPr>
      </w:pPr>
      <w:r>
        <w:rPr>
          <w:sz w:val="24"/>
        </w:rPr>
        <w:t>Рисунок</w:t>
      </w:r>
      <w:r>
        <w:rPr>
          <w:spacing w:val="-7"/>
          <w:sz w:val="24"/>
        </w:rPr>
        <w:t xml:space="preserve"> </w:t>
      </w:r>
      <w:r>
        <w:rPr>
          <w:sz w:val="24"/>
        </w:rPr>
        <w:t>1.</w:t>
      </w:r>
      <w:r w:rsidR="006B26BC">
        <w:rPr>
          <w:sz w:val="24"/>
        </w:rPr>
        <w:t>6</w:t>
      </w:r>
      <w:r>
        <w:rPr>
          <w:sz w:val="24"/>
        </w:rPr>
        <w:t>–</w:t>
      </w:r>
      <w:r>
        <w:rPr>
          <w:spacing w:val="-5"/>
          <w:sz w:val="24"/>
        </w:rPr>
        <w:t xml:space="preserve"> </w:t>
      </w:r>
      <w:r w:rsidR="00B85A60">
        <w:rPr>
          <w:sz w:val="24"/>
        </w:rPr>
        <w:t>К</w:t>
      </w:r>
      <w:r>
        <w:rPr>
          <w:sz w:val="24"/>
        </w:rPr>
        <w:t>онтекстная</w:t>
      </w:r>
      <w:r>
        <w:rPr>
          <w:spacing w:val="-4"/>
          <w:sz w:val="24"/>
        </w:rPr>
        <w:t xml:space="preserve"> </w:t>
      </w:r>
      <w:r>
        <w:rPr>
          <w:sz w:val="24"/>
        </w:rPr>
        <w:t>диаграмма</w:t>
      </w:r>
      <w:r>
        <w:rPr>
          <w:spacing w:val="-5"/>
          <w:sz w:val="24"/>
        </w:rPr>
        <w:t xml:space="preserve"> </w:t>
      </w:r>
      <w:r w:rsidR="00B85A60">
        <w:rPr>
          <w:sz w:val="24"/>
        </w:rPr>
        <w:t xml:space="preserve">функциональной модели автоматизированного анализа </w:t>
      </w:r>
    </w:p>
    <w:p w14:paraId="7C740B3B" w14:textId="77777777" w:rsidR="005967AE" w:rsidRDefault="005967AE">
      <w:pPr>
        <w:pStyle w:val="a3"/>
        <w:spacing w:before="102"/>
        <w:rPr>
          <w:sz w:val="24"/>
        </w:rPr>
      </w:pPr>
    </w:p>
    <w:p w14:paraId="67C2DBA9" w14:textId="5298035A" w:rsidR="002D6940" w:rsidRDefault="002D6940" w:rsidP="0000017A">
      <w:pPr>
        <w:pStyle w:val="a3"/>
        <w:spacing w:line="360" w:lineRule="auto"/>
        <w:ind w:firstLine="720"/>
        <w:jc w:val="both"/>
      </w:pPr>
      <w:r>
        <w:t xml:space="preserve">На вход процесса поступают неструктурированные тексты отзывов. Управляющими воздействиями выступают методика аспектного анализа и внутренние регламенты </w:t>
      </w:r>
      <w:proofErr w:type="spellStart"/>
      <w:r>
        <w:t>селлера</w:t>
      </w:r>
      <w:proofErr w:type="spellEnd"/>
      <w:r>
        <w:t xml:space="preserve">, определяющие порядок обработки отзывов и требования к результатам анализа. В качестве механизмов реализации процесса используются пользователь системы, </w:t>
      </w:r>
      <w:r w:rsidR="00E71CE1">
        <w:t xml:space="preserve">программный модуль обработки текста </w:t>
      </w:r>
      <w:r>
        <w:t xml:space="preserve">и </w:t>
      </w:r>
      <w:proofErr w:type="spellStart"/>
      <w:r>
        <w:t>нейросетевая</w:t>
      </w:r>
      <w:proofErr w:type="spellEnd"/>
      <w:r>
        <w:t xml:space="preserve"> модель. Результатом выполнения процесса становятся структурированные данные о проблемах и аналитические отчеты. </w:t>
      </w:r>
    </w:p>
    <w:p w14:paraId="0DB4BFE9" w14:textId="27F2C307" w:rsidR="00B85A60" w:rsidRPr="00B85A60" w:rsidRDefault="002D6940" w:rsidP="0000017A">
      <w:pPr>
        <w:pStyle w:val="a6"/>
        <w:spacing w:line="360" w:lineRule="auto"/>
        <w:ind w:firstLine="720"/>
        <w:jc w:val="both"/>
        <w:rPr>
          <w:sz w:val="28"/>
          <w:szCs w:val="28"/>
        </w:rPr>
      </w:pPr>
      <w:r w:rsidRPr="002D6940">
        <w:rPr>
          <w:sz w:val="28"/>
          <w:szCs w:val="28"/>
        </w:rPr>
        <w:t>Таким образом, в рамках контекстной диаграммы основной процесс может быть определен как «Автоматизированный анализ пользовательских отзывов». Его назначение состоит в том, чтобы преобразовать массив неструктурированных текстовых данных в форму, пригодную для последующей аналитической интерпретации и использования в управленческой деятельности продавца. В отличие от ручного подхода, где результаты анализа зависели от субъективной оценки сотрудника и требовали значительных временных затрат, в автоматизированной модели обеспечивается более высокая скорость обработки и единообразие получаемых результатов</w:t>
      </w:r>
      <w:r>
        <w:t>.</w:t>
      </w:r>
    </w:p>
    <w:p w14:paraId="6A330D8E" w14:textId="1DC00CCA" w:rsidR="00B85A60" w:rsidRPr="00B85A60" w:rsidRDefault="00B85A60" w:rsidP="0000017A">
      <w:pPr>
        <w:pStyle w:val="a6"/>
        <w:spacing w:line="360" w:lineRule="auto"/>
        <w:ind w:firstLine="720"/>
        <w:jc w:val="both"/>
        <w:rPr>
          <w:sz w:val="28"/>
          <w:szCs w:val="28"/>
        </w:rPr>
      </w:pPr>
      <w:r w:rsidRPr="00B85A60">
        <w:rPr>
          <w:sz w:val="28"/>
          <w:szCs w:val="28"/>
        </w:rPr>
        <w:lastRenderedPageBreak/>
        <w:t>Для более детального рассмотрения внутренняя структура процесса была декомпозирована на четыре взаимосвязанных подпроцесса. Диаграмма второго уровня представлена на рисунке 1.</w:t>
      </w:r>
      <w:r w:rsidR="006B26BC">
        <w:rPr>
          <w:sz w:val="28"/>
          <w:szCs w:val="28"/>
        </w:rPr>
        <w:t>7</w:t>
      </w:r>
      <w:r>
        <w:rPr>
          <w:sz w:val="28"/>
          <w:szCs w:val="28"/>
        </w:rPr>
        <w:t>.</w:t>
      </w:r>
    </w:p>
    <w:p w14:paraId="50A9E9F9" w14:textId="0A9FA651" w:rsidR="005967AE" w:rsidRDefault="00B85A60" w:rsidP="00B85A60">
      <w:pPr>
        <w:pStyle w:val="a3"/>
        <w:spacing w:before="217"/>
        <w:rPr>
          <w:sz w:val="20"/>
        </w:rPr>
      </w:pPr>
      <w:r>
        <w:rPr>
          <w:noProof/>
          <w:sz w:val="20"/>
        </w:rPr>
        <w:t xml:space="preserve"> </w:t>
      </w:r>
      <w:r w:rsidR="00542B24">
        <w:rPr>
          <w:noProof/>
          <w:sz w:val="20"/>
          <w:lang w:eastAsia="ru-RU"/>
        </w:rPr>
        <w:drawing>
          <wp:inline distT="0" distB="0" distL="0" distR="0" wp14:anchorId="50BB4FD3" wp14:editId="20AC69F6">
            <wp:extent cx="6087781" cy="3791292"/>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1222" cy="3793435"/>
                    </a:xfrm>
                    <a:prstGeom prst="rect">
                      <a:avLst/>
                    </a:prstGeom>
                    <a:noFill/>
                    <a:ln>
                      <a:noFill/>
                    </a:ln>
                  </pic:spPr>
                </pic:pic>
              </a:graphicData>
            </a:graphic>
          </wp:inline>
        </w:drawing>
      </w:r>
    </w:p>
    <w:p w14:paraId="2181E600" w14:textId="73DA869B" w:rsidR="005967AE" w:rsidRDefault="00AB5ACC">
      <w:pPr>
        <w:spacing w:before="143"/>
        <w:ind w:left="875" w:right="875"/>
        <w:jc w:val="center"/>
        <w:rPr>
          <w:sz w:val="24"/>
        </w:rPr>
      </w:pPr>
      <w:r>
        <w:rPr>
          <w:sz w:val="24"/>
        </w:rPr>
        <w:t>Рисунок</w:t>
      </w:r>
      <w:r>
        <w:rPr>
          <w:spacing w:val="-5"/>
          <w:sz w:val="24"/>
        </w:rPr>
        <w:t xml:space="preserve"> </w:t>
      </w:r>
      <w:r>
        <w:rPr>
          <w:sz w:val="24"/>
        </w:rPr>
        <w:t>1.</w:t>
      </w:r>
      <w:r w:rsidR="006B26BC">
        <w:rPr>
          <w:sz w:val="24"/>
        </w:rPr>
        <w:t>7</w:t>
      </w:r>
      <w:r>
        <w:rPr>
          <w:spacing w:val="-3"/>
          <w:sz w:val="24"/>
        </w:rPr>
        <w:t xml:space="preserve"> </w:t>
      </w:r>
      <w:r>
        <w:rPr>
          <w:sz w:val="24"/>
        </w:rPr>
        <w:t>–</w:t>
      </w:r>
      <w:r>
        <w:rPr>
          <w:spacing w:val="-2"/>
          <w:sz w:val="24"/>
        </w:rPr>
        <w:t xml:space="preserve"> </w:t>
      </w:r>
      <w:r>
        <w:rPr>
          <w:sz w:val="24"/>
        </w:rPr>
        <w:t>функциональная</w:t>
      </w:r>
      <w:r>
        <w:rPr>
          <w:spacing w:val="-3"/>
          <w:sz w:val="24"/>
        </w:rPr>
        <w:t xml:space="preserve"> </w:t>
      </w:r>
      <w:r>
        <w:rPr>
          <w:sz w:val="24"/>
        </w:rPr>
        <w:t>модель</w:t>
      </w:r>
      <w:r>
        <w:rPr>
          <w:spacing w:val="-3"/>
          <w:sz w:val="24"/>
        </w:rPr>
        <w:t xml:space="preserve"> </w:t>
      </w:r>
      <w:r>
        <w:rPr>
          <w:sz w:val="24"/>
        </w:rPr>
        <w:t>на</w:t>
      </w:r>
      <w:r>
        <w:rPr>
          <w:spacing w:val="-4"/>
          <w:sz w:val="24"/>
        </w:rPr>
        <w:t xml:space="preserve"> </w:t>
      </w:r>
      <w:r>
        <w:rPr>
          <w:sz w:val="24"/>
        </w:rPr>
        <w:t>втором</w:t>
      </w:r>
      <w:r>
        <w:rPr>
          <w:spacing w:val="-2"/>
          <w:sz w:val="24"/>
        </w:rPr>
        <w:t xml:space="preserve"> </w:t>
      </w:r>
      <w:r>
        <w:rPr>
          <w:sz w:val="24"/>
        </w:rPr>
        <w:t>уровне</w:t>
      </w:r>
      <w:r>
        <w:rPr>
          <w:spacing w:val="-1"/>
          <w:sz w:val="24"/>
        </w:rPr>
        <w:t xml:space="preserve"> </w:t>
      </w:r>
      <w:commentRangeStart w:id="10"/>
      <w:r>
        <w:rPr>
          <w:spacing w:val="-2"/>
          <w:sz w:val="24"/>
        </w:rPr>
        <w:t>декомпозиции</w:t>
      </w:r>
      <w:commentRangeEnd w:id="10"/>
      <w:r w:rsidR="00DC3D10">
        <w:rPr>
          <w:rStyle w:val="af0"/>
        </w:rPr>
        <w:commentReference w:id="10"/>
      </w:r>
    </w:p>
    <w:p w14:paraId="0F616119" w14:textId="77777777" w:rsidR="005967AE" w:rsidRDefault="005967AE">
      <w:pPr>
        <w:pStyle w:val="a3"/>
        <w:rPr>
          <w:sz w:val="24"/>
        </w:rPr>
      </w:pPr>
    </w:p>
    <w:p w14:paraId="38B4B802" w14:textId="77777777" w:rsidR="002D6940" w:rsidRPr="002D6940" w:rsidRDefault="002D6940" w:rsidP="002D6940">
      <w:pPr>
        <w:widowControl/>
        <w:autoSpaceDE/>
        <w:autoSpaceDN/>
        <w:spacing w:before="100" w:beforeAutospacing="1" w:after="100" w:afterAutospacing="1" w:line="360" w:lineRule="auto"/>
        <w:jc w:val="both"/>
        <w:rPr>
          <w:sz w:val="28"/>
          <w:szCs w:val="28"/>
          <w:lang w:eastAsia="ru-RU"/>
        </w:rPr>
      </w:pPr>
      <w:r w:rsidRPr="002D6940">
        <w:rPr>
          <w:sz w:val="28"/>
          <w:szCs w:val="28"/>
          <w:lang w:eastAsia="ru-RU"/>
        </w:rPr>
        <w:t>На втором уровне декомпозиции процесс «Автоматизированный анализ пользовательских отзывов» разделяется на следующие подпроцессы:</w:t>
      </w:r>
    </w:p>
    <w:p w14:paraId="0803E4B8" w14:textId="77777777" w:rsidR="002D6940" w:rsidRPr="002D6940" w:rsidRDefault="002D6940" w:rsidP="002D6940">
      <w:pPr>
        <w:widowControl/>
        <w:numPr>
          <w:ilvl w:val="0"/>
          <w:numId w:val="33"/>
        </w:numPr>
        <w:autoSpaceDE/>
        <w:autoSpaceDN/>
        <w:spacing w:before="100" w:beforeAutospacing="1" w:after="100" w:afterAutospacing="1" w:line="360" w:lineRule="auto"/>
        <w:jc w:val="both"/>
        <w:rPr>
          <w:sz w:val="28"/>
          <w:szCs w:val="28"/>
          <w:lang w:eastAsia="ru-RU"/>
        </w:rPr>
      </w:pPr>
      <w:r w:rsidRPr="002D6940">
        <w:rPr>
          <w:sz w:val="28"/>
          <w:szCs w:val="28"/>
          <w:lang w:eastAsia="ru-RU"/>
        </w:rPr>
        <w:t xml:space="preserve">сбор и загрузка отзывов; </w:t>
      </w:r>
    </w:p>
    <w:p w14:paraId="186A1EF8" w14:textId="77777777" w:rsidR="002D6940" w:rsidRPr="002D6940" w:rsidRDefault="002D6940" w:rsidP="002D6940">
      <w:pPr>
        <w:widowControl/>
        <w:numPr>
          <w:ilvl w:val="0"/>
          <w:numId w:val="33"/>
        </w:numPr>
        <w:autoSpaceDE/>
        <w:autoSpaceDN/>
        <w:spacing w:before="100" w:beforeAutospacing="1" w:after="100" w:afterAutospacing="1" w:line="360" w:lineRule="auto"/>
        <w:jc w:val="both"/>
        <w:rPr>
          <w:sz w:val="28"/>
          <w:szCs w:val="28"/>
          <w:lang w:eastAsia="ru-RU"/>
        </w:rPr>
      </w:pPr>
      <w:r w:rsidRPr="002D6940">
        <w:rPr>
          <w:sz w:val="28"/>
          <w:szCs w:val="28"/>
          <w:lang w:eastAsia="ru-RU"/>
        </w:rPr>
        <w:t xml:space="preserve">предварительная обработка текста; </w:t>
      </w:r>
    </w:p>
    <w:p w14:paraId="3A32C572" w14:textId="77777777" w:rsidR="002D6940" w:rsidRPr="002D6940" w:rsidRDefault="002D6940" w:rsidP="002D6940">
      <w:pPr>
        <w:widowControl/>
        <w:numPr>
          <w:ilvl w:val="0"/>
          <w:numId w:val="33"/>
        </w:numPr>
        <w:autoSpaceDE/>
        <w:autoSpaceDN/>
        <w:spacing w:before="100" w:beforeAutospacing="1" w:after="100" w:afterAutospacing="1" w:line="360" w:lineRule="auto"/>
        <w:jc w:val="both"/>
        <w:rPr>
          <w:sz w:val="28"/>
          <w:szCs w:val="28"/>
          <w:lang w:eastAsia="ru-RU"/>
        </w:rPr>
      </w:pPr>
      <w:r w:rsidRPr="002D6940">
        <w:rPr>
          <w:sz w:val="28"/>
          <w:szCs w:val="28"/>
          <w:lang w:eastAsia="ru-RU"/>
        </w:rPr>
        <w:t xml:space="preserve">аспектный анализ тональности; </w:t>
      </w:r>
    </w:p>
    <w:p w14:paraId="48CD667A" w14:textId="77777777" w:rsidR="002D6940" w:rsidRPr="002D6940" w:rsidRDefault="002D6940" w:rsidP="002D6940">
      <w:pPr>
        <w:widowControl/>
        <w:numPr>
          <w:ilvl w:val="0"/>
          <w:numId w:val="33"/>
        </w:numPr>
        <w:autoSpaceDE/>
        <w:autoSpaceDN/>
        <w:spacing w:before="100" w:beforeAutospacing="1" w:after="100" w:afterAutospacing="1" w:line="360" w:lineRule="auto"/>
        <w:jc w:val="both"/>
        <w:rPr>
          <w:sz w:val="28"/>
          <w:szCs w:val="28"/>
          <w:lang w:eastAsia="ru-RU"/>
        </w:rPr>
      </w:pPr>
      <w:r w:rsidRPr="002D6940">
        <w:rPr>
          <w:sz w:val="28"/>
          <w:szCs w:val="28"/>
          <w:lang w:eastAsia="ru-RU"/>
        </w:rPr>
        <w:t xml:space="preserve">формирование аналитических отчетов. </w:t>
      </w:r>
    </w:p>
    <w:p w14:paraId="0AE13BC7" w14:textId="1494DAE3" w:rsidR="002D6940" w:rsidRPr="002D6940" w:rsidRDefault="002D6940" w:rsidP="0000017A">
      <w:pPr>
        <w:widowControl/>
        <w:autoSpaceDE/>
        <w:autoSpaceDN/>
        <w:spacing w:before="100" w:beforeAutospacing="1" w:after="100" w:afterAutospacing="1" w:line="360" w:lineRule="auto"/>
        <w:ind w:firstLine="720"/>
        <w:jc w:val="both"/>
        <w:rPr>
          <w:sz w:val="28"/>
          <w:szCs w:val="28"/>
          <w:lang w:eastAsia="ru-RU"/>
        </w:rPr>
      </w:pPr>
      <w:r w:rsidRPr="002D6940">
        <w:rPr>
          <w:sz w:val="28"/>
          <w:szCs w:val="28"/>
          <w:lang w:eastAsia="ru-RU"/>
        </w:rPr>
        <w:t>Процесс начинается со сбора и загрузки отзывов. На данном этапе система получает исходные тексты отзывов</w:t>
      </w:r>
      <w:r w:rsidR="003015E1" w:rsidRPr="003015E1">
        <w:rPr>
          <w:sz w:val="28"/>
          <w:szCs w:val="28"/>
          <w:lang w:eastAsia="ru-RU"/>
        </w:rPr>
        <w:t xml:space="preserve">, </w:t>
      </w:r>
      <w:r w:rsidRPr="002D6940">
        <w:rPr>
          <w:sz w:val="28"/>
          <w:szCs w:val="28"/>
          <w:lang w:eastAsia="ru-RU"/>
        </w:rPr>
        <w:t xml:space="preserve">после чего формирует единый массив данных для последующей обработки. В отличие от ручной схемы, где сотрудник самостоятельно копировал и систематизировал информацию, здесь задача подготовки исходного набора данных входит в состав автоматизированного </w:t>
      </w:r>
      <w:r w:rsidRPr="002D6940">
        <w:rPr>
          <w:sz w:val="28"/>
          <w:szCs w:val="28"/>
          <w:lang w:eastAsia="ru-RU"/>
        </w:rPr>
        <w:lastRenderedPageBreak/>
        <w:t>процесса. Результатом выполнения данного подпроцесса является массив отзывов, передаваемый на следующий этап.</w:t>
      </w:r>
    </w:p>
    <w:p w14:paraId="29E54950" w14:textId="609C9570" w:rsidR="002D6940" w:rsidRPr="002D6940" w:rsidRDefault="002D6940" w:rsidP="0000017A">
      <w:pPr>
        <w:pStyle w:val="a6"/>
        <w:spacing w:line="360" w:lineRule="auto"/>
        <w:ind w:firstLine="720"/>
        <w:jc w:val="both"/>
        <w:rPr>
          <w:sz w:val="28"/>
          <w:szCs w:val="28"/>
        </w:rPr>
      </w:pPr>
      <w:r w:rsidRPr="002D6940">
        <w:rPr>
          <w:sz w:val="28"/>
          <w:szCs w:val="28"/>
        </w:rPr>
        <w:t>Далее выполняется предварительная обработка текста</w:t>
      </w:r>
      <w:r w:rsidR="003015E1">
        <w:t xml:space="preserve">. </w:t>
      </w:r>
      <w:r w:rsidR="003015E1" w:rsidRPr="003015E1">
        <w:rPr>
          <w:sz w:val="28"/>
          <w:szCs w:val="28"/>
        </w:rPr>
        <w:t>На этом шаге с использованием программного модуля обработки текста отзывы приводятся к форме, пригодной для последующего анализа.</w:t>
      </w:r>
      <w:r w:rsidRPr="002D6940">
        <w:rPr>
          <w:sz w:val="28"/>
          <w:szCs w:val="28"/>
        </w:rPr>
        <w:t xml:space="preserve"> Подготовка текста необходима в силу того, что отзывы пользователей представляют собой неструктурированные данные, содержащие разговорные обороты, сокращения, лишние символы, орфографические отклонения и другие особенности естественного языка. Результатом данного этапа становятся подготовленные тексты отзывов.</w:t>
      </w:r>
    </w:p>
    <w:p w14:paraId="35F57B4E" w14:textId="7DC9D9A0" w:rsidR="002D6940" w:rsidRPr="002D6940" w:rsidRDefault="002D6940" w:rsidP="003015E1">
      <w:pPr>
        <w:pStyle w:val="a6"/>
        <w:spacing w:line="360" w:lineRule="auto"/>
        <w:ind w:firstLine="720"/>
        <w:jc w:val="both"/>
        <w:rPr>
          <w:sz w:val="28"/>
          <w:szCs w:val="28"/>
        </w:rPr>
      </w:pPr>
      <w:r w:rsidRPr="002D6940">
        <w:rPr>
          <w:sz w:val="28"/>
          <w:szCs w:val="28"/>
        </w:rPr>
        <w:t>Следующим и ключевым этапом является аспектный анализ тональности</w:t>
      </w:r>
      <w:r w:rsidRPr="003015E1">
        <w:rPr>
          <w:sz w:val="32"/>
          <w:szCs w:val="32"/>
        </w:rPr>
        <w:t>.</w:t>
      </w:r>
      <w:r w:rsidR="003015E1" w:rsidRPr="003015E1">
        <w:rPr>
          <w:sz w:val="32"/>
          <w:szCs w:val="32"/>
        </w:rPr>
        <w:t xml:space="preserve"> </w:t>
      </w:r>
      <w:r w:rsidR="003015E1" w:rsidRPr="003015E1">
        <w:rPr>
          <w:sz w:val="28"/>
          <w:szCs w:val="28"/>
        </w:rPr>
        <w:t>После загрузки массива отзывов и их предварительной обработки данный этап запускается автоматически</w:t>
      </w:r>
      <w:r w:rsidR="003015E1">
        <w:t>.</w:t>
      </w:r>
      <w:r w:rsidR="003015E1" w:rsidRPr="003015E1">
        <w:t xml:space="preserve"> </w:t>
      </w:r>
      <w:r w:rsidRPr="002D6940">
        <w:rPr>
          <w:sz w:val="28"/>
          <w:szCs w:val="28"/>
        </w:rPr>
        <w:t xml:space="preserve">Именно на этом шаге </w:t>
      </w:r>
      <w:proofErr w:type="spellStart"/>
      <w:r w:rsidRPr="002D6940">
        <w:rPr>
          <w:sz w:val="28"/>
          <w:szCs w:val="28"/>
        </w:rPr>
        <w:t>нейросетевая</w:t>
      </w:r>
      <w:proofErr w:type="spellEnd"/>
      <w:r w:rsidRPr="002D6940">
        <w:rPr>
          <w:sz w:val="28"/>
          <w:szCs w:val="28"/>
        </w:rPr>
        <w:t xml:space="preserve"> модель определяет, какие аспекты присутствуют в тексте, и устанавливает </w:t>
      </w:r>
      <w:r w:rsidR="0000017A">
        <w:rPr>
          <w:sz w:val="28"/>
          <w:szCs w:val="28"/>
        </w:rPr>
        <w:t xml:space="preserve">тональность </w:t>
      </w:r>
      <w:r w:rsidRPr="002D6940">
        <w:rPr>
          <w:sz w:val="28"/>
          <w:szCs w:val="28"/>
        </w:rPr>
        <w:t>каждого из них. В отличие от простой классификации отзыва как положительного или отрицательного, такой подход позволяет отдельно анализировать различные стороны пользовательского опыта, например качество товара, упаковку, доставку или сервис. Результатом выполнения подпроцесса являются структурированные данные о проблемах, отражающие выявленные аспекты и связанную с ними тональность.</w:t>
      </w:r>
    </w:p>
    <w:p w14:paraId="4023CD40" w14:textId="1095921F" w:rsidR="002D6940" w:rsidRPr="002D6940" w:rsidRDefault="002D6940" w:rsidP="002E79F3">
      <w:pPr>
        <w:pStyle w:val="a6"/>
        <w:spacing w:line="360" w:lineRule="auto"/>
        <w:ind w:firstLine="720"/>
        <w:jc w:val="both"/>
        <w:rPr>
          <w:sz w:val="28"/>
          <w:szCs w:val="28"/>
        </w:rPr>
      </w:pPr>
      <w:r w:rsidRPr="002D6940">
        <w:rPr>
          <w:sz w:val="28"/>
          <w:szCs w:val="28"/>
        </w:rPr>
        <w:t xml:space="preserve">Завершающим этапом является формирование аналитических отчетов. На основе полученных структурированных данных система агрегирует результаты анализа и представляет их пользователю в удобной форме. На данном этапе формируются итоговые аналитические материалы, которые могут использоваться для выявления повторяющихся жалоб, оценки наиболее проблемных аспектов и последующего принятия управленческих решений. Выходом процесса являются аналитические отчеты, предназначенные для практического использования </w:t>
      </w:r>
      <w:proofErr w:type="spellStart"/>
      <w:r w:rsidRPr="002D6940">
        <w:rPr>
          <w:sz w:val="28"/>
          <w:szCs w:val="28"/>
        </w:rPr>
        <w:t>селлером</w:t>
      </w:r>
      <w:proofErr w:type="spellEnd"/>
      <w:r w:rsidRPr="002D6940">
        <w:rPr>
          <w:sz w:val="28"/>
          <w:szCs w:val="28"/>
        </w:rPr>
        <w:t>.</w:t>
      </w:r>
    </w:p>
    <w:p w14:paraId="551378EA" w14:textId="20B59DB2" w:rsidR="002D6940" w:rsidRPr="002D6940" w:rsidRDefault="002D6940" w:rsidP="002E79F3">
      <w:pPr>
        <w:pStyle w:val="a6"/>
        <w:spacing w:line="360" w:lineRule="auto"/>
        <w:ind w:firstLine="720"/>
        <w:jc w:val="both"/>
        <w:rPr>
          <w:sz w:val="28"/>
          <w:szCs w:val="28"/>
        </w:rPr>
      </w:pPr>
      <w:r w:rsidRPr="002D6940">
        <w:rPr>
          <w:sz w:val="28"/>
          <w:szCs w:val="28"/>
        </w:rPr>
        <w:lastRenderedPageBreak/>
        <w:t xml:space="preserve">Построенная функциональная модель показывает, что в целевом состоянии бизнес-процесса основная часть трудоемкой аналитической работы переносится из ручного режима в автоматизированный. Пользователь системы уже не выполняет последовательное чтение каждого отзыва и не определяет вручную его структуру и тональность, а получает готовый результат, сформированный с использованием программных модулей и </w:t>
      </w:r>
      <w:proofErr w:type="spellStart"/>
      <w:r w:rsidRPr="002D6940">
        <w:rPr>
          <w:sz w:val="28"/>
          <w:szCs w:val="28"/>
        </w:rPr>
        <w:t>нейросетевой</w:t>
      </w:r>
      <w:proofErr w:type="spellEnd"/>
      <w:r w:rsidRPr="002D6940">
        <w:rPr>
          <w:sz w:val="28"/>
          <w:szCs w:val="28"/>
        </w:rPr>
        <w:t xml:space="preserve"> модели. Это позволяет сократить временные затраты на обработку обратной связи, уменьшить влияние человеческого фактора и повысить детальность анализа.</w:t>
      </w:r>
    </w:p>
    <w:p w14:paraId="726F7BCB" w14:textId="4C5DE2DC" w:rsidR="002D6940" w:rsidRPr="002D6940" w:rsidRDefault="002D6940" w:rsidP="002E79F3">
      <w:pPr>
        <w:pStyle w:val="a6"/>
        <w:spacing w:line="360" w:lineRule="auto"/>
        <w:ind w:firstLine="720"/>
        <w:jc w:val="both"/>
        <w:rPr>
          <w:sz w:val="28"/>
          <w:szCs w:val="28"/>
        </w:rPr>
      </w:pPr>
      <w:r w:rsidRPr="002D6940">
        <w:rPr>
          <w:sz w:val="28"/>
          <w:szCs w:val="28"/>
        </w:rPr>
        <w:t>Кроме того, предложенная модель лучше соответствует условиям функционирования маркетплейсов, для которых характерны большие объемы текстовых отзывов, высокая скорость накопления новой обратной связи и необходимость регулярной аналитической обработки данных. При увеличении числа отзывов ручной подход становится все менее эффективным, тогда как автоматизированная схема позволяет обрабатывать значительные массивы текстов с меньшими трудозатратами и в более короткие сроки.</w:t>
      </w:r>
    </w:p>
    <w:p w14:paraId="48D4F62D" w14:textId="754D46AA" w:rsidR="002D6940" w:rsidRPr="000734C8" w:rsidRDefault="002D6940" w:rsidP="002E79F3">
      <w:pPr>
        <w:pStyle w:val="a6"/>
        <w:spacing w:line="360" w:lineRule="auto"/>
        <w:ind w:firstLine="709"/>
        <w:jc w:val="both"/>
        <w:rPr>
          <w:sz w:val="32"/>
          <w:szCs w:val="32"/>
        </w:rPr>
      </w:pPr>
      <w:r w:rsidRPr="002D6940">
        <w:rPr>
          <w:sz w:val="28"/>
          <w:szCs w:val="28"/>
        </w:rPr>
        <w:t xml:space="preserve">Таким образом, модель «Как должно быть» отражает переход от ручной обработки пользовательских отзывов к автоматизированному анализу на основе методов обработки естественного языка и </w:t>
      </w:r>
      <w:proofErr w:type="spellStart"/>
      <w:r w:rsidRPr="002D6940">
        <w:rPr>
          <w:sz w:val="28"/>
          <w:szCs w:val="28"/>
        </w:rPr>
        <w:t>нейросетевой</w:t>
      </w:r>
      <w:proofErr w:type="spellEnd"/>
      <w:r w:rsidRPr="002D6940">
        <w:rPr>
          <w:sz w:val="28"/>
          <w:szCs w:val="28"/>
        </w:rPr>
        <w:t xml:space="preserve"> классификации. Реализация такого подхода позволяет повысить эффективность работы с отзывами и создать основу для более точного выявления проблемных зон в товаре и сервисе. </w:t>
      </w:r>
    </w:p>
    <w:p w14:paraId="4BB47077" w14:textId="4BE4F9AB" w:rsidR="005967AE" w:rsidRDefault="00542B24" w:rsidP="00542B24">
      <w:pPr>
        <w:pStyle w:val="2"/>
        <w:tabs>
          <w:tab w:val="left" w:pos="1130"/>
        </w:tabs>
        <w:spacing w:before="72"/>
        <w:ind w:left="0" w:firstLine="0"/>
      </w:pPr>
      <w:bookmarkStart w:id="11" w:name="_Toc229154894"/>
      <w:r>
        <w:t>1.5</w:t>
      </w:r>
      <w:r w:rsidR="00766103">
        <w:t xml:space="preserve"> </w:t>
      </w:r>
      <w:r w:rsidR="00077D47">
        <w:t>Требования к разрабатываемой системе по методологии FURPS+</w:t>
      </w:r>
      <w:bookmarkEnd w:id="11"/>
    </w:p>
    <w:p w14:paraId="5A0D9363" w14:textId="77777777" w:rsidR="00077D47" w:rsidRPr="00077D47" w:rsidRDefault="00077D47" w:rsidP="002E79F3">
      <w:pPr>
        <w:widowControl/>
        <w:autoSpaceDE/>
        <w:autoSpaceDN/>
        <w:spacing w:before="100" w:beforeAutospacing="1" w:after="100" w:afterAutospacing="1" w:line="360" w:lineRule="auto"/>
        <w:ind w:firstLine="709"/>
        <w:jc w:val="both"/>
        <w:rPr>
          <w:sz w:val="28"/>
          <w:szCs w:val="28"/>
          <w:lang w:eastAsia="ru-RU"/>
        </w:rPr>
      </w:pPr>
      <w:r w:rsidRPr="00077D47">
        <w:rPr>
          <w:sz w:val="28"/>
          <w:szCs w:val="28"/>
          <w:lang w:eastAsia="ru-RU"/>
        </w:rPr>
        <w:t xml:space="preserve">Для обеспечения высокого качества проектируемого программного продукта и минимизации рисков на этапе разработки, формирование требований проводилось на основе классификационной модели FURPS+, разработанной корпорацией </w:t>
      </w:r>
      <w:proofErr w:type="spellStart"/>
      <w:r w:rsidRPr="00077D47">
        <w:rPr>
          <w:sz w:val="28"/>
          <w:szCs w:val="28"/>
          <w:lang w:eastAsia="ru-RU"/>
        </w:rPr>
        <w:t>Hewlett-Packard</w:t>
      </w:r>
      <w:proofErr w:type="spellEnd"/>
      <w:r w:rsidRPr="00077D47">
        <w:rPr>
          <w:sz w:val="28"/>
          <w:szCs w:val="28"/>
          <w:lang w:eastAsia="ru-RU"/>
        </w:rPr>
        <w:t xml:space="preserve">. Данная методология позволяет структурировать не только функциональные возможности системы, но и критически важные </w:t>
      </w:r>
      <w:r w:rsidRPr="00077D47">
        <w:rPr>
          <w:sz w:val="28"/>
          <w:szCs w:val="28"/>
          <w:lang w:eastAsia="ru-RU"/>
        </w:rPr>
        <w:lastRenderedPageBreak/>
        <w:t>качественные характеристики (нефункциональные требования), которые имеют первостепенное значение при работе с моделями машинного обучения.</w:t>
      </w:r>
    </w:p>
    <w:p w14:paraId="55DC17C7" w14:textId="77777777" w:rsidR="00077D47" w:rsidRPr="00077D47" w:rsidRDefault="00077D47" w:rsidP="00077D47">
      <w:pPr>
        <w:widowControl/>
        <w:autoSpaceDE/>
        <w:autoSpaceDN/>
        <w:spacing w:before="100" w:beforeAutospacing="1" w:after="100" w:afterAutospacing="1" w:line="360" w:lineRule="auto"/>
        <w:jc w:val="both"/>
        <w:rPr>
          <w:sz w:val="28"/>
          <w:szCs w:val="28"/>
          <w:lang w:eastAsia="ru-RU"/>
        </w:rPr>
      </w:pPr>
      <w:r w:rsidRPr="00077D47">
        <w:rPr>
          <w:sz w:val="28"/>
          <w:szCs w:val="28"/>
          <w:lang w:eastAsia="ru-RU"/>
        </w:rPr>
        <w:t>Сформированные требования разделены на шесть категорий (</w:t>
      </w:r>
      <w:proofErr w:type="spellStart"/>
      <w:r w:rsidRPr="00077D47">
        <w:rPr>
          <w:sz w:val="28"/>
          <w:szCs w:val="28"/>
          <w:lang w:eastAsia="ru-RU"/>
        </w:rPr>
        <w:t>Functionality</w:t>
      </w:r>
      <w:proofErr w:type="spellEnd"/>
      <w:r w:rsidRPr="00077D47">
        <w:rPr>
          <w:sz w:val="28"/>
          <w:szCs w:val="28"/>
          <w:lang w:eastAsia="ru-RU"/>
        </w:rPr>
        <w:t xml:space="preserve">, </w:t>
      </w:r>
      <w:proofErr w:type="spellStart"/>
      <w:r w:rsidRPr="00077D47">
        <w:rPr>
          <w:sz w:val="28"/>
          <w:szCs w:val="28"/>
          <w:lang w:eastAsia="ru-RU"/>
        </w:rPr>
        <w:t>Usability</w:t>
      </w:r>
      <w:proofErr w:type="spellEnd"/>
      <w:r w:rsidRPr="00077D47">
        <w:rPr>
          <w:sz w:val="28"/>
          <w:szCs w:val="28"/>
          <w:lang w:eastAsia="ru-RU"/>
        </w:rPr>
        <w:t xml:space="preserve">, </w:t>
      </w:r>
      <w:proofErr w:type="spellStart"/>
      <w:r w:rsidRPr="00077D47">
        <w:rPr>
          <w:sz w:val="28"/>
          <w:szCs w:val="28"/>
          <w:lang w:eastAsia="ru-RU"/>
        </w:rPr>
        <w:t>Reliability</w:t>
      </w:r>
      <w:proofErr w:type="spellEnd"/>
      <w:r w:rsidRPr="00077D47">
        <w:rPr>
          <w:sz w:val="28"/>
          <w:szCs w:val="28"/>
          <w:lang w:eastAsia="ru-RU"/>
        </w:rPr>
        <w:t xml:space="preserve">, </w:t>
      </w:r>
      <w:proofErr w:type="spellStart"/>
      <w:r w:rsidRPr="00077D47">
        <w:rPr>
          <w:sz w:val="28"/>
          <w:szCs w:val="28"/>
          <w:lang w:eastAsia="ru-RU"/>
        </w:rPr>
        <w:t>Performance</w:t>
      </w:r>
      <w:proofErr w:type="spellEnd"/>
      <w:r w:rsidRPr="00077D47">
        <w:rPr>
          <w:sz w:val="28"/>
          <w:szCs w:val="28"/>
          <w:lang w:eastAsia="ru-RU"/>
        </w:rPr>
        <w:t xml:space="preserve">, </w:t>
      </w:r>
      <w:proofErr w:type="spellStart"/>
      <w:r w:rsidRPr="00077D47">
        <w:rPr>
          <w:sz w:val="28"/>
          <w:szCs w:val="28"/>
          <w:lang w:eastAsia="ru-RU"/>
        </w:rPr>
        <w:t>Supportability</w:t>
      </w:r>
      <w:proofErr w:type="spellEnd"/>
      <w:r w:rsidRPr="00077D47">
        <w:rPr>
          <w:sz w:val="28"/>
          <w:szCs w:val="28"/>
          <w:lang w:eastAsia="ru-RU"/>
        </w:rPr>
        <w:t xml:space="preserve"> и </w:t>
      </w:r>
      <w:proofErr w:type="spellStart"/>
      <w:r w:rsidRPr="00077D47">
        <w:rPr>
          <w:sz w:val="28"/>
          <w:szCs w:val="28"/>
          <w:lang w:eastAsia="ru-RU"/>
        </w:rPr>
        <w:t>Constraints</w:t>
      </w:r>
      <w:proofErr w:type="spellEnd"/>
      <w:r w:rsidRPr="00077D47">
        <w:rPr>
          <w:sz w:val="28"/>
          <w:szCs w:val="28"/>
          <w:lang w:eastAsia="ru-RU"/>
        </w:rPr>
        <w:t xml:space="preserve">) и оценены по трем ключевым атрибутам: приоритет реализации, </w:t>
      </w:r>
      <w:proofErr w:type="spellStart"/>
      <w:r w:rsidRPr="00077D47">
        <w:rPr>
          <w:sz w:val="28"/>
          <w:szCs w:val="28"/>
          <w:lang w:eastAsia="ru-RU"/>
        </w:rPr>
        <w:t>проверяемость</w:t>
      </w:r>
      <w:proofErr w:type="spellEnd"/>
      <w:r w:rsidRPr="00077D47">
        <w:rPr>
          <w:sz w:val="28"/>
          <w:szCs w:val="28"/>
          <w:lang w:eastAsia="ru-RU"/>
        </w:rPr>
        <w:t xml:space="preserve"> (тестируемость) и техническая сложность реализации.</w:t>
      </w:r>
    </w:p>
    <w:p w14:paraId="77890CD3" w14:textId="77777777" w:rsidR="00077D47" w:rsidRPr="00077D47" w:rsidRDefault="00077D47" w:rsidP="00077D47">
      <w:pPr>
        <w:widowControl/>
        <w:autoSpaceDE/>
        <w:autoSpaceDN/>
        <w:spacing w:before="100" w:beforeAutospacing="1" w:after="100" w:afterAutospacing="1" w:line="360" w:lineRule="auto"/>
        <w:jc w:val="both"/>
        <w:rPr>
          <w:sz w:val="28"/>
          <w:szCs w:val="28"/>
          <w:lang w:eastAsia="ru-RU"/>
        </w:rPr>
      </w:pPr>
      <w:r w:rsidRPr="00077D47">
        <w:rPr>
          <w:sz w:val="28"/>
          <w:szCs w:val="28"/>
          <w:lang w:eastAsia="ru-RU"/>
        </w:rPr>
        <w:t>Полный перечень требований к разрабатываемой системе аспектного анализа тональности отзывов представлен в таблице 1.2.</w:t>
      </w:r>
    </w:p>
    <w:p w14:paraId="7DBB4532" w14:textId="4E6923D0" w:rsidR="00077D47" w:rsidRPr="00077D47" w:rsidRDefault="00077D47" w:rsidP="00077D47">
      <w:pPr>
        <w:widowControl/>
        <w:autoSpaceDE/>
        <w:autoSpaceDN/>
        <w:spacing w:before="100" w:beforeAutospacing="1" w:after="100" w:afterAutospacing="1" w:line="360" w:lineRule="auto"/>
        <w:jc w:val="both"/>
        <w:rPr>
          <w:sz w:val="28"/>
          <w:szCs w:val="28"/>
          <w:lang w:eastAsia="ru-RU"/>
        </w:rPr>
      </w:pPr>
      <w:r w:rsidRPr="00077D47">
        <w:rPr>
          <w:sz w:val="28"/>
          <w:szCs w:val="28"/>
          <w:lang w:eastAsia="ru-RU"/>
        </w:rPr>
        <w:t>Таблица 1.2 — Требования к системе по модели FURPS+</w:t>
      </w:r>
    </w:p>
    <w:tbl>
      <w:tblPr>
        <w:tblStyle w:val="-1"/>
        <w:tblW w:w="0" w:type="auto"/>
        <w:tblLook w:val="04A0" w:firstRow="1" w:lastRow="0" w:firstColumn="1" w:lastColumn="0" w:noHBand="0" w:noVBand="1"/>
      </w:tblPr>
      <w:tblGrid>
        <w:gridCol w:w="2373"/>
        <w:gridCol w:w="2168"/>
        <w:gridCol w:w="1364"/>
        <w:gridCol w:w="1940"/>
        <w:gridCol w:w="1930"/>
      </w:tblGrid>
      <w:tr w:rsidR="00077D47" w:rsidRPr="00077D47" w14:paraId="7733CE33" w14:textId="77777777" w:rsidTr="002E79F3">
        <w:trPr>
          <w:cnfStyle w:val="100000000000" w:firstRow="1" w:lastRow="0" w:firstColumn="0" w:lastColumn="0" w:oddVBand="0" w:evenVBand="0" w:oddHBand="0" w:evenHBand="0" w:firstRowFirstColumn="0" w:firstRowLastColumn="0" w:lastRowFirstColumn="0" w:lastRowLastColumn="0"/>
          <w:trHeight w:val="1302"/>
        </w:trPr>
        <w:tc>
          <w:tcPr>
            <w:cnfStyle w:val="001000000000" w:firstRow="0" w:lastRow="0" w:firstColumn="1" w:lastColumn="0" w:oddVBand="0" w:evenVBand="0" w:oddHBand="0" w:evenHBand="0" w:firstRowFirstColumn="0" w:firstRowLastColumn="0" w:lastRowFirstColumn="0" w:lastRowLastColumn="0"/>
            <w:tcW w:w="2350" w:type="dxa"/>
            <w:hideMark/>
          </w:tcPr>
          <w:p w14:paraId="4D20EDB0"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ID</w:t>
            </w:r>
          </w:p>
        </w:tc>
        <w:tc>
          <w:tcPr>
            <w:tcW w:w="2381" w:type="dxa"/>
            <w:hideMark/>
          </w:tcPr>
          <w:p w14:paraId="034B4FB5" w14:textId="77777777" w:rsidR="00077D47" w:rsidRPr="00077D47" w:rsidRDefault="00077D47" w:rsidP="00077D47">
            <w:pPr>
              <w:widowControl/>
              <w:autoSpaceDE/>
              <w:autoSpaceDN/>
              <w:cnfStyle w:val="100000000000" w:firstRow="1"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Требования</w:t>
            </w:r>
          </w:p>
        </w:tc>
        <w:tc>
          <w:tcPr>
            <w:tcW w:w="1352" w:type="dxa"/>
            <w:hideMark/>
          </w:tcPr>
          <w:p w14:paraId="7B3D9344" w14:textId="77777777" w:rsidR="00077D47" w:rsidRPr="00077D47" w:rsidRDefault="00077D47" w:rsidP="00077D47">
            <w:pPr>
              <w:widowControl/>
              <w:autoSpaceDE/>
              <w:autoSpaceDN/>
              <w:cnfStyle w:val="100000000000" w:firstRow="1"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Приоритет (важность)</w:t>
            </w:r>
          </w:p>
        </w:tc>
        <w:tc>
          <w:tcPr>
            <w:tcW w:w="1922" w:type="dxa"/>
            <w:hideMark/>
          </w:tcPr>
          <w:p w14:paraId="0447809C" w14:textId="77777777" w:rsidR="00077D47" w:rsidRPr="00077D47" w:rsidRDefault="00077D47" w:rsidP="00077D47">
            <w:pPr>
              <w:widowControl/>
              <w:autoSpaceDE/>
              <w:autoSpaceDN/>
              <w:cnfStyle w:val="100000000000" w:firstRow="1"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Тестируемость (</w:t>
            </w:r>
            <w:proofErr w:type="spellStart"/>
            <w:r w:rsidRPr="00077D47">
              <w:rPr>
                <w:color w:val="1F1F1F"/>
                <w:sz w:val="24"/>
                <w:szCs w:val="24"/>
                <w:bdr w:val="none" w:sz="0" w:space="0" w:color="auto" w:frame="1"/>
                <w:lang w:eastAsia="ru-RU"/>
              </w:rPr>
              <w:t>проверяемость</w:t>
            </w:r>
            <w:proofErr w:type="spellEnd"/>
            <w:r w:rsidRPr="00077D47">
              <w:rPr>
                <w:color w:val="1F1F1F"/>
                <w:sz w:val="24"/>
                <w:szCs w:val="24"/>
                <w:bdr w:val="none" w:sz="0" w:space="0" w:color="auto" w:frame="1"/>
                <w:lang w:eastAsia="ru-RU"/>
              </w:rPr>
              <w:t>)</w:t>
            </w:r>
          </w:p>
        </w:tc>
        <w:tc>
          <w:tcPr>
            <w:tcW w:w="0" w:type="auto"/>
            <w:hideMark/>
          </w:tcPr>
          <w:p w14:paraId="461D9040" w14:textId="77777777" w:rsidR="00077D47" w:rsidRPr="00077D47" w:rsidRDefault="00077D47" w:rsidP="00077D47">
            <w:pPr>
              <w:widowControl/>
              <w:autoSpaceDE/>
              <w:autoSpaceDN/>
              <w:cnfStyle w:val="100000000000" w:firstRow="1"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Сложность реализации (выполнимость)</w:t>
            </w:r>
          </w:p>
        </w:tc>
      </w:tr>
      <w:tr w:rsidR="00077D47" w:rsidRPr="00077D47" w14:paraId="2B86C5E4"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197A6A66"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Функциональные требования</w:t>
            </w:r>
          </w:p>
        </w:tc>
        <w:tc>
          <w:tcPr>
            <w:tcW w:w="2381" w:type="dxa"/>
            <w:hideMark/>
          </w:tcPr>
          <w:p w14:paraId="085085E1"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p>
        </w:tc>
        <w:tc>
          <w:tcPr>
            <w:tcW w:w="1352" w:type="dxa"/>
            <w:hideMark/>
          </w:tcPr>
          <w:p w14:paraId="142CAC68"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c>
          <w:tcPr>
            <w:tcW w:w="1922" w:type="dxa"/>
            <w:hideMark/>
          </w:tcPr>
          <w:p w14:paraId="10DED6F1"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c>
          <w:tcPr>
            <w:tcW w:w="0" w:type="auto"/>
            <w:hideMark/>
          </w:tcPr>
          <w:p w14:paraId="4FE8A820"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r>
      <w:tr w:rsidR="00077D47" w:rsidRPr="00077D47" w14:paraId="0B76AB6D"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6C6295BD"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FR.01</w:t>
            </w:r>
          </w:p>
        </w:tc>
        <w:tc>
          <w:tcPr>
            <w:tcW w:w="2381" w:type="dxa"/>
            <w:hideMark/>
          </w:tcPr>
          <w:p w14:paraId="1D1772AB" w14:textId="4DD0BCCE" w:rsidR="00077D47" w:rsidRPr="00077D47" w:rsidRDefault="001F1146"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1F1146">
              <w:rPr>
                <w:sz w:val="24"/>
                <w:szCs w:val="24"/>
              </w:rPr>
              <w:t xml:space="preserve">Пользователь </w:t>
            </w:r>
            <w:r w:rsidR="007F3827">
              <w:rPr>
                <w:sz w:val="24"/>
                <w:szCs w:val="24"/>
              </w:rPr>
              <w:t>(</w:t>
            </w:r>
            <w:proofErr w:type="spellStart"/>
            <w:r w:rsidR="007F3827">
              <w:rPr>
                <w:sz w:val="24"/>
                <w:szCs w:val="24"/>
              </w:rPr>
              <w:t>селлер</w:t>
            </w:r>
            <w:proofErr w:type="spellEnd"/>
            <w:r w:rsidR="007F3827">
              <w:rPr>
                <w:sz w:val="24"/>
                <w:szCs w:val="24"/>
              </w:rPr>
              <w:t xml:space="preserve"> или аналитик) </w:t>
            </w:r>
            <w:r w:rsidRPr="001F1146">
              <w:rPr>
                <w:sz w:val="24"/>
                <w:szCs w:val="24"/>
              </w:rPr>
              <w:t>должен иметь возможность вручную загрузить отзыв</w:t>
            </w:r>
            <w:r w:rsidR="007F3827">
              <w:rPr>
                <w:sz w:val="24"/>
                <w:szCs w:val="24"/>
              </w:rPr>
              <w:t>ы</w:t>
            </w:r>
            <w:r w:rsidRPr="001F1146">
              <w:rPr>
                <w:sz w:val="24"/>
                <w:szCs w:val="24"/>
              </w:rPr>
              <w:t xml:space="preserve"> через веб-интерфейс</w:t>
            </w:r>
            <w:r w:rsidR="00185003">
              <w:rPr>
                <w:sz w:val="24"/>
                <w:szCs w:val="24"/>
              </w:rPr>
              <w:t xml:space="preserve"> приложения</w:t>
            </w:r>
            <w:r w:rsidRPr="001F1146">
              <w:rPr>
                <w:sz w:val="24"/>
                <w:szCs w:val="24"/>
              </w:rPr>
              <w:t>. Поддерживаемые форматы (.</w:t>
            </w:r>
            <w:proofErr w:type="spellStart"/>
            <w:r w:rsidRPr="001F1146">
              <w:rPr>
                <w:sz w:val="24"/>
                <w:szCs w:val="24"/>
              </w:rPr>
              <w:t>csv</w:t>
            </w:r>
            <w:proofErr w:type="spellEnd"/>
            <w:r w:rsidRPr="001F1146">
              <w:rPr>
                <w:sz w:val="24"/>
                <w:szCs w:val="24"/>
              </w:rPr>
              <w:t>, .</w:t>
            </w:r>
            <w:proofErr w:type="spellStart"/>
            <w:r w:rsidRPr="001F1146">
              <w:rPr>
                <w:sz w:val="24"/>
                <w:szCs w:val="24"/>
              </w:rPr>
              <w:t>xlsx</w:t>
            </w:r>
            <w:proofErr w:type="spellEnd"/>
            <w:r w:rsidRPr="001F1146">
              <w:rPr>
                <w:sz w:val="24"/>
                <w:szCs w:val="24"/>
              </w:rPr>
              <w:t xml:space="preserve">) строго соответствуют стандартам экспорта отчетов из кабинетов </w:t>
            </w:r>
            <w:proofErr w:type="spellStart"/>
            <w:r w:rsidRPr="001F1146">
              <w:rPr>
                <w:sz w:val="24"/>
                <w:szCs w:val="24"/>
              </w:rPr>
              <w:t>Ozon</w:t>
            </w:r>
            <w:proofErr w:type="spellEnd"/>
            <w:r w:rsidRPr="001F1146">
              <w:rPr>
                <w:sz w:val="24"/>
                <w:szCs w:val="24"/>
              </w:rPr>
              <w:t xml:space="preserve"> и </w:t>
            </w:r>
            <w:proofErr w:type="spellStart"/>
            <w:r w:rsidRPr="001F1146">
              <w:rPr>
                <w:sz w:val="24"/>
                <w:szCs w:val="24"/>
              </w:rPr>
              <w:t>Wildberries</w:t>
            </w:r>
            <w:proofErr w:type="spellEnd"/>
          </w:p>
        </w:tc>
        <w:tc>
          <w:tcPr>
            <w:tcW w:w="1352" w:type="dxa"/>
            <w:hideMark/>
          </w:tcPr>
          <w:p w14:paraId="2796B91A"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Высокий</w:t>
            </w:r>
          </w:p>
        </w:tc>
        <w:tc>
          <w:tcPr>
            <w:tcW w:w="1922" w:type="dxa"/>
            <w:hideMark/>
          </w:tcPr>
          <w:p w14:paraId="5C47F003"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c>
          <w:tcPr>
            <w:tcW w:w="0" w:type="auto"/>
            <w:hideMark/>
          </w:tcPr>
          <w:p w14:paraId="4ECF8D90"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Низкая</w:t>
            </w:r>
          </w:p>
        </w:tc>
      </w:tr>
      <w:tr w:rsidR="00077D47" w:rsidRPr="00077D47" w14:paraId="73613DBF"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629B2D77"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FR.02</w:t>
            </w:r>
          </w:p>
        </w:tc>
        <w:tc>
          <w:tcPr>
            <w:tcW w:w="2381" w:type="dxa"/>
            <w:hideMark/>
          </w:tcPr>
          <w:p w14:paraId="762C2942"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 xml:space="preserve">Автоматическая предобработка: очистка текста от спецсимволов, нормализация и </w:t>
            </w:r>
            <w:proofErr w:type="spellStart"/>
            <w:r w:rsidRPr="00077D47">
              <w:rPr>
                <w:color w:val="1F1F1F"/>
                <w:sz w:val="24"/>
                <w:szCs w:val="24"/>
                <w:bdr w:val="none" w:sz="0" w:space="0" w:color="auto" w:frame="1"/>
                <w:lang w:eastAsia="ru-RU"/>
              </w:rPr>
              <w:t>токенизация</w:t>
            </w:r>
            <w:proofErr w:type="spellEnd"/>
            <w:r w:rsidRPr="00077D47">
              <w:rPr>
                <w:color w:val="1F1F1F"/>
                <w:sz w:val="24"/>
                <w:szCs w:val="24"/>
                <w:bdr w:val="none" w:sz="0" w:space="0" w:color="auto" w:frame="1"/>
                <w:lang w:eastAsia="ru-RU"/>
              </w:rPr>
              <w:t xml:space="preserve"> перед подачей в нейросеть</w:t>
            </w:r>
          </w:p>
        </w:tc>
        <w:tc>
          <w:tcPr>
            <w:tcW w:w="1352" w:type="dxa"/>
            <w:hideMark/>
          </w:tcPr>
          <w:p w14:paraId="1737D2EC"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Высокий</w:t>
            </w:r>
          </w:p>
        </w:tc>
        <w:tc>
          <w:tcPr>
            <w:tcW w:w="1922" w:type="dxa"/>
            <w:hideMark/>
          </w:tcPr>
          <w:p w14:paraId="53A36AA5"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Средняя</w:t>
            </w:r>
          </w:p>
        </w:tc>
        <w:tc>
          <w:tcPr>
            <w:tcW w:w="0" w:type="auto"/>
            <w:hideMark/>
          </w:tcPr>
          <w:p w14:paraId="3F3F1DA6"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Средняя</w:t>
            </w:r>
          </w:p>
        </w:tc>
      </w:tr>
      <w:tr w:rsidR="00077D47" w:rsidRPr="00077D47" w14:paraId="47D19AAE"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748ABD6C"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lastRenderedPageBreak/>
              <w:t>FR.03</w:t>
            </w:r>
          </w:p>
        </w:tc>
        <w:tc>
          <w:tcPr>
            <w:tcW w:w="2381" w:type="dxa"/>
            <w:hideMark/>
          </w:tcPr>
          <w:p w14:paraId="0991CDF3"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Алгоритмическое выделение в тексте заданных сущностей (аспектов оценки) с использованием ML-модели</w:t>
            </w:r>
          </w:p>
        </w:tc>
        <w:tc>
          <w:tcPr>
            <w:tcW w:w="1352" w:type="dxa"/>
            <w:hideMark/>
          </w:tcPr>
          <w:p w14:paraId="3996A48A"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Высокий</w:t>
            </w:r>
          </w:p>
        </w:tc>
        <w:tc>
          <w:tcPr>
            <w:tcW w:w="1922" w:type="dxa"/>
            <w:hideMark/>
          </w:tcPr>
          <w:p w14:paraId="633323FD"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c>
          <w:tcPr>
            <w:tcW w:w="0" w:type="auto"/>
            <w:hideMark/>
          </w:tcPr>
          <w:p w14:paraId="3BF8834B"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r>
      <w:tr w:rsidR="00077D47" w:rsidRPr="00077D47" w14:paraId="002E8065"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4F27D529"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FR.04</w:t>
            </w:r>
          </w:p>
        </w:tc>
        <w:tc>
          <w:tcPr>
            <w:tcW w:w="2381" w:type="dxa"/>
            <w:hideMark/>
          </w:tcPr>
          <w:p w14:paraId="46295877"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Классификация эмоциональной окраски (позитив, негатив, нейтрально) строго по каждому выделенному аспекту (ABSA)</w:t>
            </w:r>
          </w:p>
        </w:tc>
        <w:tc>
          <w:tcPr>
            <w:tcW w:w="1352" w:type="dxa"/>
            <w:hideMark/>
          </w:tcPr>
          <w:p w14:paraId="3B33AD84"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Высокий</w:t>
            </w:r>
          </w:p>
        </w:tc>
        <w:tc>
          <w:tcPr>
            <w:tcW w:w="1922" w:type="dxa"/>
            <w:hideMark/>
          </w:tcPr>
          <w:p w14:paraId="48946417"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Средняя</w:t>
            </w:r>
          </w:p>
        </w:tc>
        <w:tc>
          <w:tcPr>
            <w:tcW w:w="0" w:type="auto"/>
            <w:hideMark/>
          </w:tcPr>
          <w:p w14:paraId="7FD0969A"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r>
      <w:tr w:rsidR="00077D47" w:rsidRPr="00077D47" w14:paraId="33DC9A03"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13004C48"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FR.05</w:t>
            </w:r>
          </w:p>
        </w:tc>
        <w:tc>
          <w:tcPr>
            <w:tcW w:w="2381" w:type="dxa"/>
            <w:hideMark/>
          </w:tcPr>
          <w:p w14:paraId="0D7B125E"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Построение интерактивных аналитических панелей (</w:t>
            </w:r>
            <w:proofErr w:type="spellStart"/>
            <w:r w:rsidRPr="00077D47">
              <w:rPr>
                <w:color w:val="1F1F1F"/>
                <w:sz w:val="24"/>
                <w:szCs w:val="24"/>
                <w:bdr w:val="none" w:sz="0" w:space="0" w:color="auto" w:frame="1"/>
                <w:lang w:eastAsia="ru-RU"/>
              </w:rPr>
              <w:t>дашбордов</w:t>
            </w:r>
            <w:proofErr w:type="spellEnd"/>
            <w:r w:rsidRPr="00077D47">
              <w:rPr>
                <w:color w:val="1F1F1F"/>
                <w:sz w:val="24"/>
                <w:szCs w:val="24"/>
                <w:bdr w:val="none" w:sz="0" w:space="0" w:color="auto" w:frame="1"/>
                <w:lang w:eastAsia="ru-RU"/>
              </w:rPr>
              <w:t>) с агрегированной статистикой по аспектам</w:t>
            </w:r>
          </w:p>
        </w:tc>
        <w:tc>
          <w:tcPr>
            <w:tcW w:w="1352" w:type="dxa"/>
            <w:hideMark/>
          </w:tcPr>
          <w:p w14:paraId="457C686F"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Высокий</w:t>
            </w:r>
          </w:p>
        </w:tc>
        <w:tc>
          <w:tcPr>
            <w:tcW w:w="1922" w:type="dxa"/>
            <w:hideMark/>
          </w:tcPr>
          <w:p w14:paraId="50BF56E0"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c>
          <w:tcPr>
            <w:tcW w:w="0" w:type="auto"/>
            <w:hideMark/>
          </w:tcPr>
          <w:p w14:paraId="5774B8A6"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Средняя</w:t>
            </w:r>
          </w:p>
        </w:tc>
      </w:tr>
      <w:tr w:rsidR="00077D47" w:rsidRPr="00077D47" w14:paraId="57D72E13"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310D3989"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FR.06</w:t>
            </w:r>
          </w:p>
        </w:tc>
        <w:tc>
          <w:tcPr>
            <w:tcW w:w="2381" w:type="dxa"/>
            <w:hideMark/>
          </w:tcPr>
          <w:p w14:paraId="63650B71"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Экспорт результатов анализа в структурированном табличном виде</w:t>
            </w:r>
          </w:p>
        </w:tc>
        <w:tc>
          <w:tcPr>
            <w:tcW w:w="1352" w:type="dxa"/>
            <w:hideMark/>
          </w:tcPr>
          <w:p w14:paraId="3674E39D"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Средний</w:t>
            </w:r>
          </w:p>
        </w:tc>
        <w:tc>
          <w:tcPr>
            <w:tcW w:w="1922" w:type="dxa"/>
            <w:hideMark/>
          </w:tcPr>
          <w:p w14:paraId="3D4CD7A6"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c>
          <w:tcPr>
            <w:tcW w:w="0" w:type="auto"/>
            <w:hideMark/>
          </w:tcPr>
          <w:p w14:paraId="47F9DE6F"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Низкая</w:t>
            </w:r>
          </w:p>
        </w:tc>
      </w:tr>
      <w:tr w:rsidR="00077D47" w:rsidRPr="00077D47" w14:paraId="239340CC"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750F825D"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Требования к удобству использования</w:t>
            </w:r>
          </w:p>
        </w:tc>
        <w:tc>
          <w:tcPr>
            <w:tcW w:w="2381" w:type="dxa"/>
            <w:hideMark/>
          </w:tcPr>
          <w:p w14:paraId="6F092677"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p>
        </w:tc>
        <w:tc>
          <w:tcPr>
            <w:tcW w:w="1352" w:type="dxa"/>
            <w:hideMark/>
          </w:tcPr>
          <w:p w14:paraId="4D1586A9"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c>
          <w:tcPr>
            <w:tcW w:w="1922" w:type="dxa"/>
            <w:hideMark/>
          </w:tcPr>
          <w:p w14:paraId="4DDBDCBB"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c>
          <w:tcPr>
            <w:tcW w:w="0" w:type="auto"/>
            <w:hideMark/>
          </w:tcPr>
          <w:p w14:paraId="06AFDBE3"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r>
      <w:tr w:rsidR="00077D47" w:rsidRPr="00077D47" w14:paraId="4968391D"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6329A7D3"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UR.01</w:t>
            </w:r>
          </w:p>
        </w:tc>
        <w:tc>
          <w:tcPr>
            <w:tcW w:w="2381" w:type="dxa"/>
            <w:hideMark/>
          </w:tcPr>
          <w:p w14:paraId="50184210" w14:textId="309CE603"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Графический интерфейс должен быть интуитивно понятным и не требовать предварительного обучения пользователя</w:t>
            </w:r>
          </w:p>
        </w:tc>
        <w:tc>
          <w:tcPr>
            <w:tcW w:w="1352" w:type="dxa"/>
            <w:hideMark/>
          </w:tcPr>
          <w:p w14:paraId="4DAB35AE"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Высокий</w:t>
            </w:r>
          </w:p>
        </w:tc>
        <w:tc>
          <w:tcPr>
            <w:tcW w:w="1922" w:type="dxa"/>
            <w:hideMark/>
          </w:tcPr>
          <w:p w14:paraId="3C373432"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c>
          <w:tcPr>
            <w:tcW w:w="0" w:type="auto"/>
            <w:hideMark/>
          </w:tcPr>
          <w:p w14:paraId="2CDA2FCB"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Низкая</w:t>
            </w:r>
          </w:p>
        </w:tc>
      </w:tr>
      <w:tr w:rsidR="00077D47" w:rsidRPr="00077D47" w14:paraId="3EE32DE5"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3E63FA7B"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UR.02</w:t>
            </w:r>
          </w:p>
        </w:tc>
        <w:tc>
          <w:tcPr>
            <w:tcW w:w="2381" w:type="dxa"/>
            <w:hideMark/>
          </w:tcPr>
          <w:p w14:paraId="1C8D1E92" w14:textId="0E30DD7B"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 xml:space="preserve">Результаты работы нейросети должны быть представлены в виде наглядных графиков </w:t>
            </w:r>
          </w:p>
        </w:tc>
        <w:tc>
          <w:tcPr>
            <w:tcW w:w="1352" w:type="dxa"/>
            <w:hideMark/>
          </w:tcPr>
          <w:p w14:paraId="6CDA915E"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Высокий</w:t>
            </w:r>
          </w:p>
        </w:tc>
        <w:tc>
          <w:tcPr>
            <w:tcW w:w="1922" w:type="dxa"/>
            <w:hideMark/>
          </w:tcPr>
          <w:p w14:paraId="1807A42F"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c>
          <w:tcPr>
            <w:tcW w:w="0" w:type="auto"/>
            <w:hideMark/>
          </w:tcPr>
          <w:p w14:paraId="78325B3D"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Средняя</w:t>
            </w:r>
          </w:p>
        </w:tc>
      </w:tr>
      <w:tr w:rsidR="00077D47" w:rsidRPr="00077D47" w14:paraId="2CF156DE"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2C64720D"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Требования к надежности</w:t>
            </w:r>
          </w:p>
        </w:tc>
        <w:tc>
          <w:tcPr>
            <w:tcW w:w="2381" w:type="dxa"/>
            <w:hideMark/>
          </w:tcPr>
          <w:p w14:paraId="2478179E"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p>
        </w:tc>
        <w:tc>
          <w:tcPr>
            <w:tcW w:w="1352" w:type="dxa"/>
            <w:hideMark/>
          </w:tcPr>
          <w:p w14:paraId="2E2ED966"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c>
          <w:tcPr>
            <w:tcW w:w="1922" w:type="dxa"/>
            <w:hideMark/>
          </w:tcPr>
          <w:p w14:paraId="5656DF17"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c>
          <w:tcPr>
            <w:tcW w:w="0" w:type="auto"/>
            <w:hideMark/>
          </w:tcPr>
          <w:p w14:paraId="5DB968AB"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r>
      <w:tr w:rsidR="00077D47" w:rsidRPr="00077D47" w14:paraId="73AC2E40"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419E47F5"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RR.01</w:t>
            </w:r>
          </w:p>
        </w:tc>
        <w:tc>
          <w:tcPr>
            <w:tcW w:w="2381" w:type="dxa"/>
            <w:hideMark/>
          </w:tcPr>
          <w:p w14:paraId="703B5C84"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 xml:space="preserve">Система должна корректно обрабатывать загрузку файлов неверного </w:t>
            </w:r>
            <w:r w:rsidRPr="00077D47">
              <w:rPr>
                <w:color w:val="1F1F1F"/>
                <w:sz w:val="24"/>
                <w:szCs w:val="24"/>
                <w:bdr w:val="none" w:sz="0" w:space="0" w:color="auto" w:frame="1"/>
                <w:lang w:eastAsia="ru-RU"/>
              </w:rPr>
              <w:lastRenderedPageBreak/>
              <w:t>формата и выводить понятные уведомления об ошибке</w:t>
            </w:r>
          </w:p>
        </w:tc>
        <w:tc>
          <w:tcPr>
            <w:tcW w:w="1352" w:type="dxa"/>
            <w:hideMark/>
          </w:tcPr>
          <w:p w14:paraId="30591DFA"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lastRenderedPageBreak/>
              <w:t>Высокий</w:t>
            </w:r>
          </w:p>
        </w:tc>
        <w:tc>
          <w:tcPr>
            <w:tcW w:w="1922" w:type="dxa"/>
            <w:hideMark/>
          </w:tcPr>
          <w:p w14:paraId="65DFDA8E"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c>
          <w:tcPr>
            <w:tcW w:w="0" w:type="auto"/>
            <w:hideMark/>
          </w:tcPr>
          <w:p w14:paraId="57D07883"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Низкая</w:t>
            </w:r>
          </w:p>
        </w:tc>
      </w:tr>
      <w:tr w:rsidR="00077D47" w:rsidRPr="00077D47" w14:paraId="26950549"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2F774656"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RR.02</w:t>
            </w:r>
          </w:p>
        </w:tc>
        <w:tc>
          <w:tcPr>
            <w:tcW w:w="2381" w:type="dxa"/>
            <w:hideMark/>
          </w:tcPr>
          <w:p w14:paraId="0DD2191A"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ML-модель должна сохранять стабильность при обработке пустых строк, опечаток и нестандартного пользовательского сленга</w:t>
            </w:r>
          </w:p>
        </w:tc>
        <w:tc>
          <w:tcPr>
            <w:tcW w:w="1352" w:type="dxa"/>
            <w:hideMark/>
          </w:tcPr>
          <w:p w14:paraId="5019B557"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Высокий</w:t>
            </w:r>
          </w:p>
        </w:tc>
        <w:tc>
          <w:tcPr>
            <w:tcW w:w="1922" w:type="dxa"/>
            <w:hideMark/>
          </w:tcPr>
          <w:p w14:paraId="054E9B9B"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Средняя</w:t>
            </w:r>
          </w:p>
        </w:tc>
        <w:tc>
          <w:tcPr>
            <w:tcW w:w="0" w:type="auto"/>
            <w:hideMark/>
          </w:tcPr>
          <w:p w14:paraId="33B44A59"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r>
      <w:tr w:rsidR="00077D47" w:rsidRPr="00077D47" w14:paraId="6182EC45"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3DF889E7"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Требования к производительности</w:t>
            </w:r>
          </w:p>
        </w:tc>
        <w:tc>
          <w:tcPr>
            <w:tcW w:w="2381" w:type="dxa"/>
            <w:hideMark/>
          </w:tcPr>
          <w:p w14:paraId="02CF283B"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p>
        </w:tc>
        <w:tc>
          <w:tcPr>
            <w:tcW w:w="1352" w:type="dxa"/>
            <w:hideMark/>
          </w:tcPr>
          <w:p w14:paraId="60471395"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c>
          <w:tcPr>
            <w:tcW w:w="1922" w:type="dxa"/>
            <w:hideMark/>
          </w:tcPr>
          <w:p w14:paraId="21C72528"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c>
          <w:tcPr>
            <w:tcW w:w="0" w:type="auto"/>
            <w:hideMark/>
          </w:tcPr>
          <w:p w14:paraId="6FE93AD5"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r>
      <w:tr w:rsidR="00077D47" w:rsidRPr="00077D47" w14:paraId="10EF1887"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76AF0CAC"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PR.01</w:t>
            </w:r>
          </w:p>
        </w:tc>
        <w:tc>
          <w:tcPr>
            <w:tcW w:w="2381" w:type="dxa"/>
            <w:hideMark/>
          </w:tcPr>
          <w:p w14:paraId="34861B1F"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Время математического вывода (</w:t>
            </w:r>
            <w:proofErr w:type="spellStart"/>
            <w:r w:rsidRPr="00077D47">
              <w:rPr>
                <w:color w:val="1F1F1F"/>
                <w:sz w:val="24"/>
                <w:szCs w:val="24"/>
                <w:bdr w:val="none" w:sz="0" w:space="0" w:color="auto" w:frame="1"/>
                <w:lang w:eastAsia="ru-RU"/>
              </w:rPr>
              <w:t>инференса</w:t>
            </w:r>
            <w:proofErr w:type="spellEnd"/>
            <w:r w:rsidRPr="00077D47">
              <w:rPr>
                <w:color w:val="1F1F1F"/>
                <w:sz w:val="24"/>
                <w:szCs w:val="24"/>
                <w:bdr w:val="none" w:sz="0" w:space="0" w:color="auto" w:frame="1"/>
                <w:lang w:eastAsia="ru-RU"/>
              </w:rPr>
              <w:t xml:space="preserve">) модели </w:t>
            </w:r>
            <w:proofErr w:type="spellStart"/>
            <w:r w:rsidRPr="00077D47">
              <w:rPr>
                <w:color w:val="1F1F1F"/>
                <w:sz w:val="24"/>
                <w:szCs w:val="24"/>
                <w:bdr w:val="none" w:sz="0" w:space="0" w:color="auto" w:frame="1"/>
                <w:lang w:eastAsia="ru-RU"/>
              </w:rPr>
              <w:t>RuBERT</w:t>
            </w:r>
            <w:proofErr w:type="spellEnd"/>
            <w:r w:rsidRPr="00077D47">
              <w:rPr>
                <w:color w:val="1F1F1F"/>
                <w:sz w:val="24"/>
                <w:szCs w:val="24"/>
                <w:bdr w:val="none" w:sz="0" w:space="0" w:color="auto" w:frame="1"/>
                <w:lang w:eastAsia="ru-RU"/>
              </w:rPr>
              <w:t xml:space="preserve"> не должно превышать 1-2 секунд на один стандартный отзыв при работе на CPU</w:t>
            </w:r>
          </w:p>
        </w:tc>
        <w:tc>
          <w:tcPr>
            <w:tcW w:w="1352" w:type="dxa"/>
            <w:hideMark/>
          </w:tcPr>
          <w:p w14:paraId="17CB38D3"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Высокий</w:t>
            </w:r>
          </w:p>
        </w:tc>
        <w:tc>
          <w:tcPr>
            <w:tcW w:w="1922" w:type="dxa"/>
            <w:hideMark/>
          </w:tcPr>
          <w:p w14:paraId="6A4FB1D8"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c>
          <w:tcPr>
            <w:tcW w:w="0" w:type="auto"/>
            <w:hideMark/>
          </w:tcPr>
          <w:p w14:paraId="0E669858"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r>
      <w:tr w:rsidR="00077D47" w:rsidRPr="00077D47" w14:paraId="738A106D"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3F8C9B21"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PR.02</w:t>
            </w:r>
          </w:p>
        </w:tc>
        <w:tc>
          <w:tcPr>
            <w:tcW w:w="2381" w:type="dxa"/>
            <w:hideMark/>
          </w:tcPr>
          <w:p w14:paraId="102821A6"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Время рендеринга аналитических графиков после завершения работы нейросети не должно превышать 3 секунд</w:t>
            </w:r>
          </w:p>
        </w:tc>
        <w:tc>
          <w:tcPr>
            <w:tcW w:w="1352" w:type="dxa"/>
            <w:hideMark/>
          </w:tcPr>
          <w:p w14:paraId="6E9F9CEB"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Средний</w:t>
            </w:r>
          </w:p>
        </w:tc>
        <w:tc>
          <w:tcPr>
            <w:tcW w:w="1922" w:type="dxa"/>
            <w:hideMark/>
          </w:tcPr>
          <w:p w14:paraId="7C53C560"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c>
          <w:tcPr>
            <w:tcW w:w="0" w:type="auto"/>
            <w:hideMark/>
          </w:tcPr>
          <w:p w14:paraId="34C7E432"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Средняя</w:t>
            </w:r>
          </w:p>
        </w:tc>
      </w:tr>
      <w:tr w:rsidR="00077D47" w:rsidRPr="00077D47" w14:paraId="00049A3F"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12A523A1"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PR.03</w:t>
            </w:r>
          </w:p>
        </w:tc>
        <w:tc>
          <w:tcPr>
            <w:tcW w:w="2381" w:type="dxa"/>
            <w:hideMark/>
          </w:tcPr>
          <w:p w14:paraId="64549F0B"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Приложение должно выгружать тензоры и массивы текстов из оперативной памяти сервера сразу после завершения сессии</w:t>
            </w:r>
          </w:p>
        </w:tc>
        <w:tc>
          <w:tcPr>
            <w:tcW w:w="1352" w:type="dxa"/>
            <w:hideMark/>
          </w:tcPr>
          <w:p w14:paraId="1D6654BF"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Высокий</w:t>
            </w:r>
          </w:p>
        </w:tc>
        <w:tc>
          <w:tcPr>
            <w:tcW w:w="1922" w:type="dxa"/>
            <w:hideMark/>
          </w:tcPr>
          <w:p w14:paraId="79CDDE80"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Средняя</w:t>
            </w:r>
          </w:p>
        </w:tc>
        <w:tc>
          <w:tcPr>
            <w:tcW w:w="0" w:type="auto"/>
            <w:hideMark/>
          </w:tcPr>
          <w:p w14:paraId="69DDE0C3"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Средняя</w:t>
            </w:r>
          </w:p>
        </w:tc>
      </w:tr>
      <w:tr w:rsidR="00077D47" w:rsidRPr="00077D47" w14:paraId="42C7E24E"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4B9E0A99"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 xml:space="preserve">Требования к </w:t>
            </w:r>
            <w:proofErr w:type="spellStart"/>
            <w:r w:rsidRPr="00077D47">
              <w:rPr>
                <w:color w:val="1F1F1F"/>
                <w:sz w:val="24"/>
                <w:szCs w:val="24"/>
                <w:bdr w:val="none" w:sz="0" w:space="0" w:color="auto" w:frame="1"/>
                <w:lang w:eastAsia="ru-RU"/>
              </w:rPr>
              <w:t>поддерживаемости</w:t>
            </w:r>
            <w:proofErr w:type="spellEnd"/>
          </w:p>
        </w:tc>
        <w:tc>
          <w:tcPr>
            <w:tcW w:w="2381" w:type="dxa"/>
            <w:hideMark/>
          </w:tcPr>
          <w:p w14:paraId="090973C4"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p>
        </w:tc>
        <w:tc>
          <w:tcPr>
            <w:tcW w:w="1352" w:type="dxa"/>
            <w:hideMark/>
          </w:tcPr>
          <w:p w14:paraId="4AAAE1EC"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c>
          <w:tcPr>
            <w:tcW w:w="1922" w:type="dxa"/>
            <w:hideMark/>
          </w:tcPr>
          <w:p w14:paraId="18A9EBA9"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c>
          <w:tcPr>
            <w:tcW w:w="0" w:type="auto"/>
            <w:hideMark/>
          </w:tcPr>
          <w:p w14:paraId="49C26C77"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r>
      <w:tr w:rsidR="00077D47" w:rsidRPr="00077D47" w14:paraId="5835CAEE"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09419258"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SR.01</w:t>
            </w:r>
          </w:p>
        </w:tc>
        <w:tc>
          <w:tcPr>
            <w:tcW w:w="2381" w:type="dxa"/>
            <w:hideMark/>
          </w:tcPr>
          <w:p w14:paraId="339802CD"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 xml:space="preserve">Архитектура должна обеспечивать строгое разделение логики пользовательского интерфейса </w:t>
            </w:r>
            <w:r w:rsidRPr="00077D47">
              <w:rPr>
                <w:color w:val="1F1F1F"/>
                <w:sz w:val="24"/>
                <w:szCs w:val="24"/>
                <w:bdr w:val="none" w:sz="0" w:space="0" w:color="auto" w:frame="1"/>
                <w:lang w:eastAsia="ru-RU"/>
              </w:rPr>
              <w:lastRenderedPageBreak/>
              <w:t>(</w:t>
            </w:r>
            <w:proofErr w:type="spellStart"/>
            <w:r w:rsidRPr="00077D47">
              <w:rPr>
                <w:color w:val="1F1F1F"/>
                <w:sz w:val="24"/>
                <w:szCs w:val="24"/>
                <w:bdr w:val="none" w:sz="0" w:space="0" w:color="auto" w:frame="1"/>
                <w:lang w:eastAsia="ru-RU"/>
              </w:rPr>
              <w:t>Streamlit</w:t>
            </w:r>
            <w:proofErr w:type="spellEnd"/>
            <w:r w:rsidRPr="00077D47">
              <w:rPr>
                <w:color w:val="1F1F1F"/>
                <w:sz w:val="24"/>
                <w:szCs w:val="24"/>
                <w:bdr w:val="none" w:sz="0" w:space="0" w:color="auto" w:frame="1"/>
                <w:lang w:eastAsia="ru-RU"/>
              </w:rPr>
              <w:t>) и ML-модели</w:t>
            </w:r>
          </w:p>
        </w:tc>
        <w:tc>
          <w:tcPr>
            <w:tcW w:w="1352" w:type="dxa"/>
            <w:hideMark/>
          </w:tcPr>
          <w:p w14:paraId="69B03B3A"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lastRenderedPageBreak/>
              <w:t>Высокий</w:t>
            </w:r>
          </w:p>
        </w:tc>
        <w:tc>
          <w:tcPr>
            <w:tcW w:w="1922" w:type="dxa"/>
            <w:hideMark/>
          </w:tcPr>
          <w:p w14:paraId="28DD0839"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c>
          <w:tcPr>
            <w:tcW w:w="0" w:type="auto"/>
            <w:hideMark/>
          </w:tcPr>
          <w:p w14:paraId="4291389E"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Средняя</w:t>
            </w:r>
          </w:p>
        </w:tc>
      </w:tr>
      <w:tr w:rsidR="00077D47" w:rsidRPr="00077D47" w14:paraId="5A311256"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22B6FBE2"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SR.02</w:t>
            </w:r>
          </w:p>
        </w:tc>
        <w:tc>
          <w:tcPr>
            <w:tcW w:w="2381" w:type="dxa"/>
            <w:hideMark/>
          </w:tcPr>
          <w:p w14:paraId="60E9C466"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Система должна позволять легкую замену весов нейросети (файлы .</w:t>
            </w:r>
            <w:proofErr w:type="spellStart"/>
            <w:r w:rsidRPr="00077D47">
              <w:rPr>
                <w:color w:val="1F1F1F"/>
                <w:sz w:val="24"/>
                <w:szCs w:val="24"/>
                <w:bdr w:val="none" w:sz="0" w:space="0" w:color="auto" w:frame="1"/>
                <w:lang w:eastAsia="ru-RU"/>
              </w:rPr>
              <w:t>pt</w:t>
            </w:r>
            <w:proofErr w:type="spellEnd"/>
            <w:r w:rsidRPr="00077D47">
              <w:rPr>
                <w:color w:val="1F1F1F"/>
                <w:sz w:val="24"/>
                <w:szCs w:val="24"/>
                <w:bdr w:val="none" w:sz="0" w:space="0" w:color="auto" w:frame="1"/>
                <w:lang w:eastAsia="ru-RU"/>
              </w:rPr>
              <w:t xml:space="preserve"> / .</w:t>
            </w:r>
            <w:proofErr w:type="spellStart"/>
            <w:r w:rsidRPr="00077D47">
              <w:rPr>
                <w:color w:val="1F1F1F"/>
                <w:sz w:val="24"/>
                <w:szCs w:val="24"/>
                <w:bdr w:val="none" w:sz="0" w:space="0" w:color="auto" w:frame="1"/>
                <w:lang w:eastAsia="ru-RU"/>
              </w:rPr>
              <w:t>bin</w:t>
            </w:r>
            <w:proofErr w:type="spellEnd"/>
            <w:r w:rsidRPr="00077D47">
              <w:rPr>
                <w:color w:val="1F1F1F"/>
                <w:sz w:val="24"/>
                <w:szCs w:val="24"/>
                <w:bdr w:val="none" w:sz="0" w:space="0" w:color="auto" w:frame="1"/>
                <w:lang w:eastAsia="ru-RU"/>
              </w:rPr>
              <w:t>) без внесения изменений в основной исходный код</w:t>
            </w:r>
          </w:p>
        </w:tc>
        <w:tc>
          <w:tcPr>
            <w:tcW w:w="1352" w:type="dxa"/>
            <w:hideMark/>
          </w:tcPr>
          <w:p w14:paraId="032058D9"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Средний</w:t>
            </w:r>
          </w:p>
        </w:tc>
        <w:tc>
          <w:tcPr>
            <w:tcW w:w="1922" w:type="dxa"/>
            <w:hideMark/>
          </w:tcPr>
          <w:p w14:paraId="0AFD1D81"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c>
          <w:tcPr>
            <w:tcW w:w="0" w:type="auto"/>
            <w:hideMark/>
          </w:tcPr>
          <w:p w14:paraId="2B6198D6"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Низкая</w:t>
            </w:r>
          </w:p>
        </w:tc>
      </w:tr>
      <w:tr w:rsidR="00077D47" w:rsidRPr="00077D47" w14:paraId="68478A5F"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27995E93" w14:textId="77777777"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Ограничения</w:t>
            </w:r>
          </w:p>
        </w:tc>
        <w:tc>
          <w:tcPr>
            <w:tcW w:w="2381" w:type="dxa"/>
            <w:hideMark/>
          </w:tcPr>
          <w:p w14:paraId="41CDE9CB"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p>
        </w:tc>
        <w:tc>
          <w:tcPr>
            <w:tcW w:w="1352" w:type="dxa"/>
            <w:hideMark/>
          </w:tcPr>
          <w:p w14:paraId="138EFA06"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c>
          <w:tcPr>
            <w:tcW w:w="1922" w:type="dxa"/>
            <w:hideMark/>
          </w:tcPr>
          <w:p w14:paraId="6F1A7385"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c>
          <w:tcPr>
            <w:tcW w:w="0" w:type="auto"/>
            <w:hideMark/>
          </w:tcPr>
          <w:p w14:paraId="64CEB01F"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sz w:val="20"/>
                <w:szCs w:val="20"/>
                <w:lang w:eastAsia="ru-RU"/>
              </w:rPr>
            </w:pPr>
          </w:p>
        </w:tc>
      </w:tr>
      <w:tr w:rsidR="00077D47" w:rsidRPr="00077D47" w14:paraId="00441B2A" w14:textId="77777777" w:rsidTr="002E79F3">
        <w:tc>
          <w:tcPr>
            <w:cnfStyle w:val="001000000000" w:firstRow="0" w:lastRow="0" w:firstColumn="1" w:lastColumn="0" w:oddVBand="0" w:evenVBand="0" w:oddHBand="0" w:evenHBand="0" w:firstRowFirstColumn="0" w:firstRowLastColumn="0" w:lastRowFirstColumn="0" w:lastRowLastColumn="0"/>
            <w:tcW w:w="2350" w:type="dxa"/>
            <w:hideMark/>
          </w:tcPr>
          <w:p w14:paraId="645F309F" w14:textId="24968C51" w:rsidR="00077D47" w:rsidRPr="00077D47" w:rsidRDefault="00077D47" w:rsidP="00077D47">
            <w:pPr>
              <w:widowControl/>
              <w:autoSpaceDE/>
              <w:autoSpaceDN/>
              <w:rPr>
                <w:color w:val="1F1F1F"/>
                <w:sz w:val="24"/>
                <w:szCs w:val="24"/>
                <w:lang w:eastAsia="ru-RU"/>
              </w:rPr>
            </w:pPr>
            <w:r w:rsidRPr="00077D47">
              <w:rPr>
                <w:color w:val="1F1F1F"/>
                <w:sz w:val="24"/>
                <w:szCs w:val="24"/>
                <w:bdr w:val="none" w:sz="0" w:space="0" w:color="auto" w:frame="1"/>
                <w:lang w:eastAsia="ru-RU"/>
              </w:rPr>
              <w:t>CR.0</w:t>
            </w:r>
            <w:r w:rsidR="002E79F3">
              <w:rPr>
                <w:color w:val="1F1F1F"/>
                <w:sz w:val="24"/>
                <w:szCs w:val="24"/>
                <w:bdr w:val="none" w:sz="0" w:space="0" w:color="auto" w:frame="1"/>
                <w:lang w:eastAsia="ru-RU"/>
              </w:rPr>
              <w:t>1</w:t>
            </w:r>
          </w:p>
        </w:tc>
        <w:tc>
          <w:tcPr>
            <w:tcW w:w="2381" w:type="dxa"/>
            <w:hideMark/>
          </w:tcPr>
          <w:p w14:paraId="32D9320F"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Использование исключительно открытого программного обеспечения (</w:t>
            </w:r>
            <w:proofErr w:type="spellStart"/>
            <w:r w:rsidRPr="00077D47">
              <w:rPr>
                <w:color w:val="1F1F1F"/>
                <w:sz w:val="24"/>
                <w:szCs w:val="24"/>
                <w:bdr w:val="none" w:sz="0" w:space="0" w:color="auto" w:frame="1"/>
                <w:lang w:eastAsia="ru-RU"/>
              </w:rPr>
              <w:t>Python</w:t>
            </w:r>
            <w:proofErr w:type="spellEnd"/>
            <w:r w:rsidRPr="00077D47">
              <w:rPr>
                <w:color w:val="1F1F1F"/>
                <w:sz w:val="24"/>
                <w:szCs w:val="24"/>
                <w:bdr w:val="none" w:sz="0" w:space="0" w:color="auto" w:frame="1"/>
                <w:lang w:eastAsia="ru-RU"/>
              </w:rPr>
              <w:t xml:space="preserve">, </w:t>
            </w:r>
            <w:proofErr w:type="spellStart"/>
            <w:r w:rsidRPr="00077D47">
              <w:rPr>
                <w:color w:val="1F1F1F"/>
                <w:sz w:val="24"/>
                <w:szCs w:val="24"/>
                <w:bdr w:val="none" w:sz="0" w:space="0" w:color="auto" w:frame="1"/>
                <w:lang w:eastAsia="ru-RU"/>
              </w:rPr>
              <w:t>Streamlit</w:t>
            </w:r>
            <w:proofErr w:type="spellEnd"/>
            <w:r w:rsidRPr="00077D47">
              <w:rPr>
                <w:color w:val="1F1F1F"/>
                <w:sz w:val="24"/>
                <w:szCs w:val="24"/>
                <w:bdr w:val="none" w:sz="0" w:space="0" w:color="auto" w:frame="1"/>
                <w:lang w:eastAsia="ru-RU"/>
              </w:rPr>
              <w:t xml:space="preserve">, </w:t>
            </w:r>
            <w:proofErr w:type="spellStart"/>
            <w:r w:rsidRPr="00077D47">
              <w:rPr>
                <w:color w:val="1F1F1F"/>
                <w:sz w:val="24"/>
                <w:szCs w:val="24"/>
                <w:bdr w:val="none" w:sz="0" w:space="0" w:color="auto" w:frame="1"/>
                <w:lang w:eastAsia="ru-RU"/>
              </w:rPr>
              <w:t>PyTorch</w:t>
            </w:r>
            <w:proofErr w:type="spellEnd"/>
            <w:r w:rsidRPr="00077D47">
              <w:rPr>
                <w:color w:val="1F1F1F"/>
                <w:sz w:val="24"/>
                <w:szCs w:val="24"/>
                <w:bdr w:val="none" w:sz="0" w:space="0" w:color="auto" w:frame="1"/>
                <w:lang w:eastAsia="ru-RU"/>
              </w:rPr>
              <w:t>) для минимизации лицензионных рисков</w:t>
            </w:r>
          </w:p>
        </w:tc>
        <w:tc>
          <w:tcPr>
            <w:tcW w:w="1352" w:type="dxa"/>
            <w:hideMark/>
          </w:tcPr>
          <w:p w14:paraId="51622B4F"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Высокий</w:t>
            </w:r>
          </w:p>
        </w:tc>
        <w:tc>
          <w:tcPr>
            <w:tcW w:w="1922" w:type="dxa"/>
            <w:hideMark/>
          </w:tcPr>
          <w:p w14:paraId="3E2468F0"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Высокая</w:t>
            </w:r>
          </w:p>
        </w:tc>
        <w:tc>
          <w:tcPr>
            <w:tcW w:w="0" w:type="auto"/>
            <w:hideMark/>
          </w:tcPr>
          <w:p w14:paraId="15DAA6F7" w14:textId="77777777" w:rsidR="00077D47" w:rsidRPr="00077D47" w:rsidRDefault="00077D47" w:rsidP="00077D47">
            <w:pPr>
              <w:widowControl/>
              <w:autoSpaceDE/>
              <w:autoSpaceDN/>
              <w:cnfStyle w:val="000000000000" w:firstRow="0" w:lastRow="0" w:firstColumn="0" w:lastColumn="0" w:oddVBand="0" w:evenVBand="0" w:oddHBand="0" w:evenHBand="0" w:firstRowFirstColumn="0" w:firstRowLastColumn="0" w:lastRowFirstColumn="0" w:lastRowLastColumn="0"/>
              <w:rPr>
                <w:color w:val="1F1F1F"/>
                <w:sz w:val="24"/>
                <w:szCs w:val="24"/>
                <w:lang w:eastAsia="ru-RU"/>
              </w:rPr>
            </w:pPr>
            <w:r w:rsidRPr="00077D47">
              <w:rPr>
                <w:color w:val="1F1F1F"/>
                <w:sz w:val="24"/>
                <w:szCs w:val="24"/>
                <w:bdr w:val="none" w:sz="0" w:space="0" w:color="auto" w:frame="1"/>
                <w:lang w:eastAsia="ru-RU"/>
              </w:rPr>
              <w:t>Низкая</w:t>
            </w:r>
          </w:p>
        </w:tc>
      </w:tr>
    </w:tbl>
    <w:p w14:paraId="1F6B9A5E" w14:textId="77777777" w:rsidR="00077D47" w:rsidRDefault="00077D47">
      <w:pPr>
        <w:pStyle w:val="a3"/>
        <w:spacing w:line="360" w:lineRule="auto"/>
      </w:pPr>
    </w:p>
    <w:p w14:paraId="705DBF6C" w14:textId="1DB92ABD" w:rsidR="00077D47" w:rsidRPr="00077D47" w:rsidRDefault="00077D47" w:rsidP="002E79F3">
      <w:pPr>
        <w:pStyle w:val="1"/>
        <w:ind w:left="0"/>
        <w:jc w:val="left"/>
        <w:rPr>
          <w:sz w:val="36"/>
          <w:szCs w:val="36"/>
        </w:rPr>
      </w:pPr>
      <w:bookmarkStart w:id="12" w:name="_Toc229154895"/>
      <w:r w:rsidRPr="00077D47">
        <w:t>Выводы по разделу 1</w:t>
      </w:r>
      <w:bookmarkEnd w:id="12"/>
    </w:p>
    <w:p w14:paraId="79E772CA" w14:textId="77777777" w:rsidR="002E79F3" w:rsidRDefault="002E79F3" w:rsidP="00077D47">
      <w:pPr>
        <w:spacing w:line="360" w:lineRule="auto"/>
        <w:jc w:val="both"/>
        <w:rPr>
          <w:sz w:val="28"/>
          <w:szCs w:val="28"/>
        </w:rPr>
      </w:pPr>
    </w:p>
    <w:p w14:paraId="0F502B00" w14:textId="3F2BA672" w:rsidR="00077D47" w:rsidRPr="00077D47" w:rsidRDefault="00077D47" w:rsidP="002E79F3">
      <w:pPr>
        <w:spacing w:line="360" w:lineRule="auto"/>
        <w:ind w:firstLine="720"/>
        <w:jc w:val="both"/>
        <w:rPr>
          <w:sz w:val="28"/>
          <w:szCs w:val="28"/>
        </w:rPr>
      </w:pPr>
      <w:r w:rsidRPr="00077D47">
        <w:rPr>
          <w:sz w:val="28"/>
          <w:szCs w:val="28"/>
        </w:rPr>
        <w:t xml:space="preserve">Представленная спецификация требований будет использована в качестве основы для проектирования программной архитектуры и разработки </w:t>
      </w:r>
      <w:proofErr w:type="spellStart"/>
      <w:r w:rsidRPr="00077D47">
        <w:rPr>
          <w:sz w:val="28"/>
          <w:szCs w:val="28"/>
        </w:rPr>
        <w:t>пайплайна</w:t>
      </w:r>
      <w:proofErr w:type="spellEnd"/>
      <w:r w:rsidRPr="00077D47">
        <w:rPr>
          <w:sz w:val="28"/>
          <w:szCs w:val="28"/>
        </w:rPr>
        <w:t xml:space="preserve"> во второй главе дипломного проекта, а также послужит критерием оценки успешности реализации системы на этапе тестирования.</w:t>
      </w:r>
    </w:p>
    <w:p w14:paraId="6CFF71D3" w14:textId="5664D554" w:rsidR="00077D47" w:rsidRPr="00077D47" w:rsidRDefault="00077D47" w:rsidP="002E79F3">
      <w:pPr>
        <w:widowControl/>
        <w:autoSpaceDE/>
        <w:autoSpaceDN/>
        <w:spacing w:before="100" w:beforeAutospacing="1" w:after="100" w:afterAutospacing="1" w:line="360" w:lineRule="auto"/>
        <w:ind w:firstLine="720"/>
        <w:jc w:val="both"/>
        <w:rPr>
          <w:sz w:val="28"/>
          <w:szCs w:val="28"/>
          <w:lang w:eastAsia="ru-RU"/>
        </w:rPr>
      </w:pPr>
      <w:r w:rsidRPr="00077D47">
        <w:rPr>
          <w:sz w:val="28"/>
          <w:szCs w:val="28"/>
          <w:lang w:eastAsia="ru-RU"/>
        </w:rPr>
        <w:t xml:space="preserve">В первой главе дипломного проекта был проведен комплексный анализ предметной области, связанной с обработкой пользовательских отзывов в сфере электронной коммерции. Установлено, что базовые алгоритмы оценки тональности не удовлетворяют современным потребностям бизнеса из-за многокомпонентной </w:t>
      </w:r>
      <w:r w:rsidR="002E79F3">
        <w:rPr>
          <w:sz w:val="28"/>
          <w:szCs w:val="28"/>
          <w:lang w:eastAsia="ru-RU"/>
        </w:rPr>
        <w:t>структуры</w:t>
      </w:r>
      <w:r w:rsidRPr="00077D47">
        <w:rPr>
          <w:sz w:val="28"/>
          <w:szCs w:val="28"/>
          <w:lang w:eastAsia="ru-RU"/>
        </w:rPr>
        <w:t xml:space="preserve"> обратной связи.</w:t>
      </w:r>
    </w:p>
    <w:p w14:paraId="356DC7CC" w14:textId="77777777" w:rsidR="006D4C40" w:rsidRDefault="00077D47" w:rsidP="006D4C40">
      <w:pPr>
        <w:widowControl/>
        <w:autoSpaceDE/>
        <w:autoSpaceDN/>
        <w:spacing w:before="100" w:beforeAutospacing="1" w:after="100" w:afterAutospacing="1" w:line="360" w:lineRule="auto"/>
        <w:ind w:firstLine="720"/>
        <w:jc w:val="both"/>
        <w:rPr>
          <w:sz w:val="28"/>
          <w:szCs w:val="28"/>
          <w:lang w:eastAsia="ru-RU"/>
        </w:rPr>
      </w:pPr>
      <w:r w:rsidRPr="00077D47">
        <w:rPr>
          <w:sz w:val="28"/>
          <w:szCs w:val="28"/>
          <w:lang w:eastAsia="ru-RU"/>
        </w:rPr>
        <w:t xml:space="preserve">Построение функциональных моделей (IDEF0) процессов «Как есть» и «Как должно быть» наглядно продемонстрировало проблему «бутылочного горлышка» при ручной обработке данных и подтвердило управленческую необходимость автоматизации. Проведенный сравнительный технико-экономический анализ </w:t>
      </w:r>
      <w:r w:rsidRPr="00077D47">
        <w:rPr>
          <w:sz w:val="28"/>
          <w:szCs w:val="28"/>
          <w:lang w:eastAsia="ru-RU"/>
        </w:rPr>
        <w:lastRenderedPageBreak/>
        <w:t xml:space="preserve">рынка программного обеспечения выявил: существующие инструменты либо лишены </w:t>
      </w:r>
      <w:r w:rsidR="002E79F3">
        <w:rPr>
          <w:sz w:val="28"/>
          <w:szCs w:val="28"/>
          <w:lang w:eastAsia="ru-RU"/>
        </w:rPr>
        <w:t xml:space="preserve">необходимого </w:t>
      </w:r>
      <w:r w:rsidRPr="00077D47">
        <w:rPr>
          <w:sz w:val="28"/>
          <w:szCs w:val="28"/>
          <w:lang w:eastAsia="ru-RU"/>
        </w:rPr>
        <w:t>аналитическо</w:t>
      </w:r>
      <w:r w:rsidR="002E79F3">
        <w:rPr>
          <w:sz w:val="28"/>
          <w:szCs w:val="28"/>
          <w:lang w:eastAsia="ru-RU"/>
        </w:rPr>
        <w:t>го функционала</w:t>
      </w:r>
      <w:r w:rsidRPr="00077D47">
        <w:rPr>
          <w:sz w:val="28"/>
          <w:szCs w:val="28"/>
          <w:lang w:eastAsia="ru-RU"/>
        </w:rPr>
        <w:t xml:space="preserve"> (встроенные функции маркетплейсов), либо обладают высокой стоимостью</w:t>
      </w:r>
      <w:r w:rsidR="002E79F3">
        <w:rPr>
          <w:sz w:val="28"/>
          <w:szCs w:val="28"/>
          <w:lang w:eastAsia="ru-RU"/>
        </w:rPr>
        <w:t xml:space="preserve"> и множеством ненужных </w:t>
      </w:r>
      <w:proofErr w:type="spellStart"/>
      <w:r w:rsidR="002E79F3">
        <w:rPr>
          <w:sz w:val="28"/>
          <w:szCs w:val="28"/>
          <w:lang w:eastAsia="ru-RU"/>
        </w:rPr>
        <w:t>селлерам</w:t>
      </w:r>
      <w:proofErr w:type="spellEnd"/>
      <w:r w:rsidR="002E79F3">
        <w:rPr>
          <w:sz w:val="28"/>
          <w:szCs w:val="28"/>
          <w:lang w:eastAsia="ru-RU"/>
        </w:rPr>
        <w:t xml:space="preserve"> функций</w:t>
      </w:r>
      <w:r w:rsidRPr="00077D47">
        <w:rPr>
          <w:sz w:val="28"/>
          <w:szCs w:val="28"/>
          <w:lang w:eastAsia="ru-RU"/>
        </w:rPr>
        <w:t xml:space="preserve"> (</w:t>
      </w:r>
      <w:proofErr w:type="spellStart"/>
      <w:r w:rsidRPr="00077D47">
        <w:rPr>
          <w:sz w:val="28"/>
          <w:szCs w:val="28"/>
          <w:lang w:eastAsia="ru-RU"/>
        </w:rPr>
        <w:t>Enterprise</w:t>
      </w:r>
      <w:proofErr w:type="spellEnd"/>
      <w:r w:rsidRPr="00077D47">
        <w:rPr>
          <w:sz w:val="28"/>
          <w:szCs w:val="28"/>
          <w:lang w:eastAsia="ru-RU"/>
        </w:rPr>
        <w:t xml:space="preserve">-решения и </w:t>
      </w:r>
      <w:proofErr w:type="spellStart"/>
      <w:r w:rsidRPr="00077D47">
        <w:rPr>
          <w:sz w:val="28"/>
          <w:szCs w:val="28"/>
          <w:lang w:eastAsia="ru-RU"/>
        </w:rPr>
        <w:t>SaaS</w:t>
      </w:r>
      <w:proofErr w:type="spellEnd"/>
      <w:r w:rsidRPr="00077D47">
        <w:rPr>
          <w:sz w:val="28"/>
          <w:szCs w:val="28"/>
          <w:lang w:eastAsia="ru-RU"/>
        </w:rPr>
        <w:t>-модули).</w:t>
      </w:r>
    </w:p>
    <w:p w14:paraId="54073663" w14:textId="77777777" w:rsidR="007139EE" w:rsidRDefault="007139EE" w:rsidP="00E70DCF">
      <w:pPr>
        <w:pStyle w:val="1"/>
        <w:jc w:val="left"/>
      </w:pPr>
    </w:p>
    <w:p w14:paraId="25B9009D" w14:textId="77777777" w:rsidR="007139EE" w:rsidRDefault="007139EE" w:rsidP="00E70DCF">
      <w:pPr>
        <w:pStyle w:val="1"/>
        <w:jc w:val="left"/>
      </w:pPr>
    </w:p>
    <w:p w14:paraId="0DB8C7A6" w14:textId="77777777" w:rsidR="007139EE" w:rsidRDefault="007139EE" w:rsidP="00E70DCF">
      <w:pPr>
        <w:pStyle w:val="1"/>
        <w:jc w:val="left"/>
      </w:pPr>
    </w:p>
    <w:p w14:paraId="37DE7698" w14:textId="77777777" w:rsidR="007139EE" w:rsidRDefault="007139EE" w:rsidP="00E70DCF">
      <w:pPr>
        <w:pStyle w:val="1"/>
        <w:jc w:val="left"/>
      </w:pPr>
    </w:p>
    <w:p w14:paraId="63732DDB" w14:textId="77777777" w:rsidR="007139EE" w:rsidRDefault="007139EE" w:rsidP="00E70DCF">
      <w:pPr>
        <w:pStyle w:val="1"/>
        <w:jc w:val="left"/>
      </w:pPr>
    </w:p>
    <w:p w14:paraId="74D8F669" w14:textId="77777777" w:rsidR="007139EE" w:rsidRDefault="007139EE" w:rsidP="00E70DCF">
      <w:pPr>
        <w:pStyle w:val="1"/>
        <w:jc w:val="left"/>
      </w:pPr>
    </w:p>
    <w:p w14:paraId="2D38E7CA" w14:textId="77777777" w:rsidR="007139EE" w:rsidRDefault="007139EE" w:rsidP="00E70DCF">
      <w:pPr>
        <w:pStyle w:val="1"/>
        <w:jc w:val="left"/>
      </w:pPr>
    </w:p>
    <w:p w14:paraId="3B057BBD" w14:textId="77777777" w:rsidR="007139EE" w:rsidRDefault="007139EE" w:rsidP="00E70DCF">
      <w:pPr>
        <w:pStyle w:val="1"/>
        <w:jc w:val="left"/>
      </w:pPr>
    </w:p>
    <w:p w14:paraId="3A21B88F" w14:textId="77777777" w:rsidR="007139EE" w:rsidRDefault="007139EE" w:rsidP="00E70DCF">
      <w:pPr>
        <w:pStyle w:val="1"/>
        <w:jc w:val="left"/>
      </w:pPr>
    </w:p>
    <w:p w14:paraId="5AD14437" w14:textId="77777777" w:rsidR="007139EE" w:rsidRDefault="007139EE" w:rsidP="00E70DCF">
      <w:pPr>
        <w:pStyle w:val="1"/>
        <w:jc w:val="left"/>
      </w:pPr>
    </w:p>
    <w:p w14:paraId="1CCD8872" w14:textId="77777777" w:rsidR="007139EE" w:rsidRDefault="007139EE" w:rsidP="00E70DCF">
      <w:pPr>
        <w:pStyle w:val="1"/>
        <w:jc w:val="left"/>
      </w:pPr>
    </w:p>
    <w:p w14:paraId="36AE8783" w14:textId="77777777" w:rsidR="007139EE" w:rsidRDefault="007139EE" w:rsidP="00E70DCF">
      <w:pPr>
        <w:pStyle w:val="1"/>
        <w:jc w:val="left"/>
      </w:pPr>
    </w:p>
    <w:p w14:paraId="4B65EA0B" w14:textId="77777777" w:rsidR="007139EE" w:rsidRDefault="007139EE" w:rsidP="00E70DCF">
      <w:pPr>
        <w:pStyle w:val="1"/>
        <w:jc w:val="left"/>
      </w:pPr>
    </w:p>
    <w:p w14:paraId="1F3F6754" w14:textId="77777777" w:rsidR="007139EE" w:rsidRDefault="007139EE" w:rsidP="00E70DCF">
      <w:pPr>
        <w:pStyle w:val="1"/>
        <w:jc w:val="left"/>
      </w:pPr>
    </w:p>
    <w:p w14:paraId="65E5BC1D" w14:textId="77777777" w:rsidR="007139EE" w:rsidRDefault="007139EE" w:rsidP="00E70DCF">
      <w:pPr>
        <w:pStyle w:val="1"/>
        <w:jc w:val="left"/>
      </w:pPr>
    </w:p>
    <w:p w14:paraId="63B003F8" w14:textId="77777777" w:rsidR="007139EE" w:rsidRDefault="007139EE" w:rsidP="00E70DCF">
      <w:pPr>
        <w:pStyle w:val="1"/>
        <w:jc w:val="left"/>
      </w:pPr>
    </w:p>
    <w:p w14:paraId="60FCE90A" w14:textId="77777777" w:rsidR="007139EE" w:rsidRDefault="007139EE" w:rsidP="00E70DCF">
      <w:pPr>
        <w:pStyle w:val="1"/>
        <w:jc w:val="left"/>
      </w:pPr>
    </w:p>
    <w:p w14:paraId="4B4D7E23" w14:textId="77777777" w:rsidR="007139EE" w:rsidRDefault="007139EE" w:rsidP="00E70DCF">
      <w:pPr>
        <w:pStyle w:val="1"/>
        <w:jc w:val="left"/>
      </w:pPr>
    </w:p>
    <w:p w14:paraId="7B6FD93C" w14:textId="77777777" w:rsidR="007139EE" w:rsidRDefault="007139EE" w:rsidP="00E70DCF">
      <w:pPr>
        <w:pStyle w:val="1"/>
        <w:jc w:val="left"/>
      </w:pPr>
    </w:p>
    <w:p w14:paraId="175AA011" w14:textId="77777777" w:rsidR="007139EE" w:rsidRDefault="007139EE" w:rsidP="00E70DCF">
      <w:pPr>
        <w:pStyle w:val="1"/>
        <w:jc w:val="left"/>
      </w:pPr>
    </w:p>
    <w:p w14:paraId="505186D9" w14:textId="77777777" w:rsidR="007139EE" w:rsidRDefault="007139EE" w:rsidP="00E70DCF">
      <w:pPr>
        <w:pStyle w:val="1"/>
        <w:jc w:val="left"/>
      </w:pPr>
    </w:p>
    <w:p w14:paraId="73ADAFD0" w14:textId="77777777" w:rsidR="007139EE" w:rsidRDefault="007139EE" w:rsidP="00E70DCF">
      <w:pPr>
        <w:pStyle w:val="1"/>
        <w:jc w:val="left"/>
      </w:pPr>
    </w:p>
    <w:p w14:paraId="2606E417" w14:textId="77777777" w:rsidR="007139EE" w:rsidRDefault="007139EE" w:rsidP="00E70DCF">
      <w:pPr>
        <w:pStyle w:val="1"/>
        <w:jc w:val="left"/>
      </w:pPr>
    </w:p>
    <w:p w14:paraId="646D44BA" w14:textId="77777777" w:rsidR="007139EE" w:rsidRDefault="007139EE" w:rsidP="00E70DCF">
      <w:pPr>
        <w:pStyle w:val="1"/>
        <w:jc w:val="left"/>
      </w:pPr>
    </w:p>
    <w:p w14:paraId="4AAEA984" w14:textId="77777777" w:rsidR="007139EE" w:rsidRDefault="007139EE" w:rsidP="00E70DCF">
      <w:pPr>
        <w:pStyle w:val="1"/>
        <w:jc w:val="left"/>
      </w:pPr>
    </w:p>
    <w:p w14:paraId="7B3AE6C2" w14:textId="77777777" w:rsidR="007139EE" w:rsidRDefault="007139EE" w:rsidP="00E70DCF">
      <w:pPr>
        <w:pStyle w:val="1"/>
        <w:jc w:val="left"/>
      </w:pPr>
    </w:p>
    <w:p w14:paraId="0FDA3CF1" w14:textId="77777777" w:rsidR="007139EE" w:rsidRDefault="007139EE" w:rsidP="00E70DCF">
      <w:pPr>
        <w:pStyle w:val="1"/>
        <w:jc w:val="left"/>
      </w:pPr>
    </w:p>
    <w:p w14:paraId="12632577" w14:textId="77777777" w:rsidR="007139EE" w:rsidRDefault="007139EE" w:rsidP="00E70DCF">
      <w:pPr>
        <w:pStyle w:val="1"/>
        <w:jc w:val="left"/>
      </w:pPr>
    </w:p>
    <w:p w14:paraId="3A5089A9" w14:textId="77777777" w:rsidR="007139EE" w:rsidRDefault="007139EE" w:rsidP="00E70DCF">
      <w:pPr>
        <w:pStyle w:val="1"/>
        <w:jc w:val="left"/>
      </w:pPr>
    </w:p>
    <w:p w14:paraId="1622BA88" w14:textId="77777777" w:rsidR="007139EE" w:rsidRDefault="007139EE" w:rsidP="00E70DCF">
      <w:pPr>
        <w:pStyle w:val="1"/>
        <w:jc w:val="left"/>
      </w:pPr>
    </w:p>
    <w:p w14:paraId="2DE2CE2F" w14:textId="77777777" w:rsidR="007139EE" w:rsidRDefault="007139EE" w:rsidP="00E70DCF">
      <w:pPr>
        <w:pStyle w:val="1"/>
        <w:jc w:val="left"/>
      </w:pPr>
    </w:p>
    <w:p w14:paraId="0DDECDC7" w14:textId="4D5AC275" w:rsidR="006D4C40" w:rsidRDefault="006D4C40" w:rsidP="00E70DCF">
      <w:pPr>
        <w:pStyle w:val="1"/>
        <w:jc w:val="left"/>
        <w:rPr>
          <w:lang w:eastAsia="ru-RU"/>
        </w:rPr>
      </w:pPr>
      <w:bookmarkStart w:id="13" w:name="_Toc229154896"/>
      <w:r w:rsidRPr="006D4C40">
        <w:lastRenderedPageBreak/>
        <w:t xml:space="preserve">2. Проектирование </w:t>
      </w:r>
      <w:proofErr w:type="spellStart"/>
      <w:r w:rsidRPr="006D4C40">
        <w:t>нейросетевой</w:t>
      </w:r>
      <w:proofErr w:type="spellEnd"/>
      <w:r w:rsidRPr="006D4C40">
        <w:t xml:space="preserve"> модели аспектного анализа</w:t>
      </w:r>
      <w:bookmarkEnd w:id="13"/>
    </w:p>
    <w:p w14:paraId="40AB2DB9" w14:textId="77777777" w:rsidR="00E70DCF" w:rsidRDefault="00E70DCF" w:rsidP="00E70DCF">
      <w:pPr>
        <w:pStyle w:val="2"/>
      </w:pPr>
    </w:p>
    <w:p w14:paraId="382581A3" w14:textId="779C425F" w:rsidR="006D4C40" w:rsidRPr="006D4C40" w:rsidRDefault="006D4C40" w:rsidP="00E70DCF">
      <w:pPr>
        <w:pStyle w:val="2"/>
        <w:rPr>
          <w:lang w:eastAsia="ru-RU"/>
        </w:rPr>
      </w:pPr>
      <w:bookmarkStart w:id="14" w:name="_Toc229154897"/>
      <w:r>
        <w:t xml:space="preserve">2.1 </w:t>
      </w:r>
      <w:r w:rsidRPr="006D4C40">
        <w:t>Выбор архитектуры нейронной сети</w:t>
      </w:r>
      <w:bookmarkEnd w:id="14"/>
    </w:p>
    <w:p w14:paraId="0964272F" w14:textId="77777777" w:rsidR="00E70DCF" w:rsidRPr="00E70DCF" w:rsidRDefault="00E70DCF" w:rsidP="00E70DCF">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t>Пользовательский отзыв на маркетплейсе редко представляет собой простую оценку вида «понравилось» или «не понравилось». Чаще всего это короткий свободный текст, в котором покупатель одновременно описывает товар, доставку, упаковку, соответствие ожиданиям и общее впечатление от покупки. В одном сообщении могут находиться разные по смыслу оценки: например, товар покупателю понравился, но упаковка оказалась поврежденной, а доставка заняла больше времени, чем ожидалось. Поэтому при выборе архитектуры нейронной сети необходимо учитывать не только задачу определения общей тональности, но и необходимость анализа отдельных смысловых частей отзыва.</w:t>
      </w:r>
    </w:p>
    <w:p w14:paraId="623FF23D" w14:textId="3F9E236F" w:rsidR="00E70DCF" w:rsidRPr="00E70DCF" w:rsidRDefault="00E70DCF" w:rsidP="00E70DCF">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t>Анализ тональности относится к задачам обработки естественного языка и направлен на автоматическое определение оценочной окраски текста.</w:t>
      </w:r>
      <w:r w:rsidR="00206F45">
        <w:rPr>
          <w:color w:val="000000"/>
          <w:sz w:val="28"/>
          <w:szCs w:val="24"/>
          <w:lang w:eastAsia="ru-RU"/>
        </w:rPr>
        <w:t xml:space="preserve"> Как </w:t>
      </w:r>
      <w:proofErr w:type="gramStart"/>
      <w:r w:rsidR="00206F45">
        <w:rPr>
          <w:color w:val="000000"/>
          <w:sz w:val="28"/>
          <w:szCs w:val="24"/>
          <w:lang w:eastAsia="ru-RU"/>
        </w:rPr>
        <w:t xml:space="preserve">правило </w:t>
      </w:r>
      <w:r w:rsidRPr="00E70DCF">
        <w:rPr>
          <w:color w:val="000000"/>
          <w:sz w:val="28"/>
          <w:szCs w:val="24"/>
          <w:lang w:eastAsia="ru-RU"/>
        </w:rPr>
        <w:t xml:space="preserve"> </w:t>
      </w:r>
      <w:r w:rsidR="00206F45" w:rsidRPr="00E70DCF">
        <w:rPr>
          <w:color w:val="000000"/>
          <w:sz w:val="28"/>
          <w:szCs w:val="24"/>
          <w:lang w:eastAsia="ru-RU"/>
        </w:rPr>
        <w:t>анализ</w:t>
      </w:r>
      <w:proofErr w:type="gramEnd"/>
      <w:r w:rsidR="00206F45" w:rsidRPr="00E70DCF">
        <w:rPr>
          <w:color w:val="000000"/>
          <w:sz w:val="28"/>
          <w:szCs w:val="24"/>
          <w:lang w:eastAsia="ru-RU"/>
        </w:rPr>
        <w:t xml:space="preserve"> тональности </w:t>
      </w:r>
      <w:r w:rsidRPr="00E70DCF">
        <w:rPr>
          <w:color w:val="000000"/>
          <w:sz w:val="28"/>
          <w:szCs w:val="24"/>
          <w:lang w:eastAsia="ru-RU"/>
        </w:rPr>
        <w:t>связывают с «определением эмоциональной окраски текста» [</w:t>
      </w:r>
      <w:r w:rsidR="007139EE">
        <w:rPr>
          <w:color w:val="000000"/>
          <w:sz w:val="28"/>
          <w:szCs w:val="24"/>
          <w:lang w:eastAsia="ru-RU"/>
        </w:rPr>
        <w:t>5</w:t>
      </w:r>
      <w:r w:rsidRPr="00E70DCF">
        <w:rPr>
          <w:color w:val="000000"/>
          <w:sz w:val="28"/>
          <w:szCs w:val="24"/>
          <w:lang w:eastAsia="ru-RU"/>
        </w:rPr>
        <w:t xml:space="preserve">]. В </w:t>
      </w:r>
      <w:r w:rsidR="00206F45">
        <w:rPr>
          <w:color w:val="000000"/>
          <w:sz w:val="28"/>
          <w:szCs w:val="24"/>
          <w:lang w:eastAsia="ru-RU"/>
        </w:rPr>
        <w:t>нашем случае</w:t>
      </w:r>
      <w:r w:rsidRPr="00E70DCF">
        <w:rPr>
          <w:color w:val="000000"/>
          <w:sz w:val="28"/>
          <w:szCs w:val="24"/>
          <w:lang w:eastAsia="ru-RU"/>
        </w:rPr>
        <w:t xml:space="preserve"> это определение используется как исходная точка, однако сама задача рассматривается шире</w:t>
      </w:r>
      <w:r w:rsidR="00206F45">
        <w:rPr>
          <w:color w:val="000000"/>
          <w:sz w:val="28"/>
          <w:szCs w:val="24"/>
          <w:lang w:eastAsia="ru-RU"/>
        </w:rPr>
        <w:t xml:space="preserve"> - </w:t>
      </w:r>
      <w:r w:rsidRPr="00E70DCF">
        <w:rPr>
          <w:color w:val="000000"/>
          <w:sz w:val="28"/>
          <w:szCs w:val="24"/>
          <w:lang w:eastAsia="ru-RU"/>
        </w:rPr>
        <w:t>требуется не только определить, является отзыв положительным или отрицательным, но и понять, к какой стороне покупки относится оценка.</w:t>
      </w:r>
    </w:p>
    <w:p w14:paraId="4A3D08E4" w14:textId="6AD6F94D" w:rsidR="00E70DCF" w:rsidRPr="00E70DCF" w:rsidRDefault="00E70DCF" w:rsidP="00E70DCF">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t>Для</w:t>
      </w:r>
      <w:r w:rsidR="00206F45">
        <w:rPr>
          <w:color w:val="000000"/>
          <w:sz w:val="28"/>
          <w:szCs w:val="24"/>
          <w:lang w:eastAsia="ru-RU"/>
        </w:rPr>
        <w:t xml:space="preserve"> </w:t>
      </w:r>
      <w:r w:rsidRPr="00E70DCF">
        <w:rPr>
          <w:color w:val="000000"/>
          <w:sz w:val="28"/>
          <w:szCs w:val="24"/>
          <w:lang w:eastAsia="ru-RU"/>
        </w:rPr>
        <w:t xml:space="preserve">анализа тональности </w:t>
      </w:r>
      <w:r w:rsidR="00206F45">
        <w:rPr>
          <w:color w:val="000000"/>
          <w:sz w:val="28"/>
          <w:szCs w:val="24"/>
          <w:lang w:eastAsia="ru-RU"/>
        </w:rPr>
        <w:t xml:space="preserve">на практике </w:t>
      </w:r>
      <w:r w:rsidRPr="00E70DCF">
        <w:rPr>
          <w:color w:val="000000"/>
          <w:sz w:val="28"/>
          <w:szCs w:val="24"/>
          <w:lang w:eastAsia="ru-RU"/>
        </w:rPr>
        <w:t xml:space="preserve">применяются разные методы: словарные подходы, классические алгоритмы машинного обучения и </w:t>
      </w:r>
      <w:proofErr w:type="spellStart"/>
      <w:r w:rsidRPr="00E70DCF">
        <w:rPr>
          <w:color w:val="000000"/>
          <w:sz w:val="28"/>
          <w:szCs w:val="24"/>
          <w:lang w:eastAsia="ru-RU"/>
        </w:rPr>
        <w:t>нейросетевые</w:t>
      </w:r>
      <w:proofErr w:type="spellEnd"/>
      <w:r w:rsidRPr="00E70DCF">
        <w:rPr>
          <w:color w:val="000000"/>
          <w:sz w:val="28"/>
          <w:szCs w:val="24"/>
          <w:lang w:eastAsia="ru-RU"/>
        </w:rPr>
        <w:t xml:space="preserve"> модели [</w:t>
      </w:r>
      <w:r w:rsidR="007139EE">
        <w:rPr>
          <w:color w:val="000000"/>
          <w:sz w:val="28"/>
          <w:szCs w:val="24"/>
          <w:lang w:eastAsia="ru-RU"/>
        </w:rPr>
        <w:t>5</w:t>
      </w:r>
      <w:r w:rsidRPr="00E70DCF">
        <w:rPr>
          <w:color w:val="000000"/>
          <w:sz w:val="28"/>
          <w:szCs w:val="24"/>
          <w:lang w:eastAsia="ru-RU"/>
        </w:rPr>
        <w:t>], [</w:t>
      </w:r>
      <w:r w:rsidR="007139EE">
        <w:rPr>
          <w:color w:val="000000"/>
          <w:sz w:val="28"/>
          <w:szCs w:val="24"/>
          <w:lang w:eastAsia="ru-RU"/>
        </w:rPr>
        <w:t>6</w:t>
      </w:r>
      <w:r w:rsidRPr="00E70DCF">
        <w:rPr>
          <w:color w:val="000000"/>
          <w:sz w:val="28"/>
          <w:szCs w:val="24"/>
          <w:lang w:eastAsia="ru-RU"/>
        </w:rPr>
        <w:t xml:space="preserve">]. Словарный подход основан на поиске заранее заданных положительных и отрицательных слов. Такой способ прост, но для отзывов </w:t>
      </w:r>
      <w:r w:rsidR="00206F45">
        <w:rPr>
          <w:color w:val="000000"/>
          <w:sz w:val="28"/>
          <w:szCs w:val="24"/>
          <w:lang w:eastAsia="ru-RU"/>
        </w:rPr>
        <w:t xml:space="preserve">на </w:t>
      </w:r>
      <w:r w:rsidRPr="00E70DCF">
        <w:rPr>
          <w:color w:val="000000"/>
          <w:sz w:val="28"/>
          <w:szCs w:val="24"/>
          <w:lang w:eastAsia="ru-RU"/>
        </w:rPr>
        <w:t>маркетплейс</w:t>
      </w:r>
      <w:r w:rsidR="00206F45">
        <w:rPr>
          <w:color w:val="000000"/>
          <w:sz w:val="28"/>
          <w:szCs w:val="24"/>
          <w:lang w:eastAsia="ru-RU"/>
        </w:rPr>
        <w:t>ах</w:t>
      </w:r>
      <w:r w:rsidRPr="00E70DCF">
        <w:rPr>
          <w:color w:val="000000"/>
          <w:sz w:val="28"/>
          <w:szCs w:val="24"/>
          <w:lang w:eastAsia="ru-RU"/>
        </w:rPr>
        <w:t xml:space="preserve"> он слишком груб. Например, фразы «не понравилось качество» и «не плохое качество» содержат похожие слова, но имеют разный смысл. Кроме того, покупатели часто используют разговорные выражения</w:t>
      </w:r>
      <w:r w:rsidR="00206F45">
        <w:rPr>
          <w:color w:val="000000"/>
          <w:sz w:val="28"/>
          <w:szCs w:val="24"/>
          <w:lang w:eastAsia="ru-RU"/>
        </w:rPr>
        <w:t xml:space="preserve"> и</w:t>
      </w:r>
      <w:r w:rsidRPr="00E70DCF">
        <w:rPr>
          <w:color w:val="000000"/>
          <w:sz w:val="28"/>
          <w:szCs w:val="24"/>
          <w:lang w:eastAsia="ru-RU"/>
        </w:rPr>
        <w:t xml:space="preserve"> сокращения</w:t>
      </w:r>
      <w:r w:rsidR="00206F45" w:rsidRPr="00206F45">
        <w:rPr>
          <w:color w:val="000000"/>
          <w:sz w:val="28"/>
          <w:szCs w:val="24"/>
          <w:lang w:eastAsia="ru-RU"/>
        </w:rPr>
        <w:t xml:space="preserve">, </w:t>
      </w:r>
      <w:r w:rsidRPr="00E70DCF">
        <w:rPr>
          <w:color w:val="000000"/>
          <w:sz w:val="28"/>
          <w:szCs w:val="24"/>
          <w:lang w:eastAsia="ru-RU"/>
        </w:rPr>
        <w:t>которые трудно заранее учесть в словаре.</w:t>
      </w:r>
    </w:p>
    <w:p w14:paraId="228B00E6" w14:textId="659668CC" w:rsidR="00E70DCF" w:rsidRPr="00E70DCF" w:rsidRDefault="00E70DCF" w:rsidP="00E70DCF">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t xml:space="preserve">Классические методы машинного обучения позволяют перейти от ручных правил к обучаемой модели. Текст в этом случае преобразуется в набор числовых </w:t>
      </w:r>
      <w:r w:rsidRPr="00E70DCF">
        <w:rPr>
          <w:color w:val="000000"/>
          <w:sz w:val="28"/>
          <w:szCs w:val="24"/>
          <w:lang w:eastAsia="ru-RU"/>
        </w:rPr>
        <w:lastRenderedPageBreak/>
        <w:t xml:space="preserve">признаков, после чего классификатор определяет его тональность. </w:t>
      </w:r>
      <w:r w:rsidR="00206F45">
        <w:rPr>
          <w:color w:val="000000"/>
          <w:sz w:val="28"/>
          <w:szCs w:val="24"/>
          <w:lang w:eastAsia="ru-RU"/>
        </w:rPr>
        <w:t xml:space="preserve">Этот способ </w:t>
      </w:r>
      <w:r w:rsidRPr="00E70DCF">
        <w:rPr>
          <w:color w:val="000000"/>
          <w:sz w:val="28"/>
          <w:szCs w:val="24"/>
          <w:lang w:eastAsia="ru-RU"/>
        </w:rPr>
        <w:t>может использоваться как базовый вариант, поскольку он сравнительно прост в реализации и не требует больших вычислительных ресурсов</w:t>
      </w:r>
      <w:r w:rsidR="00206F45" w:rsidRPr="00206F45">
        <w:rPr>
          <w:color w:val="000000"/>
          <w:sz w:val="28"/>
          <w:szCs w:val="24"/>
          <w:lang w:eastAsia="ru-RU"/>
        </w:rPr>
        <w:t xml:space="preserve">, </w:t>
      </w:r>
      <w:r w:rsidR="00206F45">
        <w:rPr>
          <w:color w:val="000000"/>
          <w:sz w:val="28"/>
          <w:szCs w:val="24"/>
          <w:lang w:eastAsia="ru-RU"/>
        </w:rPr>
        <w:t>но</w:t>
      </w:r>
      <w:r w:rsidRPr="00E70DCF">
        <w:rPr>
          <w:color w:val="000000"/>
          <w:sz w:val="28"/>
          <w:szCs w:val="24"/>
          <w:lang w:eastAsia="ru-RU"/>
        </w:rPr>
        <w:t xml:space="preserve"> у него есть ограничение: модель </w:t>
      </w:r>
      <w:r w:rsidR="00206F45">
        <w:rPr>
          <w:color w:val="000000"/>
          <w:sz w:val="28"/>
          <w:szCs w:val="24"/>
          <w:lang w:eastAsia="ru-RU"/>
        </w:rPr>
        <w:t xml:space="preserve">хорошо </w:t>
      </w:r>
      <w:r w:rsidRPr="00E70DCF">
        <w:rPr>
          <w:color w:val="000000"/>
          <w:sz w:val="28"/>
          <w:szCs w:val="24"/>
          <w:lang w:eastAsia="ru-RU"/>
        </w:rPr>
        <w:t>работает с признаками текста, но хуже учитывает порядок слов и связь между частями высказывания. Для простой классификации отзывов этого может быть достаточно, но для аспектного анализа тональности такое ограничение становится существенным.</w:t>
      </w:r>
    </w:p>
    <w:p w14:paraId="49AE4AE0" w14:textId="74A86F3B" w:rsidR="00E70DCF" w:rsidRPr="00E70DCF" w:rsidRDefault="00E70DCF" w:rsidP="00E70DCF">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t xml:space="preserve">Более </w:t>
      </w:r>
      <w:r w:rsidR="00AF4E00">
        <w:rPr>
          <w:color w:val="000000"/>
          <w:sz w:val="28"/>
          <w:szCs w:val="24"/>
          <w:lang w:eastAsia="ru-RU"/>
        </w:rPr>
        <w:t>подходящим</w:t>
      </w:r>
      <w:r w:rsidRPr="00E70DCF">
        <w:rPr>
          <w:color w:val="000000"/>
          <w:sz w:val="28"/>
          <w:szCs w:val="24"/>
          <w:lang w:eastAsia="ru-RU"/>
        </w:rPr>
        <w:t xml:space="preserve"> вариантом являются </w:t>
      </w:r>
      <w:proofErr w:type="spellStart"/>
      <w:r w:rsidRPr="00E70DCF">
        <w:rPr>
          <w:color w:val="000000"/>
          <w:sz w:val="28"/>
          <w:szCs w:val="24"/>
          <w:lang w:eastAsia="ru-RU"/>
        </w:rPr>
        <w:t>нейросетевые</w:t>
      </w:r>
      <w:proofErr w:type="spellEnd"/>
      <w:r w:rsidRPr="00E70DCF">
        <w:rPr>
          <w:color w:val="000000"/>
          <w:sz w:val="28"/>
          <w:szCs w:val="24"/>
          <w:lang w:eastAsia="ru-RU"/>
        </w:rPr>
        <w:t xml:space="preserve"> модели. </w:t>
      </w:r>
      <w:r w:rsidR="00AF4E00">
        <w:rPr>
          <w:color w:val="000000"/>
          <w:sz w:val="28"/>
          <w:szCs w:val="24"/>
          <w:lang w:eastAsia="ru-RU"/>
        </w:rPr>
        <w:t xml:space="preserve">Самыми лучшими </w:t>
      </w:r>
      <w:r w:rsidRPr="00E70DCF">
        <w:rPr>
          <w:color w:val="000000"/>
          <w:sz w:val="28"/>
          <w:szCs w:val="24"/>
          <w:lang w:eastAsia="ru-RU"/>
        </w:rPr>
        <w:t>метод</w:t>
      </w:r>
      <w:r w:rsidR="00AF4E00">
        <w:rPr>
          <w:color w:val="000000"/>
          <w:sz w:val="28"/>
          <w:szCs w:val="24"/>
          <w:lang w:eastAsia="ru-RU"/>
        </w:rPr>
        <w:t>ами</w:t>
      </w:r>
      <w:r w:rsidRPr="00E70DCF">
        <w:rPr>
          <w:color w:val="000000"/>
          <w:sz w:val="28"/>
          <w:szCs w:val="24"/>
          <w:lang w:eastAsia="ru-RU"/>
        </w:rPr>
        <w:t xml:space="preserve"> анализа тональности рассматриваются </w:t>
      </w:r>
      <w:proofErr w:type="spellStart"/>
      <w:r w:rsidRPr="00E70DCF">
        <w:rPr>
          <w:color w:val="000000"/>
          <w:sz w:val="28"/>
          <w:szCs w:val="24"/>
          <w:lang w:eastAsia="ru-RU"/>
        </w:rPr>
        <w:t>нейросетевые</w:t>
      </w:r>
      <w:proofErr w:type="spellEnd"/>
      <w:r w:rsidRPr="00E70DCF">
        <w:rPr>
          <w:color w:val="000000"/>
          <w:sz w:val="28"/>
          <w:szCs w:val="24"/>
          <w:lang w:eastAsia="ru-RU"/>
        </w:rPr>
        <w:t xml:space="preserve"> подходы, включая </w:t>
      </w:r>
      <w:proofErr w:type="spellStart"/>
      <w:r w:rsidRPr="00E70DCF">
        <w:rPr>
          <w:color w:val="000000"/>
          <w:sz w:val="28"/>
          <w:szCs w:val="24"/>
          <w:lang w:eastAsia="ru-RU"/>
        </w:rPr>
        <w:t>сверточные</w:t>
      </w:r>
      <w:proofErr w:type="spellEnd"/>
      <w:r w:rsidRPr="00E70DCF">
        <w:rPr>
          <w:color w:val="000000"/>
          <w:sz w:val="28"/>
          <w:szCs w:val="24"/>
          <w:lang w:eastAsia="ru-RU"/>
        </w:rPr>
        <w:t xml:space="preserve"> и рекуррентные сети [</w:t>
      </w:r>
      <w:r w:rsidR="007139EE">
        <w:rPr>
          <w:color w:val="000000"/>
          <w:sz w:val="28"/>
          <w:szCs w:val="24"/>
          <w:lang w:eastAsia="ru-RU"/>
        </w:rPr>
        <w:t>6</w:t>
      </w:r>
      <w:r w:rsidRPr="00E70DCF">
        <w:rPr>
          <w:color w:val="000000"/>
          <w:sz w:val="28"/>
          <w:szCs w:val="24"/>
          <w:lang w:eastAsia="ru-RU"/>
        </w:rPr>
        <w:t>]. Их преимущество состоит в том, что они работают не только с отдельными признаками текста, но и с внутренней структурой высказывания.</w:t>
      </w:r>
      <w:r w:rsidR="00AF4E00">
        <w:rPr>
          <w:color w:val="000000"/>
          <w:sz w:val="28"/>
          <w:szCs w:val="24"/>
          <w:lang w:eastAsia="ru-RU"/>
        </w:rPr>
        <w:t xml:space="preserve"> По</w:t>
      </w:r>
      <w:r w:rsidRPr="00E70DCF">
        <w:rPr>
          <w:color w:val="000000"/>
          <w:sz w:val="28"/>
          <w:szCs w:val="24"/>
          <w:lang w:eastAsia="ru-RU"/>
        </w:rPr>
        <w:t>этому такие модели лучше подходят для отзывов, где смысл зависит от контекста, отрицаний и сочетания нескольких оценок в одном сообщении.</w:t>
      </w:r>
    </w:p>
    <w:p w14:paraId="3E7B4C9D" w14:textId="52034CC1" w:rsidR="00E70DCF" w:rsidRPr="00E70DCF" w:rsidRDefault="00E70DCF" w:rsidP="00E70DCF">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t xml:space="preserve">Одним из </w:t>
      </w:r>
      <w:r w:rsidR="00AF4E00">
        <w:rPr>
          <w:color w:val="000000"/>
          <w:sz w:val="28"/>
          <w:szCs w:val="24"/>
          <w:lang w:eastAsia="ru-RU"/>
        </w:rPr>
        <w:t xml:space="preserve">самых </w:t>
      </w:r>
      <w:r w:rsidRPr="00E70DCF">
        <w:rPr>
          <w:color w:val="000000"/>
          <w:sz w:val="28"/>
          <w:szCs w:val="24"/>
          <w:lang w:eastAsia="ru-RU"/>
        </w:rPr>
        <w:t>распространенных вариантов обработки текста являются рекуррентные нейронные сети, в том числе LSTM и GRU. Они последовательно обрабатывают слова и за счет этого учитывают порядок элементов в тексте. Такой подход долго применялся в задачах обработки естественного языка, однако для рассматриваемой задачи он не является оптимальным. Причина в том, что в отзыве важные фрагменты могут находиться на расстоянии друг от друга. Например: «Качество хорошее, ткань плотная, но коробка пришла мятая, а доставка задержалась». Здесь положительная оценка относится к товару, а отрицательная — к упаковке и доставке. Модель должна разделить эти оценки, а не свести весь отзыв к одному общему классу.</w:t>
      </w:r>
    </w:p>
    <w:p w14:paraId="1B3709B1" w14:textId="713F3768" w:rsidR="00E70DCF" w:rsidRPr="00E70DCF" w:rsidRDefault="00E70DCF" w:rsidP="00E70DCF">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t xml:space="preserve">В связи с этим для данной работы более подходящей является архитектура </w:t>
      </w:r>
      <w:proofErr w:type="spellStart"/>
      <w:r w:rsidRPr="00E70DCF">
        <w:rPr>
          <w:color w:val="000000"/>
          <w:sz w:val="28"/>
          <w:szCs w:val="24"/>
          <w:lang w:eastAsia="ru-RU"/>
        </w:rPr>
        <w:t>Transformer</w:t>
      </w:r>
      <w:proofErr w:type="spellEnd"/>
      <w:r w:rsidRPr="00E70DCF">
        <w:rPr>
          <w:color w:val="000000"/>
          <w:sz w:val="28"/>
          <w:szCs w:val="24"/>
          <w:lang w:eastAsia="ru-RU"/>
        </w:rPr>
        <w:t xml:space="preserve">. Ее основа — механизм внимания, с помощью которого модель определяет связи между разными элементами текста. Авторы архитектуры </w:t>
      </w:r>
      <w:proofErr w:type="spellStart"/>
      <w:r w:rsidRPr="00E70DCF">
        <w:rPr>
          <w:color w:val="000000"/>
          <w:sz w:val="28"/>
          <w:szCs w:val="24"/>
          <w:lang w:eastAsia="ru-RU"/>
        </w:rPr>
        <w:t>Transformer</w:t>
      </w:r>
      <w:proofErr w:type="spellEnd"/>
      <w:r w:rsidRPr="00E70DCF">
        <w:rPr>
          <w:color w:val="000000"/>
          <w:sz w:val="28"/>
          <w:szCs w:val="24"/>
          <w:lang w:eastAsia="ru-RU"/>
        </w:rPr>
        <w:t xml:space="preserve"> отмечают, что предложенная ими модель «основана исключительно </w:t>
      </w:r>
      <w:r w:rsidRPr="00E70DCF">
        <w:rPr>
          <w:color w:val="000000"/>
          <w:sz w:val="28"/>
          <w:szCs w:val="24"/>
          <w:lang w:eastAsia="ru-RU"/>
        </w:rPr>
        <w:lastRenderedPageBreak/>
        <w:t>на механизме внимания» [</w:t>
      </w:r>
      <w:r w:rsidR="007139EE">
        <w:rPr>
          <w:color w:val="000000"/>
          <w:sz w:val="28"/>
          <w:szCs w:val="24"/>
          <w:lang w:eastAsia="ru-RU"/>
        </w:rPr>
        <w:t>8</w:t>
      </w:r>
      <w:r w:rsidRPr="00E70DCF">
        <w:rPr>
          <w:color w:val="000000"/>
          <w:sz w:val="28"/>
          <w:szCs w:val="24"/>
          <w:lang w:eastAsia="ru-RU"/>
        </w:rPr>
        <w:t>]. Для анализа отзывов это особенно важно: модель может учитывать не только соседние слова, но и смысловые связи между фрагментами сообщения.</w:t>
      </w:r>
    </w:p>
    <w:p w14:paraId="00DB340E" w14:textId="37201EDA" w:rsidR="00E70DCF" w:rsidRPr="00E70DCF" w:rsidRDefault="00E70DCF" w:rsidP="00AF4E00">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t xml:space="preserve">Например, в отзыве «доставка быстрая, но качество товара разочаровало» оценочные слова относятся к разным аспектам. Слово «быстрая» связано с доставкой, а «разочаровало» — с качеством товара. Если анализировать только общую тональность, такой отзыв будет потерян как смешанный или просто отрицательный. При аспектном анализе требуется сохранить эту разницу. Архитектура </w:t>
      </w:r>
      <w:proofErr w:type="spellStart"/>
      <w:r w:rsidRPr="00E70DCF">
        <w:rPr>
          <w:color w:val="000000"/>
          <w:sz w:val="28"/>
          <w:szCs w:val="24"/>
          <w:lang w:eastAsia="ru-RU"/>
        </w:rPr>
        <w:t>Transformer</w:t>
      </w:r>
      <w:proofErr w:type="spellEnd"/>
      <w:r w:rsidRPr="00E70DCF">
        <w:rPr>
          <w:color w:val="000000"/>
          <w:sz w:val="28"/>
          <w:szCs w:val="24"/>
          <w:lang w:eastAsia="ru-RU"/>
        </w:rPr>
        <w:t xml:space="preserve"> лучше соответствует такой постановке задачи, поскольку ориентирована на работу с контекстом и связями внутри текста.</w:t>
      </w:r>
      <w:r w:rsidR="00AF4E00">
        <w:rPr>
          <w:color w:val="000000"/>
          <w:sz w:val="28"/>
          <w:szCs w:val="24"/>
          <w:lang w:eastAsia="ru-RU"/>
        </w:rPr>
        <w:t xml:space="preserve"> </w:t>
      </w:r>
      <w:r w:rsidRPr="00E70DCF">
        <w:rPr>
          <w:color w:val="000000"/>
          <w:sz w:val="28"/>
          <w:szCs w:val="24"/>
          <w:lang w:eastAsia="ru-RU"/>
        </w:rPr>
        <w:t>Сравнение основных подходов к анализу тональности отзывов представлено в таблице 2.1.</w:t>
      </w:r>
    </w:p>
    <w:p w14:paraId="07D163D5" w14:textId="6D9F7B0E" w:rsidR="00E70DCF" w:rsidRPr="00E70DCF" w:rsidRDefault="00E70DCF" w:rsidP="006D4C40">
      <w:pPr>
        <w:spacing w:line="360" w:lineRule="auto"/>
        <w:jc w:val="both"/>
        <w:rPr>
          <w:sz w:val="28"/>
          <w:szCs w:val="28"/>
        </w:rPr>
      </w:pPr>
      <w:r w:rsidRPr="00E70DCF">
        <w:rPr>
          <w:sz w:val="28"/>
          <w:szCs w:val="28"/>
        </w:rPr>
        <w:t>Таблица 2.1 — Сравнение подходов к анализу тональности пользовательских отзывов</w:t>
      </w:r>
    </w:p>
    <w:tbl>
      <w:tblPr>
        <w:tblStyle w:val="af"/>
        <w:tblW w:w="0" w:type="auto"/>
        <w:tblLook w:val="04A0" w:firstRow="1" w:lastRow="0" w:firstColumn="1" w:lastColumn="0" w:noHBand="0" w:noVBand="1"/>
      </w:tblPr>
      <w:tblGrid>
        <w:gridCol w:w="2172"/>
        <w:gridCol w:w="2590"/>
        <w:gridCol w:w="2542"/>
        <w:gridCol w:w="2471"/>
      </w:tblGrid>
      <w:tr w:rsidR="00E70DCF" w:rsidRPr="00E70DCF" w14:paraId="33E9DD2A" w14:textId="77777777" w:rsidTr="00E70DCF">
        <w:tc>
          <w:tcPr>
            <w:tcW w:w="0" w:type="auto"/>
            <w:hideMark/>
          </w:tcPr>
          <w:p w14:paraId="2A8B4932" w14:textId="77777777" w:rsidR="00E70DCF" w:rsidRPr="00E70DCF" w:rsidRDefault="00E70DCF" w:rsidP="00E70DCF">
            <w:pPr>
              <w:widowControl/>
              <w:autoSpaceDE/>
              <w:autoSpaceDN/>
              <w:jc w:val="center"/>
              <w:rPr>
                <w:b/>
                <w:bCs/>
                <w:sz w:val="24"/>
                <w:szCs w:val="24"/>
                <w:lang w:eastAsia="ru-RU"/>
              </w:rPr>
            </w:pPr>
            <w:r w:rsidRPr="00E70DCF">
              <w:rPr>
                <w:b/>
                <w:bCs/>
                <w:sz w:val="24"/>
                <w:szCs w:val="24"/>
                <w:lang w:eastAsia="ru-RU"/>
              </w:rPr>
              <w:t>Подход</w:t>
            </w:r>
          </w:p>
        </w:tc>
        <w:tc>
          <w:tcPr>
            <w:tcW w:w="0" w:type="auto"/>
            <w:hideMark/>
          </w:tcPr>
          <w:p w14:paraId="3C83CFBE" w14:textId="77777777" w:rsidR="00E70DCF" w:rsidRPr="00E70DCF" w:rsidRDefault="00E70DCF" w:rsidP="00E70DCF">
            <w:pPr>
              <w:widowControl/>
              <w:autoSpaceDE/>
              <w:autoSpaceDN/>
              <w:jc w:val="center"/>
              <w:rPr>
                <w:b/>
                <w:bCs/>
                <w:sz w:val="24"/>
                <w:szCs w:val="24"/>
                <w:lang w:eastAsia="ru-RU"/>
              </w:rPr>
            </w:pPr>
            <w:r w:rsidRPr="00E70DCF">
              <w:rPr>
                <w:b/>
                <w:bCs/>
                <w:sz w:val="24"/>
                <w:szCs w:val="24"/>
                <w:lang w:eastAsia="ru-RU"/>
              </w:rPr>
              <w:t>Преимущества</w:t>
            </w:r>
          </w:p>
        </w:tc>
        <w:tc>
          <w:tcPr>
            <w:tcW w:w="0" w:type="auto"/>
            <w:hideMark/>
          </w:tcPr>
          <w:p w14:paraId="27C58EEE" w14:textId="77777777" w:rsidR="00E70DCF" w:rsidRPr="00E70DCF" w:rsidRDefault="00E70DCF" w:rsidP="00E70DCF">
            <w:pPr>
              <w:widowControl/>
              <w:autoSpaceDE/>
              <w:autoSpaceDN/>
              <w:jc w:val="center"/>
              <w:rPr>
                <w:b/>
                <w:bCs/>
                <w:sz w:val="24"/>
                <w:szCs w:val="24"/>
                <w:lang w:eastAsia="ru-RU"/>
              </w:rPr>
            </w:pPr>
            <w:r w:rsidRPr="00E70DCF">
              <w:rPr>
                <w:b/>
                <w:bCs/>
                <w:sz w:val="24"/>
                <w:szCs w:val="24"/>
                <w:lang w:eastAsia="ru-RU"/>
              </w:rPr>
              <w:t>Ограничения</w:t>
            </w:r>
          </w:p>
        </w:tc>
        <w:tc>
          <w:tcPr>
            <w:tcW w:w="0" w:type="auto"/>
            <w:hideMark/>
          </w:tcPr>
          <w:p w14:paraId="6109114F" w14:textId="77777777" w:rsidR="00E70DCF" w:rsidRPr="00E70DCF" w:rsidRDefault="00E70DCF" w:rsidP="00E70DCF">
            <w:pPr>
              <w:widowControl/>
              <w:autoSpaceDE/>
              <w:autoSpaceDN/>
              <w:jc w:val="center"/>
              <w:rPr>
                <w:b/>
                <w:bCs/>
                <w:sz w:val="24"/>
                <w:szCs w:val="24"/>
                <w:lang w:eastAsia="ru-RU"/>
              </w:rPr>
            </w:pPr>
            <w:r w:rsidRPr="00E70DCF">
              <w:rPr>
                <w:b/>
                <w:bCs/>
                <w:sz w:val="24"/>
                <w:szCs w:val="24"/>
                <w:lang w:eastAsia="ru-RU"/>
              </w:rPr>
              <w:t>Применимость в работе</w:t>
            </w:r>
          </w:p>
        </w:tc>
      </w:tr>
      <w:tr w:rsidR="00E70DCF" w:rsidRPr="00E70DCF" w14:paraId="5F5C173B" w14:textId="77777777" w:rsidTr="00E70DCF">
        <w:tc>
          <w:tcPr>
            <w:tcW w:w="0" w:type="auto"/>
            <w:hideMark/>
          </w:tcPr>
          <w:p w14:paraId="2DD66974" w14:textId="77777777" w:rsidR="00E70DCF" w:rsidRPr="00E70DCF" w:rsidRDefault="00E70DCF" w:rsidP="00E70DCF">
            <w:pPr>
              <w:widowControl/>
              <w:autoSpaceDE/>
              <w:autoSpaceDN/>
              <w:rPr>
                <w:sz w:val="24"/>
                <w:szCs w:val="24"/>
                <w:lang w:eastAsia="ru-RU"/>
              </w:rPr>
            </w:pPr>
            <w:r w:rsidRPr="00E70DCF">
              <w:rPr>
                <w:sz w:val="24"/>
                <w:szCs w:val="24"/>
                <w:lang w:eastAsia="ru-RU"/>
              </w:rPr>
              <w:t>Словарные методы</w:t>
            </w:r>
          </w:p>
        </w:tc>
        <w:tc>
          <w:tcPr>
            <w:tcW w:w="0" w:type="auto"/>
            <w:hideMark/>
          </w:tcPr>
          <w:p w14:paraId="15984EC6" w14:textId="77777777" w:rsidR="00E70DCF" w:rsidRPr="00E70DCF" w:rsidRDefault="00E70DCF" w:rsidP="00E70DCF">
            <w:pPr>
              <w:widowControl/>
              <w:autoSpaceDE/>
              <w:autoSpaceDN/>
              <w:rPr>
                <w:sz w:val="24"/>
                <w:szCs w:val="24"/>
                <w:lang w:eastAsia="ru-RU"/>
              </w:rPr>
            </w:pPr>
            <w:r w:rsidRPr="00E70DCF">
              <w:rPr>
                <w:sz w:val="24"/>
                <w:szCs w:val="24"/>
                <w:lang w:eastAsia="ru-RU"/>
              </w:rPr>
              <w:t>Просты в реализации, быстро работают</w:t>
            </w:r>
          </w:p>
        </w:tc>
        <w:tc>
          <w:tcPr>
            <w:tcW w:w="0" w:type="auto"/>
            <w:hideMark/>
          </w:tcPr>
          <w:p w14:paraId="0F12CE49" w14:textId="77777777" w:rsidR="00E70DCF" w:rsidRPr="00E70DCF" w:rsidRDefault="00E70DCF" w:rsidP="00E70DCF">
            <w:pPr>
              <w:widowControl/>
              <w:autoSpaceDE/>
              <w:autoSpaceDN/>
              <w:rPr>
                <w:sz w:val="24"/>
                <w:szCs w:val="24"/>
                <w:lang w:eastAsia="ru-RU"/>
              </w:rPr>
            </w:pPr>
            <w:r w:rsidRPr="00E70DCF">
              <w:rPr>
                <w:sz w:val="24"/>
                <w:szCs w:val="24"/>
                <w:lang w:eastAsia="ru-RU"/>
              </w:rPr>
              <w:t>Плохо учитывают контекст, отрицания и разговорные выражения</w:t>
            </w:r>
          </w:p>
        </w:tc>
        <w:tc>
          <w:tcPr>
            <w:tcW w:w="0" w:type="auto"/>
            <w:hideMark/>
          </w:tcPr>
          <w:p w14:paraId="5F807D84" w14:textId="77777777" w:rsidR="00E70DCF" w:rsidRPr="00E70DCF" w:rsidRDefault="00E70DCF" w:rsidP="00E70DCF">
            <w:pPr>
              <w:widowControl/>
              <w:autoSpaceDE/>
              <w:autoSpaceDN/>
              <w:rPr>
                <w:sz w:val="24"/>
                <w:szCs w:val="24"/>
                <w:lang w:eastAsia="ru-RU"/>
              </w:rPr>
            </w:pPr>
            <w:r w:rsidRPr="00E70DCF">
              <w:rPr>
                <w:sz w:val="24"/>
                <w:szCs w:val="24"/>
                <w:lang w:eastAsia="ru-RU"/>
              </w:rPr>
              <w:t>Могут использоваться только как вспомогательный вариант</w:t>
            </w:r>
          </w:p>
        </w:tc>
      </w:tr>
      <w:tr w:rsidR="00E70DCF" w:rsidRPr="00E70DCF" w14:paraId="7F0ED34B" w14:textId="77777777" w:rsidTr="00AF4E00">
        <w:trPr>
          <w:trHeight w:val="1258"/>
        </w:trPr>
        <w:tc>
          <w:tcPr>
            <w:tcW w:w="0" w:type="auto"/>
            <w:hideMark/>
          </w:tcPr>
          <w:p w14:paraId="6AF409F3" w14:textId="77777777" w:rsidR="00E70DCF" w:rsidRPr="00E70DCF" w:rsidRDefault="00E70DCF" w:rsidP="00E70DCF">
            <w:pPr>
              <w:widowControl/>
              <w:autoSpaceDE/>
              <w:autoSpaceDN/>
              <w:rPr>
                <w:sz w:val="24"/>
                <w:szCs w:val="24"/>
                <w:lang w:eastAsia="ru-RU"/>
              </w:rPr>
            </w:pPr>
            <w:r w:rsidRPr="00E70DCF">
              <w:rPr>
                <w:sz w:val="24"/>
                <w:szCs w:val="24"/>
                <w:lang w:eastAsia="ru-RU"/>
              </w:rPr>
              <w:t>Классические методы машинного обучения</w:t>
            </w:r>
          </w:p>
        </w:tc>
        <w:tc>
          <w:tcPr>
            <w:tcW w:w="0" w:type="auto"/>
            <w:hideMark/>
          </w:tcPr>
          <w:p w14:paraId="2F2E8F1D" w14:textId="77777777" w:rsidR="00E70DCF" w:rsidRPr="00E70DCF" w:rsidRDefault="00E70DCF" w:rsidP="00E70DCF">
            <w:pPr>
              <w:widowControl/>
              <w:autoSpaceDE/>
              <w:autoSpaceDN/>
              <w:rPr>
                <w:sz w:val="24"/>
                <w:szCs w:val="24"/>
                <w:lang w:eastAsia="ru-RU"/>
              </w:rPr>
            </w:pPr>
            <w:r w:rsidRPr="00E70DCF">
              <w:rPr>
                <w:sz w:val="24"/>
                <w:szCs w:val="24"/>
                <w:lang w:eastAsia="ru-RU"/>
              </w:rPr>
              <w:t>Подходят для базовой классификации, не требуют больших ресурсов</w:t>
            </w:r>
          </w:p>
        </w:tc>
        <w:tc>
          <w:tcPr>
            <w:tcW w:w="0" w:type="auto"/>
            <w:hideMark/>
          </w:tcPr>
          <w:p w14:paraId="28350B4D" w14:textId="77777777" w:rsidR="00E70DCF" w:rsidRPr="00E70DCF" w:rsidRDefault="00E70DCF" w:rsidP="00E70DCF">
            <w:pPr>
              <w:widowControl/>
              <w:autoSpaceDE/>
              <w:autoSpaceDN/>
              <w:rPr>
                <w:sz w:val="24"/>
                <w:szCs w:val="24"/>
                <w:lang w:eastAsia="ru-RU"/>
              </w:rPr>
            </w:pPr>
            <w:r w:rsidRPr="00E70DCF">
              <w:rPr>
                <w:sz w:val="24"/>
                <w:szCs w:val="24"/>
                <w:lang w:eastAsia="ru-RU"/>
              </w:rPr>
              <w:t>Слабо учитывают порядок слов и связи между частями текста</w:t>
            </w:r>
          </w:p>
        </w:tc>
        <w:tc>
          <w:tcPr>
            <w:tcW w:w="0" w:type="auto"/>
            <w:hideMark/>
          </w:tcPr>
          <w:p w14:paraId="15FF528E" w14:textId="2DF591C4" w:rsidR="00E70DCF" w:rsidRPr="00E70DCF" w:rsidRDefault="00AF4E00" w:rsidP="00E70DCF">
            <w:pPr>
              <w:widowControl/>
              <w:autoSpaceDE/>
              <w:autoSpaceDN/>
              <w:rPr>
                <w:sz w:val="24"/>
                <w:szCs w:val="24"/>
                <w:lang w:eastAsia="ru-RU"/>
              </w:rPr>
            </w:pPr>
            <w:r w:rsidRPr="00AF4E00">
              <w:rPr>
                <w:sz w:val="24"/>
                <w:szCs w:val="24"/>
              </w:rPr>
              <w:t xml:space="preserve">Подходят для базового сравнения, но ограничены </w:t>
            </w:r>
            <w:r>
              <w:rPr>
                <w:sz w:val="24"/>
                <w:szCs w:val="24"/>
              </w:rPr>
              <w:t>для</w:t>
            </w:r>
            <w:r w:rsidRPr="00AF4E00">
              <w:rPr>
                <w:sz w:val="24"/>
                <w:szCs w:val="24"/>
              </w:rPr>
              <w:t xml:space="preserve"> аспектного анализа тональности.</w:t>
            </w:r>
          </w:p>
        </w:tc>
      </w:tr>
      <w:tr w:rsidR="00E70DCF" w:rsidRPr="00E70DCF" w14:paraId="01CC3716" w14:textId="77777777" w:rsidTr="00E70DCF">
        <w:tc>
          <w:tcPr>
            <w:tcW w:w="0" w:type="auto"/>
            <w:hideMark/>
          </w:tcPr>
          <w:p w14:paraId="76CCEFE9" w14:textId="77777777" w:rsidR="00E70DCF" w:rsidRPr="00E70DCF" w:rsidRDefault="00E70DCF" w:rsidP="00E70DCF">
            <w:pPr>
              <w:widowControl/>
              <w:autoSpaceDE/>
              <w:autoSpaceDN/>
              <w:rPr>
                <w:sz w:val="24"/>
                <w:szCs w:val="24"/>
                <w:lang w:eastAsia="ru-RU"/>
              </w:rPr>
            </w:pPr>
            <w:r w:rsidRPr="00E70DCF">
              <w:rPr>
                <w:sz w:val="24"/>
                <w:szCs w:val="24"/>
                <w:lang w:eastAsia="ru-RU"/>
              </w:rPr>
              <w:t>RNN/LSTM/GRU</w:t>
            </w:r>
          </w:p>
        </w:tc>
        <w:tc>
          <w:tcPr>
            <w:tcW w:w="0" w:type="auto"/>
            <w:hideMark/>
          </w:tcPr>
          <w:p w14:paraId="2F1CADAA" w14:textId="77777777" w:rsidR="00E70DCF" w:rsidRPr="00E70DCF" w:rsidRDefault="00E70DCF" w:rsidP="00E70DCF">
            <w:pPr>
              <w:widowControl/>
              <w:autoSpaceDE/>
              <w:autoSpaceDN/>
              <w:rPr>
                <w:sz w:val="24"/>
                <w:szCs w:val="24"/>
                <w:lang w:eastAsia="ru-RU"/>
              </w:rPr>
            </w:pPr>
            <w:r w:rsidRPr="00E70DCF">
              <w:rPr>
                <w:sz w:val="24"/>
                <w:szCs w:val="24"/>
                <w:lang w:eastAsia="ru-RU"/>
              </w:rPr>
              <w:t>Учитывают последовательность слов</w:t>
            </w:r>
          </w:p>
        </w:tc>
        <w:tc>
          <w:tcPr>
            <w:tcW w:w="0" w:type="auto"/>
            <w:hideMark/>
          </w:tcPr>
          <w:p w14:paraId="7A3F1B83" w14:textId="77777777" w:rsidR="00E70DCF" w:rsidRPr="00E70DCF" w:rsidRDefault="00E70DCF" w:rsidP="00E70DCF">
            <w:pPr>
              <w:widowControl/>
              <w:autoSpaceDE/>
              <w:autoSpaceDN/>
              <w:rPr>
                <w:sz w:val="24"/>
                <w:szCs w:val="24"/>
                <w:lang w:eastAsia="ru-RU"/>
              </w:rPr>
            </w:pPr>
            <w:r w:rsidRPr="00E70DCF">
              <w:rPr>
                <w:sz w:val="24"/>
                <w:szCs w:val="24"/>
                <w:lang w:eastAsia="ru-RU"/>
              </w:rPr>
              <w:t>Последовательная обработка затрудняет работу с несколькими разнесенными оценками</w:t>
            </w:r>
          </w:p>
        </w:tc>
        <w:tc>
          <w:tcPr>
            <w:tcW w:w="0" w:type="auto"/>
            <w:hideMark/>
          </w:tcPr>
          <w:p w14:paraId="620F58BD" w14:textId="77777777" w:rsidR="00E70DCF" w:rsidRPr="00E70DCF" w:rsidRDefault="00E70DCF" w:rsidP="00E70DCF">
            <w:pPr>
              <w:widowControl/>
              <w:autoSpaceDE/>
              <w:autoSpaceDN/>
              <w:rPr>
                <w:sz w:val="24"/>
                <w:szCs w:val="24"/>
                <w:lang w:eastAsia="ru-RU"/>
              </w:rPr>
            </w:pPr>
            <w:r w:rsidRPr="00E70DCF">
              <w:rPr>
                <w:sz w:val="24"/>
                <w:szCs w:val="24"/>
                <w:lang w:eastAsia="ru-RU"/>
              </w:rPr>
              <w:t>Могут применяться, но не являются оптимальными</w:t>
            </w:r>
          </w:p>
        </w:tc>
      </w:tr>
      <w:tr w:rsidR="00E70DCF" w:rsidRPr="00E70DCF" w14:paraId="22A98CBD" w14:textId="77777777" w:rsidTr="00AF4E00">
        <w:trPr>
          <w:trHeight w:val="1154"/>
        </w:trPr>
        <w:tc>
          <w:tcPr>
            <w:tcW w:w="0" w:type="auto"/>
            <w:hideMark/>
          </w:tcPr>
          <w:p w14:paraId="1269F41A" w14:textId="77777777" w:rsidR="00E70DCF" w:rsidRPr="00E70DCF" w:rsidRDefault="00E70DCF" w:rsidP="00E70DCF">
            <w:pPr>
              <w:widowControl/>
              <w:autoSpaceDE/>
              <w:autoSpaceDN/>
              <w:rPr>
                <w:sz w:val="24"/>
                <w:szCs w:val="24"/>
                <w:lang w:eastAsia="ru-RU"/>
              </w:rPr>
            </w:pPr>
            <w:proofErr w:type="spellStart"/>
            <w:r w:rsidRPr="00E70DCF">
              <w:rPr>
                <w:sz w:val="24"/>
                <w:szCs w:val="24"/>
                <w:lang w:eastAsia="ru-RU"/>
              </w:rPr>
              <w:t>Transformer</w:t>
            </w:r>
            <w:proofErr w:type="spellEnd"/>
          </w:p>
        </w:tc>
        <w:tc>
          <w:tcPr>
            <w:tcW w:w="0" w:type="auto"/>
            <w:hideMark/>
          </w:tcPr>
          <w:p w14:paraId="05C64A44" w14:textId="77777777" w:rsidR="00E70DCF" w:rsidRPr="00E70DCF" w:rsidRDefault="00E70DCF" w:rsidP="00E70DCF">
            <w:pPr>
              <w:widowControl/>
              <w:autoSpaceDE/>
              <w:autoSpaceDN/>
              <w:rPr>
                <w:sz w:val="24"/>
                <w:szCs w:val="24"/>
                <w:lang w:eastAsia="ru-RU"/>
              </w:rPr>
            </w:pPr>
            <w:r w:rsidRPr="00E70DCF">
              <w:rPr>
                <w:sz w:val="24"/>
                <w:szCs w:val="24"/>
                <w:lang w:eastAsia="ru-RU"/>
              </w:rPr>
              <w:t>Учитывает связи между элементами текста через механизм внимания</w:t>
            </w:r>
          </w:p>
        </w:tc>
        <w:tc>
          <w:tcPr>
            <w:tcW w:w="0" w:type="auto"/>
            <w:hideMark/>
          </w:tcPr>
          <w:p w14:paraId="231BBB64" w14:textId="77777777" w:rsidR="00E70DCF" w:rsidRPr="00E70DCF" w:rsidRDefault="00E70DCF" w:rsidP="00E70DCF">
            <w:pPr>
              <w:widowControl/>
              <w:autoSpaceDE/>
              <w:autoSpaceDN/>
              <w:rPr>
                <w:sz w:val="24"/>
                <w:szCs w:val="24"/>
                <w:lang w:eastAsia="ru-RU"/>
              </w:rPr>
            </w:pPr>
            <w:r w:rsidRPr="00E70DCF">
              <w:rPr>
                <w:sz w:val="24"/>
                <w:szCs w:val="24"/>
                <w:lang w:eastAsia="ru-RU"/>
              </w:rPr>
              <w:t>Требует больше вычислительных ресурсов</w:t>
            </w:r>
          </w:p>
        </w:tc>
        <w:tc>
          <w:tcPr>
            <w:tcW w:w="0" w:type="auto"/>
            <w:hideMark/>
          </w:tcPr>
          <w:p w14:paraId="79F0B701" w14:textId="77777777" w:rsidR="00E70DCF" w:rsidRPr="00E70DCF" w:rsidRDefault="00E70DCF" w:rsidP="00E70DCF">
            <w:pPr>
              <w:widowControl/>
              <w:autoSpaceDE/>
              <w:autoSpaceDN/>
              <w:rPr>
                <w:sz w:val="24"/>
                <w:szCs w:val="24"/>
                <w:lang w:eastAsia="ru-RU"/>
              </w:rPr>
            </w:pPr>
            <w:r w:rsidRPr="00E70DCF">
              <w:rPr>
                <w:sz w:val="24"/>
                <w:szCs w:val="24"/>
                <w:lang w:eastAsia="ru-RU"/>
              </w:rPr>
              <w:t>Наиболее подходящий вариант для аспектного анализа отзывов</w:t>
            </w:r>
          </w:p>
        </w:tc>
      </w:tr>
    </w:tbl>
    <w:p w14:paraId="1367A7D6" w14:textId="7E07EB20" w:rsidR="00E70DCF" w:rsidRDefault="00E70DCF" w:rsidP="00E70DCF">
      <w:pPr>
        <w:tabs>
          <w:tab w:val="left" w:pos="2820"/>
        </w:tabs>
        <w:rPr>
          <w:b/>
          <w:bCs/>
          <w:color w:val="000000"/>
          <w:sz w:val="28"/>
          <w:szCs w:val="28"/>
        </w:rPr>
      </w:pPr>
    </w:p>
    <w:p w14:paraId="10D430D3" w14:textId="4659B970" w:rsidR="00E70DCF" w:rsidRDefault="00AF4E00" w:rsidP="00E70DCF">
      <w:pPr>
        <w:tabs>
          <w:tab w:val="left" w:pos="2820"/>
        </w:tabs>
        <w:spacing w:line="360" w:lineRule="auto"/>
        <w:ind w:firstLine="709"/>
        <w:jc w:val="both"/>
        <w:rPr>
          <w:color w:val="000000"/>
          <w:sz w:val="28"/>
        </w:rPr>
      </w:pPr>
      <w:r>
        <w:rPr>
          <w:color w:val="000000"/>
          <w:sz w:val="28"/>
        </w:rPr>
        <w:t>В итоге</w:t>
      </w:r>
      <w:r w:rsidR="00E70DCF" w:rsidRPr="00E70DCF">
        <w:rPr>
          <w:color w:val="000000"/>
          <w:sz w:val="28"/>
        </w:rPr>
        <w:t xml:space="preserve">, для решения поставленной задачи в качестве базовой архитектуры выбирается </w:t>
      </w:r>
      <w:proofErr w:type="spellStart"/>
      <w:r w:rsidR="00E70DCF" w:rsidRPr="00E70DCF">
        <w:rPr>
          <w:color w:val="000000"/>
          <w:sz w:val="28"/>
        </w:rPr>
        <w:t>Transformer</w:t>
      </w:r>
      <w:proofErr w:type="spellEnd"/>
      <w:r w:rsidR="00E70DCF" w:rsidRPr="00E70DCF">
        <w:rPr>
          <w:color w:val="000000"/>
          <w:sz w:val="28"/>
        </w:rPr>
        <w:t xml:space="preserve">. </w:t>
      </w:r>
      <w:r>
        <w:rPr>
          <w:color w:val="000000"/>
          <w:sz w:val="28"/>
        </w:rPr>
        <w:t>В</w:t>
      </w:r>
      <w:r w:rsidR="00E70DCF" w:rsidRPr="00E70DCF">
        <w:rPr>
          <w:color w:val="000000"/>
          <w:sz w:val="28"/>
        </w:rPr>
        <w:t xml:space="preserve">ыбор связан с особенностями пользовательских </w:t>
      </w:r>
      <w:r w:rsidR="00E70DCF" w:rsidRPr="00E70DCF">
        <w:rPr>
          <w:color w:val="000000"/>
          <w:sz w:val="28"/>
        </w:rPr>
        <w:lastRenderedPageBreak/>
        <w:t xml:space="preserve">отзывов: они содержат свободные формулировки, контекстные оценки и несколько аспектов в одном тексте. Для системы анализа тональности важно не </w:t>
      </w:r>
      <w:r>
        <w:rPr>
          <w:color w:val="000000"/>
          <w:sz w:val="28"/>
        </w:rPr>
        <w:t>только</w:t>
      </w:r>
      <w:r w:rsidR="00E70DCF" w:rsidRPr="00E70DCF">
        <w:rPr>
          <w:color w:val="000000"/>
          <w:sz w:val="28"/>
        </w:rPr>
        <w:t xml:space="preserve"> определить общий эмоциональный знак сообщения, а связать каждую оценку с соответствующей стороной покупки. </w:t>
      </w:r>
    </w:p>
    <w:p w14:paraId="68BBAA6B" w14:textId="77777777" w:rsidR="00E70DCF" w:rsidRDefault="00E70DCF" w:rsidP="00E70DCF">
      <w:pPr>
        <w:tabs>
          <w:tab w:val="left" w:pos="2820"/>
        </w:tabs>
        <w:spacing w:line="360" w:lineRule="auto"/>
        <w:ind w:firstLine="709"/>
        <w:jc w:val="both"/>
      </w:pPr>
    </w:p>
    <w:p w14:paraId="0CB8A335" w14:textId="3B69D067" w:rsidR="00E70DCF" w:rsidRDefault="00E70DCF" w:rsidP="00E70DCF">
      <w:pPr>
        <w:pStyle w:val="2"/>
      </w:pPr>
      <w:bookmarkStart w:id="15" w:name="_Toc229154898"/>
      <w:r w:rsidRPr="00E70DCF">
        <w:t>2.2 Выбор базовой языковой модели</w:t>
      </w:r>
      <w:bookmarkEnd w:id="15"/>
    </w:p>
    <w:p w14:paraId="515B921D" w14:textId="43CDEB74" w:rsidR="00E70DCF" w:rsidRPr="00E70DCF" w:rsidRDefault="00E70DCF" w:rsidP="00E70DCF">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t xml:space="preserve">После выбора архитектуры </w:t>
      </w:r>
      <w:proofErr w:type="spellStart"/>
      <w:r w:rsidRPr="00E70DCF">
        <w:rPr>
          <w:color w:val="000000"/>
          <w:sz w:val="28"/>
          <w:szCs w:val="24"/>
          <w:lang w:eastAsia="ru-RU"/>
        </w:rPr>
        <w:t>Transformer</w:t>
      </w:r>
      <w:proofErr w:type="spellEnd"/>
      <w:r w:rsidRPr="00E70DCF">
        <w:rPr>
          <w:color w:val="000000"/>
          <w:sz w:val="28"/>
          <w:szCs w:val="24"/>
          <w:lang w:eastAsia="ru-RU"/>
        </w:rPr>
        <w:t xml:space="preserve"> необходимо определить конкретную языковую модель, которая будет использоваться в модуле анализа отзывов. В </w:t>
      </w:r>
      <w:r w:rsidR="00AF4E00">
        <w:rPr>
          <w:color w:val="000000"/>
          <w:sz w:val="28"/>
          <w:szCs w:val="24"/>
          <w:lang w:eastAsia="ru-RU"/>
        </w:rPr>
        <w:t xml:space="preserve">нашем проекте </w:t>
      </w:r>
      <w:r w:rsidRPr="00E70DCF">
        <w:rPr>
          <w:color w:val="000000"/>
          <w:sz w:val="28"/>
          <w:szCs w:val="24"/>
          <w:lang w:eastAsia="ru-RU"/>
        </w:rPr>
        <w:t xml:space="preserve">модель должна не генерировать новый текст, а понимать содержание пользовательского сообщения и относить его фрагменты к заданным аспектам и классам тональности. Поэтому в качестве основы </w:t>
      </w:r>
      <w:r w:rsidR="00AF4E00">
        <w:rPr>
          <w:color w:val="000000"/>
          <w:sz w:val="28"/>
          <w:szCs w:val="24"/>
          <w:lang w:eastAsia="ru-RU"/>
        </w:rPr>
        <w:t>будем</w:t>
      </w:r>
      <w:r w:rsidRPr="00E70DCF">
        <w:rPr>
          <w:color w:val="000000"/>
          <w:sz w:val="28"/>
          <w:szCs w:val="24"/>
          <w:lang w:eastAsia="ru-RU"/>
        </w:rPr>
        <w:t xml:space="preserve"> рассматривать модели семейства BERT, которые применяются для получения контекстных представлений текста и последующей классификации.</w:t>
      </w:r>
    </w:p>
    <w:p w14:paraId="5CF65B3F" w14:textId="326F121B" w:rsidR="006A5582" w:rsidRPr="006A5582" w:rsidRDefault="006A5582" w:rsidP="006A5582">
      <w:pPr>
        <w:widowControl/>
        <w:autoSpaceDE/>
        <w:autoSpaceDN/>
        <w:spacing w:beforeAutospacing="1" w:afterAutospacing="1" w:line="360" w:lineRule="auto"/>
        <w:ind w:firstLine="709"/>
        <w:jc w:val="both"/>
        <w:rPr>
          <w:color w:val="000000"/>
          <w:sz w:val="28"/>
        </w:rPr>
      </w:pPr>
      <w:r w:rsidRPr="006A5582">
        <w:rPr>
          <w:color w:val="000000"/>
          <w:sz w:val="28"/>
        </w:rPr>
        <w:t xml:space="preserve">BERT относится к </w:t>
      </w:r>
      <w:proofErr w:type="spellStart"/>
      <w:r w:rsidRPr="006A5582">
        <w:rPr>
          <w:color w:val="000000"/>
          <w:sz w:val="28"/>
        </w:rPr>
        <w:t>предобученным</w:t>
      </w:r>
      <w:proofErr w:type="spellEnd"/>
      <w:r w:rsidRPr="006A5582">
        <w:rPr>
          <w:color w:val="000000"/>
          <w:sz w:val="28"/>
        </w:rPr>
        <w:t xml:space="preserve"> языковым моделям, построенным на архитектуре </w:t>
      </w:r>
      <w:proofErr w:type="spellStart"/>
      <w:r w:rsidRPr="006A5582">
        <w:rPr>
          <w:color w:val="000000"/>
          <w:sz w:val="28"/>
        </w:rPr>
        <w:t>Transformer</w:t>
      </w:r>
      <w:proofErr w:type="spellEnd"/>
      <w:r w:rsidRPr="006A5582">
        <w:rPr>
          <w:color w:val="000000"/>
          <w:sz w:val="28"/>
        </w:rPr>
        <w:t>. В описании данной модели используется формулировка «</w:t>
      </w:r>
      <w:proofErr w:type="spellStart"/>
      <w:r w:rsidRPr="006A5582">
        <w:rPr>
          <w:color w:val="000000"/>
          <w:sz w:val="28"/>
        </w:rPr>
        <w:t>предобучение</w:t>
      </w:r>
      <w:proofErr w:type="spellEnd"/>
      <w:r w:rsidRPr="006A5582">
        <w:rPr>
          <w:color w:val="000000"/>
          <w:sz w:val="28"/>
        </w:rPr>
        <w:t xml:space="preserve"> глубоких двунаправленных представлений» [</w:t>
      </w:r>
      <w:r w:rsidR="007139EE">
        <w:rPr>
          <w:color w:val="000000"/>
          <w:sz w:val="28"/>
        </w:rPr>
        <w:t>9</w:t>
      </w:r>
      <w:r w:rsidRPr="006A5582">
        <w:rPr>
          <w:color w:val="000000"/>
          <w:sz w:val="28"/>
        </w:rPr>
        <w:t>]. Для анализа отзывов это имеет практическое значение, так как смысл оценки часто зависит от всего предложения, а не только от отдельных слов. Например, фразы «товар не понравился» и «товар неплохой» внешне похожи наличием отрицания, но выражают разные оценки. Следовательно, модель должна учитывать контекст высказывания целиком</w:t>
      </w:r>
      <w:r>
        <w:rPr>
          <w:color w:val="000000"/>
          <w:sz w:val="28"/>
        </w:rPr>
        <w:t>.</w:t>
      </w:r>
    </w:p>
    <w:p w14:paraId="66119095" w14:textId="5F370637" w:rsidR="00E70DCF" w:rsidRPr="00E70DCF" w:rsidRDefault="00E70DCF" w:rsidP="00E70DCF">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t xml:space="preserve">Преимущество BERT-подхода состоит в том, что языковая модель предварительно обучается на больших корпусах текстов, а затем может использоваться для конкретной прикладной задачи. В </w:t>
      </w:r>
      <w:r w:rsidR="00AF4E00">
        <w:rPr>
          <w:color w:val="000000"/>
          <w:sz w:val="28"/>
          <w:szCs w:val="24"/>
          <w:lang w:eastAsia="ru-RU"/>
        </w:rPr>
        <w:t xml:space="preserve">нашем случае </w:t>
      </w:r>
      <w:r w:rsidRPr="00E70DCF">
        <w:rPr>
          <w:color w:val="000000"/>
          <w:sz w:val="28"/>
          <w:szCs w:val="24"/>
          <w:lang w:eastAsia="ru-RU"/>
        </w:rPr>
        <w:t>это позволяет не обучать модель с нуля, а взять уже подготовленную языковую основу и адаптировать ее к анализу отзывов</w:t>
      </w:r>
      <w:r w:rsidR="006A5582" w:rsidRPr="006A5582">
        <w:rPr>
          <w:color w:val="000000"/>
          <w:sz w:val="28"/>
          <w:szCs w:val="24"/>
          <w:lang w:eastAsia="ru-RU"/>
        </w:rPr>
        <w:t xml:space="preserve">, </w:t>
      </w:r>
      <w:r w:rsidR="006A5582">
        <w:rPr>
          <w:color w:val="000000"/>
          <w:sz w:val="28"/>
          <w:szCs w:val="24"/>
          <w:lang w:eastAsia="ru-RU"/>
        </w:rPr>
        <w:t xml:space="preserve">это </w:t>
      </w:r>
      <w:r w:rsidRPr="00E70DCF">
        <w:rPr>
          <w:color w:val="000000"/>
          <w:sz w:val="28"/>
          <w:szCs w:val="24"/>
          <w:lang w:eastAsia="ru-RU"/>
        </w:rPr>
        <w:t>снижает требования к объему размеченных данных и вычислительным ресурсам.</w:t>
      </w:r>
    </w:p>
    <w:p w14:paraId="4AE489CE" w14:textId="707F2F57" w:rsidR="00E70DCF" w:rsidRPr="00E70DCF" w:rsidRDefault="00E70DCF" w:rsidP="00E70DCF">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lastRenderedPageBreak/>
        <w:t>При выборе модели необходимо учитывать язык входных данных. Отзывы на российских маркетплейсах написаны преимущественно на русском языке и часто имеют разговорный характер. Пользователи используют сокращения, эмоциональные выражения, допускают орфографические ошибки. В связи с этим универсальная многоязычная модель не является лучшим вариантом: она поддерживает несколько языков, но не ориентирована специально на русскоязычные тексты.</w:t>
      </w:r>
    </w:p>
    <w:p w14:paraId="3537CCA0" w14:textId="795D2EE4" w:rsidR="006A5582" w:rsidRPr="006A5582" w:rsidRDefault="006A5582" w:rsidP="006A5582">
      <w:pPr>
        <w:widowControl/>
        <w:autoSpaceDE/>
        <w:autoSpaceDN/>
        <w:spacing w:beforeAutospacing="1" w:afterAutospacing="1" w:line="360" w:lineRule="auto"/>
        <w:ind w:firstLine="709"/>
        <w:jc w:val="both"/>
        <w:rPr>
          <w:color w:val="000000"/>
          <w:sz w:val="28"/>
        </w:rPr>
      </w:pPr>
      <w:r w:rsidRPr="006A5582">
        <w:rPr>
          <w:color w:val="000000"/>
          <w:sz w:val="28"/>
        </w:rPr>
        <w:t>По</w:t>
      </w:r>
      <w:r>
        <w:rPr>
          <w:color w:val="000000"/>
          <w:sz w:val="28"/>
        </w:rPr>
        <w:t xml:space="preserve">этому </w:t>
      </w:r>
      <w:r w:rsidRPr="006A5582">
        <w:rPr>
          <w:color w:val="000000"/>
          <w:sz w:val="28"/>
        </w:rPr>
        <w:t>в качестве базовой модели</w:t>
      </w:r>
      <w:r>
        <w:rPr>
          <w:color w:val="000000"/>
          <w:sz w:val="28"/>
        </w:rPr>
        <w:t xml:space="preserve"> </w:t>
      </w:r>
      <w:r w:rsidRPr="006A5582">
        <w:rPr>
          <w:color w:val="000000"/>
          <w:sz w:val="28"/>
        </w:rPr>
        <w:t xml:space="preserve">выбирается </w:t>
      </w:r>
      <w:proofErr w:type="spellStart"/>
      <w:r w:rsidRPr="006A5582">
        <w:rPr>
          <w:color w:val="000000"/>
          <w:sz w:val="28"/>
        </w:rPr>
        <w:t>RuBERT</w:t>
      </w:r>
      <w:proofErr w:type="spellEnd"/>
      <w:r w:rsidRPr="006A5582">
        <w:rPr>
          <w:color w:val="000000"/>
          <w:sz w:val="28"/>
        </w:rPr>
        <w:t>. В работе по адаптации двунаправленных трансформеров для русского языка отмечается необходимость настройки таких моделей под русскоязычные тексты [</w:t>
      </w:r>
      <w:r w:rsidR="007139EE">
        <w:rPr>
          <w:color w:val="000000"/>
          <w:sz w:val="28"/>
        </w:rPr>
        <w:t>10</w:t>
      </w:r>
      <w:r w:rsidRPr="006A5582">
        <w:rPr>
          <w:color w:val="000000"/>
          <w:sz w:val="28"/>
        </w:rPr>
        <w:t>]. Для данной ВКР это важно, поскольку объектом анализа являются отзывы пользователей маркетплейсов на русском языке. Использование модели, адаптированной к русскому языку, позволяет лучше учитывать лексику, формы слов и характерные конструкции сообщений.</w:t>
      </w:r>
    </w:p>
    <w:p w14:paraId="4B8EF17B" w14:textId="68F68382" w:rsidR="00E70DCF" w:rsidRPr="00E70DCF" w:rsidRDefault="00E70DCF" w:rsidP="006A5582">
      <w:pPr>
        <w:widowControl/>
        <w:autoSpaceDE/>
        <w:autoSpaceDN/>
        <w:spacing w:beforeAutospacing="1" w:afterAutospacing="1" w:line="360" w:lineRule="auto"/>
        <w:ind w:firstLine="709"/>
        <w:jc w:val="both"/>
        <w:rPr>
          <w:color w:val="000000"/>
          <w:sz w:val="28"/>
          <w:szCs w:val="24"/>
          <w:lang w:eastAsia="ru-RU"/>
        </w:rPr>
      </w:pPr>
      <w:proofErr w:type="spellStart"/>
      <w:r w:rsidRPr="00E70DCF">
        <w:rPr>
          <w:color w:val="000000"/>
          <w:sz w:val="28"/>
          <w:szCs w:val="24"/>
          <w:lang w:eastAsia="ru-RU"/>
        </w:rPr>
        <w:t>RuBERT</w:t>
      </w:r>
      <w:proofErr w:type="spellEnd"/>
      <w:r w:rsidRPr="00E70DCF">
        <w:rPr>
          <w:color w:val="000000"/>
          <w:sz w:val="28"/>
          <w:szCs w:val="24"/>
          <w:lang w:eastAsia="ru-RU"/>
        </w:rPr>
        <w:t xml:space="preserve"> подходит для данной задачи и с точки зрения типа решаемой задачи. В отличие от генеративных языковых моделей, он не предназначен для создания развернутого ответа. Его задача — сформировать контекстное представление входного текста, которое затем может быть использовано классификационным слоем. Для системы аспектного анализа это удобно: один и тот же отзыв можно представить в виде набора признаков, на основе которых определяется наличие аспектов и тональность по каждому из них.</w:t>
      </w:r>
      <w:r w:rsidR="006A5582">
        <w:rPr>
          <w:color w:val="000000"/>
          <w:sz w:val="28"/>
          <w:szCs w:val="24"/>
          <w:lang w:eastAsia="ru-RU"/>
        </w:rPr>
        <w:t xml:space="preserve"> </w:t>
      </w:r>
      <w:r w:rsidRPr="00E70DCF">
        <w:rPr>
          <w:color w:val="000000"/>
          <w:sz w:val="28"/>
          <w:szCs w:val="24"/>
          <w:lang w:eastAsia="ru-RU"/>
        </w:rPr>
        <w:t>Возможные варианты базовых моделей представлены в таблице 2.2.</w:t>
      </w:r>
    </w:p>
    <w:p w14:paraId="45D2DA78" w14:textId="093AC49B" w:rsidR="00E70DCF" w:rsidRDefault="00E70DCF" w:rsidP="00E70DCF">
      <w:pPr>
        <w:widowControl/>
        <w:autoSpaceDE/>
        <w:autoSpaceDN/>
        <w:spacing w:beforeAutospacing="1" w:afterAutospacing="1" w:line="360" w:lineRule="auto"/>
        <w:ind w:firstLine="709"/>
        <w:jc w:val="both"/>
        <w:rPr>
          <w:b/>
          <w:bCs/>
          <w:color w:val="000000"/>
          <w:sz w:val="28"/>
          <w:szCs w:val="24"/>
          <w:lang w:eastAsia="ru-RU"/>
        </w:rPr>
      </w:pPr>
      <w:r w:rsidRPr="00E70DCF">
        <w:rPr>
          <w:b/>
          <w:bCs/>
          <w:color w:val="000000"/>
          <w:sz w:val="28"/>
          <w:szCs w:val="24"/>
          <w:lang w:eastAsia="ru-RU"/>
        </w:rPr>
        <w:t>Таблица 2.2 — Сравнение вариантов базовой модели для анализа русскоязычных отзывов</w:t>
      </w:r>
    </w:p>
    <w:tbl>
      <w:tblPr>
        <w:tblStyle w:val="af"/>
        <w:tblW w:w="0" w:type="auto"/>
        <w:tblLook w:val="04A0" w:firstRow="1" w:lastRow="0" w:firstColumn="1" w:lastColumn="0" w:noHBand="0" w:noVBand="1"/>
      </w:tblPr>
      <w:tblGrid>
        <w:gridCol w:w="1787"/>
        <w:gridCol w:w="2449"/>
        <w:gridCol w:w="2595"/>
        <w:gridCol w:w="2944"/>
      </w:tblGrid>
      <w:tr w:rsidR="00E70DCF" w:rsidRPr="00E70DCF" w14:paraId="67E215EA" w14:textId="77777777" w:rsidTr="00E70DCF">
        <w:tc>
          <w:tcPr>
            <w:tcW w:w="0" w:type="auto"/>
            <w:hideMark/>
          </w:tcPr>
          <w:p w14:paraId="5AAA51B7" w14:textId="77777777" w:rsidR="00E70DCF" w:rsidRPr="00E70DCF" w:rsidRDefault="00E70DCF" w:rsidP="00E70DCF">
            <w:pPr>
              <w:widowControl/>
              <w:autoSpaceDE/>
              <w:autoSpaceDN/>
              <w:jc w:val="center"/>
              <w:rPr>
                <w:b/>
                <w:bCs/>
                <w:sz w:val="24"/>
                <w:szCs w:val="24"/>
                <w:lang w:eastAsia="ru-RU"/>
              </w:rPr>
            </w:pPr>
            <w:r w:rsidRPr="00E70DCF">
              <w:rPr>
                <w:b/>
                <w:bCs/>
                <w:sz w:val="24"/>
                <w:szCs w:val="24"/>
                <w:lang w:eastAsia="ru-RU"/>
              </w:rPr>
              <w:t>Вариант модели</w:t>
            </w:r>
          </w:p>
        </w:tc>
        <w:tc>
          <w:tcPr>
            <w:tcW w:w="0" w:type="auto"/>
            <w:hideMark/>
          </w:tcPr>
          <w:p w14:paraId="530DB0FF" w14:textId="77777777" w:rsidR="00E70DCF" w:rsidRPr="00E70DCF" w:rsidRDefault="00E70DCF" w:rsidP="00E70DCF">
            <w:pPr>
              <w:widowControl/>
              <w:autoSpaceDE/>
              <w:autoSpaceDN/>
              <w:jc w:val="center"/>
              <w:rPr>
                <w:b/>
                <w:bCs/>
                <w:sz w:val="24"/>
                <w:szCs w:val="24"/>
                <w:lang w:eastAsia="ru-RU"/>
              </w:rPr>
            </w:pPr>
            <w:r w:rsidRPr="00E70DCF">
              <w:rPr>
                <w:b/>
                <w:bCs/>
                <w:sz w:val="24"/>
                <w:szCs w:val="24"/>
                <w:lang w:eastAsia="ru-RU"/>
              </w:rPr>
              <w:t>Преимущества</w:t>
            </w:r>
          </w:p>
        </w:tc>
        <w:tc>
          <w:tcPr>
            <w:tcW w:w="0" w:type="auto"/>
            <w:hideMark/>
          </w:tcPr>
          <w:p w14:paraId="4F4C0678" w14:textId="77777777" w:rsidR="00E70DCF" w:rsidRPr="00E70DCF" w:rsidRDefault="00E70DCF" w:rsidP="00E70DCF">
            <w:pPr>
              <w:widowControl/>
              <w:autoSpaceDE/>
              <w:autoSpaceDN/>
              <w:jc w:val="center"/>
              <w:rPr>
                <w:b/>
                <w:bCs/>
                <w:sz w:val="24"/>
                <w:szCs w:val="24"/>
                <w:lang w:eastAsia="ru-RU"/>
              </w:rPr>
            </w:pPr>
            <w:r w:rsidRPr="00E70DCF">
              <w:rPr>
                <w:b/>
                <w:bCs/>
                <w:sz w:val="24"/>
                <w:szCs w:val="24"/>
                <w:lang w:eastAsia="ru-RU"/>
              </w:rPr>
              <w:t>Ограничения</w:t>
            </w:r>
          </w:p>
        </w:tc>
        <w:tc>
          <w:tcPr>
            <w:tcW w:w="0" w:type="auto"/>
            <w:hideMark/>
          </w:tcPr>
          <w:p w14:paraId="32A10FA6" w14:textId="77777777" w:rsidR="00E70DCF" w:rsidRPr="00E70DCF" w:rsidRDefault="00E70DCF" w:rsidP="00E70DCF">
            <w:pPr>
              <w:widowControl/>
              <w:autoSpaceDE/>
              <w:autoSpaceDN/>
              <w:jc w:val="center"/>
              <w:rPr>
                <w:b/>
                <w:bCs/>
                <w:sz w:val="24"/>
                <w:szCs w:val="24"/>
                <w:lang w:eastAsia="ru-RU"/>
              </w:rPr>
            </w:pPr>
            <w:r w:rsidRPr="00E70DCF">
              <w:rPr>
                <w:b/>
                <w:bCs/>
                <w:sz w:val="24"/>
                <w:szCs w:val="24"/>
                <w:lang w:eastAsia="ru-RU"/>
              </w:rPr>
              <w:t>Вывод</w:t>
            </w:r>
          </w:p>
        </w:tc>
      </w:tr>
      <w:tr w:rsidR="00E70DCF" w:rsidRPr="00E70DCF" w14:paraId="0B37E744" w14:textId="77777777" w:rsidTr="00E70DCF">
        <w:tc>
          <w:tcPr>
            <w:tcW w:w="0" w:type="auto"/>
            <w:hideMark/>
          </w:tcPr>
          <w:p w14:paraId="676F9E34" w14:textId="77777777" w:rsidR="00E70DCF" w:rsidRPr="00E70DCF" w:rsidRDefault="00E70DCF" w:rsidP="00E70DCF">
            <w:pPr>
              <w:widowControl/>
              <w:autoSpaceDE/>
              <w:autoSpaceDN/>
              <w:rPr>
                <w:sz w:val="24"/>
                <w:szCs w:val="24"/>
                <w:lang w:eastAsia="ru-RU"/>
              </w:rPr>
            </w:pPr>
            <w:r w:rsidRPr="00E70DCF">
              <w:rPr>
                <w:sz w:val="24"/>
                <w:szCs w:val="24"/>
                <w:lang w:eastAsia="ru-RU"/>
              </w:rPr>
              <w:t>Классические ML-модели</w:t>
            </w:r>
          </w:p>
        </w:tc>
        <w:tc>
          <w:tcPr>
            <w:tcW w:w="0" w:type="auto"/>
            <w:hideMark/>
          </w:tcPr>
          <w:p w14:paraId="401515D2" w14:textId="77777777" w:rsidR="00E70DCF" w:rsidRPr="00E70DCF" w:rsidRDefault="00E70DCF" w:rsidP="00E70DCF">
            <w:pPr>
              <w:widowControl/>
              <w:autoSpaceDE/>
              <w:autoSpaceDN/>
              <w:rPr>
                <w:sz w:val="24"/>
                <w:szCs w:val="24"/>
                <w:lang w:eastAsia="ru-RU"/>
              </w:rPr>
            </w:pPr>
            <w:r w:rsidRPr="00E70DCF">
              <w:rPr>
                <w:sz w:val="24"/>
                <w:szCs w:val="24"/>
                <w:lang w:eastAsia="ru-RU"/>
              </w:rPr>
              <w:t>Быстро работают, просты в реализации</w:t>
            </w:r>
          </w:p>
        </w:tc>
        <w:tc>
          <w:tcPr>
            <w:tcW w:w="0" w:type="auto"/>
            <w:hideMark/>
          </w:tcPr>
          <w:p w14:paraId="03F2E678" w14:textId="77777777" w:rsidR="00E70DCF" w:rsidRPr="00E70DCF" w:rsidRDefault="00E70DCF" w:rsidP="00E70DCF">
            <w:pPr>
              <w:widowControl/>
              <w:autoSpaceDE/>
              <w:autoSpaceDN/>
              <w:rPr>
                <w:sz w:val="24"/>
                <w:szCs w:val="24"/>
                <w:lang w:eastAsia="ru-RU"/>
              </w:rPr>
            </w:pPr>
            <w:r w:rsidRPr="00E70DCF">
              <w:rPr>
                <w:sz w:val="24"/>
                <w:szCs w:val="24"/>
                <w:lang w:eastAsia="ru-RU"/>
              </w:rPr>
              <w:t>Слабо учитывают контекст и связи между словами</w:t>
            </w:r>
          </w:p>
        </w:tc>
        <w:tc>
          <w:tcPr>
            <w:tcW w:w="0" w:type="auto"/>
            <w:hideMark/>
          </w:tcPr>
          <w:p w14:paraId="18804085" w14:textId="77777777" w:rsidR="00E70DCF" w:rsidRPr="00E70DCF" w:rsidRDefault="00E70DCF" w:rsidP="00E70DCF">
            <w:pPr>
              <w:widowControl/>
              <w:autoSpaceDE/>
              <w:autoSpaceDN/>
              <w:rPr>
                <w:sz w:val="24"/>
                <w:szCs w:val="24"/>
                <w:lang w:eastAsia="ru-RU"/>
              </w:rPr>
            </w:pPr>
            <w:r w:rsidRPr="00E70DCF">
              <w:rPr>
                <w:sz w:val="24"/>
                <w:szCs w:val="24"/>
                <w:lang w:eastAsia="ru-RU"/>
              </w:rPr>
              <w:t>Подходят для базового сравнения, но не как основная модель</w:t>
            </w:r>
          </w:p>
        </w:tc>
      </w:tr>
      <w:tr w:rsidR="00E70DCF" w:rsidRPr="00E70DCF" w14:paraId="4E98F9E4" w14:textId="77777777" w:rsidTr="00E70DCF">
        <w:tc>
          <w:tcPr>
            <w:tcW w:w="0" w:type="auto"/>
            <w:hideMark/>
          </w:tcPr>
          <w:p w14:paraId="7AAFD0F9" w14:textId="77777777" w:rsidR="00E70DCF" w:rsidRPr="00E70DCF" w:rsidRDefault="00E70DCF" w:rsidP="00E70DCF">
            <w:pPr>
              <w:widowControl/>
              <w:autoSpaceDE/>
              <w:autoSpaceDN/>
              <w:rPr>
                <w:sz w:val="24"/>
                <w:szCs w:val="24"/>
                <w:lang w:eastAsia="ru-RU"/>
              </w:rPr>
            </w:pPr>
            <w:proofErr w:type="spellStart"/>
            <w:r w:rsidRPr="00E70DCF">
              <w:rPr>
                <w:sz w:val="24"/>
                <w:szCs w:val="24"/>
                <w:lang w:eastAsia="ru-RU"/>
              </w:rPr>
              <w:lastRenderedPageBreak/>
              <w:t>Multilingual</w:t>
            </w:r>
            <w:proofErr w:type="spellEnd"/>
            <w:r w:rsidRPr="00E70DCF">
              <w:rPr>
                <w:sz w:val="24"/>
                <w:szCs w:val="24"/>
                <w:lang w:eastAsia="ru-RU"/>
              </w:rPr>
              <w:t xml:space="preserve"> BERT</w:t>
            </w:r>
          </w:p>
        </w:tc>
        <w:tc>
          <w:tcPr>
            <w:tcW w:w="0" w:type="auto"/>
            <w:hideMark/>
          </w:tcPr>
          <w:p w14:paraId="45F0E647" w14:textId="77777777" w:rsidR="00E70DCF" w:rsidRPr="00E70DCF" w:rsidRDefault="00E70DCF" w:rsidP="00E70DCF">
            <w:pPr>
              <w:widowControl/>
              <w:autoSpaceDE/>
              <w:autoSpaceDN/>
              <w:rPr>
                <w:sz w:val="24"/>
                <w:szCs w:val="24"/>
                <w:lang w:eastAsia="ru-RU"/>
              </w:rPr>
            </w:pPr>
            <w:r w:rsidRPr="00E70DCF">
              <w:rPr>
                <w:sz w:val="24"/>
                <w:szCs w:val="24"/>
                <w:lang w:eastAsia="ru-RU"/>
              </w:rPr>
              <w:t>Поддерживает несколько языков, построен на архитектуре BERT</w:t>
            </w:r>
          </w:p>
        </w:tc>
        <w:tc>
          <w:tcPr>
            <w:tcW w:w="0" w:type="auto"/>
            <w:hideMark/>
          </w:tcPr>
          <w:p w14:paraId="45BF1B84" w14:textId="77777777" w:rsidR="00E70DCF" w:rsidRPr="00E70DCF" w:rsidRDefault="00E70DCF" w:rsidP="00E70DCF">
            <w:pPr>
              <w:widowControl/>
              <w:autoSpaceDE/>
              <w:autoSpaceDN/>
              <w:rPr>
                <w:sz w:val="24"/>
                <w:szCs w:val="24"/>
                <w:lang w:eastAsia="ru-RU"/>
              </w:rPr>
            </w:pPr>
            <w:r w:rsidRPr="00E70DCF">
              <w:rPr>
                <w:sz w:val="24"/>
                <w:szCs w:val="24"/>
                <w:lang w:eastAsia="ru-RU"/>
              </w:rPr>
              <w:t>Не ориентирован специально на русский язык</w:t>
            </w:r>
          </w:p>
        </w:tc>
        <w:tc>
          <w:tcPr>
            <w:tcW w:w="0" w:type="auto"/>
            <w:hideMark/>
          </w:tcPr>
          <w:p w14:paraId="4F8F7C1B" w14:textId="77777777" w:rsidR="00E70DCF" w:rsidRPr="00E70DCF" w:rsidRDefault="00E70DCF" w:rsidP="00E70DCF">
            <w:pPr>
              <w:widowControl/>
              <w:autoSpaceDE/>
              <w:autoSpaceDN/>
              <w:rPr>
                <w:sz w:val="24"/>
                <w:szCs w:val="24"/>
                <w:lang w:eastAsia="ru-RU"/>
              </w:rPr>
            </w:pPr>
            <w:r w:rsidRPr="00E70DCF">
              <w:rPr>
                <w:sz w:val="24"/>
                <w:szCs w:val="24"/>
                <w:lang w:eastAsia="ru-RU"/>
              </w:rPr>
              <w:t>Может применяться, но уступает специализированной русскоязычной модели</w:t>
            </w:r>
          </w:p>
        </w:tc>
      </w:tr>
      <w:tr w:rsidR="00E70DCF" w:rsidRPr="00E70DCF" w14:paraId="732E5364" w14:textId="77777777" w:rsidTr="00E70DCF">
        <w:tc>
          <w:tcPr>
            <w:tcW w:w="0" w:type="auto"/>
            <w:hideMark/>
          </w:tcPr>
          <w:p w14:paraId="5DB770C0" w14:textId="77777777" w:rsidR="00E70DCF" w:rsidRPr="00E70DCF" w:rsidRDefault="00E70DCF" w:rsidP="00E70DCF">
            <w:pPr>
              <w:widowControl/>
              <w:autoSpaceDE/>
              <w:autoSpaceDN/>
              <w:rPr>
                <w:sz w:val="24"/>
                <w:szCs w:val="24"/>
                <w:lang w:eastAsia="ru-RU"/>
              </w:rPr>
            </w:pPr>
            <w:proofErr w:type="spellStart"/>
            <w:r w:rsidRPr="00E70DCF">
              <w:rPr>
                <w:sz w:val="24"/>
                <w:szCs w:val="24"/>
                <w:lang w:eastAsia="ru-RU"/>
              </w:rPr>
              <w:t>RuBERT</w:t>
            </w:r>
            <w:proofErr w:type="spellEnd"/>
          </w:p>
        </w:tc>
        <w:tc>
          <w:tcPr>
            <w:tcW w:w="0" w:type="auto"/>
            <w:hideMark/>
          </w:tcPr>
          <w:p w14:paraId="616D562E" w14:textId="77777777" w:rsidR="00E70DCF" w:rsidRPr="00E70DCF" w:rsidRDefault="00E70DCF" w:rsidP="00E70DCF">
            <w:pPr>
              <w:widowControl/>
              <w:autoSpaceDE/>
              <w:autoSpaceDN/>
              <w:rPr>
                <w:sz w:val="24"/>
                <w:szCs w:val="24"/>
                <w:lang w:eastAsia="ru-RU"/>
              </w:rPr>
            </w:pPr>
            <w:r w:rsidRPr="00E70DCF">
              <w:rPr>
                <w:sz w:val="24"/>
                <w:szCs w:val="24"/>
                <w:lang w:eastAsia="ru-RU"/>
              </w:rPr>
              <w:t>Адаптирован к русскому языку, подходит для задач классификации текста</w:t>
            </w:r>
          </w:p>
        </w:tc>
        <w:tc>
          <w:tcPr>
            <w:tcW w:w="0" w:type="auto"/>
            <w:hideMark/>
          </w:tcPr>
          <w:p w14:paraId="3A901A26" w14:textId="77777777" w:rsidR="00E70DCF" w:rsidRPr="00E70DCF" w:rsidRDefault="00E70DCF" w:rsidP="00E70DCF">
            <w:pPr>
              <w:widowControl/>
              <w:autoSpaceDE/>
              <w:autoSpaceDN/>
              <w:rPr>
                <w:sz w:val="24"/>
                <w:szCs w:val="24"/>
                <w:lang w:eastAsia="ru-RU"/>
              </w:rPr>
            </w:pPr>
            <w:r w:rsidRPr="00E70DCF">
              <w:rPr>
                <w:sz w:val="24"/>
                <w:szCs w:val="24"/>
                <w:lang w:eastAsia="ru-RU"/>
              </w:rPr>
              <w:t>Требует больше ресурсов, чем классические алгоритмы</w:t>
            </w:r>
          </w:p>
        </w:tc>
        <w:tc>
          <w:tcPr>
            <w:tcW w:w="0" w:type="auto"/>
            <w:hideMark/>
          </w:tcPr>
          <w:p w14:paraId="4547EBD0" w14:textId="77777777" w:rsidR="00E70DCF" w:rsidRPr="00E70DCF" w:rsidRDefault="00E70DCF" w:rsidP="00E70DCF">
            <w:pPr>
              <w:widowControl/>
              <w:autoSpaceDE/>
              <w:autoSpaceDN/>
              <w:rPr>
                <w:sz w:val="24"/>
                <w:szCs w:val="24"/>
                <w:lang w:eastAsia="ru-RU"/>
              </w:rPr>
            </w:pPr>
            <w:r w:rsidRPr="00E70DCF">
              <w:rPr>
                <w:sz w:val="24"/>
                <w:szCs w:val="24"/>
                <w:lang w:eastAsia="ru-RU"/>
              </w:rPr>
              <w:t>Выбран в качестве основной модели</w:t>
            </w:r>
          </w:p>
        </w:tc>
      </w:tr>
      <w:tr w:rsidR="00E70DCF" w:rsidRPr="00E70DCF" w14:paraId="46AB88E0" w14:textId="77777777" w:rsidTr="00E70DCF">
        <w:tc>
          <w:tcPr>
            <w:tcW w:w="0" w:type="auto"/>
            <w:hideMark/>
          </w:tcPr>
          <w:p w14:paraId="53421272" w14:textId="77777777" w:rsidR="00E70DCF" w:rsidRPr="00E70DCF" w:rsidRDefault="00E70DCF" w:rsidP="00E70DCF">
            <w:pPr>
              <w:widowControl/>
              <w:autoSpaceDE/>
              <w:autoSpaceDN/>
              <w:rPr>
                <w:sz w:val="24"/>
                <w:szCs w:val="24"/>
                <w:lang w:eastAsia="ru-RU"/>
              </w:rPr>
            </w:pPr>
            <w:r w:rsidRPr="00E70DCF">
              <w:rPr>
                <w:sz w:val="24"/>
                <w:szCs w:val="24"/>
                <w:lang w:eastAsia="ru-RU"/>
              </w:rPr>
              <w:t>Генеративные LLM</w:t>
            </w:r>
          </w:p>
        </w:tc>
        <w:tc>
          <w:tcPr>
            <w:tcW w:w="0" w:type="auto"/>
            <w:hideMark/>
          </w:tcPr>
          <w:p w14:paraId="28CA87A4" w14:textId="77777777" w:rsidR="00E70DCF" w:rsidRPr="00E70DCF" w:rsidRDefault="00E70DCF" w:rsidP="00E70DCF">
            <w:pPr>
              <w:widowControl/>
              <w:autoSpaceDE/>
              <w:autoSpaceDN/>
              <w:rPr>
                <w:sz w:val="24"/>
                <w:szCs w:val="24"/>
                <w:lang w:eastAsia="ru-RU"/>
              </w:rPr>
            </w:pPr>
            <w:r w:rsidRPr="00E70DCF">
              <w:rPr>
                <w:sz w:val="24"/>
                <w:szCs w:val="24"/>
                <w:lang w:eastAsia="ru-RU"/>
              </w:rPr>
              <w:t>Могут анализировать текст по инструкции</w:t>
            </w:r>
          </w:p>
        </w:tc>
        <w:tc>
          <w:tcPr>
            <w:tcW w:w="0" w:type="auto"/>
            <w:hideMark/>
          </w:tcPr>
          <w:p w14:paraId="7CC26B73" w14:textId="77777777" w:rsidR="00E70DCF" w:rsidRPr="00E70DCF" w:rsidRDefault="00E70DCF" w:rsidP="00E70DCF">
            <w:pPr>
              <w:widowControl/>
              <w:autoSpaceDE/>
              <w:autoSpaceDN/>
              <w:rPr>
                <w:sz w:val="24"/>
                <w:szCs w:val="24"/>
                <w:lang w:eastAsia="ru-RU"/>
              </w:rPr>
            </w:pPr>
            <w:r w:rsidRPr="00E70DCF">
              <w:rPr>
                <w:sz w:val="24"/>
                <w:szCs w:val="24"/>
                <w:lang w:eastAsia="ru-RU"/>
              </w:rPr>
              <w:t>Избыточны для классификации, требуют больше ресурсов, результат зависит от запроса</w:t>
            </w:r>
          </w:p>
        </w:tc>
        <w:tc>
          <w:tcPr>
            <w:tcW w:w="0" w:type="auto"/>
            <w:hideMark/>
          </w:tcPr>
          <w:p w14:paraId="49A128EB" w14:textId="77777777" w:rsidR="00E70DCF" w:rsidRPr="00E70DCF" w:rsidRDefault="00E70DCF" w:rsidP="00E70DCF">
            <w:pPr>
              <w:widowControl/>
              <w:autoSpaceDE/>
              <w:autoSpaceDN/>
              <w:rPr>
                <w:sz w:val="24"/>
                <w:szCs w:val="24"/>
                <w:lang w:eastAsia="ru-RU"/>
              </w:rPr>
            </w:pPr>
            <w:r w:rsidRPr="00E70DCF">
              <w:rPr>
                <w:sz w:val="24"/>
                <w:szCs w:val="24"/>
                <w:lang w:eastAsia="ru-RU"/>
              </w:rPr>
              <w:t>Не используются как основа ML-модуля</w:t>
            </w:r>
          </w:p>
        </w:tc>
      </w:tr>
    </w:tbl>
    <w:p w14:paraId="120DA155" w14:textId="77777777" w:rsidR="00E70DCF" w:rsidRPr="00E70DCF" w:rsidRDefault="00E70DCF" w:rsidP="00E70DCF">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t xml:space="preserve">Выбор </w:t>
      </w:r>
      <w:proofErr w:type="spellStart"/>
      <w:r w:rsidRPr="00E70DCF">
        <w:rPr>
          <w:color w:val="000000"/>
          <w:sz w:val="28"/>
          <w:szCs w:val="24"/>
          <w:lang w:eastAsia="ru-RU"/>
        </w:rPr>
        <w:t>RuBERT</w:t>
      </w:r>
      <w:proofErr w:type="spellEnd"/>
      <w:r w:rsidRPr="00E70DCF">
        <w:rPr>
          <w:color w:val="000000"/>
          <w:sz w:val="28"/>
          <w:szCs w:val="24"/>
          <w:lang w:eastAsia="ru-RU"/>
        </w:rPr>
        <w:t xml:space="preserve"> также согласуется с предполагаемой архитектурой разрабатываемой системы. Модель может быть использована локально в составе программного прототипа и не требует обращения к внешним коммерческим языковым сервисам. Это важно для системы, которая должна обрабатывать загруженные пользователем отзывы и возвращать результат анализа в понятной структурированной форме.</w:t>
      </w:r>
    </w:p>
    <w:p w14:paraId="163DA596" w14:textId="0263B94F" w:rsidR="00E70DCF" w:rsidRPr="00E70DCF" w:rsidRDefault="00E70DCF" w:rsidP="00E70DCF">
      <w:pPr>
        <w:widowControl/>
        <w:autoSpaceDE/>
        <w:autoSpaceDN/>
        <w:spacing w:beforeAutospacing="1" w:afterAutospacing="1" w:line="360" w:lineRule="auto"/>
        <w:ind w:firstLine="709"/>
        <w:jc w:val="both"/>
        <w:rPr>
          <w:color w:val="000000"/>
          <w:sz w:val="28"/>
          <w:szCs w:val="24"/>
          <w:lang w:eastAsia="ru-RU"/>
        </w:rPr>
      </w:pPr>
      <w:r w:rsidRPr="00E70DCF">
        <w:rPr>
          <w:color w:val="000000"/>
          <w:sz w:val="28"/>
          <w:szCs w:val="24"/>
          <w:lang w:eastAsia="ru-RU"/>
        </w:rPr>
        <w:t xml:space="preserve">Таким образом, в качестве базовой языковой модели выбирается </w:t>
      </w:r>
      <w:proofErr w:type="spellStart"/>
      <w:r w:rsidRPr="00E70DCF">
        <w:rPr>
          <w:color w:val="000000"/>
          <w:sz w:val="28"/>
          <w:szCs w:val="24"/>
          <w:lang w:eastAsia="ru-RU"/>
        </w:rPr>
        <w:t>RuBERT</w:t>
      </w:r>
      <w:proofErr w:type="spellEnd"/>
      <w:r w:rsidRPr="00E70DCF">
        <w:rPr>
          <w:color w:val="000000"/>
          <w:sz w:val="28"/>
          <w:szCs w:val="24"/>
          <w:lang w:eastAsia="ru-RU"/>
        </w:rPr>
        <w:t xml:space="preserve">. Данный выбор обусловлен тем, что модель основана на архитектуре BERT, адаптирована к русскому языку и подходит для классификационных задач обработки текста. Для разрабатываемой системы это позволяет анализировать русскоязычные отзывы маркетплейсов с учетом контекста и использовать результаты модели при дальнейшем выделении аспектов и определении их тональности. </w:t>
      </w:r>
    </w:p>
    <w:p w14:paraId="62182C85" w14:textId="77777777" w:rsidR="00100323" w:rsidRDefault="00E70DCF" w:rsidP="00100323">
      <w:pPr>
        <w:pStyle w:val="2"/>
        <w:ind w:left="0" w:firstLine="0"/>
      </w:pPr>
      <w:bookmarkStart w:id="16" w:name="_Toc229154899"/>
      <w:r w:rsidRPr="00E70DCF">
        <w:t>2.3 Формирование аспектной схемы классификации пользовательских</w:t>
      </w:r>
      <w:bookmarkEnd w:id="16"/>
      <w:r w:rsidRPr="00E70DCF">
        <w:t xml:space="preserve"> </w:t>
      </w:r>
      <w:r w:rsidR="00100323">
        <w:t xml:space="preserve">  </w:t>
      </w:r>
    </w:p>
    <w:p w14:paraId="2FBEE06D" w14:textId="5BAB25D1" w:rsidR="00E70DCF" w:rsidRPr="00E70DCF" w:rsidRDefault="00100323" w:rsidP="00100323">
      <w:pPr>
        <w:pStyle w:val="2"/>
        <w:ind w:left="0" w:firstLine="0"/>
        <w:rPr>
          <w:color w:val="000000"/>
          <w:sz w:val="44"/>
          <w:szCs w:val="44"/>
        </w:rPr>
      </w:pPr>
      <w:r>
        <w:t xml:space="preserve">       </w:t>
      </w:r>
      <w:bookmarkStart w:id="17" w:name="_Toc229154900"/>
      <w:r w:rsidR="00E70DCF" w:rsidRPr="00E70DCF">
        <w:t>отзывов</w:t>
      </w:r>
      <w:bookmarkEnd w:id="17"/>
    </w:p>
    <w:p w14:paraId="0406E77E" w14:textId="77777777" w:rsidR="00100323" w:rsidRDefault="00E70DCF" w:rsidP="00100323">
      <w:pPr>
        <w:tabs>
          <w:tab w:val="left" w:pos="2820"/>
        </w:tabs>
        <w:rPr>
          <w:sz w:val="28"/>
          <w:szCs w:val="28"/>
        </w:rPr>
      </w:pPr>
      <w:r>
        <w:rPr>
          <w:sz w:val="28"/>
          <w:szCs w:val="28"/>
        </w:rPr>
        <w:tab/>
      </w:r>
    </w:p>
    <w:p w14:paraId="6DED2044" w14:textId="24B9505B" w:rsidR="00100323" w:rsidRPr="006A5582" w:rsidRDefault="00100323" w:rsidP="006A5582">
      <w:pPr>
        <w:widowControl/>
        <w:autoSpaceDE/>
        <w:autoSpaceDN/>
        <w:spacing w:beforeAutospacing="1" w:afterAutospacing="1" w:line="360" w:lineRule="auto"/>
        <w:ind w:firstLine="709"/>
        <w:jc w:val="both"/>
        <w:rPr>
          <w:color w:val="000000"/>
          <w:sz w:val="28"/>
          <w:szCs w:val="24"/>
          <w:lang w:eastAsia="ru-RU"/>
        </w:rPr>
      </w:pPr>
      <w:r w:rsidRPr="00100323">
        <w:rPr>
          <w:color w:val="000000"/>
          <w:sz w:val="28"/>
          <w:szCs w:val="24"/>
          <w:lang w:eastAsia="ru-RU"/>
        </w:rPr>
        <w:t>После выбора базовой языковой модели необходимо определить, какие стороны отзыва будет анализировать система. Для продавца на маркетплейсе важна не только общая тональность сообщения, но и причина оценки. Один и тот же отзыв может одновременно содержать положительную оценку товара и жалобу на сопутствующий фактор.</w:t>
      </w:r>
    </w:p>
    <w:p w14:paraId="3CFBCAE9" w14:textId="616CF057" w:rsidR="00100323" w:rsidRPr="006A5582" w:rsidRDefault="006A5582" w:rsidP="006A5582">
      <w:pPr>
        <w:widowControl/>
        <w:autoSpaceDE/>
        <w:autoSpaceDN/>
        <w:spacing w:beforeAutospacing="1" w:afterAutospacing="1" w:line="360" w:lineRule="auto"/>
        <w:ind w:firstLine="709"/>
        <w:jc w:val="both"/>
        <w:rPr>
          <w:color w:val="000000"/>
          <w:sz w:val="28"/>
          <w:szCs w:val="24"/>
          <w:lang w:eastAsia="ru-RU"/>
        </w:rPr>
      </w:pPr>
      <w:r w:rsidRPr="006A5582">
        <w:rPr>
          <w:color w:val="000000"/>
          <w:sz w:val="28"/>
        </w:rPr>
        <w:lastRenderedPageBreak/>
        <w:t xml:space="preserve">Поэтому в данной работе используется аспектный подход. В исследовании по </w:t>
      </w:r>
      <w:proofErr w:type="spellStart"/>
      <w:r w:rsidRPr="006A5582">
        <w:rPr>
          <w:color w:val="000000"/>
          <w:sz w:val="28"/>
        </w:rPr>
        <w:t>аспектно</w:t>
      </w:r>
      <w:proofErr w:type="spellEnd"/>
      <w:r w:rsidRPr="006A5582">
        <w:rPr>
          <w:color w:val="000000"/>
          <w:sz w:val="28"/>
        </w:rPr>
        <w:t>-ориентированному анализу тональности отдельно рассматривается задача анализа «отзывов пользователей» [</w:t>
      </w:r>
      <w:r w:rsidR="007139EE">
        <w:rPr>
          <w:color w:val="000000"/>
          <w:sz w:val="28"/>
        </w:rPr>
        <w:t>7</w:t>
      </w:r>
      <w:r w:rsidRPr="006A5582">
        <w:rPr>
          <w:color w:val="000000"/>
          <w:sz w:val="28"/>
        </w:rPr>
        <w:t>]. Для разрабатываемой системы это означает, что модель должна определять не только общий эмоциональный знак текста, но и конкретную сторону покупки, к которой относится оценка.</w:t>
      </w:r>
    </w:p>
    <w:p w14:paraId="0FE0A3A7" w14:textId="68395DE7" w:rsidR="00100323" w:rsidRPr="00100323" w:rsidRDefault="00100323" w:rsidP="005D15C6">
      <w:pPr>
        <w:widowControl/>
        <w:autoSpaceDE/>
        <w:autoSpaceDN/>
        <w:spacing w:beforeAutospacing="1" w:afterAutospacing="1" w:line="360" w:lineRule="auto"/>
        <w:ind w:firstLine="709"/>
        <w:jc w:val="both"/>
        <w:rPr>
          <w:color w:val="000000"/>
          <w:sz w:val="28"/>
          <w:szCs w:val="24"/>
          <w:lang w:eastAsia="ru-RU"/>
        </w:rPr>
      </w:pPr>
      <w:r w:rsidRPr="00100323">
        <w:rPr>
          <w:color w:val="000000"/>
          <w:sz w:val="28"/>
          <w:szCs w:val="24"/>
          <w:lang w:eastAsia="ru-RU"/>
        </w:rPr>
        <w:t>В рамках работы выделены четыре аспекта: качество товара, соответствие описанию, упаковка и доставка. Такой набор позволяет отделить проблемы самого товара от сопутствующих факторов покупки и не усложняет модель лишними классами.</w:t>
      </w:r>
      <w:r w:rsidR="005D15C6">
        <w:rPr>
          <w:color w:val="000000"/>
          <w:sz w:val="28"/>
          <w:szCs w:val="24"/>
          <w:lang w:eastAsia="ru-RU"/>
        </w:rPr>
        <w:t xml:space="preserve"> </w:t>
      </w:r>
      <w:r w:rsidRPr="00100323">
        <w:rPr>
          <w:color w:val="000000"/>
          <w:sz w:val="28"/>
          <w:szCs w:val="24"/>
          <w:lang w:eastAsia="ru-RU"/>
        </w:rPr>
        <w:t>Состав аспектов представлен в таблице 2.3.</w:t>
      </w:r>
    </w:p>
    <w:p w14:paraId="36A2D024" w14:textId="460BCD6A" w:rsidR="005D15C6" w:rsidRPr="00111720" w:rsidRDefault="00100323" w:rsidP="00111720">
      <w:pPr>
        <w:widowControl/>
        <w:autoSpaceDE/>
        <w:autoSpaceDN/>
        <w:spacing w:beforeAutospacing="1" w:afterAutospacing="1" w:line="360" w:lineRule="auto"/>
        <w:ind w:firstLine="709"/>
        <w:jc w:val="both"/>
        <w:rPr>
          <w:color w:val="000000"/>
          <w:sz w:val="28"/>
          <w:szCs w:val="24"/>
          <w:lang w:eastAsia="ru-RU"/>
        </w:rPr>
      </w:pPr>
      <w:r w:rsidRPr="00100323">
        <w:rPr>
          <w:b/>
          <w:bCs/>
          <w:color w:val="000000"/>
          <w:sz w:val="28"/>
          <w:szCs w:val="24"/>
          <w:lang w:eastAsia="ru-RU"/>
        </w:rPr>
        <w:t>Таблица 2.3 — Аспектная схема классификации пользовательских отзывов</w:t>
      </w:r>
    </w:p>
    <w:tbl>
      <w:tblPr>
        <w:tblStyle w:val="af"/>
        <w:tblW w:w="0" w:type="auto"/>
        <w:tblLook w:val="04A0" w:firstRow="1" w:lastRow="0" w:firstColumn="1" w:lastColumn="0" w:noHBand="0" w:noVBand="1"/>
      </w:tblPr>
      <w:tblGrid>
        <w:gridCol w:w="1901"/>
        <w:gridCol w:w="4575"/>
        <w:gridCol w:w="3299"/>
      </w:tblGrid>
      <w:tr w:rsidR="00100323" w:rsidRPr="00100323" w14:paraId="25983D78" w14:textId="77777777" w:rsidTr="00100323">
        <w:tc>
          <w:tcPr>
            <w:tcW w:w="0" w:type="auto"/>
            <w:hideMark/>
          </w:tcPr>
          <w:p w14:paraId="13888279" w14:textId="77777777" w:rsidR="00100323" w:rsidRPr="00100323" w:rsidRDefault="00100323" w:rsidP="00100323">
            <w:pPr>
              <w:widowControl/>
              <w:autoSpaceDE/>
              <w:autoSpaceDN/>
              <w:jc w:val="center"/>
              <w:rPr>
                <w:b/>
                <w:bCs/>
                <w:sz w:val="24"/>
                <w:szCs w:val="24"/>
                <w:lang w:eastAsia="ru-RU"/>
              </w:rPr>
            </w:pPr>
            <w:r w:rsidRPr="00100323">
              <w:rPr>
                <w:b/>
                <w:bCs/>
                <w:sz w:val="24"/>
                <w:szCs w:val="24"/>
                <w:lang w:eastAsia="ru-RU"/>
              </w:rPr>
              <w:t>Аспект</w:t>
            </w:r>
          </w:p>
        </w:tc>
        <w:tc>
          <w:tcPr>
            <w:tcW w:w="0" w:type="auto"/>
            <w:hideMark/>
          </w:tcPr>
          <w:p w14:paraId="77021EF1" w14:textId="77777777" w:rsidR="00100323" w:rsidRPr="00100323" w:rsidRDefault="00100323" w:rsidP="00100323">
            <w:pPr>
              <w:widowControl/>
              <w:autoSpaceDE/>
              <w:autoSpaceDN/>
              <w:jc w:val="center"/>
              <w:rPr>
                <w:b/>
                <w:bCs/>
                <w:sz w:val="24"/>
                <w:szCs w:val="24"/>
                <w:lang w:eastAsia="ru-RU"/>
              </w:rPr>
            </w:pPr>
            <w:r w:rsidRPr="00100323">
              <w:rPr>
                <w:b/>
                <w:bCs/>
                <w:sz w:val="24"/>
                <w:szCs w:val="24"/>
                <w:lang w:eastAsia="ru-RU"/>
              </w:rPr>
              <w:t>Содержание аспекта</w:t>
            </w:r>
          </w:p>
        </w:tc>
        <w:tc>
          <w:tcPr>
            <w:tcW w:w="0" w:type="auto"/>
            <w:hideMark/>
          </w:tcPr>
          <w:p w14:paraId="2769EC3A" w14:textId="77777777" w:rsidR="00100323" w:rsidRPr="00100323" w:rsidRDefault="00100323" w:rsidP="00100323">
            <w:pPr>
              <w:widowControl/>
              <w:autoSpaceDE/>
              <w:autoSpaceDN/>
              <w:jc w:val="center"/>
              <w:rPr>
                <w:b/>
                <w:bCs/>
                <w:sz w:val="24"/>
                <w:szCs w:val="24"/>
                <w:lang w:eastAsia="ru-RU"/>
              </w:rPr>
            </w:pPr>
            <w:r w:rsidRPr="00100323">
              <w:rPr>
                <w:b/>
                <w:bCs/>
                <w:sz w:val="24"/>
                <w:szCs w:val="24"/>
                <w:lang w:eastAsia="ru-RU"/>
              </w:rPr>
              <w:t>Примеры фрагментов отзывов</w:t>
            </w:r>
          </w:p>
        </w:tc>
      </w:tr>
      <w:tr w:rsidR="00100323" w:rsidRPr="00100323" w14:paraId="7CA3F193" w14:textId="77777777" w:rsidTr="00111720">
        <w:trPr>
          <w:trHeight w:val="931"/>
        </w:trPr>
        <w:tc>
          <w:tcPr>
            <w:tcW w:w="0" w:type="auto"/>
            <w:hideMark/>
          </w:tcPr>
          <w:p w14:paraId="5C7AFA9C" w14:textId="77777777" w:rsidR="00100323" w:rsidRPr="00100323" w:rsidRDefault="00100323" w:rsidP="00100323">
            <w:pPr>
              <w:widowControl/>
              <w:autoSpaceDE/>
              <w:autoSpaceDN/>
              <w:rPr>
                <w:sz w:val="24"/>
                <w:szCs w:val="24"/>
                <w:lang w:eastAsia="ru-RU"/>
              </w:rPr>
            </w:pPr>
            <w:r w:rsidRPr="00100323">
              <w:rPr>
                <w:sz w:val="24"/>
                <w:szCs w:val="24"/>
                <w:lang w:eastAsia="ru-RU"/>
              </w:rPr>
              <w:t>Качество товара</w:t>
            </w:r>
          </w:p>
        </w:tc>
        <w:tc>
          <w:tcPr>
            <w:tcW w:w="0" w:type="auto"/>
            <w:hideMark/>
          </w:tcPr>
          <w:p w14:paraId="74ED2097" w14:textId="77777777" w:rsidR="00100323" w:rsidRPr="00100323" w:rsidRDefault="00100323" w:rsidP="00100323">
            <w:pPr>
              <w:widowControl/>
              <w:autoSpaceDE/>
              <w:autoSpaceDN/>
              <w:rPr>
                <w:sz w:val="24"/>
                <w:szCs w:val="24"/>
                <w:lang w:eastAsia="ru-RU"/>
              </w:rPr>
            </w:pPr>
            <w:r w:rsidRPr="00100323">
              <w:rPr>
                <w:sz w:val="24"/>
                <w:szCs w:val="24"/>
                <w:lang w:eastAsia="ru-RU"/>
              </w:rPr>
              <w:t>Оценка свойств самого товара: материал, внешний вид, работоспособность, надежность, наличие брака</w:t>
            </w:r>
          </w:p>
        </w:tc>
        <w:tc>
          <w:tcPr>
            <w:tcW w:w="0" w:type="auto"/>
            <w:hideMark/>
          </w:tcPr>
          <w:p w14:paraId="48082C9A" w14:textId="77777777" w:rsidR="00100323" w:rsidRPr="00100323" w:rsidRDefault="00100323" w:rsidP="00100323">
            <w:pPr>
              <w:widowControl/>
              <w:autoSpaceDE/>
              <w:autoSpaceDN/>
              <w:rPr>
                <w:sz w:val="24"/>
                <w:szCs w:val="24"/>
                <w:lang w:eastAsia="ru-RU"/>
              </w:rPr>
            </w:pPr>
            <w:r w:rsidRPr="00100323">
              <w:rPr>
                <w:sz w:val="24"/>
                <w:szCs w:val="24"/>
                <w:lang w:eastAsia="ru-RU"/>
              </w:rPr>
              <w:t>«качество хорошее», «сломался через день», «материал плотный»</w:t>
            </w:r>
          </w:p>
        </w:tc>
      </w:tr>
      <w:tr w:rsidR="00100323" w:rsidRPr="00100323" w14:paraId="58BA5CF3" w14:textId="77777777" w:rsidTr="00111720">
        <w:trPr>
          <w:trHeight w:val="986"/>
        </w:trPr>
        <w:tc>
          <w:tcPr>
            <w:tcW w:w="0" w:type="auto"/>
            <w:hideMark/>
          </w:tcPr>
          <w:p w14:paraId="3877883E" w14:textId="77777777" w:rsidR="00100323" w:rsidRPr="00100323" w:rsidRDefault="00100323" w:rsidP="00100323">
            <w:pPr>
              <w:widowControl/>
              <w:autoSpaceDE/>
              <w:autoSpaceDN/>
              <w:rPr>
                <w:sz w:val="24"/>
                <w:szCs w:val="24"/>
                <w:lang w:eastAsia="ru-RU"/>
              </w:rPr>
            </w:pPr>
            <w:r w:rsidRPr="00100323">
              <w:rPr>
                <w:sz w:val="24"/>
                <w:szCs w:val="24"/>
                <w:lang w:eastAsia="ru-RU"/>
              </w:rPr>
              <w:t>Соответствие описанию</w:t>
            </w:r>
          </w:p>
        </w:tc>
        <w:tc>
          <w:tcPr>
            <w:tcW w:w="0" w:type="auto"/>
            <w:hideMark/>
          </w:tcPr>
          <w:p w14:paraId="5CB28578" w14:textId="77777777" w:rsidR="00100323" w:rsidRPr="00100323" w:rsidRDefault="00100323" w:rsidP="00100323">
            <w:pPr>
              <w:widowControl/>
              <w:autoSpaceDE/>
              <w:autoSpaceDN/>
              <w:rPr>
                <w:sz w:val="24"/>
                <w:szCs w:val="24"/>
                <w:lang w:eastAsia="ru-RU"/>
              </w:rPr>
            </w:pPr>
            <w:r w:rsidRPr="00100323">
              <w:rPr>
                <w:sz w:val="24"/>
                <w:szCs w:val="24"/>
                <w:lang w:eastAsia="ru-RU"/>
              </w:rPr>
              <w:t>Сравнение полученного товара с карточкой, фотографиями и заявленными характеристиками</w:t>
            </w:r>
          </w:p>
        </w:tc>
        <w:tc>
          <w:tcPr>
            <w:tcW w:w="0" w:type="auto"/>
            <w:hideMark/>
          </w:tcPr>
          <w:p w14:paraId="47B7295B" w14:textId="77777777" w:rsidR="00100323" w:rsidRPr="00100323" w:rsidRDefault="00100323" w:rsidP="00100323">
            <w:pPr>
              <w:widowControl/>
              <w:autoSpaceDE/>
              <w:autoSpaceDN/>
              <w:rPr>
                <w:sz w:val="24"/>
                <w:szCs w:val="24"/>
                <w:lang w:eastAsia="ru-RU"/>
              </w:rPr>
            </w:pPr>
            <w:r w:rsidRPr="00100323">
              <w:rPr>
                <w:sz w:val="24"/>
                <w:szCs w:val="24"/>
                <w:lang w:eastAsia="ru-RU"/>
              </w:rPr>
              <w:t>«как на фото», «цвет не такой», «размер не совпадает»</w:t>
            </w:r>
          </w:p>
        </w:tc>
      </w:tr>
      <w:tr w:rsidR="00100323" w:rsidRPr="00100323" w14:paraId="182A4A9F" w14:textId="77777777" w:rsidTr="00100323">
        <w:tc>
          <w:tcPr>
            <w:tcW w:w="0" w:type="auto"/>
            <w:hideMark/>
          </w:tcPr>
          <w:p w14:paraId="008CCEC4" w14:textId="77777777" w:rsidR="00100323" w:rsidRPr="00100323" w:rsidRDefault="00100323" w:rsidP="00100323">
            <w:pPr>
              <w:widowControl/>
              <w:autoSpaceDE/>
              <w:autoSpaceDN/>
              <w:rPr>
                <w:sz w:val="24"/>
                <w:szCs w:val="24"/>
                <w:lang w:eastAsia="ru-RU"/>
              </w:rPr>
            </w:pPr>
            <w:r w:rsidRPr="00100323">
              <w:rPr>
                <w:sz w:val="24"/>
                <w:szCs w:val="24"/>
                <w:lang w:eastAsia="ru-RU"/>
              </w:rPr>
              <w:t>Упаковка</w:t>
            </w:r>
          </w:p>
        </w:tc>
        <w:tc>
          <w:tcPr>
            <w:tcW w:w="0" w:type="auto"/>
            <w:hideMark/>
          </w:tcPr>
          <w:p w14:paraId="34E4EBAD" w14:textId="77777777" w:rsidR="00100323" w:rsidRPr="00100323" w:rsidRDefault="00100323" w:rsidP="00100323">
            <w:pPr>
              <w:widowControl/>
              <w:autoSpaceDE/>
              <w:autoSpaceDN/>
              <w:rPr>
                <w:sz w:val="24"/>
                <w:szCs w:val="24"/>
                <w:lang w:eastAsia="ru-RU"/>
              </w:rPr>
            </w:pPr>
            <w:r w:rsidRPr="00100323">
              <w:rPr>
                <w:sz w:val="24"/>
                <w:szCs w:val="24"/>
                <w:lang w:eastAsia="ru-RU"/>
              </w:rPr>
              <w:t>Оценка состояния упаковки и защищенности товара при перевозке</w:t>
            </w:r>
          </w:p>
        </w:tc>
        <w:tc>
          <w:tcPr>
            <w:tcW w:w="0" w:type="auto"/>
            <w:hideMark/>
          </w:tcPr>
          <w:p w14:paraId="4D3227B6" w14:textId="77777777" w:rsidR="00100323" w:rsidRPr="00100323" w:rsidRDefault="00100323" w:rsidP="00100323">
            <w:pPr>
              <w:widowControl/>
              <w:autoSpaceDE/>
              <w:autoSpaceDN/>
              <w:rPr>
                <w:sz w:val="24"/>
                <w:szCs w:val="24"/>
                <w:lang w:eastAsia="ru-RU"/>
              </w:rPr>
            </w:pPr>
            <w:r w:rsidRPr="00100323">
              <w:rPr>
                <w:sz w:val="24"/>
                <w:szCs w:val="24"/>
                <w:lang w:eastAsia="ru-RU"/>
              </w:rPr>
              <w:t>«коробка мятая», «упаковано хорошо», «пришло без защиты»</w:t>
            </w:r>
          </w:p>
        </w:tc>
      </w:tr>
      <w:tr w:rsidR="00100323" w:rsidRPr="00100323" w14:paraId="53F672A8" w14:textId="77777777" w:rsidTr="00100323">
        <w:tc>
          <w:tcPr>
            <w:tcW w:w="0" w:type="auto"/>
            <w:hideMark/>
          </w:tcPr>
          <w:p w14:paraId="297D7B4C" w14:textId="77777777" w:rsidR="00100323" w:rsidRPr="00100323" w:rsidRDefault="00100323" w:rsidP="00100323">
            <w:pPr>
              <w:widowControl/>
              <w:autoSpaceDE/>
              <w:autoSpaceDN/>
              <w:rPr>
                <w:sz w:val="24"/>
                <w:szCs w:val="24"/>
                <w:lang w:eastAsia="ru-RU"/>
              </w:rPr>
            </w:pPr>
            <w:r w:rsidRPr="00100323">
              <w:rPr>
                <w:sz w:val="24"/>
                <w:szCs w:val="24"/>
                <w:lang w:eastAsia="ru-RU"/>
              </w:rPr>
              <w:t>Доставка</w:t>
            </w:r>
          </w:p>
        </w:tc>
        <w:tc>
          <w:tcPr>
            <w:tcW w:w="0" w:type="auto"/>
            <w:hideMark/>
          </w:tcPr>
          <w:p w14:paraId="4DEFDBAA" w14:textId="77777777" w:rsidR="00100323" w:rsidRPr="00100323" w:rsidRDefault="00100323" w:rsidP="00100323">
            <w:pPr>
              <w:widowControl/>
              <w:autoSpaceDE/>
              <w:autoSpaceDN/>
              <w:rPr>
                <w:sz w:val="24"/>
                <w:szCs w:val="24"/>
                <w:lang w:eastAsia="ru-RU"/>
              </w:rPr>
            </w:pPr>
            <w:r w:rsidRPr="00100323">
              <w:rPr>
                <w:sz w:val="24"/>
                <w:szCs w:val="24"/>
                <w:lang w:eastAsia="ru-RU"/>
              </w:rPr>
              <w:t>Оценка сроков и процесса получения заказа</w:t>
            </w:r>
          </w:p>
        </w:tc>
        <w:tc>
          <w:tcPr>
            <w:tcW w:w="0" w:type="auto"/>
            <w:hideMark/>
          </w:tcPr>
          <w:p w14:paraId="05CAE66C" w14:textId="77777777" w:rsidR="00100323" w:rsidRPr="00100323" w:rsidRDefault="00100323" w:rsidP="00100323">
            <w:pPr>
              <w:widowControl/>
              <w:autoSpaceDE/>
              <w:autoSpaceDN/>
              <w:rPr>
                <w:sz w:val="24"/>
                <w:szCs w:val="24"/>
                <w:lang w:eastAsia="ru-RU"/>
              </w:rPr>
            </w:pPr>
            <w:r w:rsidRPr="00100323">
              <w:rPr>
                <w:sz w:val="24"/>
                <w:szCs w:val="24"/>
                <w:lang w:eastAsia="ru-RU"/>
              </w:rPr>
              <w:t>«доставили быстро», «задержали на неделю», «ждала дольше обещанного»</w:t>
            </w:r>
          </w:p>
        </w:tc>
      </w:tr>
    </w:tbl>
    <w:p w14:paraId="32417E9D" w14:textId="77777777" w:rsidR="00100323" w:rsidRDefault="00100323" w:rsidP="00E70DCF">
      <w:pPr>
        <w:tabs>
          <w:tab w:val="left" w:pos="2820"/>
        </w:tabs>
        <w:rPr>
          <w:sz w:val="28"/>
          <w:szCs w:val="28"/>
        </w:rPr>
      </w:pPr>
    </w:p>
    <w:p w14:paraId="301425AB" w14:textId="77777777" w:rsidR="00100323" w:rsidRDefault="00100323" w:rsidP="00100323">
      <w:pPr>
        <w:rPr>
          <w:sz w:val="28"/>
          <w:szCs w:val="28"/>
        </w:rPr>
      </w:pPr>
    </w:p>
    <w:p w14:paraId="59D9E1B7" w14:textId="0C173398" w:rsidR="00100323" w:rsidRPr="005D15C6" w:rsidRDefault="00100323" w:rsidP="005D15C6">
      <w:pPr>
        <w:spacing w:line="360" w:lineRule="auto"/>
        <w:ind w:firstLine="709"/>
        <w:jc w:val="both"/>
        <w:rPr>
          <w:color w:val="000000"/>
          <w:sz w:val="28"/>
        </w:rPr>
      </w:pPr>
      <w:r w:rsidRPr="005D15C6">
        <w:rPr>
          <w:color w:val="000000"/>
          <w:sz w:val="28"/>
        </w:rPr>
        <w:t>Для каждого аспекта определяется одна из трех тональностей: положительная, отрицательная или нейтральная. Положительная тональность показывает удовлетворенность пользователя, отрицательная — наличие жалобы, нейтральная — упоминание без явной оценки. Один отзыв может содержать несколько аспектов с разной тональностью. Например, в отзыве «качество хорошее, но доставка задержалась» аспект «Качество товара» получает положительную тональность, а аспект «Доставка» — отрицательную.</w:t>
      </w:r>
    </w:p>
    <w:p w14:paraId="05B9E230" w14:textId="77777777" w:rsidR="00100323" w:rsidRPr="005D15C6" w:rsidRDefault="00100323" w:rsidP="005D15C6">
      <w:pPr>
        <w:spacing w:line="360" w:lineRule="auto"/>
        <w:ind w:firstLine="709"/>
        <w:jc w:val="both"/>
        <w:rPr>
          <w:color w:val="000000"/>
          <w:sz w:val="28"/>
        </w:rPr>
      </w:pPr>
    </w:p>
    <w:p w14:paraId="7122FC4C" w14:textId="47270A27" w:rsidR="00100323" w:rsidRPr="005D15C6" w:rsidRDefault="00100323" w:rsidP="005D15C6">
      <w:pPr>
        <w:spacing w:line="360" w:lineRule="auto"/>
        <w:jc w:val="both"/>
        <w:rPr>
          <w:color w:val="000000"/>
          <w:sz w:val="28"/>
          <w:szCs w:val="28"/>
        </w:rPr>
      </w:pPr>
      <w:r w:rsidRPr="005D15C6">
        <w:rPr>
          <w:color w:val="000000"/>
          <w:sz w:val="28"/>
          <w:szCs w:val="28"/>
        </w:rPr>
        <w:t>Результат анализа одного отзыва может быть представлен в следующем виде:</w:t>
      </w:r>
    </w:p>
    <w:p w14:paraId="096BE8FB" w14:textId="77777777" w:rsidR="00100323" w:rsidRPr="005D15C6" w:rsidRDefault="00100323" w:rsidP="00100323">
      <w:r w:rsidRPr="005D15C6">
        <w:t>{</w:t>
      </w:r>
    </w:p>
    <w:p w14:paraId="0BD5AD58" w14:textId="77777777" w:rsidR="00100323" w:rsidRPr="005D15C6" w:rsidRDefault="00100323" w:rsidP="00100323">
      <w:r w:rsidRPr="005D15C6">
        <w:t xml:space="preserve">  "</w:t>
      </w:r>
      <w:proofErr w:type="spellStart"/>
      <w:r w:rsidRPr="005D15C6">
        <w:t>review_id</w:t>
      </w:r>
      <w:proofErr w:type="spellEnd"/>
      <w:r w:rsidRPr="005D15C6">
        <w:t>": 1,</w:t>
      </w:r>
    </w:p>
    <w:p w14:paraId="1F67B960" w14:textId="77777777" w:rsidR="00100323" w:rsidRPr="005D15C6" w:rsidRDefault="00100323" w:rsidP="00100323">
      <w:r w:rsidRPr="005D15C6">
        <w:t xml:space="preserve">  "</w:t>
      </w:r>
      <w:proofErr w:type="spellStart"/>
      <w:r w:rsidRPr="005D15C6">
        <w:t>review_text</w:t>
      </w:r>
      <w:proofErr w:type="spellEnd"/>
      <w:r w:rsidRPr="005D15C6">
        <w:t>": "Товар хороший, но упаковка пришла мятая",</w:t>
      </w:r>
    </w:p>
    <w:p w14:paraId="693F5863" w14:textId="77777777" w:rsidR="00100323" w:rsidRPr="005D15C6" w:rsidRDefault="00100323" w:rsidP="00100323">
      <w:pPr>
        <w:rPr>
          <w:lang w:val="en-US"/>
        </w:rPr>
      </w:pPr>
      <w:r w:rsidRPr="005D15C6">
        <w:t xml:space="preserve">  </w:t>
      </w:r>
      <w:r w:rsidRPr="005D15C6">
        <w:rPr>
          <w:lang w:val="en-US"/>
        </w:rPr>
        <w:t>"aspects": [</w:t>
      </w:r>
    </w:p>
    <w:p w14:paraId="3E2EB6DD" w14:textId="77777777" w:rsidR="00100323" w:rsidRPr="005D15C6" w:rsidRDefault="00100323" w:rsidP="00100323">
      <w:pPr>
        <w:rPr>
          <w:lang w:val="en-US"/>
        </w:rPr>
      </w:pPr>
      <w:r w:rsidRPr="005D15C6">
        <w:rPr>
          <w:lang w:val="en-US"/>
        </w:rPr>
        <w:t xml:space="preserve">    {</w:t>
      </w:r>
    </w:p>
    <w:p w14:paraId="212A2184" w14:textId="77777777" w:rsidR="00100323" w:rsidRPr="005D15C6" w:rsidRDefault="00100323" w:rsidP="00100323">
      <w:pPr>
        <w:rPr>
          <w:lang w:val="en-US"/>
        </w:rPr>
      </w:pPr>
      <w:r w:rsidRPr="005D15C6">
        <w:rPr>
          <w:lang w:val="en-US"/>
        </w:rPr>
        <w:t xml:space="preserve">      "aspect": "</w:t>
      </w:r>
      <w:r w:rsidRPr="005D15C6">
        <w:t>Качество</w:t>
      </w:r>
      <w:r w:rsidRPr="005D15C6">
        <w:rPr>
          <w:lang w:val="en-US"/>
        </w:rPr>
        <w:t xml:space="preserve"> </w:t>
      </w:r>
      <w:r w:rsidRPr="005D15C6">
        <w:t>товара</w:t>
      </w:r>
      <w:r w:rsidRPr="005D15C6">
        <w:rPr>
          <w:lang w:val="en-US"/>
        </w:rPr>
        <w:t>",</w:t>
      </w:r>
    </w:p>
    <w:p w14:paraId="685487A3" w14:textId="77777777" w:rsidR="00100323" w:rsidRPr="005D15C6" w:rsidRDefault="00100323" w:rsidP="00100323">
      <w:pPr>
        <w:rPr>
          <w:lang w:val="en-US"/>
        </w:rPr>
      </w:pPr>
      <w:r w:rsidRPr="005D15C6">
        <w:rPr>
          <w:lang w:val="en-US"/>
        </w:rPr>
        <w:t xml:space="preserve">      "sentiment": "positive"</w:t>
      </w:r>
    </w:p>
    <w:p w14:paraId="0DE46B62" w14:textId="77777777" w:rsidR="00100323" w:rsidRPr="005D15C6" w:rsidRDefault="00100323" w:rsidP="00100323">
      <w:pPr>
        <w:rPr>
          <w:lang w:val="en-US"/>
        </w:rPr>
      </w:pPr>
      <w:r w:rsidRPr="005D15C6">
        <w:rPr>
          <w:lang w:val="en-US"/>
        </w:rPr>
        <w:t xml:space="preserve">    },</w:t>
      </w:r>
    </w:p>
    <w:p w14:paraId="0EF8490D" w14:textId="77777777" w:rsidR="00100323" w:rsidRPr="005D15C6" w:rsidRDefault="00100323" w:rsidP="00100323">
      <w:pPr>
        <w:rPr>
          <w:lang w:val="en-US"/>
        </w:rPr>
      </w:pPr>
      <w:r w:rsidRPr="005D15C6">
        <w:rPr>
          <w:lang w:val="en-US"/>
        </w:rPr>
        <w:t xml:space="preserve">    {</w:t>
      </w:r>
    </w:p>
    <w:p w14:paraId="66171EE8" w14:textId="77777777" w:rsidR="00100323" w:rsidRPr="005D15C6" w:rsidRDefault="00100323" w:rsidP="00100323">
      <w:pPr>
        <w:rPr>
          <w:lang w:val="en-US"/>
        </w:rPr>
      </w:pPr>
      <w:r w:rsidRPr="005D15C6">
        <w:rPr>
          <w:lang w:val="en-US"/>
        </w:rPr>
        <w:t xml:space="preserve">      "aspect": "</w:t>
      </w:r>
      <w:r w:rsidRPr="005D15C6">
        <w:t>Упаковка</w:t>
      </w:r>
      <w:r w:rsidRPr="005D15C6">
        <w:rPr>
          <w:lang w:val="en-US"/>
        </w:rPr>
        <w:t>",</w:t>
      </w:r>
    </w:p>
    <w:p w14:paraId="2009AA69" w14:textId="77777777" w:rsidR="00100323" w:rsidRPr="005D15C6" w:rsidRDefault="00100323" w:rsidP="00100323">
      <w:pPr>
        <w:rPr>
          <w:lang w:val="en-US"/>
        </w:rPr>
      </w:pPr>
      <w:r w:rsidRPr="005D15C6">
        <w:rPr>
          <w:lang w:val="en-US"/>
        </w:rPr>
        <w:t xml:space="preserve">      "sentiment": "negative"</w:t>
      </w:r>
    </w:p>
    <w:p w14:paraId="2DDB48D9" w14:textId="77777777" w:rsidR="00100323" w:rsidRPr="005D15C6" w:rsidRDefault="00100323" w:rsidP="00100323">
      <w:pPr>
        <w:rPr>
          <w:lang w:val="en-US"/>
        </w:rPr>
      </w:pPr>
      <w:r w:rsidRPr="005D15C6">
        <w:rPr>
          <w:lang w:val="en-US"/>
        </w:rPr>
        <w:t xml:space="preserve">    }</w:t>
      </w:r>
    </w:p>
    <w:p w14:paraId="50868A58" w14:textId="77777777" w:rsidR="00100323" w:rsidRPr="005D15C6" w:rsidRDefault="00100323" w:rsidP="00100323">
      <w:pPr>
        <w:rPr>
          <w:lang w:val="en-US"/>
        </w:rPr>
      </w:pPr>
      <w:r w:rsidRPr="005D15C6">
        <w:rPr>
          <w:lang w:val="en-US"/>
        </w:rPr>
        <w:t xml:space="preserve">  ],</w:t>
      </w:r>
    </w:p>
    <w:p w14:paraId="54761FD1" w14:textId="77777777" w:rsidR="00100323" w:rsidRPr="005D15C6" w:rsidRDefault="00100323" w:rsidP="00100323">
      <w:pPr>
        <w:rPr>
          <w:lang w:val="en-US"/>
        </w:rPr>
      </w:pPr>
      <w:r w:rsidRPr="005D15C6">
        <w:rPr>
          <w:lang w:val="en-US"/>
        </w:rPr>
        <w:t xml:space="preserve">  "</w:t>
      </w:r>
      <w:proofErr w:type="spellStart"/>
      <w:r w:rsidRPr="005D15C6">
        <w:rPr>
          <w:lang w:val="en-US"/>
        </w:rPr>
        <w:t>overall_sentiment</w:t>
      </w:r>
      <w:proofErr w:type="spellEnd"/>
      <w:r w:rsidRPr="005D15C6">
        <w:rPr>
          <w:lang w:val="en-US"/>
        </w:rPr>
        <w:t>": "mixed"</w:t>
      </w:r>
    </w:p>
    <w:p w14:paraId="3FBD5548" w14:textId="336396E5" w:rsidR="00100323" w:rsidRPr="005D15C6" w:rsidRDefault="00100323" w:rsidP="00100323">
      <w:r w:rsidRPr="005D15C6">
        <w:t>}</w:t>
      </w:r>
    </w:p>
    <w:p w14:paraId="2BDFC71E" w14:textId="77777777" w:rsidR="00264873" w:rsidRPr="00264873" w:rsidRDefault="00264873" w:rsidP="00264873">
      <w:pPr>
        <w:spacing w:line="360" w:lineRule="auto"/>
        <w:ind w:firstLine="709"/>
        <w:jc w:val="both"/>
        <w:rPr>
          <w:color w:val="000000"/>
          <w:sz w:val="28"/>
        </w:rPr>
      </w:pPr>
      <w:r w:rsidRPr="00264873">
        <w:rPr>
          <w:color w:val="000000"/>
          <w:sz w:val="28"/>
        </w:rPr>
        <w:t>В приведенном примере один отзыв содержит два смысловых аспекта. Качество товара оценивается положительно, поскольку покупатель указывает, что товар хороший. При этом аспект «Упаковка» получает отрицательную тональность из-за сообщения о поврежденной упаковке. Общая тональность такого отзыва определяется как смешанная, так как в одном тексте присутствуют разные оценки.</w:t>
      </w:r>
    </w:p>
    <w:p w14:paraId="42E682A8" w14:textId="77777777" w:rsidR="00264873" w:rsidRPr="00264873" w:rsidRDefault="00264873" w:rsidP="00264873">
      <w:pPr>
        <w:spacing w:line="360" w:lineRule="auto"/>
        <w:ind w:firstLine="709"/>
        <w:jc w:val="both"/>
        <w:rPr>
          <w:color w:val="000000"/>
          <w:sz w:val="28"/>
        </w:rPr>
      </w:pPr>
    </w:p>
    <w:p w14:paraId="202F446E" w14:textId="77777777" w:rsidR="00264873" w:rsidRPr="00264873" w:rsidRDefault="00264873" w:rsidP="00264873">
      <w:pPr>
        <w:spacing w:line="360" w:lineRule="auto"/>
        <w:ind w:firstLine="709"/>
        <w:jc w:val="both"/>
        <w:rPr>
          <w:color w:val="000000"/>
          <w:sz w:val="28"/>
        </w:rPr>
      </w:pPr>
      <w:r w:rsidRPr="00264873">
        <w:rPr>
          <w:color w:val="000000"/>
          <w:sz w:val="28"/>
        </w:rPr>
        <w:t>Такой формат используется как промежуточный результат анализа. После обработки массива отзывов система подсчитывает частоту упоминания каждого аспекта и распределение тональности по нему. Эти данные затем используются для построения аналитических показателей в интерфейсе.</w:t>
      </w:r>
    </w:p>
    <w:p w14:paraId="50610694" w14:textId="77777777" w:rsidR="00264873" w:rsidRPr="00264873" w:rsidRDefault="00264873" w:rsidP="00264873">
      <w:pPr>
        <w:spacing w:line="360" w:lineRule="auto"/>
        <w:ind w:firstLine="709"/>
        <w:jc w:val="both"/>
        <w:rPr>
          <w:color w:val="000000"/>
          <w:sz w:val="28"/>
        </w:rPr>
      </w:pPr>
    </w:p>
    <w:p w14:paraId="354634B5" w14:textId="77777777" w:rsidR="00264873" w:rsidRPr="00264873" w:rsidRDefault="00264873" w:rsidP="00264873">
      <w:pPr>
        <w:spacing w:line="360" w:lineRule="auto"/>
        <w:ind w:firstLine="709"/>
        <w:jc w:val="both"/>
        <w:rPr>
          <w:color w:val="000000"/>
          <w:sz w:val="28"/>
        </w:rPr>
      </w:pPr>
      <w:r w:rsidRPr="00264873">
        <w:rPr>
          <w:color w:val="000000"/>
          <w:sz w:val="28"/>
        </w:rPr>
        <w:t>При этом процентные значения необходимо рассматривать вместе с количеством упоминаний. Например, если аспект «Доставка» встретился только в двух отзывах и оба раза получил отрицательную оценку, доля негатива составит 100 %, но такой результат не будет означать массовую проблему. Поэтому рядом с процентом по каждому аспекту должно отображаться число отзывов, на основе которых он рассчитан.</w:t>
      </w:r>
    </w:p>
    <w:p w14:paraId="6160CE88" w14:textId="77777777" w:rsidR="00264873" w:rsidRPr="00264873" w:rsidRDefault="00264873" w:rsidP="00264873">
      <w:pPr>
        <w:spacing w:line="360" w:lineRule="auto"/>
        <w:ind w:firstLine="709"/>
        <w:jc w:val="both"/>
        <w:rPr>
          <w:color w:val="000000"/>
          <w:sz w:val="28"/>
        </w:rPr>
      </w:pPr>
    </w:p>
    <w:p w14:paraId="59E01BE2" w14:textId="77777777" w:rsidR="00264873" w:rsidRPr="00264873" w:rsidRDefault="00264873" w:rsidP="00264873">
      <w:pPr>
        <w:spacing w:line="360" w:lineRule="auto"/>
        <w:ind w:firstLine="709"/>
        <w:jc w:val="both"/>
        <w:rPr>
          <w:color w:val="000000"/>
          <w:sz w:val="28"/>
        </w:rPr>
      </w:pPr>
      <w:r w:rsidRPr="00264873">
        <w:rPr>
          <w:color w:val="000000"/>
          <w:sz w:val="28"/>
        </w:rPr>
        <w:t xml:space="preserve">С точки зрения машинного обучения сформированная аспектная схема </w:t>
      </w:r>
      <w:r w:rsidRPr="00264873">
        <w:rPr>
          <w:color w:val="000000"/>
          <w:sz w:val="28"/>
        </w:rPr>
        <w:lastRenderedPageBreak/>
        <w:t xml:space="preserve">задает набор целевых классов для </w:t>
      </w:r>
      <w:proofErr w:type="spellStart"/>
      <w:r w:rsidRPr="00264873">
        <w:rPr>
          <w:color w:val="000000"/>
          <w:sz w:val="28"/>
        </w:rPr>
        <w:t>нейросетевой</w:t>
      </w:r>
      <w:proofErr w:type="spellEnd"/>
      <w:r w:rsidRPr="00264873">
        <w:rPr>
          <w:color w:val="000000"/>
          <w:sz w:val="28"/>
        </w:rPr>
        <w:t xml:space="preserve"> модели. Поскольку один отзыв может одновременно относиться к нескольким аспектам, определение аспектов рассматривается как задача </w:t>
      </w:r>
      <w:proofErr w:type="spellStart"/>
      <w:r w:rsidRPr="00264873">
        <w:rPr>
          <w:color w:val="000000"/>
          <w:sz w:val="28"/>
        </w:rPr>
        <w:t>многометочной</w:t>
      </w:r>
      <w:proofErr w:type="spellEnd"/>
      <w:r w:rsidRPr="00264873">
        <w:rPr>
          <w:color w:val="000000"/>
          <w:sz w:val="28"/>
        </w:rPr>
        <w:t xml:space="preserve"> классификации. Для каждого из четырех аспектов модель должна определить его наличие в тексте, а затем установить тональность: положительную, отрицательную или нейтральную.</w:t>
      </w:r>
    </w:p>
    <w:p w14:paraId="059A9D33" w14:textId="77777777" w:rsidR="00264873" w:rsidRPr="00264873" w:rsidRDefault="00264873" w:rsidP="00264873">
      <w:pPr>
        <w:spacing w:line="360" w:lineRule="auto"/>
        <w:ind w:firstLine="709"/>
        <w:jc w:val="both"/>
        <w:rPr>
          <w:color w:val="000000"/>
          <w:sz w:val="28"/>
        </w:rPr>
      </w:pPr>
    </w:p>
    <w:p w14:paraId="6EF2D15D" w14:textId="178D56D1" w:rsidR="005D15C6" w:rsidRPr="00264873" w:rsidRDefault="00264873" w:rsidP="00264873">
      <w:pPr>
        <w:spacing w:line="360" w:lineRule="auto"/>
        <w:ind w:firstLine="709"/>
        <w:jc w:val="both"/>
        <w:rPr>
          <w:color w:val="000000"/>
          <w:sz w:val="28"/>
        </w:rPr>
      </w:pPr>
      <w:r w:rsidRPr="00264873">
        <w:rPr>
          <w:color w:val="000000"/>
          <w:sz w:val="28"/>
        </w:rPr>
        <w:t>Таким образом, аспектная схема включает четыре категории: качество товара, соответствие описанию, упаковку и доставку. Для каждой категории определяется тональность, а при последующей аналитической обработке учитываются как процентное распределение оценок, так и число упоминаний аспекта.</w:t>
      </w:r>
    </w:p>
    <w:p w14:paraId="0D4C58A3" w14:textId="77777777" w:rsidR="007139EE" w:rsidRDefault="007139EE" w:rsidP="00A57A43">
      <w:pPr>
        <w:pStyle w:val="2"/>
        <w:ind w:left="0" w:firstLine="0"/>
      </w:pPr>
    </w:p>
    <w:p w14:paraId="6F7299CC" w14:textId="77777777" w:rsidR="007139EE" w:rsidRDefault="007139EE" w:rsidP="00A57A43">
      <w:pPr>
        <w:pStyle w:val="2"/>
        <w:ind w:left="0" w:firstLine="0"/>
      </w:pPr>
    </w:p>
    <w:p w14:paraId="35682FB9" w14:textId="77777777" w:rsidR="007139EE" w:rsidRDefault="007139EE" w:rsidP="00A57A43">
      <w:pPr>
        <w:pStyle w:val="2"/>
        <w:ind w:left="0" w:firstLine="0"/>
      </w:pPr>
    </w:p>
    <w:p w14:paraId="462B9484" w14:textId="1A832D29" w:rsidR="005D15C6" w:rsidRDefault="005D15C6" w:rsidP="00A57A43">
      <w:pPr>
        <w:pStyle w:val="2"/>
        <w:ind w:left="0" w:firstLine="0"/>
      </w:pPr>
      <w:bookmarkStart w:id="18" w:name="_Toc229154901"/>
      <w:r w:rsidRPr="00794098">
        <w:t xml:space="preserve">2.4 </w:t>
      </w:r>
      <w:r w:rsidR="00794098" w:rsidRPr="00794098">
        <w:t xml:space="preserve">Алгоритм предварительной обработки и </w:t>
      </w:r>
      <w:proofErr w:type="spellStart"/>
      <w:r w:rsidR="00794098" w:rsidRPr="00794098">
        <w:t>токенизации</w:t>
      </w:r>
      <w:proofErr w:type="spellEnd"/>
      <w:r w:rsidR="00794098" w:rsidRPr="00794098">
        <w:t xml:space="preserve"> отзывов</w:t>
      </w:r>
      <w:bookmarkEnd w:id="18"/>
    </w:p>
    <w:p w14:paraId="51788379"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bookmarkStart w:id="19" w:name="_Toc229154902"/>
      <w:r w:rsidRPr="00264873">
        <w:rPr>
          <w:color w:val="000000"/>
          <w:sz w:val="28"/>
          <w:szCs w:val="24"/>
          <w:lang w:eastAsia="ru-RU"/>
        </w:rPr>
        <w:t>После формирования аспектной схемы необходимо определить порядок подготовки текста перед передачей в модель. На этом этапе важно не максимально сократить отзыв, а привести его к виду, пригодному для дальнейшей обработки. Слишком грубая очистка текста может привести к искажению смысла. Например, удаление отрицаний меняет тональность фразы и может привести к неправильной классификации.</w:t>
      </w:r>
    </w:p>
    <w:p w14:paraId="17589C64"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r w:rsidRPr="00264873">
        <w:rPr>
          <w:color w:val="000000"/>
          <w:sz w:val="28"/>
          <w:szCs w:val="24"/>
          <w:lang w:eastAsia="ru-RU"/>
        </w:rPr>
        <w:t xml:space="preserve">В классических методах обработки текста часто применяются </w:t>
      </w:r>
      <w:proofErr w:type="spellStart"/>
      <w:r w:rsidRPr="00264873">
        <w:rPr>
          <w:color w:val="000000"/>
          <w:sz w:val="28"/>
          <w:szCs w:val="24"/>
          <w:lang w:eastAsia="ru-RU"/>
        </w:rPr>
        <w:t>лемматизация</w:t>
      </w:r>
      <w:proofErr w:type="spellEnd"/>
      <w:r w:rsidRPr="00264873">
        <w:rPr>
          <w:color w:val="000000"/>
          <w:sz w:val="28"/>
          <w:szCs w:val="24"/>
          <w:lang w:eastAsia="ru-RU"/>
        </w:rPr>
        <w:t>, удаление служебных слов и преобразование текста в набор признаков. В рамках данной работы такой подход используется ограниченно. Это связано с тем, что для анализа отзывов важны не только отдельные слова, но и их сочетания. В описании BERT используется формулировка «</w:t>
      </w:r>
      <w:proofErr w:type="spellStart"/>
      <w:r w:rsidRPr="00264873">
        <w:rPr>
          <w:color w:val="000000"/>
          <w:sz w:val="28"/>
          <w:szCs w:val="24"/>
          <w:lang w:eastAsia="ru-RU"/>
        </w:rPr>
        <w:t>предобучение</w:t>
      </w:r>
      <w:proofErr w:type="spellEnd"/>
      <w:r w:rsidRPr="00264873">
        <w:rPr>
          <w:color w:val="000000"/>
          <w:sz w:val="28"/>
          <w:szCs w:val="24"/>
          <w:lang w:eastAsia="ru-RU"/>
        </w:rPr>
        <w:t xml:space="preserve"> глубоких двунаправленных представлений» [9]. Для данной работы это означает, что при подготовке отзывов необходимо сохранять связи между словами, особенно в оценочных выражениях.</w:t>
      </w:r>
    </w:p>
    <w:p w14:paraId="3D745D3A"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r w:rsidRPr="00264873">
        <w:rPr>
          <w:color w:val="000000"/>
          <w:sz w:val="28"/>
          <w:szCs w:val="24"/>
          <w:lang w:eastAsia="ru-RU"/>
        </w:rPr>
        <w:lastRenderedPageBreak/>
        <w:t xml:space="preserve">Например, фразы «товар понравился» и «товар не понравился» отличаются только частицей «не», но имеют противоположную тональность. Поэтому в проектируемом алгоритме не используется агрессивная </w:t>
      </w:r>
      <w:proofErr w:type="spellStart"/>
      <w:r w:rsidRPr="00264873">
        <w:rPr>
          <w:color w:val="000000"/>
          <w:sz w:val="28"/>
          <w:szCs w:val="24"/>
          <w:lang w:eastAsia="ru-RU"/>
        </w:rPr>
        <w:t>лемматизация</w:t>
      </w:r>
      <w:proofErr w:type="spellEnd"/>
      <w:r w:rsidRPr="00264873">
        <w:rPr>
          <w:color w:val="000000"/>
          <w:sz w:val="28"/>
          <w:szCs w:val="24"/>
          <w:lang w:eastAsia="ru-RU"/>
        </w:rPr>
        <w:t xml:space="preserve"> и полное удаление служебных слов. Предварительная обработка должна убрать технические помехи, но не должна изменять смысл исходного сообщения.</w:t>
      </w:r>
    </w:p>
    <w:p w14:paraId="34295D0D"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r w:rsidRPr="00264873">
        <w:rPr>
          <w:color w:val="000000"/>
          <w:sz w:val="28"/>
          <w:szCs w:val="24"/>
          <w:lang w:eastAsia="ru-RU"/>
        </w:rPr>
        <w:t>В проектируемой системе подготовка отзывов выполняется в следующей последовательности.</w:t>
      </w:r>
    </w:p>
    <w:p w14:paraId="31E3938A" w14:textId="1300CD3D" w:rsidR="00264873" w:rsidRPr="00264873" w:rsidRDefault="00264873" w:rsidP="00264873">
      <w:pPr>
        <w:widowControl/>
        <w:numPr>
          <w:ilvl w:val="0"/>
          <w:numId w:val="42"/>
        </w:numPr>
        <w:autoSpaceDE/>
        <w:autoSpaceDN/>
        <w:spacing w:beforeAutospacing="1" w:afterAutospacing="1" w:line="360" w:lineRule="auto"/>
        <w:ind w:left="0" w:firstLine="709"/>
        <w:jc w:val="both"/>
        <w:rPr>
          <w:color w:val="000000"/>
          <w:sz w:val="28"/>
          <w:szCs w:val="24"/>
          <w:lang w:eastAsia="ru-RU"/>
        </w:rPr>
      </w:pPr>
      <w:r w:rsidRPr="00264873">
        <w:rPr>
          <w:b/>
          <w:bCs/>
          <w:color w:val="000000"/>
          <w:sz w:val="28"/>
          <w:szCs w:val="24"/>
          <w:lang w:eastAsia="ru-RU"/>
        </w:rPr>
        <w:t>Проверка входных данных</w:t>
      </w:r>
      <w:proofErr w:type="gramStart"/>
      <w:r w:rsidRPr="00264873">
        <w:rPr>
          <w:b/>
          <w:bCs/>
          <w:color w:val="000000"/>
          <w:sz w:val="28"/>
          <w:szCs w:val="24"/>
          <w:lang w:eastAsia="ru-RU"/>
        </w:rPr>
        <w:t>:</w:t>
      </w:r>
      <w:r>
        <w:rPr>
          <w:color w:val="000000"/>
          <w:sz w:val="28"/>
          <w:szCs w:val="24"/>
          <w:lang w:eastAsia="ru-RU"/>
        </w:rPr>
        <w:t xml:space="preserve"> </w:t>
      </w:r>
      <w:r w:rsidRPr="00264873">
        <w:rPr>
          <w:color w:val="000000"/>
          <w:sz w:val="28"/>
          <w:szCs w:val="24"/>
          <w:lang w:eastAsia="ru-RU"/>
        </w:rPr>
        <w:t>На</w:t>
      </w:r>
      <w:proofErr w:type="gramEnd"/>
      <w:r w:rsidRPr="00264873">
        <w:rPr>
          <w:color w:val="000000"/>
          <w:sz w:val="28"/>
          <w:szCs w:val="24"/>
          <w:lang w:eastAsia="ru-RU"/>
        </w:rPr>
        <w:t xml:space="preserve"> первом этапе проверяется, содержит ли запись текст отзыва. Пустые строки, </w:t>
      </w:r>
      <w:proofErr w:type="spellStart"/>
      <w:r w:rsidRPr="00264873">
        <w:rPr>
          <w:color w:val="000000"/>
          <w:sz w:val="28"/>
          <w:szCs w:val="24"/>
          <w:lang w:eastAsia="ru-RU"/>
        </w:rPr>
        <w:t>дублирующиеся</w:t>
      </w:r>
      <w:proofErr w:type="spellEnd"/>
      <w:r w:rsidRPr="00264873">
        <w:rPr>
          <w:color w:val="000000"/>
          <w:sz w:val="28"/>
          <w:szCs w:val="24"/>
          <w:lang w:eastAsia="ru-RU"/>
        </w:rPr>
        <w:t xml:space="preserve"> записи и некорректные значения исключаются из обработки либо помечаются как неподходящие для анализа. Это позволяет не передавать в модель данные, которые не содержат полезной текстовой информации. </w:t>
      </w:r>
    </w:p>
    <w:p w14:paraId="029FEA7B" w14:textId="757AD911" w:rsidR="00264873" w:rsidRPr="00264873" w:rsidRDefault="00264873" w:rsidP="00264873">
      <w:pPr>
        <w:widowControl/>
        <w:numPr>
          <w:ilvl w:val="0"/>
          <w:numId w:val="42"/>
        </w:numPr>
        <w:autoSpaceDE/>
        <w:autoSpaceDN/>
        <w:spacing w:beforeAutospacing="1" w:afterAutospacing="1" w:line="360" w:lineRule="auto"/>
        <w:ind w:left="0" w:firstLine="709"/>
        <w:jc w:val="both"/>
        <w:rPr>
          <w:color w:val="000000"/>
          <w:sz w:val="28"/>
          <w:szCs w:val="24"/>
          <w:lang w:eastAsia="ru-RU"/>
        </w:rPr>
      </w:pPr>
      <w:r w:rsidRPr="00264873">
        <w:rPr>
          <w:b/>
          <w:bCs/>
          <w:color w:val="000000"/>
          <w:sz w:val="28"/>
          <w:szCs w:val="24"/>
          <w:lang w:eastAsia="ru-RU"/>
        </w:rPr>
        <w:t>Удаление технических элементов</w:t>
      </w:r>
      <w:proofErr w:type="gramStart"/>
      <w:r w:rsidRPr="00264873">
        <w:rPr>
          <w:b/>
          <w:bCs/>
          <w:color w:val="000000"/>
          <w:sz w:val="28"/>
          <w:szCs w:val="24"/>
          <w:lang w:eastAsia="ru-RU"/>
        </w:rPr>
        <w:t xml:space="preserve">: </w:t>
      </w:r>
      <w:r w:rsidRPr="00264873">
        <w:rPr>
          <w:color w:val="000000"/>
          <w:sz w:val="28"/>
          <w:szCs w:val="24"/>
          <w:lang w:eastAsia="ru-RU"/>
        </w:rPr>
        <w:t>Из</w:t>
      </w:r>
      <w:proofErr w:type="gramEnd"/>
      <w:r w:rsidRPr="00264873">
        <w:rPr>
          <w:color w:val="000000"/>
          <w:sz w:val="28"/>
          <w:szCs w:val="24"/>
          <w:lang w:eastAsia="ru-RU"/>
        </w:rPr>
        <w:t xml:space="preserve"> текста удаляются управляющие символы, HTML-разметка, лишние пробелы и другие элементы, которые могли появиться при выгрузке данных. При этом знаки препинания полностью не удаляются, так как они могут быть связаны с эмоциональной оценкой пользователя. </w:t>
      </w:r>
    </w:p>
    <w:p w14:paraId="4BF31FE3" w14:textId="47B50699" w:rsidR="00264873" w:rsidRPr="00264873" w:rsidRDefault="00264873" w:rsidP="00264873">
      <w:pPr>
        <w:widowControl/>
        <w:numPr>
          <w:ilvl w:val="0"/>
          <w:numId w:val="42"/>
        </w:numPr>
        <w:autoSpaceDE/>
        <w:autoSpaceDN/>
        <w:spacing w:beforeAutospacing="1" w:afterAutospacing="1" w:line="360" w:lineRule="auto"/>
        <w:ind w:left="0" w:firstLine="709"/>
        <w:jc w:val="both"/>
        <w:rPr>
          <w:color w:val="000000"/>
          <w:sz w:val="28"/>
          <w:szCs w:val="24"/>
          <w:lang w:eastAsia="ru-RU"/>
        </w:rPr>
      </w:pPr>
      <w:r w:rsidRPr="00264873">
        <w:rPr>
          <w:b/>
          <w:bCs/>
          <w:color w:val="000000"/>
          <w:sz w:val="28"/>
          <w:szCs w:val="24"/>
          <w:lang w:eastAsia="ru-RU"/>
        </w:rPr>
        <w:t>Нормализация текста</w:t>
      </w:r>
      <w:proofErr w:type="gramStart"/>
      <w:r w:rsidRPr="00264873">
        <w:rPr>
          <w:b/>
          <w:bCs/>
          <w:color w:val="000000"/>
          <w:sz w:val="28"/>
          <w:szCs w:val="24"/>
          <w:lang w:eastAsia="ru-RU"/>
        </w:rPr>
        <w:t>:</w:t>
      </w:r>
      <w:r>
        <w:rPr>
          <w:color w:val="000000"/>
          <w:sz w:val="28"/>
          <w:szCs w:val="24"/>
          <w:lang w:eastAsia="ru-RU"/>
        </w:rPr>
        <w:t xml:space="preserve"> </w:t>
      </w:r>
      <w:r w:rsidRPr="00264873">
        <w:rPr>
          <w:color w:val="000000"/>
          <w:sz w:val="28"/>
          <w:szCs w:val="24"/>
          <w:lang w:eastAsia="ru-RU"/>
        </w:rPr>
        <w:t>На</w:t>
      </w:r>
      <w:proofErr w:type="gramEnd"/>
      <w:r w:rsidRPr="00264873">
        <w:rPr>
          <w:color w:val="000000"/>
          <w:sz w:val="28"/>
          <w:szCs w:val="24"/>
          <w:lang w:eastAsia="ru-RU"/>
        </w:rPr>
        <w:t xml:space="preserve"> этом этапе устраняются повторяющиеся пробелы, чрезмерные повторы символов и очевидные технические искажения. При необходимости текст приводится к нижнему регистру, если это не противоречит настройкам выбранного </w:t>
      </w:r>
      <w:proofErr w:type="spellStart"/>
      <w:r w:rsidRPr="00264873">
        <w:rPr>
          <w:color w:val="000000"/>
          <w:sz w:val="28"/>
          <w:szCs w:val="24"/>
          <w:lang w:eastAsia="ru-RU"/>
        </w:rPr>
        <w:t>токенизатора</w:t>
      </w:r>
      <w:proofErr w:type="spellEnd"/>
      <w:r w:rsidRPr="00264873">
        <w:rPr>
          <w:color w:val="000000"/>
          <w:sz w:val="28"/>
          <w:szCs w:val="24"/>
          <w:lang w:eastAsia="ru-RU"/>
        </w:rPr>
        <w:t xml:space="preserve">. Основная задача нормализации состоит в том, чтобы привести отзывы к более единообразному виду без потери содержательной информации. </w:t>
      </w:r>
    </w:p>
    <w:p w14:paraId="491B31F1" w14:textId="1D4DEAC0" w:rsidR="00264873" w:rsidRPr="00264873" w:rsidRDefault="00264873" w:rsidP="00264873">
      <w:pPr>
        <w:widowControl/>
        <w:numPr>
          <w:ilvl w:val="0"/>
          <w:numId w:val="42"/>
        </w:numPr>
        <w:autoSpaceDE/>
        <w:autoSpaceDN/>
        <w:spacing w:beforeAutospacing="1" w:afterAutospacing="1" w:line="360" w:lineRule="auto"/>
        <w:ind w:left="0" w:firstLine="709"/>
        <w:jc w:val="both"/>
        <w:rPr>
          <w:color w:val="000000"/>
          <w:sz w:val="28"/>
          <w:szCs w:val="24"/>
          <w:lang w:eastAsia="ru-RU"/>
        </w:rPr>
      </w:pPr>
      <w:r w:rsidRPr="00264873">
        <w:rPr>
          <w:b/>
          <w:bCs/>
          <w:color w:val="000000"/>
          <w:sz w:val="28"/>
          <w:szCs w:val="24"/>
          <w:lang w:eastAsia="ru-RU"/>
        </w:rPr>
        <w:t>Сохранение смысловых элементов:</w:t>
      </w:r>
      <w:r>
        <w:rPr>
          <w:color w:val="000000"/>
          <w:sz w:val="28"/>
          <w:szCs w:val="24"/>
          <w:lang w:eastAsia="ru-RU"/>
        </w:rPr>
        <w:t xml:space="preserve"> </w:t>
      </w:r>
      <w:proofErr w:type="gramStart"/>
      <w:r w:rsidRPr="00264873">
        <w:rPr>
          <w:color w:val="000000"/>
          <w:sz w:val="28"/>
          <w:szCs w:val="24"/>
          <w:lang w:eastAsia="ru-RU"/>
        </w:rPr>
        <w:t>В</w:t>
      </w:r>
      <w:proofErr w:type="gramEnd"/>
      <w:r w:rsidRPr="00264873">
        <w:rPr>
          <w:color w:val="000000"/>
          <w:sz w:val="28"/>
          <w:szCs w:val="24"/>
          <w:lang w:eastAsia="ru-RU"/>
        </w:rPr>
        <w:t xml:space="preserve"> тексте сохраняются отрицания, оценочные слова и устойчивые выражения. К таким конструкциям относятся, например, «не подошел размер», «совсем не понравилось», «не хуже оригинала», «почти как на фото». Такие выражения нельзя рассматривать как простой набор отдельных слов, поскольку итоговый смысл определяется всей фразой. </w:t>
      </w:r>
    </w:p>
    <w:p w14:paraId="3357B94D" w14:textId="74860846" w:rsidR="00264873" w:rsidRPr="00264873" w:rsidRDefault="00264873" w:rsidP="00264873">
      <w:pPr>
        <w:widowControl/>
        <w:numPr>
          <w:ilvl w:val="0"/>
          <w:numId w:val="42"/>
        </w:numPr>
        <w:autoSpaceDE/>
        <w:autoSpaceDN/>
        <w:spacing w:beforeAutospacing="1" w:afterAutospacing="1" w:line="360" w:lineRule="auto"/>
        <w:ind w:left="0" w:firstLine="709"/>
        <w:jc w:val="both"/>
        <w:rPr>
          <w:color w:val="000000"/>
          <w:sz w:val="28"/>
          <w:szCs w:val="24"/>
          <w:lang w:eastAsia="ru-RU"/>
        </w:rPr>
      </w:pPr>
      <w:proofErr w:type="spellStart"/>
      <w:r w:rsidRPr="00264873">
        <w:rPr>
          <w:b/>
          <w:bCs/>
          <w:color w:val="000000"/>
          <w:sz w:val="28"/>
          <w:szCs w:val="24"/>
          <w:lang w:eastAsia="ru-RU"/>
        </w:rPr>
        <w:lastRenderedPageBreak/>
        <w:t>Токенизация</w:t>
      </w:r>
      <w:proofErr w:type="spellEnd"/>
      <w:proofErr w:type="gramStart"/>
      <w:r>
        <w:rPr>
          <w:color w:val="000000"/>
          <w:sz w:val="28"/>
          <w:szCs w:val="24"/>
          <w:lang w:eastAsia="ru-RU"/>
        </w:rPr>
        <w:t xml:space="preserve">: </w:t>
      </w:r>
      <w:r w:rsidRPr="00264873">
        <w:rPr>
          <w:color w:val="000000"/>
          <w:sz w:val="28"/>
          <w:szCs w:val="24"/>
          <w:lang w:eastAsia="ru-RU"/>
        </w:rPr>
        <w:t>После</w:t>
      </w:r>
      <w:proofErr w:type="gramEnd"/>
      <w:r w:rsidRPr="00264873">
        <w:rPr>
          <w:color w:val="000000"/>
          <w:sz w:val="28"/>
          <w:szCs w:val="24"/>
          <w:lang w:eastAsia="ru-RU"/>
        </w:rPr>
        <w:t xml:space="preserve"> предварительной обработки текст передается в </w:t>
      </w:r>
      <w:proofErr w:type="spellStart"/>
      <w:r w:rsidRPr="00264873">
        <w:rPr>
          <w:color w:val="000000"/>
          <w:sz w:val="28"/>
          <w:szCs w:val="24"/>
          <w:lang w:eastAsia="ru-RU"/>
        </w:rPr>
        <w:t>токенизатор</w:t>
      </w:r>
      <w:proofErr w:type="spellEnd"/>
      <w:r w:rsidRPr="00264873">
        <w:rPr>
          <w:color w:val="000000"/>
          <w:sz w:val="28"/>
          <w:szCs w:val="24"/>
          <w:lang w:eastAsia="ru-RU"/>
        </w:rPr>
        <w:t xml:space="preserve"> </w:t>
      </w:r>
      <w:proofErr w:type="spellStart"/>
      <w:r w:rsidRPr="00264873">
        <w:rPr>
          <w:color w:val="000000"/>
          <w:sz w:val="28"/>
          <w:szCs w:val="24"/>
          <w:lang w:eastAsia="ru-RU"/>
        </w:rPr>
        <w:t>RuBERT</w:t>
      </w:r>
      <w:proofErr w:type="spellEnd"/>
      <w:r w:rsidRPr="00264873">
        <w:rPr>
          <w:color w:val="000000"/>
          <w:sz w:val="28"/>
          <w:szCs w:val="24"/>
          <w:lang w:eastAsia="ru-RU"/>
        </w:rPr>
        <w:t xml:space="preserve">. На этом этапе отзыв преобразуется в последовательность токенов, с которой далее работает выбранная модель. Использование </w:t>
      </w:r>
      <w:proofErr w:type="spellStart"/>
      <w:r w:rsidRPr="00264873">
        <w:rPr>
          <w:color w:val="000000"/>
          <w:sz w:val="28"/>
          <w:szCs w:val="24"/>
          <w:lang w:eastAsia="ru-RU"/>
        </w:rPr>
        <w:t>токенизатора</w:t>
      </w:r>
      <w:proofErr w:type="spellEnd"/>
      <w:r w:rsidRPr="00264873">
        <w:rPr>
          <w:color w:val="000000"/>
          <w:sz w:val="28"/>
          <w:szCs w:val="24"/>
          <w:lang w:eastAsia="ru-RU"/>
        </w:rPr>
        <w:t xml:space="preserve">, связанного с выбранной моделью, необходимо для корректной подготовки входных данных. </w:t>
      </w:r>
    </w:p>
    <w:p w14:paraId="476C9524" w14:textId="269E7048" w:rsidR="00264873" w:rsidRPr="00264873" w:rsidRDefault="00264873" w:rsidP="00264873">
      <w:pPr>
        <w:widowControl/>
        <w:numPr>
          <w:ilvl w:val="0"/>
          <w:numId w:val="42"/>
        </w:numPr>
        <w:autoSpaceDE/>
        <w:autoSpaceDN/>
        <w:spacing w:beforeAutospacing="1" w:afterAutospacing="1" w:line="360" w:lineRule="auto"/>
        <w:ind w:left="0" w:firstLine="709"/>
        <w:rPr>
          <w:color w:val="000000"/>
          <w:sz w:val="28"/>
          <w:szCs w:val="24"/>
          <w:lang w:eastAsia="ru-RU"/>
        </w:rPr>
      </w:pPr>
      <w:r w:rsidRPr="00264873">
        <w:rPr>
          <w:b/>
          <w:bCs/>
          <w:color w:val="000000"/>
          <w:sz w:val="28"/>
          <w:szCs w:val="24"/>
          <w:lang w:eastAsia="ru-RU"/>
        </w:rPr>
        <w:t>Проверка длины входной последовательности</w:t>
      </w:r>
      <w:proofErr w:type="gramStart"/>
      <w:r>
        <w:rPr>
          <w:b/>
          <w:bCs/>
          <w:color w:val="000000"/>
          <w:sz w:val="28"/>
          <w:szCs w:val="24"/>
          <w:lang w:eastAsia="ru-RU"/>
        </w:rPr>
        <w:t xml:space="preserve">: </w:t>
      </w:r>
      <w:r w:rsidRPr="00264873">
        <w:rPr>
          <w:color w:val="000000"/>
          <w:sz w:val="28"/>
          <w:szCs w:val="24"/>
          <w:lang w:eastAsia="ru-RU"/>
        </w:rPr>
        <w:t>Для</w:t>
      </w:r>
      <w:proofErr w:type="gramEnd"/>
      <w:r w:rsidRPr="00264873">
        <w:rPr>
          <w:color w:val="000000"/>
          <w:sz w:val="28"/>
          <w:szCs w:val="24"/>
          <w:lang w:eastAsia="ru-RU"/>
        </w:rPr>
        <w:t xml:space="preserve"> моделей семейства BERT стандартное ограничение длины входной последовательности составляет 512 токенов. Поэтому после </w:t>
      </w:r>
      <w:proofErr w:type="spellStart"/>
      <w:r w:rsidRPr="00264873">
        <w:rPr>
          <w:color w:val="000000"/>
          <w:sz w:val="28"/>
          <w:szCs w:val="24"/>
          <w:lang w:eastAsia="ru-RU"/>
        </w:rPr>
        <w:t>токенизации</w:t>
      </w:r>
      <w:proofErr w:type="spellEnd"/>
      <w:r w:rsidRPr="00264873">
        <w:rPr>
          <w:color w:val="000000"/>
          <w:sz w:val="28"/>
          <w:szCs w:val="24"/>
          <w:lang w:eastAsia="ru-RU"/>
        </w:rPr>
        <w:t xml:space="preserve"> проверяется длина полученной последовательности. Если отзыв превышает допустимую длину для обработки длинных отзывов может быть использован метод скользящего окна, при котором текст разбивается на несколько фрагментов, а результаты анализа затем объединяются. </w:t>
      </w:r>
    </w:p>
    <w:p w14:paraId="2BA25B93"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r w:rsidRPr="00264873">
        <w:rPr>
          <w:color w:val="000000"/>
          <w:sz w:val="28"/>
          <w:szCs w:val="24"/>
          <w:lang w:eastAsia="ru-RU"/>
        </w:rPr>
        <w:t xml:space="preserve">Таким образом, предварительная обработка отзывов включает проверку данных, удаление технического шума, нормализацию текста, сохранение значимых выражений, </w:t>
      </w:r>
      <w:proofErr w:type="spellStart"/>
      <w:r w:rsidRPr="00264873">
        <w:rPr>
          <w:color w:val="000000"/>
          <w:sz w:val="28"/>
          <w:szCs w:val="24"/>
          <w:lang w:eastAsia="ru-RU"/>
        </w:rPr>
        <w:t>токенизацию</w:t>
      </w:r>
      <w:proofErr w:type="spellEnd"/>
      <w:r w:rsidRPr="00264873">
        <w:rPr>
          <w:color w:val="000000"/>
          <w:sz w:val="28"/>
          <w:szCs w:val="24"/>
          <w:lang w:eastAsia="ru-RU"/>
        </w:rPr>
        <w:t xml:space="preserve"> и проверку длины входной последовательности. Такой порядок подготовки позволяет сохранить смысл пользовательского сообщения и одновременно привести текст к формату, необходимому для работы выбранной модели.</w:t>
      </w:r>
    </w:p>
    <w:p w14:paraId="511D4C36" w14:textId="63397778" w:rsidR="00794098" w:rsidRDefault="00794098" w:rsidP="000E0E14">
      <w:pPr>
        <w:pStyle w:val="2"/>
        <w:ind w:left="0" w:firstLine="0"/>
      </w:pPr>
      <w:proofErr w:type="gramStart"/>
      <w:r>
        <w:t>2.5  Проектирование</w:t>
      </w:r>
      <w:proofErr w:type="gramEnd"/>
      <w:r>
        <w:t xml:space="preserve"> алгоритма аспектного анализа тональности отзывов</w:t>
      </w:r>
      <w:bookmarkEnd w:id="19"/>
    </w:p>
    <w:p w14:paraId="4EAAD9FC" w14:textId="77777777" w:rsidR="005F150F" w:rsidRPr="005F150F" w:rsidRDefault="005F150F" w:rsidP="005F150F">
      <w:pPr>
        <w:widowControl/>
        <w:autoSpaceDE/>
        <w:autoSpaceDN/>
        <w:spacing w:beforeAutospacing="1" w:afterAutospacing="1" w:line="360" w:lineRule="auto"/>
        <w:ind w:firstLine="709"/>
        <w:jc w:val="both"/>
        <w:rPr>
          <w:color w:val="000000"/>
          <w:sz w:val="28"/>
          <w:szCs w:val="24"/>
          <w:lang w:eastAsia="ru-RU"/>
        </w:rPr>
      </w:pPr>
      <w:r w:rsidRPr="005F150F">
        <w:rPr>
          <w:color w:val="000000"/>
          <w:sz w:val="28"/>
          <w:szCs w:val="24"/>
          <w:lang w:eastAsia="ru-RU"/>
        </w:rPr>
        <w:t>После выбора архитектуры, базовой языковой модели, аспектной схемы и порядка предварительной обработки необходимо описать общий алгоритм анализа отзывов. В проектируемой системе он представляет собой последовательность действий, при которой исходный текст пользовательского отзыва преобразуется в структурированный результат: список найденных аспектов и тональность по каждому из них.</w:t>
      </w:r>
    </w:p>
    <w:p w14:paraId="0B7978D5" w14:textId="643AEC77" w:rsidR="005F150F" w:rsidRPr="005F150F" w:rsidRDefault="005F150F" w:rsidP="005F150F">
      <w:pPr>
        <w:widowControl/>
        <w:autoSpaceDE/>
        <w:autoSpaceDN/>
        <w:spacing w:beforeAutospacing="1" w:afterAutospacing="1" w:line="360" w:lineRule="auto"/>
        <w:ind w:firstLine="709"/>
        <w:jc w:val="both"/>
        <w:rPr>
          <w:color w:val="000000"/>
          <w:sz w:val="28"/>
          <w:szCs w:val="24"/>
          <w:lang w:eastAsia="ru-RU"/>
        </w:rPr>
      </w:pPr>
      <w:r w:rsidRPr="005F150F">
        <w:rPr>
          <w:color w:val="000000"/>
          <w:sz w:val="28"/>
          <w:szCs w:val="24"/>
          <w:lang w:eastAsia="ru-RU"/>
        </w:rPr>
        <w:t>Общая последовательность обработки отзывов в разрабатываемой модели представлена на рисунке 2.1.</w:t>
      </w:r>
    </w:p>
    <w:p w14:paraId="438E73C3" w14:textId="69F0847E" w:rsidR="005F150F" w:rsidRPr="005F150F" w:rsidRDefault="005F150F" w:rsidP="005F150F">
      <w:pPr>
        <w:widowControl/>
        <w:autoSpaceDE/>
        <w:autoSpaceDN/>
        <w:spacing w:before="100" w:beforeAutospacing="1" w:after="100" w:afterAutospacing="1"/>
        <w:rPr>
          <w:sz w:val="24"/>
          <w:szCs w:val="24"/>
          <w:lang w:eastAsia="ru-RU"/>
        </w:rPr>
      </w:pPr>
      <w:r>
        <w:rPr>
          <w:noProof/>
          <w:sz w:val="24"/>
          <w:szCs w:val="24"/>
          <w:lang w:eastAsia="ru-RU"/>
        </w:rPr>
        <w:lastRenderedPageBreak/>
        <w:t xml:space="preserve">                                            </w:t>
      </w:r>
      <w:r w:rsidR="00D6259F">
        <w:rPr>
          <w:noProof/>
          <w:sz w:val="24"/>
          <w:szCs w:val="24"/>
          <w:lang w:eastAsia="ru-RU"/>
        </w:rPr>
        <w:t xml:space="preserve"> </w:t>
      </w:r>
      <w:r>
        <w:rPr>
          <w:noProof/>
          <w:sz w:val="24"/>
          <w:szCs w:val="24"/>
          <w:lang w:eastAsia="ru-RU"/>
        </w:rPr>
        <w:drawing>
          <wp:inline distT="0" distB="0" distL="0" distR="0" wp14:anchorId="7844A2CE" wp14:editId="37603817">
            <wp:extent cx="1625527" cy="5542777"/>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48669" cy="5621687"/>
                    </a:xfrm>
                    <a:prstGeom prst="rect">
                      <a:avLst/>
                    </a:prstGeom>
                    <a:noFill/>
                    <a:ln>
                      <a:noFill/>
                    </a:ln>
                  </pic:spPr>
                </pic:pic>
              </a:graphicData>
            </a:graphic>
          </wp:inline>
        </w:drawing>
      </w:r>
    </w:p>
    <w:p w14:paraId="5B68E041" w14:textId="74C47224" w:rsidR="005F150F" w:rsidRDefault="005F150F" w:rsidP="00D263EA">
      <w:pPr>
        <w:ind w:firstLine="709"/>
        <w:rPr>
          <w:sz w:val="24"/>
          <w:szCs w:val="24"/>
        </w:rPr>
      </w:pPr>
      <w:r w:rsidRPr="00D263EA">
        <w:rPr>
          <w:sz w:val="24"/>
          <w:szCs w:val="24"/>
        </w:rPr>
        <w:t>Рисунок 2.1 – Схема алгоритма аспектного анализа тональности отзывов</w:t>
      </w:r>
    </w:p>
    <w:p w14:paraId="2F5BD7F9" w14:textId="221B4992" w:rsidR="00264873" w:rsidRDefault="00264873" w:rsidP="00D263EA">
      <w:pPr>
        <w:ind w:firstLine="709"/>
        <w:rPr>
          <w:sz w:val="24"/>
          <w:szCs w:val="24"/>
        </w:rPr>
      </w:pPr>
    </w:p>
    <w:p w14:paraId="0BE2273B" w14:textId="48E03049" w:rsidR="00264873" w:rsidRDefault="00264873" w:rsidP="00D263EA">
      <w:pPr>
        <w:ind w:firstLine="709"/>
        <w:rPr>
          <w:sz w:val="24"/>
          <w:szCs w:val="24"/>
        </w:rPr>
      </w:pPr>
    </w:p>
    <w:p w14:paraId="72107584" w14:textId="18F20083" w:rsidR="00264873" w:rsidRDefault="00264873" w:rsidP="00D263EA">
      <w:pPr>
        <w:ind w:firstLine="709"/>
        <w:rPr>
          <w:sz w:val="24"/>
          <w:szCs w:val="24"/>
        </w:rPr>
      </w:pPr>
    </w:p>
    <w:p w14:paraId="58C2B261"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r w:rsidRPr="00264873">
        <w:rPr>
          <w:color w:val="000000"/>
          <w:sz w:val="28"/>
          <w:szCs w:val="24"/>
          <w:lang w:eastAsia="ru-RU"/>
        </w:rPr>
        <w:t>Работа алгоритма начинается с исходного отзыва пользователя. Сначала текст проходит предварительную обработку: проверяется корректность входных данных, удаляются технические элементы, нормализуются пробелы и сохраняются выражения, влияющие на смысл сообщения. Такая подготовка позволяет убрать лишний шум, но не изменить содержание отзыва.</w:t>
      </w:r>
    </w:p>
    <w:p w14:paraId="40420B5B"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r w:rsidRPr="00264873">
        <w:rPr>
          <w:color w:val="000000"/>
          <w:sz w:val="28"/>
          <w:szCs w:val="24"/>
          <w:lang w:eastAsia="ru-RU"/>
        </w:rPr>
        <w:t xml:space="preserve">Далее подготовленный текст передается в </w:t>
      </w:r>
      <w:proofErr w:type="spellStart"/>
      <w:r w:rsidRPr="00264873">
        <w:rPr>
          <w:color w:val="000000"/>
          <w:sz w:val="28"/>
          <w:szCs w:val="24"/>
          <w:lang w:eastAsia="ru-RU"/>
        </w:rPr>
        <w:t>токенизатор</w:t>
      </w:r>
      <w:proofErr w:type="spellEnd"/>
      <w:r w:rsidRPr="00264873">
        <w:rPr>
          <w:color w:val="000000"/>
          <w:sz w:val="28"/>
          <w:szCs w:val="24"/>
          <w:lang w:eastAsia="ru-RU"/>
        </w:rPr>
        <w:t xml:space="preserve"> </w:t>
      </w:r>
      <w:proofErr w:type="spellStart"/>
      <w:r w:rsidRPr="00264873">
        <w:rPr>
          <w:color w:val="000000"/>
          <w:sz w:val="28"/>
          <w:szCs w:val="24"/>
          <w:lang w:eastAsia="ru-RU"/>
        </w:rPr>
        <w:t>RuBERT</w:t>
      </w:r>
      <w:proofErr w:type="spellEnd"/>
      <w:r w:rsidRPr="00264873">
        <w:rPr>
          <w:color w:val="000000"/>
          <w:sz w:val="28"/>
          <w:szCs w:val="24"/>
          <w:lang w:eastAsia="ru-RU"/>
        </w:rPr>
        <w:t xml:space="preserve">. На этом этапе отзыв преобразуется в последовательность токенов, которую может </w:t>
      </w:r>
      <w:r w:rsidRPr="00264873">
        <w:rPr>
          <w:color w:val="000000"/>
          <w:sz w:val="28"/>
          <w:szCs w:val="24"/>
          <w:lang w:eastAsia="ru-RU"/>
        </w:rPr>
        <w:lastRenderedPageBreak/>
        <w:t>обработать выбранная модель. Если текст превышает допустимую длину входной последовательности, он приводится к установленному ограничению.</w:t>
      </w:r>
    </w:p>
    <w:p w14:paraId="40BA6CEA"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r w:rsidRPr="00264873">
        <w:rPr>
          <w:color w:val="000000"/>
          <w:sz w:val="28"/>
          <w:szCs w:val="24"/>
          <w:lang w:eastAsia="ru-RU"/>
        </w:rPr>
        <w:t xml:space="preserve">После </w:t>
      </w:r>
      <w:proofErr w:type="spellStart"/>
      <w:r w:rsidRPr="00264873">
        <w:rPr>
          <w:color w:val="000000"/>
          <w:sz w:val="28"/>
          <w:szCs w:val="24"/>
          <w:lang w:eastAsia="ru-RU"/>
        </w:rPr>
        <w:t>токенизации</w:t>
      </w:r>
      <w:proofErr w:type="spellEnd"/>
      <w:r w:rsidRPr="00264873">
        <w:rPr>
          <w:color w:val="000000"/>
          <w:sz w:val="28"/>
          <w:szCs w:val="24"/>
          <w:lang w:eastAsia="ru-RU"/>
        </w:rPr>
        <w:t xml:space="preserve"> отзыв обрабатывается моделью </w:t>
      </w:r>
      <w:proofErr w:type="spellStart"/>
      <w:r w:rsidRPr="00264873">
        <w:rPr>
          <w:color w:val="000000"/>
          <w:sz w:val="28"/>
          <w:szCs w:val="24"/>
          <w:lang w:eastAsia="ru-RU"/>
        </w:rPr>
        <w:t>RuBERT</w:t>
      </w:r>
      <w:proofErr w:type="spellEnd"/>
      <w:r w:rsidRPr="00264873">
        <w:rPr>
          <w:color w:val="000000"/>
          <w:sz w:val="28"/>
          <w:szCs w:val="24"/>
          <w:lang w:eastAsia="ru-RU"/>
        </w:rPr>
        <w:t xml:space="preserve">. В рамках данной работы </w:t>
      </w:r>
      <w:proofErr w:type="spellStart"/>
      <w:r w:rsidRPr="00264873">
        <w:rPr>
          <w:color w:val="000000"/>
          <w:sz w:val="28"/>
          <w:szCs w:val="24"/>
          <w:lang w:eastAsia="ru-RU"/>
        </w:rPr>
        <w:t>RuBERT</w:t>
      </w:r>
      <w:proofErr w:type="spellEnd"/>
      <w:r w:rsidRPr="00264873">
        <w:rPr>
          <w:color w:val="000000"/>
          <w:sz w:val="28"/>
          <w:szCs w:val="24"/>
          <w:lang w:eastAsia="ru-RU"/>
        </w:rPr>
        <w:t xml:space="preserve"> используется не как самостоятельный готовый классификатор, а как базовая языковая модель, формирующая контекстное представление текста. Это представление затем передается в дополнительные классификационные слои, которые определяют аспекты и их тональность.</w:t>
      </w:r>
    </w:p>
    <w:p w14:paraId="4AF11217"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r w:rsidRPr="00264873">
        <w:rPr>
          <w:color w:val="000000"/>
          <w:sz w:val="28"/>
          <w:szCs w:val="24"/>
          <w:lang w:eastAsia="ru-RU"/>
        </w:rPr>
        <w:t xml:space="preserve">Первый выходной слой предназначен для определения наличия аспектов в отзыве. Поскольку один отзыв может одновременно относиться к нескольким аспектам, эта часть задачи рассматривается как </w:t>
      </w:r>
      <w:proofErr w:type="spellStart"/>
      <w:r w:rsidRPr="00264873">
        <w:rPr>
          <w:color w:val="000000"/>
          <w:sz w:val="28"/>
          <w:szCs w:val="24"/>
          <w:lang w:eastAsia="ru-RU"/>
        </w:rPr>
        <w:t>многометочная</w:t>
      </w:r>
      <w:proofErr w:type="spellEnd"/>
      <w:r w:rsidRPr="00264873">
        <w:rPr>
          <w:color w:val="000000"/>
          <w:sz w:val="28"/>
          <w:szCs w:val="24"/>
          <w:lang w:eastAsia="ru-RU"/>
        </w:rPr>
        <w:t xml:space="preserve"> классификация. Каждый из четырех аспектов — качество товара, соответствие описанию, упаковка и доставка — определяется независимо от остальных.</w:t>
      </w:r>
    </w:p>
    <w:p w14:paraId="1D4FE854"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r w:rsidRPr="00264873">
        <w:rPr>
          <w:color w:val="000000"/>
          <w:sz w:val="28"/>
          <w:szCs w:val="24"/>
          <w:lang w:eastAsia="ru-RU"/>
        </w:rPr>
        <w:t>Второй выходной слой используется для определения тональности по найденным аспектам. Для каждого аспекта выбирается один из трех классов: положительная, отрицательная или нейтральная тональность. Такой подход позволяет не сводить отзыв к одной общей оценке, а отдельно учитывать разные стороны пользовательского опыта.</w:t>
      </w:r>
    </w:p>
    <w:p w14:paraId="1D90AE8B"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r w:rsidRPr="00264873">
        <w:rPr>
          <w:color w:val="000000"/>
          <w:sz w:val="28"/>
          <w:szCs w:val="24"/>
          <w:lang w:eastAsia="ru-RU"/>
        </w:rPr>
        <w:t>Например, в отзыве «товар хороший, но доставка задержалась» аспект «Качество товара» получает положительную тональность, а аспект «Доставка» — отрицательную. При обычной классификации всего отзыва такая разница могла бы потеряться, тогда как аспектный анализ сохраняет связь между причиной оценки и ее эмоциональной окраской.</w:t>
      </w:r>
    </w:p>
    <w:p w14:paraId="5284BDAC"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r w:rsidRPr="00264873">
        <w:rPr>
          <w:color w:val="000000"/>
          <w:sz w:val="28"/>
          <w:szCs w:val="24"/>
          <w:lang w:eastAsia="ru-RU"/>
        </w:rPr>
        <w:t xml:space="preserve">Для применения модели к принятой аспектной схеме требуется </w:t>
      </w:r>
      <w:proofErr w:type="spellStart"/>
      <w:r w:rsidRPr="00264873">
        <w:rPr>
          <w:color w:val="000000"/>
          <w:sz w:val="28"/>
          <w:szCs w:val="24"/>
          <w:lang w:eastAsia="ru-RU"/>
        </w:rPr>
        <w:t>дообучение</w:t>
      </w:r>
      <w:proofErr w:type="spellEnd"/>
      <w:r w:rsidRPr="00264873">
        <w:rPr>
          <w:color w:val="000000"/>
          <w:sz w:val="28"/>
          <w:szCs w:val="24"/>
          <w:lang w:eastAsia="ru-RU"/>
        </w:rPr>
        <w:t xml:space="preserve"> </w:t>
      </w:r>
      <w:proofErr w:type="spellStart"/>
      <w:r w:rsidRPr="00264873">
        <w:rPr>
          <w:color w:val="000000"/>
          <w:sz w:val="28"/>
          <w:szCs w:val="24"/>
          <w:lang w:eastAsia="ru-RU"/>
        </w:rPr>
        <w:t>RuBERT</w:t>
      </w:r>
      <w:proofErr w:type="spellEnd"/>
      <w:r w:rsidRPr="00264873">
        <w:rPr>
          <w:color w:val="000000"/>
          <w:sz w:val="28"/>
          <w:szCs w:val="24"/>
          <w:lang w:eastAsia="ru-RU"/>
        </w:rPr>
        <w:t xml:space="preserve"> на размеченном наборе отзывов. </w:t>
      </w:r>
      <w:proofErr w:type="spellStart"/>
      <w:r w:rsidRPr="00264873">
        <w:rPr>
          <w:color w:val="000000"/>
          <w:sz w:val="28"/>
          <w:szCs w:val="24"/>
          <w:lang w:eastAsia="ru-RU"/>
        </w:rPr>
        <w:t>Предобученная</w:t>
      </w:r>
      <w:proofErr w:type="spellEnd"/>
      <w:r w:rsidRPr="00264873">
        <w:rPr>
          <w:color w:val="000000"/>
          <w:sz w:val="28"/>
          <w:szCs w:val="24"/>
          <w:lang w:eastAsia="ru-RU"/>
        </w:rPr>
        <w:t xml:space="preserve"> модель уже содержит языковые представления русского текста, однако она не знает заранее, какие именно аспекты используются в данной работе. Поэтому обучающая выборка </w:t>
      </w:r>
      <w:r w:rsidRPr="00264873">
        <w:rPr>
          <w:color w:val="000000"/>
          <w:sz w:val="28"/>
          <w:szCs w:val="24"/>
          <w:lang w:eastAsia="ru-RU"/>
        </w:rPr>
        <w:lastRenderedPageBreak/>
        <w:t>должна содержать текст отзыва, признаки наличия аспектов и метки тональности для тех аспектов, которые присутствуют в тексте.</w:t>
      </w:r>
    </w:p>
    <w:p w14:paraId="5F7BDA1D" w14:textId="77777777" w:rsidR="005B143B" w:rsidRPr="005B143B" w:rsidRDefault="005B143B" w:rsidP="005B143B">
      <w:pPr>
        <w:widowControl/>
        <w:autoSpaceDE/>
        <w:autoSpaceDN/>
        <w:spacing w:beforeAutospacing="1" w:afterAutospacing="1" w:line="360" w:lineRule="auto"/>
        <w:ind w:firstLine="709"/>
        <w:jc w:val="both"/>
        <w:rPr>
          <w:color w:val="000000"/>
          <w:sz w:val="28"/>
          <w:szCs w:val="24"/>
          <w:lang w:eastAsia="ru-RU"/>
        </w:rPr>
      </w:pPr>
      <w:r w:rsidRPr="005B143B">
        <w:rPr>
          <w:color w:val="000000"/>
          <w:sz w:val="28"/>
          <w:szCs w:val="24"/>
          <w:lang w:eastAsia="ru-RU"/>
        </w:rPr>
        <w:t>При обучении модели отдельно учитываются две задачи: поиск аспектов и определение их тональности. Для поиска аспектов используется подход, при котором каждый аспект проверяется независимо от остальных, так как один отзыв может содержать сразу несколько аспектов. Для определения тональности каждый найденный аспект относится к одному из трех классов: положительному, отрицательному или нейтральному.</w:t>
      </w:r>
    </w:p>
    <w:p w14:paraId="00FBE2D2" w14:textId="2AEB0ECF" w:rsidR="00264873" w:rsidRPr="00264873" w:rsidRDefault="005B143B" w:rsidP="005B143B">
      <w:pPr>
        <w:widowControl/>
        <w:autoSpaceDE/>
        <w:autoSpaceDN/>
        <w:spacing w:beforeAutospacing="1" w:afterAutospacing="1" w:line="360" w:lineRule="auto"/>
        <w:ind w:firstLine="709"/>
        <w:jc w:val="both"/>
        <w:rPr>
          <w:color w:val="000000"/>
          <w:sz w:val="28"/>
          <w:szCs w:val="24"/>
          <w:lang w:eastAsia="ru-RU"/>
        </w:rPr>
      </w:pPr>
      <w:r w:rsidRPr="005B143B">
        <w:rPr>
          <w:color w:val="000000"/>
          <w:sz w:val="28"/>
          <w:szCs w:val="24"/>
          <w:lang w:eastAsia="ru-RU"/>
        </w:rPr>
        <w:t xml:space="preserve">Качество модели оценивается с помощью </w:t>
      </w:r>
      <w:proofErr w:type="spellStart"/>
      <w:r w:rsidRPr="005B143B">
        <w:rPr>
          <w:color w:val="000000"/>
          <w:sz w:val="28"/>
          <w:szCs w:val="24"/>
          <w:lang w:eastAsia="ru-RU"/>
        </w:rPr>
        <w:t>Accuracy</w:t>
      </w:r>
      <w:proofErr w:type="spellEnd"/>
      <w:r w:rsidRPr="005B143B">
        <w:rPr>
          <w:color w:val="000000"/>
          <w:sz w:val="28"/>
          <w:szCs w:val="24"/>
          <w:lang w:eastAsia="ru-RU"/>
        </w:rPr>
        <w:t xml:space="preserve">, </w:t>
      </w:r>
      <w:proofErr w:type="spellStart"/>
      <w:r w:rsidRPr="005B143B">
        <w:rPr>
          <w:color w:val="000000"/>
          <w:sz w:val="28"/>
          <w:szCs w:val="24"/>
          <w:lang w:eastAsia="ru-RU"/>
        </w:rPr>
        <w:t>Precision</w:t>
      </w:r>
      <w:proofErr w:type="spellEnd"/>
      <w:r w:rsidRPr="005B143B">
        <w:rPr>
          <w:color w:val="000000"/>
          <w:sz w:val="28"/>
          <w:szCs w:val="24"/>
          <w:lang w:eastAsia="ru-RU"/>
        </w:rPr>
        <w:t xml:space="preserve">, </w:t>
      </w:r>
      <w:proofErr w:type="spellStart"/>
      <w:r w:rsidRPr="005B143B">
        <w:rPr>
          <w:color w:val="000000"/>
          <w:sz w:val="28"/>
          <w:szCs w:val="24"/>
          <w:lang w:eastAsia="ru-RU"/>
        </w:rPr>
        <w:t>Recall</w:t>
      </w:r>
      <w:proofErr w:type="spellEnd"/>
      <w:r w:rsidRPr="005B143B">
        <w:rPr>
          <w:color w:val="000000"/>
          <w:sz w:val="28"/>
          <w:szCs w:val="24"/>
          <w:lang w:eastAsia="ru-RU"/>
        </w:rPr>
        <w:t xml:space="preserve"> и F1-score. Основной метрикой является F1-score, поскольку разные аспекты могут встречаться в отзывах с разной частотой, и одной только общей доли правильных ответов для оценки недостаточно.</w:t>
      </w:r>
      <w:r>
        <w:rPr>
          <w:color w:val="000000"/>
          <w:sz w:val="28"/>
          <w:szCs w:val="24"/>
          <w:lang w:eastAsia="ru-RU"/>
        </w:rPr>
        <w:t xml:space="preserve"> </w:t>
      </w:r>
      <w:r w:rsidR="00264873" w:rsidRPr="00264873">
        <w:rPr>
          <w:color w:val="000000"/>
          <w:sz w:val="28"/>
          <w:szCs w:val="24"/>
          <w:lang w:eastAsia="ru-RU"/>
        </w:rPr>
        <w:t>Результатом работы алгоритма является структурированная запись, содержащая исходный отзыв, найденные аспекты и тональность по каждому из них. Далее эти данные используются для аналитической обработки: система подсчитывает количество упоминаний каждого аспекта и распределение тональности внутри него. При этом процентные показатели должны отображаться вместе с абсолютным числом упоминаний, чтобы единичные случаи не воспринимались как массовая проблема.</w:t>
      </w:r>
    </w:p>
    <w:p w14:paraId="5A3938A7" w14:textId="77777777" w:rsidR="00264873" w:rsidRPr="00264873" w:rsidRDefault="00264873" w:rsidP="00264873">
      <w:pPr>
        <w:widowControl/>
        <w:autoSpaceDE/>
        <w:autoSpaceDN/>
        <w:spacing w:beforeAutospacing="1" w:afterAutospacing="1" w:line="360" w:lineRule="auto"/>
        <w:ind w:firstLine="709"/>
        <w:jc w:val="both"/>
        <w:rPr>
          <w:color w:val="000000"/>
          <w:sz w:val="28"/>
          <w:szCs w:val="24"/>
          <w:lang w:eastAsia="ru-RU"/>
        </w:rPr>
      </w:pPr>
      <w:r w:rsidRPr="00264873">
        <w:rPr>
          <w:color w:val="000000"/>
          <w:sz w:val="28"/>
          <w:szCs w:val="24"/>
          <w:lang w:eastAsia="ru-RU"/>
        </w:rPr>
        <w:t xml:space="preserve">Таким образом, проектируемый конвейер связывает предварительную обработку текста, </w:t>
      </w:r>
      <w:proofErr w:type="spellStart"/>
      <w:r w:rsidRPr="00264873">
        <w:rPr>
          <w:color w:val="000000"/>
          <w:sz w:val="28"/>
          <w:szCs w:val="24"/>
          <w:lang w:eastAsia="ru-RU"/>
        </w:rPr>
        <w:t>токенизацию</w:t>
      </w:r>
      <w:proofErr w:type="spellEnd"/>
      <w:r w:rsidRPr="00264873">
        <w:rPr>
          <w:color w:val="000000"/>
          <w:sz w:val="28"/>
          <w:szCs w:val="24"/>
          <w:lang w:eastAsia="ru-RU"/>
        </w:rPr>
        <w:t xml:space="preserve">, обработку моделью </w:t>
      </w:r>
      <w:proofErr w:type="spellStart"/>
      <w:r w:rsidRPr="00264873">
        <w:rPr>
          <w:color w:val="000000"/>
          <w:sz w:val="28"/>
          <w:szCs w:val="24"/>
          <w:lang w:eastAsia="ru-RU"/>
        </w:rPr>
        <w:t>RuBERT</w:t>
      </w:r>
      <w:proofErr w:type="spellEnd"/>
      <w:r w:rsidRPr="00264873">
        <w:rPr>
          <w:color w:val="000000"/>
          <w:sz w:val="28"/>
          <w:szCs w:val="24"/>
          <w:lang w:eastAsia="ru-RU"/>
        </w:rPr>
        <w:t>, определение аспектов, классификацию тональности и агрегирование результатов. Такой порядок позволяет преобразовать свободные текстовые отзывы в структурированные данные, пригодные для дальнейшего анализа и отображения в системе.</w:t>
      </w:r>
    </w:p>
    <w:p w14:paraId="7A5FEA4C" w14:textId="0423B9C8" w:rsidR="00794098" w:rsidRDefault="00386C33" w:rsidP="005B143B">
      <w:pPr>
        <w:pStyle w:val="2"/>
        <w:ind w:left="0" w:firstLine="0"/>
      </w:pPr>
      <w:bookmarkStart w:id="20" w:name="_Toc229154903"/>
      <w:r>
        <w:t xml:space="preserve">Выводы по </w:t>
      </w:r>
      <w:r w:rsidR="007139EE">
        <w:t xml:space="preserve">разделу </w:t>
      </w:r>
      <w:r>
        <w:t>2</w:t>
      </w:r>
      <w:bookmarkEnd w:id="20"/>
    </w:p>
    <w:p w14:paraId="7DD3202B" w14:textId="77777777" w:rsidR="00386C33" w:rsidRPr="00386C33" w:rsidRDefault="00386C33" w:rsidP="00386C33">
      <w:pPr>
        <w:widowControl/>
        <w:autoSpaceDE/>
        <w:autoSpaceDN/>
        <w:spacing w:beforeAutospacing="1" w:afterAutospacing="1" w:line="360" w:lineRule="auto"/>
        <w:ind w:firstLine="709"/>
        <w:jc w:val="both"/>
        <w:rPr>
          <w:color w:val="000000"/>
          <w:sz w:val="28"/>
          <w:szCs w:val="24"/>
          <w:lang w:eastAsia="ru-RU"/>
        </w:rPr>
      </w:pPr>
      <w:r w:rsidRPr="00386C33">
        <w:rPr>
          <w:color w:val="000000"/>
          <w:sz w:val="28"/>
          <w:szCs w:val="24"/>
          <w:lang w:eastAsia="ru-RU"/>
        </w:rPr>
        <w:t xml:space="preserve">Во второй главе дипломного проекта была выполнена проектная проработка </w:t>
      </w:r>
      <w:proofErr w:type="spellStart"/>
      <w:r w:rsidRPr="00386C33">
        <w:rPr>
          <w:color w:val="000000"/>
          <w:sz w:val="28"/>
          <w:szCs w:val="24"/>
          <w:lang w:eastAsia="ru-RU"/>
        </w:rPr>
        <w:t>нейросетевой</w:t>
      </w:r>
      <w:proofErr w:type="spellEnd"/>
      <w:r w:rsidRPr="00386C33">
        <w:rPr>
          <w:color w:val="000000"/>
          <w:sz w:val="28"/>
          <w:szCs w:val="24"/>
          <w:lang w:eastAsia="ru-RU"/>
        </w:rPr>
        <w:t xml:space="preserve"> модели аспектного анализа тональности пользовательских отзывов. </w:t>
      </w:r>
      <w:r w:rsidRPr="00386C33">
        <w:rPr>
          <w:color w:val="000000"/>
          <w:sz w:val="28"/>
          <w:szCs w:val="24"/>
          <w:lang w:eastAsia="ru-RU"/>
        </w:rPr>
        <w:lastRenderedPageBreak/>
        <w:t xml:space="preserve">Обоснован выбор архитектуры </w:t>
      </w:r>
      <w:proofErr w:type="spellStart"/>
      <w:r w:rsidRPr="00386C33">
        <w:rPr>
          <w:color w:val="000000"/>
          <w:sz w:val="28"/>
          <w:szCs w:val="24"/>
          <w:lang w:eastAsia="ru-RU"/>
        </w:rPr>
        <w:t>Transformer</w:t>
      </w:r>
      <w:proofErr w:type="spellEnd"/>
      <w:r w:rsidRPr="00386C33">
        <w:rPr>
          <w:color w:val="000000"/>
          <w:sz w:val="28"/>
          <w:szCs w:val="24"/>
          <w:lang w:eastAsia="ru-RU"/>
        </w:rPr>
        <w:t xml:space="preserve"> и базовой языковой модели </w:t>
      </w:r>
      <w:proofErr w:type="spellStart"/>
      <w:r w:rsidRPr="00386C33">
        <w:rPr>
          <w:color w:val="000000"/>
          <w:sz w:val="28"/>
          <w:szCs w:val="24"/>
          <w:lang w:eastAsia="ru-RU"/>
        </w:rPr>
        <w:t>RuBERT</w:t>
      </w:r>
      <w:proofErr w:type="spellEnd"/>
      <w:r w:rsidRPr="00386C33">
        <w:rPr>
          <w:color w:val="000000"/>
          <w:sz w:val="28"/>
          <w:szCs w:val="24"/>
          <w:lang w:eastAsia="ru-RU"/>
        </w:rPr>
        <w:t>, ориентированной на обработку русскоязычных текстов. Сформирована аспектная схема классификации, включающая четыре категории: качество товара, соответствие описанию, упаковка и доставка. Для каждого аспекта предусматривается определение положительной, отрицательной или нейтральной тональности.</w:t>
      </w:r>
    </w:p>
    <w:p w14:paraId="2785FA73" w14:textId="77777777" w:rsidR="00386C33" w:rsidRPr="00386C33" w:rsidRDefault="00386C33" w:rsidP="00386C33">
      <w:pPr>
        <w:widowControl/>
        <w:autoSpaceDE/>
        <w:autoSpaceDN/>
        <w:spacing w:beforeAutospacing="1" w:afterAutospacing="1" w:line="360" w:lineRule="auto"/>
        <w:ind w:firstLine="709"/>
        <w:jc w:val="both"/>
        <w:rPr>
          <w:color w:val="000000"/>
          <w:sz w:val="28"/>
          <w:szCs w:val="24"/>
          <w:lang w:eastAsia="ru-RU"/>
        </w:rPr>
      </w:pPr>
      <w:r w:rsidRPr="00386C33">
        <w:rPr>
          <w:color w:val="000000"/>
          <w:sz w:val="28"/>
          <w:szCs w:val="24"/>
          <w:lang w:eastAsia="ru-RU"/>
        </w:rPr>
        <w:t xml:space="preserve">Также был определен порядок предварительной обработки и </w:t>
      </w:r>
      <w:proofErr w:type="spellStart"/>
      <w:r w:rsidRPr="00386C33">
        <w:rPr>
          <w:color w:val="000000"/>
          <w:sz w:val="28"/>
          <w:szCs w:val="24"/>
          <w:lang w:eastAsia="ru-RU"/>
        </w:rPr>
        <w:t>токенизации</w:t>
      </w:r>
      <w:proofErr w:type="spellEnd"/>
      <w:r w:rsidRPr="00386C33">
        <w:rPr>
          <w:color w:val="000000"/>
          <w:sz w:val="28"/>
          <w:szCs w:val="24"/>
          <w:lang w:eastAsia="ru-RU"/>
        </w:rPr>
        <w:t xml:space="preserve"> отзывов перед передачей текста в модель. На основе этих этапов спроектирован общий алгоритм аспектного анализа тональности, объединяющий подготовку текста, обработку с использованием </w:t>
      </w:r>
      <w:proofErr w:type="spellStart"/>
      <w:r w:rsidRPr="00386C33">
        <w:rPr>
          <w:color w:val="000000"/>
          <w:sz w:val="28"/>
          <w:szCs w:val="24"/>
          <w:lang w:eastAsia="ru-RU"/>
        </w:rPr>
        <w:t>RuBERT</w:t>
      </w:r>
      <w:proofErr w:type="spellEnd"/>
      <w:r w:rsidRPr="00386C33">
        <w:rPr>
          <w:color w:val="000000"/>
          <w:sz w:val="28"/>
          <w:szCs w:val="24"/>
          <w:lang w:eastAsia="ru-RU"/>
        </w:rPr>
        <w:t>, выделение аспектов, определение их тональности и агрегирование результатов. Полученные проектные решения будут использованы в следующей главе при разработке программного прототипа и аналитического интерфейса системы.</w:t>
      </w:r>
    </w:p>
    <w:p w14:paraId="651A1542" w14:textId="57E61759" w:rsidR="00386C33" w:rsidRDefault="00386C33" w:rsidP="00386C33">
      <w:pPr>
        <w:pStyle w:val="2"/>
        <w:ind w:hanging="989"/>
      </w:pPr>
    </w:p>
    <w:p w14:paraId="67EA59DE" w14:textId="77777777" w:rsidR="007139EE" w:rsidRDefault="007139EE" w:rsidP="00D75AFE">
      <w:pPr>
        <w:pStyle w:val="1"/>
        <w:ind w:left="0"/>
        <w:jc w:val="left"/>
        <w:rPr>
          <w:color w:val="1A1818"/>
        </w:rPr>
      </w:pPr>
    </w:p>
    <w:p w14:paraId="1887DD33" w14:textId="77777777" w:rsidR="005B143B" w:rsidRDefault="005B143B" w:rsidP="00D75AFE">
      <w:pPr>
        <w:pStyle w:val="1"/>
        <w:ind w:left="0"/>
        <w:jc w:val="left"/>
        <w:rPr>
          <w:color w:val="1A1818"/>
        </w:rPr>
      </w:pPr>
      <w:bookmarkStart w:id="21" w:name="_Toc229154904"/>
    </w:p>
    <w:p w14:paraId="6DF12B85" w14:textId="77777777" w:rsidR="005B143B" w:rsidRDefault="005B143B" w:rsidP="00D75AFE">
      <w:pPr>
        <w:pStyle w:val="1"/>
        <w:ind w:left="0"/>
        <w:jc w:val="left"/>
        <w:rPr>
          <w:color w:val="1A1818"/>
        </w:rPr>
      </w:pPr>
    </w:p>
    <w:p w14:paraId="4AADB9DB" w14:textId="77777777" w:rsidR="005B143B" w:rsidRDefault="005B143B" w:rsidP="00D75AFE">
      <w:pPr>
        <w:pStyle w:val="1"/>
        <w:ind w:left="0"/>
        <w:jc w:val="left"/>
        <w:rPr>
          <w:color w:val="1A1818"/>
        </w:rPr>
      </w:pPr>
    </w:p>
    <w:p w14:paraId="301B77AE" w14:textId="77777777" w:rsidR="005B143B" w:rsidRDefault="005B143B" w:rsidP="00D75AFE">
      <w:pPr>
        <w:pStyle w:val="1"/>
        <w:ind w:left="0"/>
        <w:jc w:val="left"/>
        <w:rPr>
          <w:color w:val="1A1818"/>
        </w:rPr>
      </w:pPr>
    </w:p>
    <w:p w14:paraId="1417348C" w14:textId="77777777" w:rsidR="005B143B" w:rsidRDefault="005B143B" w:rsidP="00D75AFE">
      <w:pPr>
        <w:pStyle w:val="1"/>
        <w:ind w:left="0"/>
        <w:jc w:val="left"/>
        <w:rPr>
          <w:color w:val="1A1818"/>
        </w:rPr>
      </w:pPr>
    </w:p>
    <w:p w14:paraId="285E6F15" w14:textId="77777777" w:rsidR="005B143B" w:rsidRDefault="005B143B" w:rsidP="00D75AFE">
      <w:pPr>
        <w:pStyle w:val="1"/>
        <w:ind w:left="0"/>
        <w:jc w:val="left"/>
        <w:rPr>
          <w:color w:val="1A1818"/>
        </w:rPr>
      </w:pPr>
    </w:p>
    <w:p w14:paraId="07851DF0" w14:textId="77777777" w:rsidR="005B143B" w:rsidRDefault="005B143B" w:rsidP="00D75AFE">
      <w:pPr>
        <w:pStyle w:val="1"/>
        <w:ind w:left="0"/>
        <w:jc w:val="left"/>
        <w:rPr>
          <w:color w:val="1A1818"/>
        </w:rPr>
      </w:pPr>
    </w:p>
    <w:p w14:paraId="069AEB52" w14:textId="77777777" w:rsidR="005B143B" w:rsidRDefault="005B143B" w:rsidP="00D75AFE">
      <w:pPr>
        <w:pStyle w:val="1"/>
        <w:ind w:left="0"/>
        <w:jc w:val="left"/>
        <w:rPr>
          <w:color w:val="1A1818"/>
        </w:rPr>
      </w:pPr>
    </w:p>
    <w:p w14:paraId="0D504913" w14:textId="77777777" w:rsidR="005B143B" w:rsidRDefault="005B143B" w:rsidP="00D75AFE">
      <w:pPr>
        <w:pStyle w:val="1"/>
        <w:ind w:left="0"/>
        <w:jc w:val="left"/>
        <w:rPr>
          <w:color w:val="1A1818"/>
        </w:rPr>
      </w:pPr>
    </w:p>
    <w:p w14:paraId="72D30F9E" w14:textId="2186551C" w:rsidR="005B143B" w:rsidRDefault="005B143B" w:rsidP="00D75AFE">
      <w:pPr>
        <w:pStyle w:val="1"/>
        <w:ind w:left="0"/>
        <w:jc w:val="left"/>
        <w:rPr>
          <w:color w:val="1A1818"/>
        </w:rPr>
      </w:pPr>
    </w:p>
    <w:p w14:paraId="397BE944" w14:textId="61B0A43A" w:rsidR="008B62FC" w:rsidRDefault="008B62FC" w:rsidP="00D75AFE">
      <w:pPr>
        <w:pStyle w:val="1"/>
        <w:ind w:left="0"/>
        <w:jc w:val="left"/>
        <w:rPr>
          <w:color w:val="1A1818"/>
        </w:rPr>
      </w:pPr>
    </w:p>
    <w:p w14:paraId="50992CB2" w14:textId="1F548A86" w:rsidR="008B62FC" w:rsidRDefault="008B62FC" w:rsidP="00D75AFE">
      <w:pPr>
        <w:pStyle w:val="1"/>
        <w:ind w:left="0"/>
        <w:jc w:val="left"/>
        <w:rPr>
          <w:color w:val="1A1818"/>
        </w:rPr>
      </w:pPr>
    </w:p>
    <w:p w14:paraId="0952F2B3" w14:textId="4E358376" w:rsidR="008B62FC" w:rsidRDefault="008B62FC" w:rsidP="00D75AFE">
      <w:pPr>
        <w:pStyle w:val="1"/>
        <w:ind w:left="0"/>
        <w:jc w:val="left"/>
        <w:rPr>
          <w:color w:val="1A1818"/>
        </w:rPr>
      </w:pPr>
    </w:p>
    <w:p w14:paraId="760115D0" w14:textId="22AEC580" w:rsidR="008B62FC" w:rsidRDefault="008B62FC" w:rsidP="00D75AFE">
      <w:pPr>
        <w:pStyle w:val="1"/>
        <w:ind w:left="0"/>
        <w:jc w:val="left"/>
        <w:rPr>
          <w:color w:val="1A1818"/>
        </w:rPr>
      </w:pPr>
    </w:p>
    <w:p w14:paraId="25DB7992" w14:textId="6FD3A71C" w:rsidR="008B62FC" w:rsidRDefault="008B62FC" w:rsidP="00D75AFE">
      <w:pPr>
        <w:pStyle w:val="1"/>
        <w:ind w:left="0"/>
        <w:jc w:val="left"/>
        <w:rPr>
          <w:color w:val="1A1818"/>
        </w:rPr>
      </w:pPr>
    </w:p>
    <w:p w14:paraId="25BECB8B" w14:textId="23935C67" w:rsidR="008B62FC" w:rsidRDefault="008B62FC" w:rsidP="00D75AFE">
      <w:pPr>
        <w:pStyle w:val="1"/>
        <w:ind w:left="0"/>
        <w:jc w:val="left"/>
        <w:rPr>
          <w:color w:val="1A1818"/>
        </w:rPr>
      </w:pPr>
    </w:p>
    <w:p w14:paraId="674CAB24" w14:textId="034E681D" w:rsidR="008B62FC" w:rsidRDefault="008B62FC" w:rsidP="00D75AFE">
      <w:pPr>
        <w:pStyle w:val="1"/>
        <w:ind w:left="0"/>
        <w:jc w:val="left"/>
        <w:rPr>
          <w:color w:val="1A1818"/>
        </w:rPr>
      </w:pPr>
    </w:p>
    <w:p w14:paraId="71FCC074" w14:textId="2F97953E" w:rsidR="008B62FC" w:rsidRDefault="008B62FC" w:rsidP="00D75AFE">
      <w:pPr>
        <w:pStyle w:val="1"/>
        <w:ind w:left="0"/>
        <w:jc w:val="left"/>
      </w:pPr>
      <w:r>
        <w:rPr>
          <w:color w:val="1A1818"/>
        </w:rPr>
        <w:lastRenderedPageBreak/>
        <w:t xml:space="preserve">3.1 </w:t>
      </w:r>
      <w:r>
        <w:t>Проектирование веб-приложения</w:t>
      </w:r>
    </w:p>
    <w:p w14:paraId="79C5C215" w14:textId="7EAE8E2F" w:rsidR="008B62FC" w:rsidRDefault="008B62FC" w:rsidP="00D75AFE">
      <w:pPr>
        <w:pStyle w:val="1"/>
        <w:ind w:left="0"/>
        <w:jc w:val="left"/>
        <w:rPr>
          <w:color w:val="1A1818"/>
        </w:rPr>
      </w:pPr>
      <w:r>
        <w:rPr>
          <w:noProof/>
          <w:color w:val="1A1818"/>
        </w:rPr>
        <w:t xml:space="preserve">          </w:t>
      </w:r>
    </w:p>
    <w:p w14:paraId="33E7F8F4"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 xml:space="preserve">После проектирования </w:t>
      </w:r>
      <w:proofErr w:type="spellStart"/>
      <w:r w:rsidRPr="008A5985">
        <w:rPr>
          <w:color w:val="000000"/>
          <w:sz w:val="28"/>
          <w:szCs w:val="24"/>
          <w:lang w:eastAsia="ru-RU"/>
        </w:rPr>
        <w:t>нейросетевой</w:t>
      </w:r>
      <w:proofErr w:type="spellEnd"/>
      <w:r w:rsidRPr="008A5985">
        <w:rPr>
          <w:color w:val="000000"/>
          <w:sz w:val="28"/>
          <w:szCs w:val="24"/>
          <w:lang w:eastAsia="ru-RU"/>
        </w:rPr>
        <w:t xml:space="preserve"> модели аспектного анализа тональности необходимо определить структуру программного средства, через которое пользователь будет работать с результатами анализа. Для решения этой задачи разрабатывается веб-приложение, предназначенное для загрузки пользовательских отзывов, их обработки, просмотра результатов и выгрузки итоговых данных.</w:t>
      </w:r>
    </w:p>
    <w:p w14:paraId="654669C0"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Проектирование веб-приложения выполняется с учетом требований, сформулированных в разделе 1.5. Система должна поддерживать загрузку отзывов в форматах CSV и XLSX, выполнять предварительную обработку текста, выделять аспекты оценки, определять тональность по каждому аспекту, отображать аналитические показатели и обеспечивать экспорт результатов. Поэтому структура приложения строится вокруг последовательности обработки отзывов, описанной в функциональной модели целевого процесса.</w:t>
      </w:r>
    </w:p>
    <w:p w14:paraId="5953E508"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На основании функциональной модели целевого процесса, представленной в разделе 1.4, и требований к разрабатываемой системе было выделено 6 ключевых модулей веб-приложения:</w:t>
      </w:r>
    </w:p>
    <w:p w14:paraId="02864E89" w14:textId="77777777" w:rsidR="008A5985" w:rsidRPr="008A5985" w:rsidRDefault="008A5985" w:rsidP="00CB5F80">
      <w:pPr>
        <w:widowControl/>
        <w:autoSpaceDE/>
        <w:autoSpaceDN/>
        <w:spacing w:beforeAutospacing="1" w:afterAutospacing="1" w:line="360" w:lineRule="auto"/>
        <w:ind w:left="709"/>
        <w:rPr>
          <w:color w:val="000000"/>
          <w:sz w:val="28"/>
          <w:szCs w:val="24"/>
          <w:lang w:eastAsia="ru-RU"/>
        </w:rPr>
      </w:pPr>
      <w:r w:rsidRPr="008A5985">
        <w:rPr>
          <w:color w:val="000000"/>
          <w:sz w:val="28"/>
          <w:szCs w:val="24"/>
          <w:lang w:eastAsia="ru-RU"/>
        </w:rPr>
        <w:t>– модуль загрузки и проверки отзывов;</w:t>
      </w:r>
      <w:r w:rsidRPr="008A5985">
        <w:rPr>
          <w:color w:val="000000"/>
          <w:sz w:val="28"/>
          <w:szCs w:val="24"/>
          <w:lang w:eastAsia="ru-RU"/>
        </w:rPr>
        <w:br/>
        <w:t>– модуль предварительной обработки текста;</w:t>
      </w:r>
      <w:r w:rsidRPr="008A5985">
        <w:rPr>
          <w:color w:val="000000"/>
          <w:sz w:val="28"/>
          <w:szCs w:val="24"/>
          <w:lang w:eastAsia="ru-RU"/>
        </w:rPr>
        <w:br/>
        <w:t xml:space="preserve">– модуль </w:t>
      </w:r>
      <w:proofErr w:type="spellStart"/>
      <w:r w:rsidRPr="008A5985">
        <w:rPr>
          <w:color w:val="000000"/>
          <w:sz w:val="28"/>
          <w:szCs w:val="24"/>
          <w:lang w:eastAsia="ru-RU"/>
        </w:rPr>
        <w:t>нейросетевого</w:t>
      </w:r>
      <w:proofErr w:type="spellEnd"/>
      <w:r w:rsidRPr="008A5985">
        <w:rPr>
          <w:color w:val="000000"/>
          <w:sz w:val="28"/>
          <w:szCs w:val="24"/>
          <w:lang w:eastAsia="ru-RU"/>
        </w:rPr>
        <w:t xml:space="preserve"> анализа отзывов;</w:t>
      </w:r>
      <w:r w:rsidRPr="008A5985">
        <w:rPr>
          <w:color w:val="000000"/>
          <w:sz w:val="28"/>
          <w:szCs w:val="24"/>
          <w:lang w:eastAsia="ru-RU"/>
        </w:rPr>
        <w:br/>
        <w:t>– модуль формирования результатов анализа;</w:t>
      </w:r>
      <w:r w:rsidRPr="008A5985">
        <w:rPr>
          <w:color w:val="000000"/>
          <w:sz w:val="28"/>
          <w:szCs w:val="24"/>
          <w:lang w:eastAsia="ru-RU"/>
        </w:rPr>
        <w:br/>
        <w:t>– модуль визуализации аналитики;</w:t>
      </w:r>
      <w:r w:rsidRPr="008A5985">
        <w:rPr>
          <w:color w:val="000000"/>
          <w:sz w:val="28"/>
          <w:szCs w:val="24"/>
          <w:lang w:eastAsia="ru-RU"/>
        </w:rPr>
        <w:br/>
        <w:t>– модуль экспорта результатов.</w:t>
      </w:r>
    </w:p>
    <w:p w14:paraId="757F7D16"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 xml:space="preserve">Модульная структура позволяет разделить обработку данных на несколько логически независимых этапов. Один модуль отвечает за получение и проверку входного файла, другой — за подготовку текста, следующий — за применение </w:t>
      </w:r>
      <w:proofErr w:type="spellStart"/>
      <w:r w:rsidRPr="008A5985">
        <w:rPr>
          <w:color w:val="000000"/>
          <w:sz w:val="28"/>
          <w:szCs w:val="24"/>
          <w:lang w:eastAsia="ru-RU"/>
        </w:rPr>
        <w:t>нейросетевой</w:t>
      </w:r>
      <w:proofErr w:type="spellEnd"/>
      <w:r w:rsidRPr="008A5985">
        <w:rPr>
          <w:color w:val="000000"/>
          <w:sz w:val="28"/>
          <w:szCs w:val="24"/>
          <w:lang w:eastAsia="ru-RU"/>
        </w:rPr>
        <w:t xml:space="preserve"> модели. Отдельно выделяются части приложения, связанные с </w:t>
      </w:r>
      <w:r w:rsidRPr="008A5985">
        <w:rPr>
          <w:color w:val="000000"/>
          <w:sz w:val="28"/>
          <w:szCs w:val="24"/>
          <w:lang w:eastAsia="ru-RU"/>
        </w:rPr>
        <w:lastRenderedPageBreak/>
        <w:t xml:space="preserve">формированием аналитики, визуальным представлением результата и экспортом данных. Названия компонентов используются как проектные обозначения. В программной реализации на </w:t>
      </w:r>
      <w:proofErr w:type="spellStart"/>
      <w:r w:rsidRPr="008A5985">
        <w:rPr>
          <w:color w:val="000000"/>
          <w:sz w:val="28"/>
          <w:szCs w:val="24"/>
          <w:lang w:eastAsia="ru-RU"/>
        </w:rPr>
        <w:t>Python</w:t>
      </w:r>
      <w:proofErr w:type="spellEnd"/>
      <w:r w:rsidRPr="008A5985">
        <w:rPr>
          <w:color w:val="000000"/>
          <w:sz w:val="28"/>
          <w:szCs w:val="24"/>
          <w:lang w:eastAsia="ru-RU"/>
        </w:rPr>
        <w:t xml:space="preserve"> они могут соответствовать отдельным функциям, классам или логическим блокам кода.</w:t>
      </w:r>
    </w:p>
    <w:p w14:paraId="36EEB25A" w14:textId="77777777" w:rsidR="008A5985" w:rsidRPr="008A5985" w:rsidRDefault="008A5985" w:rsidP="00CB5F80">
      <w:pPr>
        <w:widowControl/>
        <w:autoSpaceDE/>
        <w:autoSpaceDN/>
        <w:spacing w:beforeAutospacing="1" w:afterAutospacing="1" w:line="360" w:lineRule="auto"/>
        <w:ind w:firstLine="709"/>
        <w:rPr>
          <w:color w:val="000000"/>
          <w:sz w:val="28"/>
          <w:szCs w:val="24"/>
          <w:lang w:eastAsia="ru-RU"/>
        </w:rPr>
      </w:pPr>
      <w:r w:rsidRPr="008A5985">
        <w:rPr>
          <w:color w:val="000000"/>
          <w:sz w:val="28"/>
          <w:szCs w:val="24"/>
          <w:lang w:eastAsia="ru-RU"/>
        </w:rPr>
        <w:t>Функциональность модуля загрузки и проверки отзывов должна позволять выполнять следующие действия в системе:</w:t>
      </w:r>
    </w:p>
    <w:p w14:paraId="7E3CECC0" w14:textId="77777777" w:rsidR="008A5985" w:rsidRPr="008A5985" w:rsidRDefault="008A5985" w:rsidP="00CB5F80">
      <w:pPr>
        <w:widowControl/>
        <w:autoSpaceDE/>
        <w:autoSpaceDN/>
        <w:spacing w:beforeAutospacing="1" w:afterAutospacing="1" w:line="360" w:lineRule="auto"/>
        <w:ind w:left="709"/>
        <w:rPr>
          <w:color w:val="000000"/>
          <w:sz w:val="28"/>
          <w:szCs w:val="24"/>
          <w:lang w:eastAsia="ru-RU"/>
        </w:rPr>
      </w:pPr>
      <w:r w:rsidRPr="008A5985">
        <w:rPr>
          <w:color w:val="000000"/>
          <w:sz w:val="28"/>
          <w:szCs w:val="24"/>
          <w:lang w:eastAsia="ru-RU"/>
        </w:rPr>
        <w:t>– загрузка файла с отзывами в форматах CSV и XLSX;</w:t>
      </w:r>
      <w:r w:rsidRPr="008A5985">
        <w:rPr>
          <w:color w:val="000000"/>
          <w:sz w:val="28"/>
          <w:szCs w:val="24"/>
          <w:lang w:eastAsia="ru-RU"/>
        </w:rPr>
        <w:br/>
        <w:t>– проверка корректности формата файла;</w:t>
      </w:r>
      <w:r w:rsidRPr="008A5985">
        <w:rPr>
          <w:color w:val="000000"/>
          <w:sz w:val="28"/>
          <w:szCs w:val="24"/>
          <w:lang w:eastAsia="ru-RU"/>
        </w:rPr>
        <w:br/>
        <w:t>– чтение табличных данных;</w:t>
      </w:r>
      <w:r w:rsidRPr="008A5985">
        <w:rPr>
          <w:color w:val="000000"/>
          <w:sz w:val="28"/>
          <w:szCs w:val="24"/>
          <w:lang w:eastAsia="ru-RU"/>
        </w:rPr>
        <w:br/>
        <w:t>– определение столбца, содержащего текст отзыва;</w:t>
      </w:r>
      <w:r w:rsidRPr="008A5985">
        <w:rPr>
          <w:color w:val="000000"/>
          <w:sz w:val="28"/>
          <w:szCs w:val="24"/>
          <w:lang w:eastAsia="ru-RU"/>
        </w:rPr>
        <w:br/>
        <w:t>– проверка пустых строк и отсутствующих значений;</w:t>
      </w:r>
      <w:r w:rsidRPr="008A5985">
        <w:rPr>
          <w:color w:val="000000"/>
          <w:sz w:val="28"/>
          <w:szCs w:val="24"/>
          <w:lang w:eastAsia="ru-RU"/>
        </w:rPr>
        <w:br/>
        <w:t>– предварительный просмотр загруженных данных пользователем.</w:t>
      </w:r>
    </w:p>
    <w:p w14:paraId="02537B96"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Компонентный состав модуля загрузки и проверки отзывов приведен в таблице 3.1.</w:t>
      </w:r>
    </w:p>
    <w:p w14:paraId="57B8EA74"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Таблица 3.1 – Компоненты модуля загрузки и проверки отзывов</w:t>
      </w:r>
    </w:p>
    <w:tbl>
      <w:tblPr>
        <w:tblStyle w:val="af"/>
        <w:tblW w:w="0" w:type="auto"/>
        <w:tblLook w:val="04A0" w:firstRow="1" w:lastRow="0" w:firstColumn="1" w:lastColumn="0" w:noHBand="0" w:noVBand="1"/>
      </w:tblPr>
      <w:tblGrid>
        <w:gridCol w:w="2613"/>
        <w:gridCol w:w="7075"/>
      </w:tblGrid>
      <w:tr w:rsidR="008A5985" w:rsidRPr="008A5985" w14:paraId="369FF29F" w14:textId="77777777" w:rsidTr="00CB5F80">
        <w:trPr>
          <w:trHeight w:val="561"/>
        </w:trPr>
        <w:tc>
          <w:tcPr>
            <w:tcW w:w="0" w:type="auto"/>
            <w:hideMark/>
          </w:tcPr>
          <w:p w14:paraId="11AA00DF" w14:textId="77777777" w:rsidR="008A5985" w:rsidRPr="008A5985" w:rsidRDefault="008A5985" w:rsidP="008A5985">
            <w:pPr>
              <w:widowControl/>
              <w:autoSpaceDE/>
              <w:autoSpaceDN/>
              <w:jc w:val="center"/>
              <w:rPr>
                <w:b/>
                <w:bCs/>
                <w:sz w:val="24"/>
                <w:szCs w:val="24"/>
                <w:lang w:eastAsia="ru-RU"/>
              </w:rPr>
            </w:pPr>
            <w:r w:rsidRPr="008A5985">
              <w:rPr>
                <w:b/>
                <w:bCs/>
                <w:sz w:val="24"/>
                <w:szCs w:val="24"/>
                <w:lang w:eastAsia="ru-RU"/>
              </w:rPr>
              <w:t>Название компонента</w:t>
            </w:r>
          </w:p>
        </w:tc>
        <w:tc>
          <w:tcPr>
            <w:tcW w:w="0" w:type="auto"/>
            <w:hideMark/>
          </w:tcPr>
          <w:p w14:paraId="41F0314B" w14:textId="77777777" w:rsidR="008A5985" w:rsidRPr="008A5985" w:rsidRDefault="008A5985" w:rsidP="008A5985">
            <w:pPr>
              <w:widowControl/>
              <w:autoSpaceDE/>
              <w:autoSpaceDN/>
              <w:jc w:val="center"/>
              <w:rPr>
                <w:b/>
                <w:bCs/>
                <w:sz w:val="24"/>
                <w:szCs w:val="24"/>
                <w:lang w:eastAsia="ru-RU"/>
              </w:rPr>
            </w:pPr>
            <w:r w:rsidRPr="008A5985">
              <w:rPr>
                <w:b/>
                <w:bCs/>
                <w:sz w:val="24"/>
                <w:szCs w:val="24"/>
                <w:lang w:eastAsia="ru-RU"/>
              </w:rPr>
              <w:t>Решаемые им задачи</w:t>
            </w:r>
          </w:p>
        </w:tc>
      </w:tr>
      <w:tr w:rsidR="008A5985" w:rsidRPr="008A5985" w14:paraId="5774A75E" w14:textId="77777777" w:rsidTr="00CB5F80">
        <w:trPr>
          <w:trHeight w:val="565"/>
        </w:trPr>
        <w:tc>
          <w:tcPr>
            <w:tcW w:w="0" w:type="auto"/>
            <w:hideMark/>
          </w:tcPr>
          <w:p w14:paraId="312B9893"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FileUploadService</w:t>
            </w:r>
            <w:proofErr w:type="spellEnd"/>
          </w:p>
        </w:tc>
        <w:tc>
          <w:tcPr>
            <w:tcW w:w="0" w:type="auto"/>
            <w:hideMark/>
          </w:tcPr>
          <w:p w14:paraId="70891EEF" w14:textId="77777777" w:rsidR="008A5985" w:rsidRPr="008A5985" w:rsidRDefault="008A5985" w:rsidP="008A5985">
            <w:pPr>
              <w:widowControl/>
              <w:autoSpaceDE/>
              <w:autoSpaceDN/>
              <w:rPr>
                <w:sz w:val="24"/>
                <w:szCs w:val="24"/>
                <w:lang w:eastAsia="ru-RU"/>
              </w:rPr>
            </w:pPr>
            <w:r w:rsidRPr="008A5985">
              <w:rPr>
                <w:sz w:val="24"/>
                <w:szCs w:val="24"/>
                <w:lang w:eastAsia="ru-RU"/>
              </w:rPr>
              <w:t>обработка загружаемого файла с отзывами</w:t>
            </w:r>
          </w:p>
        </w:tc>
      </w:tr>
      <w:tr w:rsidR="008A5985" w:rsidRPr="008A5985" w14:paraId="1476A025" w14:textId="77777777" w:rsidTr="00CB5F80">
        <w:trPr>
          <w:trHeight w:val="545"/>
        </w:trPr>
        <w:tc>
          <w:tcPr>
            <w:tcW w:w="0" w:type="auto"/>
            <w:hideMark/>
          </w:tcPr>
          <w:p w14:paraId="31459465"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FileValidationService</w:t>
            </w:r>
            <w:proofErr w:type="spellEnd"/>
          </w:p>
        </w:tc>
        <w:tc>
          <w:tcPr>
            <w:tcW w:w="0" w:type="auto"/>
            <w:hideMark/>
          </w:tcPr>
          <w:p w14:paraId="555AB8F6" w14:textId="77777777" w:rsidR="008A5985" w:rsidRPr="008A5985" w:rsidRDefault="008A5985" w:rsidP="008A5985">
            <w:pPr>
              <w:widowControl/>
              <w:autoSpaceDE/>
              <w:autoSpaceDN/>
              <w:rPr>
                <w:sz w:val="24"/>
                <w:szCs w:val="24"/>
                <w:lang w:eastAsia="ru-RU"/>
              </w:rPr>
            </w:pPr>
            <w:r w:rsidRPr="008A5985">
              <w:rPr>
                <w:sz w:val="24"/>
                <w:szCs w:val="24"/>
                <w:lang w:eastAsia="ru-RU"/>
              </w:rPr>
              <w:t>проверка формата файла, структуры и наличия текстового столбца</w:t>
            </w:r>
          </w:p>
        </w:tc>
      </w:tr>
      <w:tr w:rsidR="008A5985" w:rsidRPr="008A5985" w14:paraId="4A6D3D76" w14:textId="77777777" w:rsidTr="00CB5F80">
        <w:trPr>
          <w:trHeight w:val="567"/>
        </w:trPr>
        <w:tc>
          <w:tcPr>
            <w:tcW w:w="0" w:type="auto"/>
            <w:hideMark/>
          </w:tcPr>
          <w:p w14:paraId="25EA58B3"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ReviewDataParser</w:t>
            </w:r>
            <w:proofErr w:type="spellEnd"/>
          </w:p>
        </w:tc>
        <w:tc>
          <w:tcPr>
            <w:tcW w:w="0" w:type="auto"/>
            <w:hideMark/>
          </w:tcPr>
          <w:p w14:paraId="2A5999C7" w14:textId="77777777" w:rsidR="008A5985" w:rsidRPr="008A5985" w:rsidRDefault="008A5985" w:rsidP="008A5985">
            <w:pPr>
              <w:widowControl/>
              <w:autoSpaceDE/>
              <w:autoSpaceDN/>
              <w:rPr>
                <w:sz w:val="24"/>
                <w:szCs w:val="24"/>
                <w:lang w:eastAsia="ru-RU"/>
              </w:rPr>
            </w:pPr>
            <w:r w:rsidRPr="008A5985">
              <w:rPr>
                <w:sz w:val="24"/>
                <w:szCs w:val="24"/>
                <w:lang w:eastAsia="ru-RU"/>
              </w:rPr>
              <w:t>чтение табличных данных и извлечение отзывов</w:t>
            </w:r>
          </w:p>
        </w:tc>
      </w:tr>
      <w:tr w:rsidR="008A5985" w:rsidRPr="008A5985" w14:paraId="4A9CB754" w14:textId="77777777" w:rsidTr="00CB5F80">
        <w:trPr>
          <w:trHeight w:val="547"/>
        </w:trPr>
        <w:tc>
          <w:tcPr>
            <w:tcW w:w="0" w:type="auto"/>
            <w:hideMark/>
          </w:tcPr>
          <w:p w14:paraId="5BDBAD5C"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DataPreviewBuilder</w:t>
            </w:r>
            <w:proofErr w:type="spellEnd"/>
          </w:p>
        </w:tc>
        <w:tc>
          <w:tcPr>
            <w:tcW w:w="0" w:type="auto"/>
            <w:hideMark/>
          </w:tcPr>
          <w:p w14:paraId="159685EE" w14:textId="77777777" w:rsidR="008A5985" w:rsidRPr="008A5985" w:rsidRDefault="008A5985" w:rsidP="008A5985">
            <w:pPr>
              <w:widowControl/>
              <w:autoSpaceDE/>
              <w:autoSpaceDN/>
              <w:rPr>
                <w:sz w:val="24"/>
                <w:szCs w:val="24"/>
                <w:lang w:eastAsia="ru-RU"/>
              </w:rPr>
            </w:pPr>
            <w:r w:rsidRPr="008A5985">
              <w:rPr>
                <w:sz w:val="24"/>
                <w:szCs w:val="24"/>
                <w:lang w:eastAsia="ru-RU"/>
              </w:rPr>
              <w:t>формирование предварительного просмотра загруженной таблицы</w:t>
            </w:r>
          </w:p>
        </w:tc>
      </w:tr>
    </w:tbl>
    <w:p w14:paraId="5499490B"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 xml:space="preserve">Модуль предварительной обработки текста отвечает за подготовку отзыва перед передачей в </w:t>
      </w:r>
      <w:proofErr w:type="spellStart"/>
      <w:r w:rsidRPr="008A5985">
        <w:rPr>
          <w:color w:val="000000"/>
          <w:sz w:val="28"/>
          <w:szCs w:val="24"/>
          <w:lang w:eastAsia="ru-RU"/>
        </w:rPr>
        <w:t>нейросетевую</w:t>
      </w:r>
      <w:proofErr w:type="spellEnd"/>
      <w:r w:rsidRPr="008A5985">
        <w:rPr>
          <w:color w:val="000000"/>
          <w:sz w:val="28"/>
          <w:szCs w:val="24"/>
          <w:lang w:eastAsia="ru-RU"/>
        </w:rPr>
        <w:t xml:space="preserve"> модель. К его функциям относятся удаление технических символов, нормализация пробелов, обработка пустых значений и подготовка текста к последующей </w:t>
      </w:r>
      <w:proofErr w:type="spellStart"/>
      <w:r w:rsidRPr="008A5985">
        <w:rPr>
          <w:color w:val="000000"/>
          <w:sz w:val="28"/>
          <w:szCs w:val="24"/>
          <w:lang w:eastAsia="ru-RU"/>
        </w:rPr>
        <w:t>токенизации</w:t>
      </w:r>
      <w:proofErr w:type="spellEnd"/>
      <w:r w:rsidRPr="008A5985">
        <w:rPr>
          <w:color w:val="000000"/>
          <w:sz w:val="28"/>
          <w:szCs w:val="24"/>
          <w:lang w:eastAsia="ru-RU"/>
        </w:rPr>
        <w:t>. При этом обработка не должна искажать смысл отзыва, поскольку удаление отрицаний или эмоционально окрашенных слов может привести к неверному определению тональности.</w:t>
      </w:r>
    </w:p>
    <w:p w14:paraId="1794194B"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lastRenderedPageBreak/>
        <w:t>Программная структура модуля предварительной обработки текста представлена в таблице 3.2.</w:t>
      </w:r>
    </w:p>
    <w:p w14:paraId="7AB6B7BB" w14:textId="285EC57E" w:rsidR="008A5985" w:rsidRPr="00CB5F80" w:rsidRDefault="008A5985" w:rsidP="00CB5F80">
      <w:pPr>
        <w:pStyle w:val="1"/>
        <w:spacing w:before="0" w:line="360" w:lineRule="auto"/>
        <w:ind w:left="0" w:right="0" w:firstLine="709"/>
        <w:jc w:val="both"/>
        <w:rPr>
          <w:b w:val="0"/>
          <w:bCs w:val="0"/>
          <w:color w:val="000000"/>
        </w:rPr>
      </w:pPr>
      <w:r w:rsidRPr="00CB5F80">
        <w:rPr>
          <w:b w:val="0"/>
          <w:bCs w:val="0"/>
          <w:color w:val="000000"/>
        </w:rPr>
        <w:t>Таблица 3.2 – Компоненты модуля предварительной обработки текста</w:t>
      </w:r>
    </w:p>
    <w:p w14:paraId="56CB3994" w14:textId="4D6CD58E" w:rsidR="008A5985" w:rsidRDefault="008A5985" w:rsidP="00D75AFE">
      <w:pPr>
        <w:pStyle w:val="1"/>
        <w:ind w:left="0"/>
        <w:jc w:val="left"/>
      </w:pPr>
    </w:p>
    <w:tbl>
      <w:tblPr>
        <w:tblStyle w:val="af"/>
        <w:tblW w:w="0" w:type="auto"/>
        <w:tblLook w:val="04A0" w:firstRow="1" w:lastRow="0" w:firstColumn="1" w:lastColumn="0" w:noHBand="0" w:noVBand="1"/>
      </w:tblPr>
      <w:tblGrid>
        <w:gridCol w:w="2609"/>
        <w:gridCol w:w="7166"/>
      </w:tblGrid>
      <w:tr w:rsidR="008A5985" w:rsidRPr="008A5985" w14:paraId="0FA21736" w14:textId="77777777" w:rsidTr="00CB5F80">
        <w:tc>
          <w:tcPr>
            <w:tcW w:w="0" w:type="auto"/>
            <w:hideMark/>
          </w:tcPr>
          <w:p w14:paraId="185CD1CF" w14:textId="77777777" w:rsidR="008A5985" w:rsidRPr="008A5985" w:rsidRDefault="008A5985" w:rsidP="008A5985">
            <w:pPr>
              <w:widowControl/>
              <w:autoSpaceDE/>
              <w:autoSpaceDN/>
              <w:jc w:val="center"/>
              <w:rPr>
                <w:b/>
                <w:bCs/>
                <w:sz w:val="24"/>
                <w:szCs w:val="24"/>
                <w:lang w:eastAsia="ru-RU"/>
              </w:rPr>
            </w:pPr>
            <w:r w:rsidRPr="008A5985">
              <w:rPr>
                <w:b/>
                <w:bCs/>
                <w:sz w:val="24"/>
                <w:szCs w:val="24"/>
                <w:lang w:eastAsia="ru-RU"/>
              </w:rPr>
              <w:t>Название компонента</w:t>
            </w:r>
          </w:p>
        </w:tc>
        <w:tc>
          <w:tcPr>
            <w:tcW w:w="0" w:type="auto"/>
            <w:hideMark/>
          </w:tcPr>
          <w:p w14:paraId="3BE9B3C3" w14:textId="77777777" w:rsidR="008A5985" w:rsidRPr="008A5985" w:rsidRDefault="008A5985" w:rsidP="008A5985">
            <w:pPr>
              <w:widowControl/>
              <w:autoSpaceDE/>
              <w:autoSpaceDN/>
              <w:jc w:val="center"/>
              <w:rPr>
                <w:b/>
                <w:bCs/>
                <w:sz w:val="24"/>
                <w:szCs w:val="24"/>
                <w:lang w:eastAsia="ru-RU"/>
              </w:rPr>
            </w:pPr>
            <w:r w:rsidRPr="008A5985">
              <w:rPr>
                <w:b/>
                <w:bCs/>
                <w:sz w:val="24"/>
                <w:szCs w:val="24"/>
                <w:lang w:eastAsia="ru-RU"/>
              </w:rPr>
              <w:t>Решаемые им задачи</w:t>
            </w:r>
          </w:p>
        </w:tc>
      </w:tr>
      <w:tr w:rsidR="008A5985" w:rsidRPr="008A5985" w14:paraId="2DFB554F" w14:textId="77777777" w:rsidTr="00CB5F80">
        <w:trPr>
          <w:trHeight w:val="561"/>
        </w:trPr>
        <w:tc>
          <w:tcPr>
            <w:tcW w:w="0" w:type="auto"/>
            <w:hideMark/>
          </w:tcPr>
          <w:p w14:paraId="58611E26"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TextCleaner</w:t>
            </w:r>
            <w:proofErr w:type="spellEnd"/>
          </w:p>
        </w:tc>
        <w:tc>
          <w:tcPr>
            <w:tcW w:w="0" w:type="auto"/>
            <w:hideMark/>
          </w:tcPr>
          <w:p w14:paraId="20CE861A" w14:textId="77777777" w:rsidR="008A5985" w:rsidRPr="008A5985" w:rsidRDefault="008A5985" w:rsidP="008A5985">
            <w:pPr>
              <w:widowControl/>
              <w:autoSpaceDE/>
              <w:autoSpaceDN/>
              <w:rPr>
                <w:sz w:val="24"/>
                <w:szCs w:val="24"/>
                <w:lang w:eastAsia="ru-RU"/>
              </w:rPr>
            </w:pPr>
            <w:r w:rsidRPr="008A5985">
              <w:rPr>
                <w:sz w:val="24"/>
                <w:szCs w:val="24"/>
                <w:lang w:eastAsia="ru-RU"/>
              </w:rPr>
              <w:t>удаление технических символов и лишних пробелов</w:t>
            </w:r>
          </w:p>
        </w:tc>
      </w:tr>
      <w:tr w:rsidR="008A5985" w:rsidRPr="008A5985" w14:paraId="093E2525" w14:textId="77777777" w:rsidTr="00CB5F80">
        <w:trPr>
          <w:trHeight w:val="555"/>
        </w:trPr>
        <w:tc>
          <w:tcPr>
            <w:tcW w:w="0" w:type="auto"/>
            <w:hideMark/>
          </w:tcPr>
          <w:p w14:paraId="1E048494"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EmptyReviewHandler</w:t>
            </w:r>
            <w:proofErr w:type="spellEnd"/>
          </w:p>
        </w:tc>
        <w:tc>
          <w:tcPr>
            <w:tcW w:w="0" w:type="auto"/>
            <w:hideMark/>
          </w:tcPr>
          <w:p w14:paraId="2E5EE32E" w14:textId="77777777" w:rsidR="008A5985" w:rsidRPr="008A5985" w:rsidRDefault="008A5985" w:rsidP="008A5985">
            <w:pPr>
              <w:widowControl/>
              <w:autoSpaceDE/>
              <w:autoSpaceDN/>
              <w:rPr>
                <w:sz w:val="24"/>
                <w:szCs w:val="24"/>
                <w:lang w:eastAsia="ru-RU"/>
              </w:rPr>
            </w:pPr>
            <w:r w:rsidRPr="008A5985">
              <w:rPr>
                <w:sz w:val="24"/>
                <w:szCs w:val="24"/>
                <w:lang w:eastAsia="ru-RU"/>
              </w:rPr>
              <w:t>обработка пустых и некорректных отзывов</w:t>
            </w:r>
          </w:p>
        </w:tc>
      </w:tr>
      <w:tr w:rsidR="008A5985" w:rsidRPr="008A5985" w14:paraId="0B28D2F4" w14:textId="77777777" w:rsidTr="00CB5F80">
        <w:tc>
          <w:tcPr>
            <w:tcW w:w="0" w:type="auto"/>
            <w:hideMark/>
          </w:tcPr>
          <w:p w14:paraId="3023B038"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TextNormalizer</w:t>
            </w:r>
            <w:proofErr w:type="spellEnd"/>
          </w:p>
        </w:tc>
        <w:tc>
          <w:tcPr>
            <w:tcW w:w="0" w:type="auto"/>
            <w:hideMark/>
          </w:tcPr>
          <w:p w14:paraId="642C1B86" w14:textId="77777777" w:rsidR="008A5985" w:rsidRPr="008A5985" w:rsidRDefault="008A5985" w:rsidP="008A5985">
            <w:pPr>
              <w:widowControl/>
              <w:autoSpaceDE/>
              <w:autoSpaceDN/>
              <w:rPr>
                <w:sz w:val="24"/>
                <w:szCs w:val="24"/>
                <w:lang w:eastAsia="ru-RU"/>
              </w:rPr>
            </w:pPr>
            <w:r w:rsidRPr="008A5985">
              <w:rPr>
                <w:sz w:val="24"/>
                <w:szCs w:val="24"/>
                <w:lang w:eastAsia="ru-RU"/>
              </w:rPr>
              <w:t>приведение текста к единому виду без потери смысловых признаков</w:t>
            </w:r>
          </w:p>
        </w:tc>
      </w:tr>
      <w:tr w:rsidR="008A5985" w:rsidRPr="008A5985" w14:paraId="01E97131" w14:textId="77777777" w:rsidTr="00CB5F80">
        <w:trPr>
          <w:trHeight w:val="557"/>
        </w:trPr>
        <w:tc>
          <w:tcPr>
            <w:tcW w:w="0" w:type="auto"/>
            <w:hideMark/>
          </w:tcPr>
          <w:p w14:paraId="38318400"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TokenizationPreparer</w:t>
            </w:r>
            <w:proofErr w:type="spellEnd"/>
          </w:p>
        </w:tc>
        <w:tc>
          <w:tcPr>
            <w:tcW w:w="0" w:type="auto"/>
            <w:hideMark/>
          </w:tcPr>
          <w:p w14:paraId="5EA1D807" w14:textId="77777777" w:rsidR="008A5985" w:rsidRPr="008A5985" w:rsidRDefault="008A5985" w:rsidP="008A5985">
            <w:pPr>
              <w:widowControl/>
              <w:autoSpaceDE/>
              <w:autoSpaceDN/>
              <w:rPr>
                <w:sz w:val="24"/>
                <w:szCs w:val="24"/>
                <w:lang w:eastAsia="ru-RU"/>
              </w:rPr>
            </w:pPr>
            <w:r w:rsidRPr="008A5985">
              <w:rPr>
                <w:sz w:val="24"/>
                <w:szCs w:val="24"/>
                <w:lang w:eastAsia="ru-RU"/>
              </w:rPr>
              <w:t xml:space="preserve">подготовка текста к последующей </w:t>
            </w:r>
            <w:proofErr w:type="spellStart"/>
            <w:r w:rsidRPr="008A5985">
              <w:rPr>
                <w:sz w:val="24"/>
                <w:szCs w:val="24"/>
                <w:lang w:eastAsia="ru-RU"/>
              </w:rPr>
              <w:t>токенизации</w:t>
            </w:r>
            <w:proofErr w:type="spellEnd"/>
          </w:p>
        </w:tc>
      </w:tr>
    </w:tbl>
    <w:p w14:paraId="655FECFE"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 xml:space="preserve">Модуль </w:t>
      </w:r>
      <w:proofErr w:type="spellStart"/>
      <w:r w:rsidRPr="008A5985">
        <w:rPr>
          <w:color w:val="000000"/>
          <w:sz w:val="28"/>
          <w:szCs w:val="24"/>
          <w:lang w:eastAsia="ru-RU"/>
        </w:rPr>
        <w:t>нейросетевого</w:t>
      </w:r>
      <w:proofErr w:type="spellEnd"/>
      <w:r w:rsidRPr="008A5985">
        <w:rPr>
          <w:color w:val="000000"/>
          <w:sz w:val="28"/>
          <w:szCs w:val="24"/>
          <w:lang w:eastAsia="ru-RU"/>
        </w:rPr>
        <w:t xml:space="preserve"> анализа отзывов является центральной частью системы. Он обеспечивает применение выбранной модели к подготовленному тексту и формирует результат анализа по каждому отзыву. В проектируемой системе используется аспектная схема, включающая четыре категории: качество товара, соответствие описанию, упаковка и доставка. Один отзыв может содержать несколько аспектов одновременно, поэтому для каждого найденного аспекта отдельно определяется тональность.</w:t>
      </w:r>
    </w:p>
    <w:p w14:paraId="2C13CA61"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 xml:space="preserve">Состав функциональных элементов модуля </w:t>
      </w:r>
      <w:proofErr w:type="spellStart"/>
      <w:r w:rsidRPr="008A5985">
        <w:rPr>
          <w:color w:val="000000"/>
          <w:sz w:val="28"/>
          <w:szCs w:val="24"/>
          <w:lang w:eastAsia="ru-RU"/>
        </w:rPr>
        <w:t>нейросетевого</w:t>
      </w:r>
      <w:proofErr w:type="spellEnd"/>
      <w:r w:rsidRPr="008A5985">
        <w:rPr>
          <w:color w:val="000000"/>
          <w:sz w:val="28"/>
          <w:szCs w:val="24"/>
          <w:lang w:eastAsia="ru-RU"/>
        </w:rPr>
        <w:t xml:space="preserve"> анализа отзывов приведен в таблице 3.3.</w:t>
      </w:r>
    </w:p>
    <w:p w14:paraId="0E47B99E"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 xml:space="preserve">Таблица 3.3 – Компоненты модуля </w:t>
      </w:r>
      <w:proofErr w:type="spellStart"/>
      <w:r w:rsidRPr="008A5985">
        <w:rPr>
          <w:color w:val="000000"/>
          <w:sz w:val="28"/>
          <w:szCs w:val="24"/>
          <w:lang w:eastAsia="ru-RU"/>
        </w:rPr>
        <w:t>нейросетевого</w:t>
      </w:r>
      <w:proofErr w:type="spellEnd"/>
      <w:r w:rsidRPr="008A5985">
        <w:rPr>
          <w:color w:val="000000"/>
          <w:sz w:val="28"/>
          <w:szCs w:val="24"/>
          <w:lang w:eastAsia="ru-RU"/>
        </w:rPr>
        <w:t xml:space="preserve"> анализа отзывов</w:t>
      </w:r>
    </w:p>
    <w:tbl>
      <w:tblPr>
        <w:tblStyle w:val="af"/>
        <w:tblW w:w="0" w:type="auto"/>
        <w:tblLook w:val="04A0" w:firstRow="1" w:lastRow="0" w:firstColumn="1" w:lastColumn="0" w:noHBand="0" w:noVBand="1"/>
      </w:tblPr>
      <w:tblGrid>
        <w:gridCol w:w="2613"/>
        <w:gridCol w:w="6691"/>
      </w:tblGrid>
      <w:tr w:rsidR="008A5985" w:rsidRPr="008A5985" w14:paraId="259B37AA" w14:textId="77777777" w:rsidTr="00CB5F80">
        <w:trPr>
          <w:trHeight w:val="565"/>
        </w:trPr>
        <w:tc>
          <w:tcPr>
            <w:tcW w:w="0" w:type="auto"/>
            <w:hideMark/>
          </w:tcPr>
          <w:p w14:paraId="2D957D97" w14:textId="77777777" w:rsidR="008A5985" w:rsidRPr="008A5985" w:rsidRDefault="008A5985" w:rsidP="008A5985">
            <w:pPr>
              <w:widowControl/>
              <w:autoSpaceDE/>
              <w:autoSpaceDN/>
              <w:jc w:val="center"/>
              <w:rPr>
                <w:b/>
                <w:bCs/>
                <w:sz w:val="24"/>
                <w:szCs w:val="24"/>
                <w:lang w:eastAsia="ru-RU"/>
              </w:rPr>
            </w:pPr>
            <w:r w:rsidRPr="008A5985">
              <w:rPr>
                <w:b/>
                <w:bCs/>
                <w:sz w:val="24"/>
                <w:szCs w:val="24"/>
                <w:lang w:eastAsia="ru-RU"/>
              </w:rPr>
              <w:t>Название компонента</w:t>
            </w:r>
          </w:p>
        </w:tc>
        <w:tc>
          <w:tcPr>
            <w:tcW w:w="0" w:type="auto"/>
            <w:hideMark/>
          </w:tcPr>
          <w:p w14:paraId="5AFFE258" w14:textId="77777777" w:rsidR="008A5985" w:rsidRPr="008A5985" w:rsidRDefault="008A5985" w:rsidP="008A5985">
            <w:pPr>
              <w:widowControl/>
              <w:autoSpaceDE/>
              <w:autoSpaceDN/>
              <w:jc w:val="center"/>
              <w:rPr>
                <w:b/>
                <w:bCs/>
                <w:sz w:val="24"/>
                <w:szCs w:val="24"/>
                <w:lang w:eastAsia="ru-RU"/>
              </w:rPr>
            </w:pPr>
            <w:r w:rsidRPr="008A5985">
              <w:rPr>
                <w:b/>
                <w:bCs/>
                <w:sz w:val="24"/>
                <w:szCs w:val="24"/>
                <w:lang w:eastAsia="ru-RU"/>
              </w:rPr>
              <w:t>Решаемые им задачи</w:t>
            </w:r>
          </w:p>
        </w:tc>
      </w:tr>
      <w:tr w:rsidR="008A5985" w:rsidRPr="008A5985" w14:paraId="67CAAC60" w14:textId="77777777" w:rsidTr="00CB5F80">
        <w:trPr>
          <w:trHeight w:val="545"/>
        </w:trPr>
        <w:tc>
          <w:tcPr>
            <w:tcW w:w="0" w:type="auto"/>
            <w:hideMark/>
          </w:tcPr>
          <w:p w14:paraId="4EB34B99"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ModelLoader</w:t>
            </w:r>
            <w:proofErr w:type="spellEnd"/>
          </w:p>
        </w:tc>
        <w:tc>
          <w:tcPr>
            <w:tcW w:w="0" w:type="auto"/>
            <w:hideMark/>
          </w:tcPr>
          <w:p w14:paraId="4F681A6D" w14:textId="77777777" w:rsidR="008A5985" w:rsidRPr="008A5985" w:rsidRDefault="008A5985" w:rsidP="008A5985">
            <w:pPr>
              <w:widowControl/>
              <w:autoSpaceDE/>
              <w:autoSpaceDN/>
              <w:rPr>
                <w:sz w:val="24"/>
                <w:szCs w:val="24"/>
                <w:lang w:eastAsia="ru-RU"/>
              </w:rPr>
            </w:pPr>
            <w:r w:rsidRPr="008A5985">
              <w:rPr>
                <w:sz w:val="24"/>
                <w:szCs w:val="24"/>
                <w:lang w:eastAsia="ru-RU"/>
              </w:rPr>
              <w:t xml:space="preserve">загрузка </w:t>
            </w:r>
            <w:proofErr w:type="spellStart"/>
            <w:r w:rsidRPr="008A5985">
              <w:rPr>
                <w:sz w:val="24"/>
                <w:szCs w:val="24"/>
                <w:lang w:eastAsia="ru-RU"/>
              </w:rPr>
              <w:t>RuBERT</w:t>
            </w:r>
            <w:proofErr w:type="spellEnd"/>
            <w:r w:rsidRPr="008A5985">
              <w:rPr>
                <w:sz w:val="24"/>
                <w:szCs w:val="24"/>
                <w:lang w:eastAsia="ru-RU"/>
              </w:rPr>
              <w:t xml:space="preserve">, классификационных слоев и </w:t>
            </w:r>
            <w:proofErr w:type="spellStart"/>
            <w:r w:rsidRPr="008A5985">
              <w:rPr>
                <w:sz w:val="24"/>
                <w:szCs w:val="24"/>
                <w:lang w:eastAsia="ru-RU"/>
              </w:rPr>
              <w:t>токенизатора</w:t>
            </w:r>
            <w:proofErr w:type="spellEnd"/>
          </w:p>
        </w:tc>
      </w:tr>
      <w:tr w:rsidR="008A5985" w:rsidRPr="008A5985" w14:paraId="5C17A064" w14:textId="77777777" w:rsidTr="00CB5F80">
        <w:trPr>
          <w:trHeight w:val="709"/>
        </w:trPr>
        <w:tc>
          <w:tcPr>
            <w:tcW w:w="0" w:type="auto"/>
            <w:hideMark/>
          </w:tcPr>
          <w:p w14:paraId="6543C47A"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TokenizerService</w:t>
            </w:r>
            <w:proofErr w:type="spellEnd"/>
          </w:p>
        </w:tc>
        <w:tc>
          <w:tcPr>
            <w:tcW w:w="0" w:type="auto"/>
            <w:hideMark/>
          </w:tcPr>
          <w:p w14:paraId="73D561D8"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токенизация</w:t>
            </w:r>
            <w:proofErr w:type="spellEnd"/>
            <w:r w:rsidRPr="008A5985">
              <w:rPr>
                <w:sz w:val="24"/>
                <w:szCs w:val="24"/>
                <w:lang w:eastAsia="ru-RU"/>
              </w:rPr>
              <w:t xml:space="preserve"> текста перед передачей в модель</w:t>
            </w:r>
          </w:p>
        </w:tc>
      </w:tr>
      <w:tr w:rsidR="008A5985" w:rsidRPr="008A5985" w14:paraId="1F5A3684" w14:textId="77777777" w:rsidTr="00CB5F80">
        <w:trPr>
          <w:trHeight w:val="549"/>
        </w:trPr>
        <w:tc>
          <w:tcPr>
            <w:tcW w:w="0" w:type="auto"/>
            <w:hideMark/>
          </w:tcPr>
          <w:p w14:paraId="1170FF29"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AspectClassifier</w:t>
            </w:r>
            <w:proofErr w:type="spellEnd"/>
          </w:p>
        </w:tc>
        <w:tc>
          <w:tcPr>
            <w:tcW w:w="0" w:type="auto"/>
            <w:hideMark/>
          </w:tcPr>
          <w:p w14:paraId="36F991C6" w14:textId="77777777" w:rsidR="008A5985" w:rsidRPr="008A5985" w:rsidRDefault="008A5985" w:rsidP="008A5985">
            <w:pPr>
              <w:widowControl/>
              <w:autoSpaceDE/>
              <w:autoSpaceDN/>
              <w:rPr>
                <w:sz w:val="24"/>
                <w:szCs w:val="24"/>
                <w:lang w:eastAsia="ru-RU"/>
              </w:rPr>
            </w:pPr>
            <w:r w:rsidRPr="008A5985">
              <w:rPr>
                <w:sz w:val="24"/>
                <w:szCs w:val="24"/>
                <w:lang w:eastAsia="ru-RU"/>
              </w:rPr>
              <w:t>определение аспектов, присутствующих в отзыве</w:t>
            </w:r>
          </w:p>
        </w:tc>
      </w:tr>
      <w:tr w:rsidR="008A5985" w:rsidRPr="008A5985" w14:paraId="23E0CB97" w14:textId="77777777" w:rsidTr="00CB5F80">
        <w:trPr>
          <w:trHeight w:val="571"/>
        </w:trPr>
        <w:tc>
          <w:tcPr>
            <w:tcW w:w="0" w:type="auto"/>
            <w:hideMark/>
          </w:tcPr>
          <w:p w14:paraId="62EA3AC5"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SentimentClassifier</w:t>
            </w:r>
            <w:proofErr w:type="spellEnd"/>
          </w:p>
        </w:tc>
        <w:tc>
          <w:tcPr>
            <w:tcW w:w="0" w:type="auto"/>
            <w:hideMark/>
          </w:tcPr>
          <w:p w14:paraId="4EDD8915" w14:textId="77777777" w:rsidR="008A5985" w:rsidRPr="008A5985" w:rsidRDefault="008A5985" w:rsidP="008A5985">
            <w:pPr>
              <w:widowControl/>
              <w:autoSpaceDE/>
              <w:autoSpaceDN/>
              <w:rPr>
                <w:sz w:val="24"/>
                <w:szCs w:val="24"/>
                <w:lang w:eastAsia="ru-RU"/>
              </w:rPr>
            </w:pPr>
            <w:r w:rsidRPr="008A5985">
              <w:rPr>
                <w:sz w:val="24"/>
                <w:szCs w:val="24"/>
                <w:lang w:eastAsia="ru-RU"/>
              </w:rPr>
              <w:t>определение тональности по найденным аспектам</w:t>
            </w:r>
          </w:p>
        </w:tc>
      </w:tr>
      <w:tr w:rsidR="008A5985" w:rsidRPr="008A5985" w14:paraId="6B489535" w14:textId="77777777" w:rsidTr="00CB5F80">
        <w:trPr>
          <w:trHeight w:val="551"/>
        </w:trPr>
        <w:tc>
          <w:tcPr>
            <w:tcW w:w="0" w:type="auto"/>
            <w:hideMark/>
          </w:tcPr>
          <w:p w14:paraId="01EF14FC"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PredictionFormatter</w:t>
            </w:r>
            <w:proofErr w:type="spellEnd"/>
          </w:p>
        </w:tc>
        <w:tc>
          <w:tcPr>
            <w:tcW w:w="0" w:type="auto"/>
            <w:hideMark/>
          </w:tcPr>
          <w:p w14:paraId="4C04B2B5" w14:textId="77777777" w:rsidR="008A5985" w:rsidRPr="008A5985" w:rsidRDefault="008A5985" w:rsidP="008A5985">
            <w:pPr>
              <w:widowControl/>
              <w:autoSpaceDE/>
              <w:autoSpaceDN/>
              <w:rPr>
                <w:sz w:val="24"/>
                <w:szCs w:val="24"/>
                <w:lang w:eastAsia="ru-RU"/>
              </w:rPr>
            </w:pPr>
            <w:r w:rsidRPr="008A5985">
              <w:rPr>
                <w:sz w:val="24"/>
                <w:szCs w:val="24"/>
                <w:lang w:eastAsia="ru-RU"/>
              </w:rPr>
              <w:t>преобразование ответа модели в структурированный результат</w:t>
            </w:r>
          </w:p>
        </w:tc>
      </w:tr>
    </w:tbl>
    <w:p w14:paraId="64116C95"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lastRenderedPageBreak/>
        <w:t>После получения предсказаний модели требуется привести их к форме, удобной для дальнейшей работы пользователя. Эту задачу выполняет модуль формирования результатов анализа. Он объединяет исходные отзывы с результатами модели, формирует таблицу по каждому отзыву, рассчитывает количество упоминаний аспектов и распределение тональности.</w:t>
      </w:r>
    </w:p>
    <w:p w14:paraId="0B7F8459"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 xml:space="preserve">Отдельное значение имеет хранение промежуточного состояния приложения. Поскольку веб-приложение реализуется на базе </w:t>
      </w:r>
      <w:proofErr w:type="spellStart"/>
      <w:r w:rsidRPr="008A5985">
        <w:rPr>
          <w:color w:val="000000"/>
          <w:sz w:val="28"/>
          <w:szCs w:val="24"/>
          <w:lang w:eastAsia="ru-RU"/>
        </w:rPr>
        <w:t>Streamlit</w:t>
      </w:r>
      <w:proofErr w:type="spellEnd"/>
      <w:r w:rsidRPr="008A5985">
        <w:rPr>
          <w:color w:val="000000"/>
          <w:sz w:val="28"/>
          <w:szCs w:val="24"/>
          <w:lang w:eastAsia="ru-RU"/>
        </w:rPr>
        <w:t>, загруженные данные, параметры обработки и результаты анализа должны сохраняться в пределах текущей пользовательской сессии. Это позволяет не терять результаты после изменения элементов интерфейса и повторно использовать уже рассчитанные данные при построении графиков или экспорте.</w:t>
      </w:r>
    </w:p>
    <w:p w14:paraId="3604F33E"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Задачи компонентов модуля формирования результатов анализа систематизированы в таблице 3.4.</w:t>
      </w:r>
    </w:p>
    <w:p w14:paraId="24DCCCB6" w14:textId="4B55F8BB" w:rsidR="00CB5F80" w:rsidRPr="008A5985" w:rsidRDefault="008A5985" w:rsidP="008A5985">
      <w:pPr>
        <w:widowControl/>
        <w:autoSpaceDE/>
        <w:autoSpaceDN/>
        <w:spacing w:before="100" w:beforeAutospacing="1" w:after="100" w:afterAutospacing="1"/>
        <w:rPr>
          <w:sz w:val="28"/>
          <w:szCs w:val="28"/>
          <w:lang w:eastAsia="ru-RU"/>
        </w:rPr>
      </w:pPr>
      <w:r w:rsidRPr="008A5985">
        <w:rPr>
          <w:sz w:val="28"/>
          <w:szCs w:val="28"/>
          <w:lang w:eastAsia="ru-RU"/>
        </w:rPr>
        <w:t>Таблица 3.4 – Компоненты модуля формирования результатов анализа</w:t>
      </w:r>
    </w:p>
    <w:tbl>
      <w:tblPr>
        <w:tblStyle w:val="af"/>
        <w:tblW w:w="0" w:type="auto"/>
        <w:tblLook w:val="04A0" w:firstRow="1" w:lastRow="0" w:firstColumn="1" w:lastColumn="0" w:noHBand="0" w:noVBand="1"/>
      </w:tblPr>
      <w:tblGrid>
        <w:gridCol w:w="2516"/>
        <w:gridCol w:w="7259"/>
      </w:tblGrid>
      <w:tr w:rsidR="008A5985" w:rsidRPr="008A5985" w14:paraId="6FC6FD78" w14:textId="77777777" w:rsidTr="00CB5F80">
        <w:tc>
          <w:tcPr>
            <w:tcW w:w="0" w:type="auto"/>
            <w:hideMark/>
          </w:tcPr>
          <w:p w14:paraId="788B7BFD" w14:textId="77777777" w:rsidR="008A5985" w:rsidRPr="008A5985" w:rsidRDefault="008A5985" w:rsidP="008A5985">
            <w:pPr>
              <w:widowControl/>
              <w:autoSpaceDE/>
              <w:autoSpaceDN/>
              <w:jc w:val="center"/>
              <w:rPr>
                <w:b/>
                <w:bCs/>
                <w:sz w:val="24"/>
                <w:szCs w:val="24"/>
                <w:lang w:eastAsia="ru-RU"/>
              </w:rPr>
            </w:pPr>
            <w:r w:rsidRPr="008A5985">
              <w:rPr>
                <w:b/>
                <w:bCs/>
                <w:sz w:val="24"/>
                <w:szCs w:val="24"/>
                <w:lang w:eastAsia="ru-RU"/>
              </w:rPr>
              <w:t>Название компонента</w:t>
            </w:r>
          </w:p>
        </w:tc>
        <w:tc>
          <w:tcPr>
            <w:tcW w:w="0" w:type="auto"/>
            <w:hideMark/>
          </w:tcPr>
          <w:p w14:paraId="1A209A2A" w14:textId="77777777" w:rsidR="008A5985" w:rsidRPr="008A5985" w:rsidRDefault="008A5985" w:rsidP="008A5985">
            <w:pPr>
              <w:widowControl/>
              <w:autoSpaceDE/>
              <w:autoSpaceDN/>
              <w:jc w:val="center"/>
              <w:rPr>
                <w:b/>
                <w:bCs/>
                <w:sz w:val="24"/>
                <w:szCs w:val="24"/>
                <w:lang w:eastAsia="ru-RU"/>
              </w:rPr>
            </w:pPr>
            <w:r w:rsidRPr="008A5985">
              <w:rPr>
                <w:b/>
                <w:bCs/>
                <w:sz w:val="24"/>
                <w:szCs w:val="24"/>
                <w:lang w:eastAsia="ru-RU"/>
              </w:rPr>
              <w:t>Решаемые им задачи</w:t>
            </w:r>
          </w:p>
        </w:tc>
      </w:tr>
      <w:tr w:rsidR="008A5985" w:rsidRPr="008A5985" w14:paraId="5CC411BE" w14:textId="77777777" w:rsidTr="00CB5F80">
        <w:trPr>
          <w:trHeight w:val="465"/>
        </w:trPr>
        <w:tc>
          <w:tcPr>
            <w:tcW w:w="0" w:type="auto"/>
            <w:hideMark/>
          </w:tcPr>
          <w:p w14:paraId="3FF6D7FC"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ResultBuilder</w:t>
            </w:r>
            <w:proofErr w:type="spellEnd"/>
          </w:p>
        </w:tc>
        <w:tc>
          <w:tcPr>
            <w:tcW w:w="0" w:type="auto"/>
            <w:hideMark/>
          </w:tcPr>
          <w:p w14:paraId="7BC8ADE5" w14:textId="77777777" w:rsidR="008A5985" w:rsidRPr="008A5985" w:rsidRDefault="008A5985" w:rsidP="008A5985">
            <w:pPr>
              <w:widowControl/>
              <w:autoSpaceDE/>
              <w:autoSpaceDN/>
              <w:rPr>
                <w:sz w:val="24"/>
                <w:szCs w:val="24"/>
                <w:lang w:eastAsia="ru-RU"/>
              </w:rPr>
            </w:pPr>
            <w:r w:rsidRPr="008A5985">
              <w:rPr>
                <w:sz w:val="24"/>
                <w:szCs w:val="24"/>
                <w:lang w:eastAsia="ru-RU"/>
              </w:rPr>
              <w:t>объединение исходных данных и предсказаний модели</w:t>
            </w:r>
          </w:p>
        </w:tc>
      </w:tr>
      <w:tr w:rsidR="008A5985" w:rsidRPr="008A5985" w14:paraId="33D9B8A5" w14:textId="77777777" w:rsidTr="00CB5F80">
        <w:trPr>
          <w:trHeight w:val="557"/>
        </w:trPr>
        <w:tc>
          <w:tcPr>
            <w:tcW w:w="0" w:type="auto"/>
            <w:hideMark/>
          </w:tcPr>
          <w:p w14:paraId="68E9810F"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AspectResultMapper</w:t>
            </w:r>
            <w:proofErr w:type="spellEnd"/>
          </w:p>
        </w:tc>
        <w:tc>
          <w:tcPr>
            <w:tcW w:w="0" w:type="auto"/>
            <w:hideMark/>
          </w:tcPr>
          <w:p w14:paraId="610910E3" w14:textId="77777777" w:rsidR="008A5985" w:rsidRPr="008A5985" w:rsidRDefault="008A5985" w:rsidP="008A5985">
            <w:pPr>
              <w:widowControl/>
              <w:autoSpaceDE/>
              <w:autoSpaceDN/>
              <w:rPr>
                <w:sz w:val="24"/>
                <w:szCs w:val="24"/>
                <w:lang w:eastAsia="ru-RU"/>
              </w:rPr>
            </w:pPr>
            <w:r w:rsidRPr="008A5985">
              <w:rPr>
                <w:sz w:val="24"/>
                <w:szCs w:val="24"/>
                <w:lang w:eastAsia="ru-RU"/>
              </w:rPr>
              <w:t>сопоставление отзывов, аспектов и тональности</w:t>
            </w:r>
          </w:p>
        </w:tc>
      </w:tr>
      <w:tr w:rsidR="008A5985" w:rsidRPr="008A5985" w14:paraId="0307CF1C" w14:textId="77777777" w:rsidTr="00CB5F80">
        <w:trPr>
          <w:trHeight w:val="551"/>
        </w:trPr>
        <w:tc>
          <w:tcPr>
            <w:tcW w:w="0" w:type="auto"/>
            <w:hideMark/>
          </w:tcPr>
          <w:p w14:paraId="428D6629"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ResultAggregator</w:t>
            </w:r>
            <w:proofErr w:type="spellEnd"/>
          </w:p>
        </w:tc>
        <w:tc>
          <w:tcPr>
            <w:tcW w:w="0" w:type="auto"/>
            <w:hideMark/>
          </w:tcPr>
          <w:p w14:paraId="45951307" w14:textId="77777777" w:rsidR="008A5985" w:rsidRPr="008A5985" w:rsidRDefault="008A5985" w:rsidP="008A5985">
            <w:pPr>
              <w:widowControl/>
              <w:autoSpaceDE/>
              <w:autoSpaceDN/>
              <w:rPr>
                <w:sz w:val="24"/>
                <w:szCs w:val="24"/>
                <w:lang w:eastAsia="ru-RU"/>
              </w:rPr>
            </w:pPr>
            <w:r w:rsidRPr="008A5985">
              <w:rPr>
                <w:sz w:val="24"/>
                <w:szCs w:val="24"/>
                <w:lang w:eastAsia="ru-RU"/>
              </w:rPr>
              <w:t>агрегация результатов по всему набору отзывов</w:t>
            </w:r>
          </w:p>
        </w:tc>
      </w:tr>
      <w:tr w:rsidR="008A5985" w:rsidRPr="008A5985" w14:paraId="296A1A2F" w14:textId="77777777" w:rsidTr="00CB5F80">
        <w:trPr>
          <w:trHeight w:val="573"/>
        </w:trPr>
        <w:tc>
          <w:tcPr>
            <w:tcW w:w="0" w:type="auto"/>
            <w:hideMark/>
          </w:tcPr>
          <w:p w14:paraId="5DA1174C"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StatisticsCalculator</w:t>
            </w:r>
            <w:proofErr w:type="spellEnd"/>
          </w:p>
        </w:tc>
        <w:tc>
          <w:tcPr>
            <w:tcW w:w="0" w:type="auto"/>
            <w:hideMark/>
          </w:tcPr>
          <w:p w14:paraId="0807AC4F" w14:textId="77777777" w:rsidR="008A5985" w:rsidRPr="008A5985" w:rsidRDefault="008A5985" w:rsidP="008A5985">
            <w:pPr>
              <w:widowControl/>
              <w:autoSpaceDE/>
              <w:autoSpaceDN/>
              <w:rPr>
                <w:sz w:val="24"/>
                <w:szCs w:val="24"/>
                <w:lang w:eastAsia="ru-RU"/>
              </w:rPr>
            </w:pPr>
            <w:r w:rsidRPr="008A5985">
              <w:rPr>
                <w:sz w:val="24"/>
                <w:szCs w:val="24"/>
                <w:lang w:eastAsia="ru-RU"/>
              </w:rPr>
              <w:t>расчет количества упоминаний аспектов и долей тональности</w:t>
            </w:r>
          </w:p>
        </w:tc>
      </w:tr>
      <w:tr w:rsidR="008A5985" w:rsidRPr="008A5985" w14:paraId="1DC1289F" w14:textId="77777777" w:rsidTr="00CB5F80">
        <w:trPr>
          <w:trHeight w:val="695"/>
        </w:trPr>
        <w:tc>
          <w:tcPr>
            <w:tcW w:w="0" w:type="auto"/>
            <w:hideMark/>
          </w:tcPr>
          <w:p w14:paraId="667B3B7D"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SessionStateManager</w:t>
            </w:r>
            <w:proofErr w:type="spellEnd"/>
          </w:p>
        </w:tc>
        <w:tc>
          <w:tcPr>
            <w:tcW w:w="0" w:type="auto"/>
            <w:hideMark/>
          </w:tcPr>
          <w:p w14:paraId="20A61004" w14:textId="77777777" w:rsidR="008A5985" w:rsidRPr="008A5985" w:rsidRDefault="008A5985" w:rsidP="008A5985">
            <w:pPr>
              <w:widowControl/>
              <w:autoSpaceDE/>
              <w:autoSpaceDN/>
              <w:rPr>
                <w:sz w:val="24"/>
                <w:szCs w:val="24"/>
                <w:lang w:eastAsia="ru-RU"/>
              </w:rPr>
            </w:pPr>
            <w:r w:rsidRPr="008A5985">
              <w:rPr>
                <w:sz w:val="24"/>
                <w:szCs w:val="24"/>
                <w:lang w:eastAsia="ru-RU"/>
              </w:rPr>
              <w:t>хранение данных, параметров обработки и результатов анализа в пределах текущей сессии</w:t>
            </w:r>
          </w:p>
        </w:tc>
      </w:tr>
    </w:tbl>
    <w:p w14:paraId="760B6929" w14:textId="25505416"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 xml:space="preserve">Модуль визуализации аналитики отвечает за представление результатов в интерфейсе. Пользователь должен видеть не только итоговую таблицу, но и сводную картину по загруженному набору отзывов: какие аспекты чаще встречаются, где выше доля отрицательной тональности и насколько велико количество упоминаний. При этом процентные значения должны рассматриваться вместе с абсолютными показателями, поскольку высокая доля негатива при малом </w:t>
      </w:r>
      <w:r w:rsidRPr="008A5985">
        <w:rPr>
          <w:color w:val="000000"/>
          <w:sz w:val="28"/>
          <w:szCs w:val="24"/>
          <w:lang w:eastAsia="ru-RU"/>
        </w:rPr>
        <w:lastRenderedPageBreak/>
        <w:t xml:space="preserve">числе отзывов не всегда указывает на массовую </w:t>
      </w:r>
      <w:proofErr w:type="spellStart"/>
      <w:proofErr w:type="gramStart"/>
      <w:r w:rsidRPr="008A5985">
        <w:rPr>
          <w:color w:val="000000"/>
          <w:sz w:val="28"/>
          <w:szCs w:val="24"/>
          <w:lang w:eastAsia="ru-RU"/>
        </w:rPr>
        <w:t>проблему.Компоненты</w:t>
      </w:r>
      <w:proofErr w:type="spellEnd"/>
      <w:proofErr w:type="gramEnd"/>
      <w:r w:rsidRPr="008A5985">
        <w:rPr>
          <w:color w:val="000000"/>
          <w:sz w:val="28"/>
          <w:szCs w:val="24"/>
          <w:lang w:eastAsia="ru-RU"/>
        </w:rPr>
        <w:t>, отвечающие за представление аналитики в интерфейсе, приведены в таблице 3.5.</w:t>
      </w:r>
    </w:p>
    <w:p w14:paraId="2ECE3173" w14:textId="77777777" w:rsidR="008A5985" w:rsidRPr="008A5985"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Таблица 3.5 – Компоненты модуля визуализации аналитики</w:t>
      </w:r>
    </w:p>
    <w:tbl>
      <w:tblPr>
        <w:tblStyle w:val="af"/>
        <w:tblW w:w="0" w:type="auto"/>
        <w:tblLook w:val="04A0" w:firstRow="1" w:lastRow="0" w:firstColumn="1" w:lastColumn="0" w:noHBand="0" w:noVBand="1"/>
      </w:tblPr>
      <w:tblGrid>
        <w:gridCol w:w="2616"/>
        <w:gridCol w:w="6507"/>
      </w:tblGrid>
      <w:tr w:rsidR="008A5985" w:rsidRPr="008A5985" w14:paraId="2EE69CF7" w14:textId="77777777" w:rsidTr="00CB5F80">
        <w:trPr>
          <w:trHeight w:val="555"/>
        </w:trPr>
        <w:tc>
          <w:tcPr>
            <w:tcW w:w="0" w:type="auto"/>
            <w:hideMark/>
          </w:tcPr>
          <w:p w14:paraId="44B46F11" w14:textId="77777777" w:rsidR="008A5985" w:rsidRPr="008A5985" w:rsidRDefault="008A5985" w:rsidP="008A5985">
            <w:pPr>
              <w:widowControl/>
              <w:autoSpaceDE/>
              <w:autoSpaceDN/>
              <w:jc w:val="center"/>
              <w:rPr>
                <w:b/>
                <w:bCs/>
                <w:sz w:val="24"/>
                <w:szCs w:val="24"/>
                <w:lang w:eastAsia="ru-RU"/>
              </w:rPr>
            </w:pPr>
            <w:r w:rsidRPr="008A5985">
              <w:rPr>
                <w:b/>
                <w:bCs/>
                <w:sz w:val="24"/>
                <w:szCs w:val="24"/>
                <w:lang w:eastAsia="ru-RU"/>
              </w:rPr>
              <w:t>Название компонента</w:t>
            </w:r>
          </w:p>
        </w:tc>
        <w:tc>
          <w:tcPr>
            <w:tcW w:w="0" w:type="auto"/>
            <w:hideMark/>
          </w:tcPr>
          <w:p w14:paraId="5915A84E" w14:textId="77777777" w:rsidR="008A5985" w:rsidRPr="008A5985" w:rsidRDefault="008A5985" w:rsidP="008A5985">
            <w:pPr>
              <w:widowControl/>
              <w:autoSpaceDE/>
              <w:autoSpaceDN/>
              <w:jc w:val="center"/>
              <w:rPr>
                <w:b/>
                <w:bCs/>
                <w:sz w:val="24"/>
                <w:szCs w:val="24"/>
                <w:lang w:eastAsia="ru-RU"/>
              </w:rPr>
            </w:pPr>
            <w:r w:rsidRPr="008A5985">
              <w:rPr>
                <w:b/>
                <w:bCs/>
                <w:sz w:val="24"/>
                <w:szCs w:val="24"/>
                <w:lang w:eastAsia="ru-RU"/>
              </w:rPr>
              <w:t>Решаемые им задачи</w:t>
            </w:r>
          </w:p>
        </w:tc>
      </w:tr>
      <w:tr w:rsidR="008A5985" w:rsidRPr="008A5985" w14:paraId="54E55BAD" w14:textId="77777777" w:rsidTr="00CB5F80">
        <w:trPr>
          <w:trHeight w:val="563"/>
        </w:trPr>
        <w:tc>
          <w:tcPr>
            <w:tcW w:w="0" w:type="auto"/>
            <w:hideMark/>
          </w:tcPr>
          <w:p w14:paraId="60208765"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DashboardView</w:t>
            </w:r>
            <w:proofErr w:type="spellEnd"/>
          </w:p>
        </w:tc>
        <w:tc>
          <w:tcPr>
            <w:tcW w:w="0" w:type="auto"/>
            <w:hideMark/>
          </w:tcPr>
          <w:p w14:paraId="5AF71B76" w14:textId="77777777" w:rsidR="008A5985" w:rsidRPr="008A5985" w:rsidRDefault="008A5985" w:rsidP="008A5985">
            <w:pPr>
              <w:widowControl/>
              <w:autoSpaceDE/>
              <w:autoSpaceDN/>
              <w:rPr>
                <w:sz w:val="24"/>
                <w:szCs w:val="24"/>
                <w:lang w:eastAsia="ru-RU"/>
              </w:rPr>
            </w:pPr>
            <w:r w:rsidRPr="008A5985">
              <w:rPr>
                <w:sz w:val="24"/>
                <w:szCs w:val="24"/>
                <w:lang w:eastAsia="ru-RU"/>
              </w:rPr>
              <w:t>отображение сводных показателей анализа</w:t>
            </w:r>
          </w:p>
        </w:tc>
      </w:tr>
      <w:tr w:rsidR="008A5985" w:rsidRPr="008A5985" w14:paraId="2028F509" w14:textId="77777777" w:rsidTr="00CB5F80">
        <w:trPr>
          <w:trHeight w:val="557"/>
        </w:trPr>
        <w:tc>
          <w:tcPr>
            <w:tcW w:w="0" w:type="auto"/>
            <w:hideMark/>
          </w:tcPr>
          <w:p w14:paraId="7DFAE591"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ResultTableView</w:t>
            </w:r>
            <w:proofErr w:type="spellEnd"/>
          </w:p>
        </w:tc>
        <w:tc>
          <w:tcPr>
            <w:tcW w:w="0" w:type="auto"/>
            <w:hideMark/>
          </w:tcPr>
          <w:p w14:paraId="1D45F732" w14:textId="77777777" w:rsidR="008A5985" w:rsidRPr="008A5985" w:rsidRDefault="008A5985" w:rsidP="008A5985">
            <w:pPr>
              <w:widowControl/>
              <w:autoSpaceDE/>
              <w:autoSpaceDN/>
              <w:rPr>
                <w:sz w:val="24"/>
                <w:szCs w:val="24"/>
                <w:lang w:eastAsia="ru-RU"/>
              </w:rPr>
            </w:pPr>
            <w:r w:rsidRPr="008A5985">
              <w:rPr>
                <w:sz w:val="24"/>
                <w:szCs w:val="24"/>
                <w:lang w:eastAsia="ru-RU"/>
              </w:rPr>
              <w:t>вывод таблицы результатов по отдельным отзывам</w:t>
            </w:r>
          </w:p>
        </w:tc>
      </w:tr>
      <w:tr w:rsidR="008A5985" w:rsidRPr="008A5985" w14:paraId="1C691184" w14:textId="77777777" w:rsidTr="00CB5F80">
        <w:trPr>
          <w:trHeight w:val="551"/>
        </w:trPr>
        <w:tc>
          <w:tcPr>
            <w:tcW w:w="0" w:type="auto"/>
            <w:hideMark/>
          </w:tcPr>
          <w:p w14:paraId="5E4D12C4"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AspectChartBuilder</w:t>
            </w:r>
            <w:proofErr w:type="spellEnd"/>
          </w:p>
        </w:tc>
        <w:tc>
          <w:tcPr>
            <w:tcW w:w="0" w:type="auto"/>
            <w:hideMark/>
          </w:tcPr>
          <w:p w14:paraId="4DD5C165" w14:textId="77777777" w:rsidR="008A5985" w:rsidRPr="008A5985" w:rsidRDefault="008A5985" w:rsidP="008A5985">
            <w:pPr>
              <w:widowControl/>
              <w:autoSpaceDE/>
              <w:autoSpaceDN/>
              <w:rPr>
                <w:sz w:val="24"/>
                <w:szCs w:val="24"/>
                <w:lang w:eastAsia="ru-RU"/>
              </w:rPr>
            </w:pPr>
            <w:r w:rsidRPr="008A5985">
              <w:rPr>
                <w:sz w:val="24"/>
                <w:szCs w:val="24"/>
                <w:lang w:eastAsia="ru-RU"/>
              </w:rPr>
              <w:t>построение графиков по аспектам</w:t>
            </w:r>
          </w:p>
        </w:tc>
      </w:tr>
      <w:tr w:rsidR="008A5985" w:rsidRPr="008A5985" w14:paraId="0A5F7590" w14:textId="77777777" w:rsidTr="00CB5F80">
        <w:trPr>
          <w:trHeight w:val="559"/>
        </w:trPr>
        <w:tc>
          <w:tcPr>
            <w:tcW w:w="0" w:type="auto"/>
            <w:hideMark/>
          </w:tcPr>
          <w:p w14:paraId="05D1B5EB"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SentimentChartBuilder</w:t>
            </w:r>
            <w:proofErr w:type="spellEnd"/>
          </w:p>
        </w:tc>
        <w:tc>
          <w:tcPr>
            <w:tcW w:w="0" w:type="auto"/>
            <w:hideMark/>
          </w:tcPr>
          <w:p w14:paraId="593CBE5A" w14:textId="77777777" w:rsidR="008A5985" w:rsidRPr="008A5985" w:rsidRDefault="008A5985" w:rsidP="008A5985">
            <w:pPr>
              <w:widowControl/>
              <w:autoSpaceDE/>
              <w:autoSpaceDN/>
              <w:rPr>
                <w:sz w:val="24"/>
                <w:szCs w:val="24"/>
                <w:lang w:eastAsia="ru-RU"/>
              </w:rPr>
            </w:pPr>
            <w:r w:rsidRPr="008A5985">
              <w:rPr>
                <w:sz w:val="24"/>
                <w:szCs w:val="24"/>
                <w:lang w:eastAsia="ru-RU"/>
              </w:rPr>
              <w:t>построение графиков распределения тональности</w:t>
            </w:r>
          </w:p>
        </w:tc>
      </w:tr>
      <w:tr w:rsidR="008A5985" w:rsidRPr="008A5985" w14:paraId="08D0B601" w14:textId="77777777" w:rsidTr="00CB5F80">
        <w:trPr>
          <w:trHeight w:val="553"/>
        </w:trPr>
        <w:tc>
          <w:tcPr>
            <w:tcW w:w="0" w:type="auto"/>
            <w:hideMark/>
          </w:tcPr>
          <w:p w14:paraId="0B2DDA40"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WarningMessageBuilder</w:t>
            </w:r>
            <w:proofErr w:type="spellEnd"/>
          </w:p>
        </w:tc>
        <w:tc>
          <w:tcPr>
            <w:tcW w:w="0" w:type="auto"/>
            <w:hideMark/>
          </w:tcPr>
          <w:p w14:paraId="791A80EB" w14:textId="77777777" w:rsidR="008A5985" w:rsidRPr="008A5985" w:rsidRDefault="008A5985" w:rsidP="008A5985">
            <w:pPr>
              <w:widowControl/>
              <w:autoSpaceDE/>
              <w:autoSpaceDN/>
              <w:rPr>
                <w:sz w:val="24"/>
                <w:szCs w:val="24"/>
                <w:lang w:eastAsia="ru-RU"/>
              </w:rPr>
            </w:pPr>
            <w:r w:rsidRPr="008A5985">
              <w:rPr>
                <w:sz w:val="24"/>
                <w:szCs w:val="24"/>
                <w:lang w:eastAsia="ru-RU"/>
              </w:rPr>
              <w:t>вывод пояснений при малом количестве упоминаний аспекта</w:t>
            </w:r>
          </w:p>
        </w:tc>
      </w:tr>
    </w:tbl>
    <w:p w14:paraId="6C3080D8" w14:textId="60195038" w:rsidR="008A5985" w:rsidRPr="00CB5F80" w:rsidRDefault="008A5985" w:rsidP="00CB5F80">
      <w:pPr>
        <w:widowControl/>
        <w:autoSpaceDE/>
        <w:autoSpaceDN/>
        <w:spacing w:beforeAutospacing="1" w:afterAutospacing="1" w:line="360" w:lineRule="auto"/>
        <w:ind w:firstLine="709"/>
        <w:jc w:val="both"/>
        <w:rPr>
          <w:color w:val="000000"/>
          <w:sz w:val="28"/>
          <w:szCs w:val="24"/>
          <w:lang w:eastAsia="ru-RU"/>
        </w:rPr>
      </w:pPr>
      <w:r w:rsidRPr="008A5985">
        <w:rPr>
          <w:color w:val="000000"/>
          <w:sz w:val="28"/>
          <w:szCs w:val="24"/>
          <w:lang w:eastAsia="ru-RU"/>
        </w:rPr>
        <w:t>Модуль экспорта результатов необходим для дальнейшего использования полученных данных вне веб-приложения. Пользователь может выгрузить результат анализа и применить его для отчетности, дополнительной обработки или принятия управленческих решений. В экспортируемый файл должны входить исходные данные отзыва, найденные аспекты, тональность и, при необходимости, дополнительные поля исходной таблицы.</w:t>
      </w:r>
      <w:r w:rsidR="00A35EBD">
        <w:rPr>
          <w:color w:val="000000"/>
          <w:sz w:val="28"/>
          <w:szCs w:val="24"/>
          <w:lang w:eastAsia="ru-RU"/>
        </w:rPr>
        <w:t xml:space="preserve"> </w:t>
      </w:r>
      <w:proofErr w:type="gramStart"/>
      <w:r w:rsidRPr="008A5985">
        <w:rPr>
          <w:color w:val="000000"/>
          <w:sz w:val="28"/>
          <w:szCs w:val="24"/>
          <w:lang w:eastAsia="ru-RU"/>
        </w:rPr>
        <w:t>Программная</w:t>
      </w:r>
      <w:proofErr w:type="gramEnd"/>
      <w:r w:rsidRPr="008A5985">
        <w:rPr>
          <w:color w:val="000000"/>
          <w:sz w:val="28"/>
          <w:szCs w:val="24"/>
          <w:lang w:eastAsia="ru-RU"/>
        </w:rPr>
        <w:t xml:space="preserve"> структура модуля экспорта результатов представлена в таблице 3.6.</w:t>
      </w:r>
    </w:p>
    <w:p w14:paraId="133C580B" w14:textId="11D80422" w:rsidR="00CB5F80" w:rsidRPr="008A5985" w:rsidRDefault="00CB5F80" w:rsidP="00CB5F80">
      <w:pPr>
        <w:widowControl/>
        <w:autoSpaceDE/>
        <w:autoSpaceDN/>
        <w:spacing w:beforeAutospacing="1" w:afterAutospacing="1" w:line="360" w:lineRule="auto"/>
        <w:ind w:firstLine="709"/>
        <w:jc w:val="both"/>
        <w:rPr>
          <w:color w:val="000000"/>
          <w:sz w:val="28"/>
          <w:szCs w:val="24"/>
          <w:lang w:eastAsia="ru-RU"/>
        </w:rPr>
      </w:pPr>
      <w:r w:rsidRPr="00CB5F80">
        <w:rPr>
          <w:color w:val="000000"/>
          <w:sz w:val="28"/>
        </w:rPr>
        <w:t>Таблица 3.6 – Компоненты модуля экспорта результатов</w:t>
      </w:r>
    </w:p>
    <w:tbl>
      <w:tblPr>
        <w:tblStyle w:val="af"/>
        <w:tblW w:w="0" w:type="auto"/>
        <w:tblBorders>
          <w:bottom w:val="single" w:sz="4" w:space="0" w:color="auto"/>
        </w:tblBorders>
        <w:tblLook w:val="04A0" w:firstRow="1" w:lastRow="0" w:firstColumn="1" w:lastColumn="0" w:noHBand="0" w:noVBand="1"/>
      </w:tblPr>
      <w:tblGrid>
        <w:gridCol w:w="2613"/>
        <w:gridCol w:w="6002"/>
      </w:tblGrid>
      <w:tr w:rsidR="008A5985" w:rsidRPr="008A5985" w14:paraId="1EC58E5C" w14:textId="77777777" w:rsidTr="00CB5F80">
        <w:trPr>
          <w:trHeight w:val="469"/>
        </w:trPr>
        <w:tc>
          <w:tcPr>
            <w:tcW w:w="0" w:type="auto"/>
            <w:hideMark/>
          </w:tcPr>
          <w:p w14:paraId="7BB6571B" w14:textId="77777777" w:rsidR="008A5985" w:rsidRPr="008A5985" w:rsidRDefault="008A5985" w:rsidP="008A5985">
            <w:pPr>
              <w:widowControl/>
              <w:autoSpaceDE/>
              <w:autoSpaceDN/>
              <w:jc w:val="center"/>
              <w:rPr>
                <w:b/>
                <w:bCs/>
                <w:sz w:val="24"/>
                <w:szCs w:val="24"/>
                <w:lang w:eastAsia="ru-RU"/>
              </w:rPr>
            </w:pPr>
            <w:r w:rsidRPr="008A5985">
              <w:rPr>
                <w:b/>
                <w:bCs/>
                <w:sz w:val="24"/>
                <w:szCs w:val="24"/>
                <w:lang w:eastAsia="ru-RU"/>
              </w:rPr>
              <w:t>Название компонента</w:t>
            </w:r>
          </w:p>
        </w:tc>
        <w:tc>
          <w:tcPr>
            <w:tcW w:w="0" w:type="auto"/>
            <w:hideMark/>
          </w:tcPr>
          <w:p w14:paraId="1D389555" w14:textId="77777777" w:rsidR="008A5985" w:rsidRPr="008A5985" w:rsidRDefault="008A5985" w:rsidP="008A5985">
            <w:pPr>
              <w:widowControl/>
              <w:autoSpaceDE/>
              <w:autoSpaceDN/>
              <w:jc w:val="center"/>
              <w:rPr>
                <w:b/>
                <w:bCs/>
                <w:sz w:val="24"/>
                <w:szCs w:val="24"/>
                <w:lang w:eastAsia="ru-RU"/>
              </w:rPr>
            </w:pPr>
            <w:r w:rsidRPr="008A5985">
              <w:rPr>
                <w:b/>
                <w:bCs/>
                <w:sz w:val="24"/>
                <w:szCs w:val="24"/>
                <w:lang w:eastAsia="ru-RU"/>
              </w:rPr>
              <w:t>Решаемые им задачи</w:t>
            </w:r>
          </w:p>
        </w:tc>
      </w:tr>
      <w:tr w:rsidR="008A5985" w:rsidRPr="008A5985" w14:paraId="57ACA244" w14:textId="77777777" w:rsidTr="00CB5F80">
        <w:trPr>
          <w:trHeight w:val="561"/>
        </w:trPr>
        <w:tc>
          <w:tcPr>
            <w:tcW w:w="0" w:type="auto"/>
            <w:hideMark/>
          </w:tcPr>
          <w:p w14:paraId="1BF326E8"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ExportDataBuilder</w:t>
            </w:r>
            <w:proofErr w:type="spellEnd"/>
          </w:p>
        </w:tc>
        <w:tc>
          <w:tcPr>
            <w:tcW w:w="0" w:type="auto"/>
            <w:hideMark/>
          </w:tcPr>
          <w:p w14:paraId="5A2850B2" w14:textId="77777777" w:rsidR="008A5985" w:rsidRPr="008A5985" w:rsidRDefault="008A5985" w:rsidP="008A5985">
            <w:pPr>
              <w:widowControl/>
              <w:autoSpaceDE/>
              <w:autoSpaceDN/>
              <w:rPr>
                <w:sz w:val="24"/>
                <w:szCs w:val="24"/>
                <w:lang w:eastAsia="ru-RU"/>
              </w:rPr>
            </w:pPr>
            <w:r w:rsidRPr="008A5985">
              <w:rPr>
                <w:sz w:val="24"/>
                <w:szCs w:val="24"/>
                <w:lang w:eastAsia="ru-RU"/>
              </w:rPr>
              <w:t>подготовка итоговой таблицы для выгрузки</w:t>
            </w:r>
          </w:p>
        </w:tc>
      </w:tr>
      <w:tr w:rsidR="008A5985" w:rsidRPr="008A5985" w14:paraId="004123F5" w14:textId="77777777" w:rsidTr="00CB5F80">
        <w:trPr>
          <w:trHeight w:val="555"/>
        </w:trPr>
        <w:tc>
          <w:tcPr>
            <w:tcW w:w="0" w:type="auto"/>
            <w:hideMark/>
          </w:tcPr>
          <w:p w14:paraId="14D9F03C"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ReportFormatter</w:t>
            </w:r>
            <w:proofErr w:type="spellEnd"/>
          </w:p>
        </w:tc>
        <w:tc>
          <w:tcPr>
            <w:tcW w:w="0" w:type="auto"/>
            <w:hideMark/>
          </w:tcPr>
          <w:p w14:paraId="07E1E5FF" w14:textId="77777777" w:rsidR="008A5985" w:rsidRPr="008A5985" w:rsidRDefault="008A5985" w:rsidP="008A5985">
            <w:pPr>
              <w:widowControl/>
              <w:autoSpaceDE/>
              <w:autoSpaceDN/>
              <w:rPr>
                <w:sz w:val="24"/>
                <w:szCs w:val="24"/>
                <w:lang w:eastAsia="ru-RU"/>
              </w:rPr>
            </w:pPr>
            <w:r w:rsidRPr="008A5985">
              <w:rPr>
                <w:sz w:val="24"/>
                <w:szCs w:val="24"/>
                <w:lang w:eastAsia="ru-RU"/>
              </w:rPr>
              <w:t>приведение результатов к удобной табличной структуре</w:t>
            </w:r>
          </w:p>
        </w:tc>
      </w:tr>
      <w:tr w:rsidR="008A5985" w:rsidRPr="008A5985" w14:paraId="6EB5717A" w14:textId="77777777" w:rsidTr="00CB5F80">
        <w:trPr>
          <w:trHeight w:val="563"/>
        </w:trPr>
        <w:tc>
          <w:tcPr>
            <w:tcW w:w="0" w:type="auto"/>
            <w:hideMark/>
          </w:tcPr>
          <w:p w14:paraId="5E0D29F2"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CsvExportService</w:t>
            </w:r>
            <w:proofErr w:type="spellEnd"/>
          </w:p>
        </w:tc>
        <w:tc>
          <w:tcPr>
            <w:tcW w:w="0" w:type="auto"/>
            <w:hideMark/>
          </w:tcPr>
          <w:p w14:paraId="3A0F0EBE" w14:textId="77777777" w:rsidR="008A5985" w:rsidRPr="008A5985" w:rsidRDefault="008A5985" w:rsidP="008A5985">
            <w:pPr>
              <w:widowControl/>
              <w:autoSpaceDE/>
              <w:autoSpaceDN/>
              <w:rPr>
                <w:sz w:val="24"/>
                <w:szCs w:val="24"/>
                <w:lang w:eastAsia="ru-RU"/>
              </w:rPr>
            </w:pPr>
            <w:r w:rsidRPr="008A5985">
              <w:rPr>
                <w:sz w:val="24"/>
                <w:szCs w:val="24"/>
                <w:lang w:eastAsia="ru-RU"/>
              </w:rPr>
              <w:t>формирование CSV-файла с результатами анализа</w:t>
            </w:r>
          </w:p>
        </w:tc>
      </w:tr>
      <w:tr w:rsidR="008A5985" w:rsidRPr="008A5985" w14:paraId="7F16D71A" w14:textId="77777777" w:rsidTr="00CB5F80">
        <w:trPr>
          <w:trHeight w:val="604"/>
        </w:trPr>
        <w:tc>
          <w:tcPr>
            <w:tcW w:w="0" w:type="auto"/>
            <w:hideMark/>
          </w:tcPr>
          <w:p w14:paraId="41CF4916" w14:textId="77777777" w:rsidR="008A5985" w:rsidRPr="008A5985" w:rsidRDefault="008A5985" w:rsidP="008A5985">
            <w:pPr>
              <w:widowControl/>
              <w:autoSpaceDE/>
              <w:autoSpaceDN/>
              <w:rPr>
                <w:sz w:val="24"/>
                <w:szCs w:val="24"/>
                <w:lang w:eastAsia="ru-RU"/>
              </w:rPr>
            </w:pPr>
            <w:proofErr w:type="spellStart"/>
            <w:r w:rsidRPr="008A5985">
              <w:rPr>
                <w:sz w:val="24"/>
                <w:szCs w:val="24"/>
                <w:lang w:eastAsia="ru-RU"/>
              </w:rPr>
              <w:t>XlsxExportService</w:t>
            </w:r>
            <w:proofErr w:type="spellEnd"/>
          </w:p>
        </w:tc>
        <w:tc>
          <w:tcPr>
            <w:tcW w:w="0" w:type="auto"/>
            <w:hideMark/>
          </w:tcPr>
          <w:p w14:paraId="48339CE5" w14:textId="77777777" w:rsidR="008A5985" w:rsidRPr="008A5985" w:rsidRDefault="008A5985" w:rsidP="008A5985">
            <w:pPr>
              <w:widowControl/>
              <w:autoSpaceDE/>
              <w:autoSpaceDN/>
              <w:rPr>
                <w:sz w:val="24"/>
                <w:szCs w:val="24"/>
                <w:lang w:eastAsia="ru-RU"/>
              </w:rPr>
            </w:pPr>
            <w:r w:rsidRPr="008A5985">
              <w:rPr>
                <w:sz w:val="24"/>
                <w:szCs w:val="24"/>
                <w:lang w:eastAsia="ru-RU"/>
              </w:rPr>
              <w:t>формирование XLSX-файла с результатами анализа</w:t>
            </w:r>
          </w:p>
        </w:tc>
      </w:tr>
    </w:tbl>
    <w:p w14:paraId="52D56DD3" w14:textId="77777777" w:rsidR="00F1622F" w:rsidRDefault="00F1622F" w:rsidP="00F1622F">
      <w:pPr>
        <w:pStyle w:val="1"/>
        <w:spacing w:before="0" w:line="360" w:lineRule="auto"/>
        <w:ind w:left="0" w:right="0" w:firstLine="709"/>
        <w:jc w:val="both"/>
        <w:rPr>
          <w:b w:val="0"/>
          <w:bCs w:val="0"/>
          <w:color w:val="000000"/>
        </w:rPr>
      </w:pPr>
    </w:p>
    <w:p w14:paraId="31BABEA5" w14:textId="250E3B71" w:rsidR="00CB5F80" w:rsidRDefault="00CB5F80" w:rsidP="00F1622F">
      <w:pPr>
        <w:pStyle w:val="1"/>
        <w:spacing w:before="0" w:line="360" w:lineRule="auto"/>
        <w:ind w:left="0" w:right="0" w:firstLine="709"/>
        <w:jc w:val="both"/>
        <w:rPr>
          <w:noProof/>
        </w:rPr>
      </w:pPr>
      <w:r w:rsidRPr="00F1622F">
        <w:rPr>
          <w:b w:val="0"/>
          <w:bCs w:val="0"/>
          <w:color w:val="000000"/>
        </w:rPr>
        <w:t xml:space="preserve">Для определения взаимодействия между различными модулями системы была построена компонентная диаграмма в нотации UML. Компонентная </w:t>
      </w:r>
      <w:r w:rsidRPr="00F1622F">
        <w:rPr>
          <w:b w:val="0"/>
          <w:bCs w:val="0"/>
          <w:color w:val="000000"/>
        </w:rPr>
        <w:lastRenderedPageBreak/>
        <w:t>диаграмма используется для представления структурных частей программной системы и связей между ними. В спецификации UML язык описывается как графический язык для визуализации, спецификации, конструирования и документирования артефактов распределенных объектных систем [1</w:t>
      </w:r>
      <w:r w:rsidR="00A35EBD">
        <w:rPr>
          <w:b w:val="0"/>
          <w:bCs w:val="0"/>
          <w:color w:val="000000"/>
        </w:rPr>
        <w:t>1</w:t>
      </w:r>
      <w:r w:rsidRPr="00F1622F">
        <w:rPr>
          <w:b w:val="0"/>
          <w:bCs w:val="0"/>
          <w:color w:val="000000"/>
        </w:rPr>
        <w:t>]. Поэтому данная нотация подходит для описания основных частей разрабатываемого веб-</w:t>
      </w:r>
      <w:r w:rsidR="00F1622F">
        <w:rPr>
          <w:b w:val="0"/>
          <w:bCs w:val="0"/>
          <w:color w:val="000000"/>
        </w:rPr>
        <w:t>п</w:t>
      </w:r>
      <w:r w:rsidRPr="00F1622F">
        <w:rPr>
          <w:b w:val="0"/>
          <w:bCs w:val="0"/>
          <w:color w:val="000000"/>
        </w:rPr>
        <w:t>риложения</w:t>
      </w:r>
      <w:r>
        <w:t>.</w:t>
      </w:r>
    </w:p>
    <w:p w14:paraId="748CF8FA" w14:textId="43A3D6E4" w:rsidR="00F1622F" w:rsidRDefault="00F1622F" w:rsidP="00F1622F">
      <w:pPr>
        <w:pStyle w:val="1"/>
        <w:spacing w:before="0" w:line="360" w:lineRule="auto"/>
        <w:ind w:left="0" w:right="0" w:firstLine="709"/>
        <w:jc w:val="both"/>
        <w:rPr>
          <w:color w:val="1A1818"/>
        </w:rPr>
      </w:pPr>
      <w:r>
        <w:rPr>
          <w:noProof/>
          <w:color w:val="1A1818"/>
        </w:rPr>
        <w:t xml:space="preserve">     </w:t>
      </w:r>
      <w:r>
        <w:rPr>
          <w:noProof/>
          <w:color w:val="1A1818"/>
        </w:rPr>
        <w:drawing>
          <wp:inline distT="0" distB="0" distL="0" distR="0" wp14:anchorId="5362226A" wp14:editId="09226D02">
            <wp:extent cx="3830918" cy="682986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9422" cy="6845027"/>
                    </a:xfrm>
                    <a:prstGeom prst="rect">
                      <a:avLst/>
                    </a:prstGeom>
                    <a:noFill/>
                    <a:ln>
                      <a:noFill/>
                    </a:ln>
                  </pic:spPr>
                </pic:pic>
              </a:graphicData>
            </a:graphic>
          </wp:inline>
        </w:drawing>
      </w:r>
    </w:p>
    <w:p w14:paraId="36FE6589" w14:textId="588A1827" w:rsidR="00CB5F80" w:rsidRDefault="00CB5F80" w:rsidP="00D75AFE">
      <w:pPr>
        <w:pStyle w:val="1"/>
        <w:ind w:left="0"/>
        <w:jc w:val="left"/>
        <w:rPr>
          <w:color w:val="1A1818"/>
        </w:rPr>
      </w:pPr>
    </w:p>
    <w:p w14:paraId="3589D483" w14:textId="69DC6433" w:rsidR="00CB5F80" w:rsidRPr="00F1622F" w:rsidRDefault="00CB5F80" w:rsidP="00F1622F">
      <w:pPr>
        <w:pStyle w:val="1"/>
        <w:ind w:left="0" w:firstLine="720"/>
        <w:jc w:val="left"/>
        <w:rPr>
          <w:b w:val="0"/>
          <w:bCs w:val="0"/>
          <w:sz w:val="24"/>
          <w:szCs w:val="24"/>
        </w:rPr>
      </w:pPr>
      <w:r w:rsidRPr="00F1622F">
        <w:rPr>
          <w:b w:val="0"/>
          <w:bCs w:val="0"/>
          <w:sz w:val="24"/>
          <w:szCs w:val="24"/>
        </w:rPr>
        <w:t>Рисунок 3.1 – Компонентная диаграмма веб-приложения для анализа отзывов</w:t>
      </w:r>
    </w:p>
    <w:p w14:paraId="17AEFE72" w14:textId="77777777" w:rsidR="00F1622F" w:rsidRPr="00F1622F" w:rsidRDefault="00F1622F" w:rsidP="00F1622F">
      <w:pPr>
        <w:widowControl/>
        <w:autoSpaceDE/>
        <w:autoSpaceDN/>
        <w:spacing w:beforeAutospacing="1" w:afterAutospacing="1" w:line="360" w:lineRule="auto"/>
        <w:ind w:firstLine="709"/>
        <w:jc w:val="both"/>
        <w:rPr>
          <w:color w:val="000000"/>
          <w:sz w:val="28"/>
          <w:szCs w:val="24"/>
          <w:lang w:eastAsia="ru-RU"/>
        </w:rPr>
      </w:pPr>
      <w:r w:rsidRPr="00F1622F">
        <w:rPr>
          <w:color w:val="000000"/>
          <w:sz w:val="28"/>
          <w:szCs w:val="24"/>
          <w:lang w:eastAsia="ru-RU"/>
        </w:rPr>
        <w:lastRenderedPageBreak/>
        <w:t xml:space="preserve">На рисунке 3.1 представлена компонентная диаграмма веб-приложения для анализа пользовательских отзывов. Пользователь загружает CSV/XLSX-файл через веб-интерфейс </w:t>
      </w:r>
      <w:proofErr w:type="spellStart"/>
      <w:r w:rsidRPr="00F1622F">
        <w:rPr>
          <w:color w:val="000000"/>
          <w:sz w:val="28"/>
          <w:szCs w:val="24"/>
          <w:lang w:eastAsia="ru-RU"/>
        </w:rPr>
        <w:t>Streamlit</w:t>
      </w:r>
      <w:proofErr w:type="spellEnd"/>
      <w:r w:rsidRPr="00F1622F">
        <w:rPr>
          <w:color w:val="000000"/>
          <w:sz w:val="28"/>
          <w:szCs w:val="24"/>
          <w:lang w:eastAsia="ru-RU"/>
        </w:rPr>
        <w:t>, после чего данные передаются в модуль загрузки и проверки отзывов. На этом этапе выполняется проверка структуры файла и извлечение текстов отзывов.</w:t>
      </w:r>
    </w:p>
    <w:p w14:paraId="2F641FFA" w14:textId="77777777" w:rsidR="00F1622F" w:rsidRPr="00F1622F" w:rsidRDefault="00F1622F" w:rsidP="00F1622F">
      <w:pPr>
        <w:widowControl/>
        <w:autoSpaceDE/>
        <w:autoSpaceDN/>
        <w:spacing w:beforeAutospacing="1" w:afterAutospacing="1" w:line="360" w:lineRule="auto"/>
        <w:ind w:firstLine="709"/>
        <w:jc w:val="both"/>
        <w:rPr>
          <w:color w:val="000000"/>
          <w:sz w:val="28"/>
          <w:szCs w:val="24"/>
          <w:lang w:eastAsia="ru-RU"/>
        </w:rPr>
      </w:pPr>
      <w:r w:rsidRPr="00F1622F">
        <w:rPr>
          <w:color w:val="000000"/>
          <w:sz w:val="28"/>
          <w:szCs w:val="24"/>
          <w:lang w:eastAsia="ru-RU"/>
        </w:rPr>
        <w:t xml:space="preserve">Далее данные проходят предварительную обработку и передаются в модуль </w:t>
      </w:r>
      <w:proofErr w:type="spellStart"/>
      <w:r w:rsidRPr="00F1622F">
        <w:rPr>
          <w:color w:val="000000"/>
          <w:sz w:val="28"/>
          <w:szCs w:val="24"/>
          <w:lang w:eastAsia="ru-RU"/>
        </w:rPr>
        <w:t>нейросетевого</w:t>
      </w:r>
      <w:proofErr w:type="spellEnd"/>
      <w:r w:rsidRPr="00F1622F">
        <w:rPr>
          <w:color w:val="000000"/>
          <w:sz w:val="28"/>
          <w:szCs w:val="24"/>
          <w:lang w:eastAsia="ru-RU"/>
        </w:rPr>
        <w:t xml:space="preserve"> анализа. В нем выполняется </w:t>
      </w:r>
      <w:proofErr w:type="spellStart"/>
      <w:r w:rsidRPr="00F1622F">
        <w:rPr>
          <w:color w:val="000000"/>
          <w:sz w:val="28"/>
          <w:szCs w:val="24"/>
          <w:lang w:eastAsia="ru-RU"/>
        </w:rPr>
        <w:t>токенизация</w:t>
      </w:r>
      <w:proofErr w:type="spellEnd"/>
      <w:r w:rsidRPr="00F1622F">
        <w:rPr>
          <w:color w:val="000000"/>
          <w:sz w:val="28"/>
          <w:szCs w:val="24"/>
          <w:lang w:eastAsia="ru-RU"/>
        </w:rPr>
        <w:t xml:space="preserve"> текста, загрузка модели </w:t>
      </w:r>
      <w:proofErr w:type="spellStart"/>
      <w:r w:rsidRPr="00F1622F">
        <w:rPr>
          <w:color w:val="000000"/>
          <w:sz w:val="28"/>
          <w:szCs w:val="24"/>
          <w:lang w:eastAsia="ru-RU"/>
        </w:rPr>
        <w:t>RuBERT</w:t>
      </w:r>
      <w:proofErr w:type="spellEnd"/>
      <w:r w:rsidRPr="00F1622F">
        <w:rPr>
          <w:color w:val="000000"/>
          <w:sz w:val="28"/>
          <w:szCs w:val="24"/>
          <w:lang w:eastAsia="ru-RU"/>
        </w:rPr>
        <w:t>, определение аспектов и классификация тональности по каждому найденному аспекту.</w:t>
      </w:r>
    </w:p>
    <w:p w14:paraId="2F2B7504" w14:textId="77777777" w:rsidR="00F1622F" w:rsidRPr="00F1622F" w:rsidRDefault="00F1622F" w:rsidP="00F1622F">
      <w:pPr>
        <w:widowControl/>
        <w:autoSpaceDE/>
        <w:autoSpaceDN/>
        <w:spacing w:beforeAutospacing="1" w:afterAutospacing="1" w:line="360" w:lineRule="auto"/>
        <w:ind w:firstLine="709"/>
        <w:jc w:val="both"/>
        <w:rPr>
          <w:color w:val="000000"/>
          <w:sz w:val="28"/>
          <w:szCs w:val="24"/>
          <w:lang w:eastAsia="ru-RU"/>
        </w:rPr>
      </w:pPr>
      <w:r w:rsidRPr="00F1622F">
        <w:rPr>
          <w:color w:val="000000"/>
          <w:sz w:val="28"/>
          <w:szCs w:val="24"/>
          <w:lang w:eastAsia="ru-RU"/>
        </w:rPr>
        <w:t xml:space="preserve">После этого результаты поступают в модуль формирования результатов анализа, где отдельные предсказания модели преобразуются в структурированный вид, рассчитываются сводные показатели и сохраняются данные текущей сессии. Компонент </w:t>
      </w:r>
      <w:proofErr w:type="spellStart"/>
      <w:r w:rsidRPr="00F1622F">
        <w:rPr>
          <w:color w:val="000000"/>
          <w:sz w:val="28"/>
          <w:szCs w:val="24"/>
          <w:lang w:eastAsia="ru-RU"/>
        </w:rPr>
        <w:t>SessionStateManager</w:t>
      </w:r>
      <w:proofErr w:type="spellEnd"/>
      <w:r w:rsidRPr="00F1622F">
        <w:rPr>
          <w:color w:val="000000"/>
          <w:sz w:val="28"/>
          <w:szCs w:val="24"/>
          <w:lang w:eastAsia="ru-RU"/>
        </w:rPr>
        <w:t xml:space="preserve"> необходим для сохранения загруженных отзывов, результатов анализа и рассчитанной статистики при изменении элементов интерфейса.</w:t>
      </w:r>
    </w:p>
    <w:p w14:paraId="3134E0F6" w14:textId="77777777" w:rsidR="00F1622F" w:rsidRPr="00F1622F" w:rsidRDefault="00F1622F" w:rsidP="00F1622F">
      <w:pPr>
        <w:widowControl/>
        <w:autoSpaceDE/>
        <w:autoSpaceDN/>
        <w:spacing w:beforeAutospacing="1" w:afterAutospacing="1" w:line="360" w:lineRule="auto"/>
        <w:ind w:firstLine="709"/>
        <w:jc w:val="both"/>
        <w:rPr>
          <w:color w:val="000000"/>
          <w:sz w:val="28"/>
          <w:szCs w:val="24"/>
          <w:lang w:eastAsia="ru-RU"/>
        </w:rPr>
      </w:pPr>
      <w:r w:rsidRPr="00F1622F">
        <w:rPr>
          <w:color w:val="000000"/>
          <w:sz w:val="28"/>
          <w:szCs w:val="24"/>
          <w:lang w:eastAsia="ru-RU"/>
        </w:rPr>
        <w:t xml:space="preserve">Сформированные данные используются для построения аналитических </w:t>
      </w:r>
      <w:proofErr w:type="spellStart"/>
      <w:r w:rsidRPr="00F1622F">
        <w:rPr>
          <w:color w:val="000000"/>
          <w:sz w:val="28"/>
          <w:szCs w:val="24"/>
          <w:lang w:eastAsia="ru-RU"/>
        </w:rPr>
        <w:t>дашбордов</w:t>
      </w:r>
      <w:proofErr w:type="spellEnd"/>
      <w:r w:rsidRPr="00F1622F">
        <w:rPr>
          <w:color w:val="000000"/>
          <w:sz w:val="28"/>
          <w:szCs w:val="24"/>
          <w:lang w:eastAsia="ru-RU"/>
        </w:rPr>
        <w:t xml:space="preserve"> и для экспорта результатов. Пользователь получает сводные показатели, таблицы и графики в веб-интерфейсе, а при необходимости может выгрузить итоговый CSV/XLSX-файл с результатами анализа.</w:t>
      </w:r>
    </w:p>
    <w:p w14:paraId="54A71448" w14:textId="77777777" w:rsidR="00F1622F" w:rsidRPr="00F1622F" w:rsidRDefault="00F1622F" w:rsidP="00F1622F">
      <w:pPr>
        <w:widowControl/>
        <w:autoSpaceDE/>
        <w:autoSpaceDN/>
        <w:spacing w:beforeAutospacing="1" w:afterAutospacing="1" w:line="360" w:lineRule="auto"/>
        <w:ind w:firstLine="709"/>
        <w:jc w:val="both"/>
        <w:rPr>
          <w:color w:val="000000"/>
          <w:sz w:val="28"/>
          <w:szCs w:val="24"/>
          <w:lang w:eastAsia="ru-RU"/>
        </w:rPr>
      </w:pPr>
      <w:r w:rsidRPr="00F1622F">
        <w:rPr>
          <w:color w:val="000000"/>
          <w:sz w:val="28"/>
          <w:szCs w:val="24"/>
          <w:lang w:eastAsia="ru-RU"/>
        </w:rPr>
        <w:t>Спроектированная структура отражает полный цикл работы с отзывами: от загрузки исходного файла до получения аналитических представлений и выгрузки результатов.</w:t>
      </w:r>
    </w:p>
    <w:p w14:paraId="5A2B5960" w14:textId="1EB518A5" w:rsidR="00CB5F80" w:rsidRDefault="00E70B4E" w:rsidP="00D75AFE">
      <w:pPr>
        <w:pStyle w:val="1"/>
        <w:ind w:left="0"/>
        <w:jc w:val="left"/>
      </w:pPr>
      <w:r>
        <w:t xml:space="preserve">3.2 Подходы к реализации </w:t>
      </w:r>
    </w:p>
    <w:p w14:paraId="3A0576B0" w14:textId="77777777" w:rsidR="00E70B4E" w:rsidRPr="00E70B4E" w:rsidRDefault="00E70B4E" w:rsidP="00E70B4E">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 xml:space="preserve">После проектирования структуры веб-приложения необходимо определить средства его программной реализации. Разрабатываемая система должна обеспечивать загрузку отзывов, обработку текстовых данных, применение </w:t>
      </w:r>
      <w:proofErr w:type="spellStart"/>
      <w:r w:rsidRPr="00E70B4E">
        <w:rPr>
          <w:color w:val="000000"/>
          <w:sz w:val="28"/>
          <w:szCs w:val="24"/>
          <w:lang w:eastAsia="ru-RU"/>
        </w:rPr>
        <w:t>нейросетевой</w:t>
      </w:r>
      <w:proofErr w:type="spellEnd"/>
      <w:r w:rsidRPr="00E70B4E">
        <w:rPr>
          <w:color w:val="000000"/>
          <w:sz w:val="28"/>
          <w:szCs w:val="24"/>
          <w:lang w:eastAsia="ru-RU"/>
        </w:rPr>
        <w:t xml:space="preserve"> модели, отображение аналитики и экспорт результатов. Поэтому </w:t>
      </w:r>
      <w:r w:rsidRPr="00E70B4E">
        <w:rPr>
          <w:color w:val="000000"/>
          <w:sz w:val="28"/>
          <w:szCs w:val="24"/>
          <w:lang w:eastAsia="ru-RU"/>
        </w:rPr>
        <w:lastRenderedPageBreak/>
        <w:t>выбранный стек должен поддерживать работу с табличными файлами, текстом, моделью машинного обучения и визуализацией.</w:t>
      </w:r>
    </w:p>
    <w:p w14:paraId="7EA72257" w14:textId="302323A6" w:rsidR="00E70B4E" w:rsidRPr="00E70B4E" w:rsidRDefault="00E70B4E" w:rsidP="00E70B4E">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 xml:space="preserve">На первом этапе были рассмотрены два основных типа пользовательских приложений: веб-приложение и </w:t>
      </w:r>
      <w:proofErr w:type="spellStart"/>
      <w:r w:rsidRPr="00E70B4E">
        <w:rPr>
          <w:color w:val="000000"/>
          <w:sz w:val="28"/>
          <w:szCs w:val="24"/>
          <w:lang w:eastAsia="ru-RU"/>
        </w:rPr>
        <w:t>desktop</w:t>
      </w:r>
      <w:proofErr w:type="spellEnd"/>
      <w:r w:rsidRPr="00E70B4E">
        <w:rPr>
          <w:color w:val="000000"/>
          <w:sz w:val="28"/>
          <w:szCs w:val="24"/>
          <w:lang w:eastAsia="ru-RU"/>
        </w:rPr>
        <w:t xml:space="preserve">-приложение. </w:t>
      </w:r>
      <w:r w:rsidRPr="00E70B4E">
        <w:rPr>
          <w:color w:val="000000"/>
          <w:sz w:val="28"/>
        </w:rPr>
        <w:t>Результаты сравнительного анализа представлены в таблице 3.7.</w:t>
      </w:r>
    </w:p>
    <w:p w14:paraId="362249E6" w14:textId="68ACAD48" w:rsidR="00E70B4E" w:rsidRPr="00E70B4E" w:rsidRDefault="00E70B4E" w:rsidP="00D75AFE">
      <w:pPr>
        <w:pStyle w:val="1"/>
        <w:ind w:left="0"/>
        <w:jc w:val="left"/>
        <w:rPr>
          <w:b w:val="0"/>
          <w:bCs w:val="0"/>
        </w:rPr>
      </w:pPr>
      <w:r w:rsidRPr="00E70B4E">
        <w:rPr>
          <w:b w:val="0"/>
          <w:bCs w:val="0"/>
        </w:rPr>
        <w:t>Таблица 3.7 – Сравнение типов приложений</w:t>
      </w:r>
    </w:p>
    <w:p w14:paraId="43808CCE" w14:textId="35A69906" w:rsidR="00E70B4E" w:rsidRDefault="00E70B4E" w:rsidP="00D75AFE">
      <w:pPr>
        <w:pStyle w:val="1"/>
        <w:ind w:left="0"/>
        <w:jc w:val="left"/>
      </w:pPr>
    </w:p>
    <w:tbl>
      <w:tblPr>
        <w:tblStyle w:val="af"/>
        <w:tblW w:w="0" w:type="auto"/>
        <w:tblLook w:val="04A0" w:firstRow="1" w:lastRow="0" w:firstColumn="1" w:lastColumn="0" w:noHBand="0" w:noVBand="1"/>
      </w:tblPr>
      <w:tblGrid>
        <w:gridCol w:w="2541"/>
        <w:gridCol w:w="3729"/>
        <w:gridCol w:w="3505"/>
      </w:tblGrid>
      <w:tr w:rsidR="00E70B4E" w:rsidRPr="00E70B4E" w14:paraId="4AEE0E36" w14:textId="77777777" w:rsidTr="00E70B4E">
        <w:tc>
          <w:tcPr>
            <w:tcW w:w="0" w:type="auto"/>
            <w:hideMark/>
          </w:tcPr>
          <w:p w14:paraId="72831278"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Критерий</w:t>
            </w:r>
          </w:p>
        </w:tc>
        <w:tc>
          <w:tcPr>
            <w:tcW w:w="0" w:type="auto"/>
            <w:hideMark/>
          </w:tcPr>
          <w:p w14:paraId="2968899E"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Веб-приложение</w:t>
            </w:r>
          </w:p>
        </w:tc>
        <w:tc>
          <w:tcPr>
            <w:tcW w:w="0" w:type="auto"/>
            <w:hideMark/>
          </w:tcPr>
          <w:p w14:paraId="2A744E56" w14:textId="77777777" w:rsidR="00E70B4E" w:rsidRPr="00E70B4E" w:rsidRDefault="00E70B4E" w:rsidP="00E70B4E">
            <w:pPr>
              <w:widowControl/>
              <w:autoSpaceDE/>
              <w:autoSpaceDN/>
              <w:jc w:val="center"/>
              <w:rPr>
                <w:b/>
                <w:bCs/>
                <w:sz w:val="24"/>
                <w:szCs w:val="24"/>
                <w:lang w:eastAsia="ru-RU"/>
              </w:rPr>
            </w:pPr>
            <w:proofErr w:type="spellStart"/>
            <w:r w:rsidRPr="00E70B4E">
              <w:rPr>
                <w:b/>
                <w:bCs/>
                <w:sz w:val="24"/>
                <w:szCs w:val="24"/>
                <w:lang w:eastAsia="ru-RU"/>
              </w:rPr>
              <w:t>Desktop</w:t>
            </w:r>
            <w:proofErr w:type="spellEnd"/>
            <w:r w:rsidRPr="00E70B4E">
              <w:rPr>
                <w:b/>
                <w:bCs/>
                <w:sz w:val="24"/>
                <w:szCs w:val="24"/>
                <w:lang w:eastAsia="ru-RU"/>
              </w:rPr>
              <w:t>-приложение</w:t>
            </w:r>
          </w:p>
        </w:tc>
      </w:tr>
      <w:tr w:rsidR="00E70B4E" w:rsidRPr="00E70B4E" w14:paraId="4CA8A6DB" w14:textId="77777777" w:rsidTr="00E70B4E">
        <w:tc>
          <w:tcPr>
            <w:tcW w:w="0" w:type="auto"/>
            <w:hideMark/>
          </w:tcPr>
          <w:p w14:paraId="29A406B5" w14:textId="77777777" w:rsidR="00E70B4E" w:rsidRPr="00E70B4E" w:rsidRDefault="00E70B4E" w:rsidP="00E70B4E">
            <w:pPr>
              <w:widowControl/>
              <w:autoSpaceDE/>
              <w:autoSpaceDN/>
              <w:rPr>
                <w:sz w:val="24"/>
                <w:szCs w:val="24"/>
                <w:lang w:eastAsia="ru-RU"/>
              </w:rPr>
            </w:pPr>
            <w:r w:rsidRPr="00E70B4E">
              <w:rPr>
                <w:sz w:val="24"/>
                <w:szCs w:val="24"/>
                <w:lang w:eastAsia="ru-RU"/>
              </w:rPr>
              <w:t>Доступность для пользователя</w:t>
            </w:r>
          </w:p>
        </w:tc>
        <w:tc>
          <w:tcPr>
            <w:tcW w:w="0" w:type="auto"/>
            <w:hideMark/>
          </w:tcPr>
          <w:p w14:paraId="14A22679" w14:textId="77777777" w:rsidR="00E70B4E" w:rsidRPr="00E70B4E" w:rsidRDefault="00E70B4E" w:rsidP="00E70B4E">
            <w:pPr>
              <w:widowControl/>
              <w:autoSpaceDE/>
              <w:autoSpaceDN/>
              <w:rPr>
                <w:sz w:val="24"/>
                <w:szCs w:val="24"/>
                <w:lang w:eastAsia="ru-RU"/>
              </w:rPr>
            </w:pPr>
            <w:r w:rsidRPr="00E70B4E">
              <w:rPr>
                <w:sz w:val="24"/>
                <w:szCs w:val="24"/>
                <w:lang w:eastAsia="ru-RU"/>
              </w:rPr>
              <w:t>Запуск через браузер</w:t>
            </w:r>
          </w:p>
        </w:tc>
        <w:tc>
          <w:tcPr>
            <w:tcW w:w="0" w:type="auto"/>
            <w:hideMark/>
          </w:tcPr>
          <w:p w14:paraId="2BAAA5D5" w14:textId="77777777" w:rsidR="00E70B4E" w:rsidRPr="00E70B4E" w:rsidRDefault="00E70B4E" w:rsidP="00E70B4E">
            <w:pPr>
              <w:widowControl/>
              <w:autoSpaceDE/>
              <w:autoSpaceDN/>
              <w:rPr>
                <w:sz w:val="24"/>
                <w:szCs w:val="24"/>
                <w:lang w:eastAsia="ru-RU"/>
              </w:rPr>
            </w:pPr>
            <w:r w:rsidRPr="00E70B4E">
              <w:rPr>
                <w:sz w:val="24"/>
                <w:szCs w:val="24"/>
                <w:lang w:eastAsia="ru-RU"/>
              </w:rPr>
              <w:t>Требуется установка на компьютер</w:t>
            </w:r>
          </w:p>
        </w:tc>
      </w:tr>
      <w:tr w:rsidR="00E70B4E" w:rsidRPr="00E70B4E" w14:paraId="6B9523C5" w14:textId="77777777" w:rsidTr="00E70B4E">
        <w:tc>
          <w:tcPr>
            <w:tcW w:w="0" w:type="auto"/>
            <w:hideMark/>
          </w:tcPr>
          <w:p w14:paraId="7D160E86" w14:textId="77777777" w:rsidR="00E70B4E" w:rsidRPr="00E70B4E" w:rsidRDefault="00E70B4E" w:rsidP="00E70B4E">
            <w:pPr>
              <w:widowControl/>
              <w:autoSpaceDE/>
              <w:autoSpaceDN/>
              <w:rPr>
                <w:sz w:val="24"/>
                <w:szCs w:val="24"/>
                <w:lang w:eastAsia="ru-RU"/>
              </w:rPr>
            </w:pPr>
            <w:r w:rsidRPr="00E70B4E">
              <w:rPr>
                <w:sz w:val="24"/>
                <w:szCs w:val="24"/>
                <w:lang w:eastAsia="ru-RU"/>
              </w:rPr>
              <w:t>Загрузка файлов с отзывами</w:t>
            </w:r>
          </w:p>
        </w:tc>
        <w:tc>
          <w:tcPr>
            <w:tcW w:w="0" w:type="auto"/>
            <w:hideMark/>
          </w:tcPr>
          <w:p w14:paraId="52382B41" w14:textId="77777777" w:rsidR="00E70B4E" w:rsidRPr="00E70B4E" w:rsidRDefault="00E70B4E" w:rsidP="00E70B4E">
            <w:pPr>
              <w:widowControl/>
              <w:autoSpaceDE/>
              <w:autoSpaceDN/>
              <w:rPr>
                <w:sz w:val="24"/>
                <w:szCs w:val="24"/>
                <w:lang w:eastAsia="ru-RU"/>
              </w:rPr>
            </w:pPr>
            <w:r w:rsidRPr="00E70B4E">
              <w:rPr>
                <w:sz w:val="24"/>
                <w:szCs w:val="24"/>
                <w:lang w:eastAsia="ru-RU"/>
              </w:rPr>
              <w:t>Через веб-интерфейс</w:t>
            </w:r>
          </w:p>
        </w:tc>
        <w:tc>
          <w:tcPr>
            <w:tcW w:w="0" w:type="auto"/>
            <w:hideMark/>
          </w:tcPr>
          <w:p w14:paraId="4FE05120" w14:textId="77777777" w:rsidR="00E70B4E" w:rsidRPr="00E70B4E" w:rsidRDefault="00E70B4E" w:rsidP="00E70B4E">
            <w:pPr>
              <w:widowControl/>
              <w:autoSpaceDE/>
              <w:autoSpaceDN/>
              <w:rPr>
                <w:sz w:val="24"/>
                <w:szCs w:val="24"/>
                <w:lang w:eastAsia="ru-RU"/>
              </w:rPr>
            </w:pPr>
            <w:r w:rsidRPr="00E70B4E">
              <w:rPr>
                <w:sz w:val="24"/>
                <w:szCs w:val="24"/>
                <w:lang w:eastAsia="ru-RU"/>
              </w:rPr>
              <w:t>Через локальный интерфейс</w:t>
            </w:r>
          </w:p>
        </w:tc>
      </w:tr>
      <w:tr w:rsidR="00E70B4E" w:rsidRPr="00E70B4E" w14:paraId="0B3F02FB" w14:textId="77777777" w:rsidTr="00E70B4E">
        <w:tc>
          <w:tcPr>
            <w:tcW w:w="0" w:type="auto"/>
            <w:hideMark/>
          </w:tcPr>
          <w:p w14:paraId="538A3307" w14:textId="77777777" w:rsidR="00E70B4E" w:rsidRPr="00E70B4E" w:rsidRDefault="00E70B4E" w:rsidP="00E70B4E">
            <w:pPr>
              <w:widowControl/>
              <w:autoSpaceDE/>
              <w:autoSpaceDN/>
              <w:rPr>
                <w:sz w:val="24"/>
                <w:szCs w:val="24"/>
                <w:lang w:eastAsia="ru-RU"/>
              </w:rPr>
            </w:pPr>
            <w:r w:rsidRPr="00E70B4E">
              <w:rPr>
                <w:sz w:val="24"/>
                <w:szCs w:val="24"/>
                <w:lang w:eastAsia="ru-RU"/>
              </w:rPr>
              <w:t>Отображение аналитики</w:t>
            </w:r>
          </w:p>
        </w:tc>
        <w:tc>
          <w:tcPr>
            <w:tcW w:w="0" w:type="auto"/>
            <w:hideMark/>
          </w:tcPr>
          <w:p w14:paraId="77D4741F"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Удобно выводить таблицы, графики и </w:t>
            </w:r>
            <w:proofErr w:type="spellStart"/>
            <w:r w:rsidRPr="00E70B4E">
              <w:rPr>
                <w:sz w:val="24"/>
                <w:szCs w:val="24"/>
                <w:lang w:eastAsia="ru-RU"/>
              </w:rPr>
              <w:t>дашборды</w:t>
            </w:r>
            <w:proofErr w:type="spellEnd"/>
          </w:p>
        </w:tc>
        <w:tc>
          <w:tcPr>
            <w:tcW w:w="0" w:type="auto"/>
            <w:hideMark/>
          </w:tcPr>
          <w:p w14:paraId="2C77CEA3" w14:textId="77777777" w:rsidR="00E70B4E" w:rsidRPr="00E70B4E" w:rsidRDefault="00E70B4E" w:rsidP="00E70B4E">
            <w:pPr>
              <w:widowControl/>
              <w:autoSpaceDE/>
              <w:autoSpaceDN/>
              <w:rPr>
                <w:sz w:val="24"/>
                <w:szCs w:val="24"/>
                <w:lang w:eastAsia="ru-RU"/>
              </w:rPr>
            </w:pPr>
            <w:r w:rsidRPr="00E70B4E">
              <w:rPr>
                <w:sz w:val="24"/>
                <w:szCs w:val="24"/>
                <w:lang w:eastAsia="ru-RU"/>
              </w:rPr>
              <w:t>Требуется отдельная реализация интерфейса</w:t>
            </w:r>
          </w:p>
        </w:tc>
      </w:tr>
      <w:tr w:rsidR="00E70B4E" w:rsidRPr="00E70B4E" w14:paraId="29A6E4B8" w14:textId="77777777" w:rsidTr="00E70B4E">
        <w:tc>
          <w:tcPr>
            <w:tcW w:w="0" w:type="auto"/>
            <w:hideMark/>
          </w:tcPr>
          <w:p w14:paraId="0B6220C4" w14:textId="77777777" w:rsidR="00E70B4E" w:rsidRPr="00E70B4E" w:rsidRDefault="00E70B4E" w:rsidP="00E70B4E">
            <w:pPr>
              <w:widowControl/>
              <w:autoSpaceDE/>
              <w:autoSpaceDN/>
              <w:rPr>
                <w:sz w:val="24"/>
                <w:szCs w:val="24"/>
                <w:lang w:eastAsia="ru-RU"/>
              </w:rPr>
            </w:pPr>
            <w:r w:rsidRPr="00E70B4E">
              <w:rPr>
                <w:sz w:val="24"/>
                <w:szCs w:val="24"/>
                <w:lang w:eastAsia="ru-RU"/>
              </w:rPr>
              <w:t>Работа с моделью</w:t>
            </w:r>
          </w:p>
        </w:tc>
        <w:tc>
          <w:tcPr>
            <w:tcW w:w="0" w:type="auto"/>
            <w:hideMark/>
          </w:tcPr>
          <w:p w14:paraId="4E8FC0EA" w14:textId="77777777" w:rsidR="00E70B4E" w:rsidRPr="00E70B4E" w:rsidRDefault="00E70B4E" w:rsidP="00E70B4E">
            <w:pPr>
              <w:widowControl/>
              <w:autoSpaceDE/>
              <w:autoSpaceDN/>
              <w:rPr>
                <w:sz w:val="24"/>
                <w:szCs w:val="24"/>
                <w:lang w:eastAsia="ru-RU"/>
              </w:rPr>
            </w:pPr>
            <w:r w:rsidRPr="00E70B4E">
              <w:rPr>
                <w:sz w:val="24"/>
                <w:szCs w:val="24"/>
                <w:lang w:eastAsia="ru-RU"/>
              </w:rPr>
              <w:t>Модель подключается внутри приложения</w:t>
            </w:r>
          </w:p>
        </w:tc>
        <w:tc>
          <w:tcPr>
            <w:tcW w:w="0" w:type="auto"/>
            <w:hideMark/>
          </w:tcPr>
          <w:p w14:paraId="7BE8B64F" w14:textId="77777777" w:rsidR="00E70B4E" w:rsidRPr="00E70B4E" w:rsidRDefault="00E70B4E" w:rsidP="00E70B4E">
            <w:pPr>
              <w:widowControl/>
              <w:autoSpaceDE/>
              <w:autoSpaceDN/>
              <w:rPr>
                <w:sz w:val="24"/>
                <w:szCs w:val="24"/>
                <w:lang w:eastAsia="ru-RU"/>
              </w:rPr>
            </w:pPr>
            <w:r w:rsidRPr="00E70B4E">
              <w:rPr>
                <w:sz w:val="24"/>
                <w:szCs w:val="24"/>
                <w:lang w:eastAsia="ru-RU"/>
              </w:rPr>
              <w:t>Требуется настройка окружения на устройстве</w:t>
            </w:r>
          </w:p>
        </w:tc>
      </w:tr>
      <w:tr w:rsidR="00E70B4E" w:rsidRPr="00E70B4E" w14:paraId="7221DFCA" w14:textId="77777777" w:rsidTr="00E70B4E">
        <w:tc>
          <w:tcPr>
            <w:tcW w:w="0" w:type="auto"/>
            <w:hideMark/>
          </w:tcPr>
          <w:p w14:paraId="02A12F9A" w14:textId="77777777" w:rsidR="00E70B4E" w:rsidRPr="00E70B4E" w:rsidRDefault="00E70B4E" w:rsidP="00E70B4E">
            <w:pPr>
              <w:widowControl/>
              <w:autoSpaceDE/>
              <w:autoSpaceDN/>
              <w:rPr>
                <w:sz w:val="24"/>
                <w:szCs w:val="24"/>
                <w:lang w:eastAsia="ru-RU"/>
              </w:rPr>
            </w:pPr>
            <w:r w:rsidRPr="00E70B4E">
              <w:rPr>
                <w:sz w:val="24"/>
                <w:szCs w:val="24"/>
                <w:lang w:eastAsia="ru-RU"/>
              </w:rPr>
              <w:t>Обновление системы</w:t>
            </w:r>
          </w:p>
        </w:tc>
        <w:tc>
          <w:tcPr>
            <w:tcW w:w="0" w:type="auto"/>
            <w:hideMark/>
          </w:tcPr>
          <w:p w14:paraId="7CABE8BB" w14:textId="77777777" w:rsidR="00E70B4E" w:rsidRPr="00E70B4E" w:rsidRDefault="00E70B4E" w:rsidP="00E70B4E">
            <w:pPr>
              <w:widowControl/>
              <w:autoSpaceDE/>
              <w:autoSpaceDN/>
              <w:rPr>
                <w:sz w:val="24"/>
                <w:szCs w:val="24"/>
                <w:lang w:eastAsia="ru-RU"/>
              </w:rPr>
            </w:pPr>
            <w:r w:rsidRPr="00E70B4E">
              <w:rPr>
                <w:sz w:val="24"/>
                <w:szCs w:val="24"/>
                <w:lang w:eastAsia="ru-RU"/>
              </w:rPr>
              <w:t>Изменения вносятся централизованно</w:t>
            </w:r>
          </w:p>
        </w:tc>
        <w:tc>
          <w:tcPr>
            <w:tcW w:w="0" w:type="auto"/>
            <w:hideMark/>
          </w:tcPr>
          <w:p w14:paraId="6A0C3A34" w14:textId="77777777" w:rsidR="00E70B4E" w:rsidRPr="00E70B4E" w:rsidRDefault="00E70B4E" w:rsidP="00E70B4E">
            <w:pPr>
              <w:widowControl/>
              <w:autoSpaceDE/>
              <w:autoSpaceDN/>
              <w:rPr>
                <w:sz w:val="24"/>
                <w:szCs w:val="24"/>
                <w:lang w:eastAsia="ru-RU"/>
              </w:rPr>
            </w:pPr>
            <w:r w:rsidRPr="00E70B4E">
              <w:rPr>
                <w:sz w:val="24"/>
                <w:szCs w:val="24"/>
                <w:lang w:eastAsia="ru-RU"/>
              </w:rPr>
              <w:t>Требуется обновление установленной версии</w:t>
            </w:r>
          </w:p>
        </w:tc>
      </w:tr>
      <w:tr w:rsidR="00E70B4E" w:rsidRPr="00E70B4E" w14:paraId="2819945C" w14:textId="77777777" w:rsidTr="00E70B4E">
        <w:tc>
          <w:tcPr>
            <w:tcW w:w="0" w:type="auto"/>
            <w:hideMark/>
          </w:tcPr>
          <w:p w14:paraId="18932EBD" w14:textId="77777777" w:rsidR="00E70B4E" w:rsidRPr="00E70B4E" w:rsidRDefault="00E70B4E" w:rsidP="00E70B4E">
            <w:pPr>
              <w:widowControl/>
              <w:autoSpaceDE/>
              <w:autoSpaceDN/>
              <w:rPr>
                <w:sz w:val="24"/>
                <w:szCs w:val="24"/>
                <w:lang w:eastAsia="ru-RU"/>
              </w:rPr>
            </w:pPr>
            <w:r w:rsidRPr="00E70B4E">
              <w:rPr>
                <w:sz w:val="24"/>
                <w:szCs w:val="24"/>
                <w:lang w:eastAsia="ru-RU"/>
              </w:rPr>
              <w:t>Требования к рабочему месту</w:t>
            </w:r>
          </w:p>
        </w:tc>
        <w:tc>
          <w:tcPr>
            <w:tcW w:w="0" w:type="auto"/>
            <w:hideMark/>
          </w:tcPr>
          <w:p w14:paraId="6174C0EE" w14:textId="77777777" w:rsidR="00E70B4E" w:rsidRPr="00E70B4E" w:rsidRDefault="00E70B4E" w:rsidP="00E70B4E">
            <w:pPr>
              <w:widowControl/>
              <w:autoSpaceDE/>
              <w:autoSpaceDN/>
              <w:rPr>
                <w:sz w:val="24"/>
                <w:szCs w:val="24"/>
                <w:lang w:eastAsia="ru-RU"/>
              </w:rPr>
            </w:pPr>
            <w:r w:rsidRPr="00E70B4E">
              <w:rPr>
                <w:sz w:val="24"/>
                <w:szCs w:val="24"/>
                <w:lang w:eastAsia="ru-RU"/>
              </w:rPr>
              <w:t>Достаточно браузера</w:t>
            </w:r>
          </w:p>
        </w:tc>
        <w:tc>
          <w:tcPr>
            <w:tcW w:w="0" w:type="auto"/>
            <w:hideMark/>
          </w:tcPr>
          <w:p w14:paraId="571A541C" w14:textId="77777777" w:rsidR="00E70B4E" w:rsidRPr="00E70B4E" w:rsidRDefault="00E70B4E" w:rsidP="00E70B4E">
            <w:pPr>
              <w:widowControl/>
              <w:autoSpaceDE/>
              <w:autoSpaceDN/>
              <w:rPr>
                <w:sz w:val="24"/>
                <w:szCs w:val="24"/>
                <w:lang w:eastAsia="ru-RU"/>
              </w:rPr>
            </w:pPr>
            <w:r w:rsidRPr="00E70B4E">
              <w:rPr>
                <w:sz w:val="24"/>
                <w:szCs w:val="24"/>
                <w:lang w:eastAsia="ru-RU"/>
              </w:rPr>
              <w:t>Нужна установка приложения и зависимостей</w:t>
            </w:r>
          </w:p>
        </w:tc>
      </w:tr>
    </w:tbl>
    <w:p w14:paraId="6CECE3B7" w14:textId="77777777" w:rsidR="00E70B4E" w:rsidRPr="00E70B4E" w:rsidRDefault="00E70B4E" w:rsidP="00E70B4E">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 xml:space="preserve">Для разрабатываемой системы выбран вариант веб-приложения. Такой подход позволяет пользователю работать с отзывами, результатами анализа и аналитическими </w:t>
      </w:r>
      <w:proofErr w:type="spellStart"/>
      <w:r w:rsidRPr="00E70B4E">
        <w:rPr>
          <w:color w:val="000000"/>
          <w:sz w:val="28"/>
          <w:szCs w:val="24"/>
          <w:lang w:eastAsia="ru-RU"/>
        </w:rPr>
        <w:t>дашбордами</w:t>
      </w:r>
      <w:proofErr w:type="spellEnd"/>
      <w:r w:rsidRPr="00E70B4E">
        <w:rPr>
          <w:color w:val="000000"/>
          <w:sz w:val="28"/>
          <w:szCs w:val="24"/>
          <w:lang w:eastAsia="ru-RU"/>
        </w:rPr>
        <w:t xml:space="preserve"> в одном интерфейсе.</w:t>
      </w:r>
    </w:p>
    <w:p w14:paraId="56E8C1F7" w14:textId="762B8913" w:rsidR="00E70B4E" w:rsidRPr="00E70B4E" w:rsidRDefault="00E70B4E" w:rsidP="00E70B4E">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 xml:space="preserve">Далее необходимо выбрать способ реализации веб-приложения. Были рассмотрены клиент-серверная архитектура, </w:t>
      </w:r>
      <w:proofErr w:type="spellStart"/>
      <w:r w:rsidRPr="00E70B4E">
        <w:rPr>
          <w:color w:val="000000"/>
          <w:sz w:val="28"/>
          <w:szCs w:val="24"/>
          <w:lang w:eastAsia="ru-RU"/>
        </w:rPr>
        <w:t>Streamlit</w:t>
      </w:r>
      <w:proofErr w:type="spellEnd"/>
      <w:r w:rsidRPr="00E70B4E">
        <w:rPr>
          <w:color w:val="000000"/>
          <w:sz w:val="28"/>
          <w:szCs w:val="24"/>
          <w:lang w:eastAsia="ru-RU"/>
        </w:rPr>
        <w:t xml:space="preserve"> и </w:t>
      </w:r>
      <w:proofErr w:type="spellStart"/>
      <w:r w:rsidRPr="00E70B4E">
        <w:rPr>
          <w:color w:val="000000"/>
          <w:sz w:val="28"/>
          <w:szCs w:val="24"/>
          <w:lang w:eastAsia="ru-RU"/>
        </w:rPr>
        <w:t>Dash</w:t>
      </w:r>
      <w:proofErr w:type="spellEnd"/>
      <w:r w:rsidRPr="00E70B4E">
        <w:rPr>
          <w:color w:val="000000"/>
          <w:sz w:val="28"/>
          <w:szCs w:val="24"/>
          <w:lang w:eastAsia="ru-RU"/>
        </w:rPr>
        <w:t xml:space="preserve">. </w:t>
      </w:r>
      <w:r w:rsidRPr="00E70B4E">
        <w:rPr>
          <w:color w:val="000000"/>
          <w:sz w:val="28"/>
        </w:rPr>
        <w:t>Сопоставление подходов к реализации приведено в таблице 3.8.</w:t>
      </w:r>
    </w:p>
    <w:p w14:paraId="3A65FC85" w14:textId="77777777" w:rsidR="00E70B4E" w:rsidRPr="00E70B4E" w:rsidRDefault="00E70B4E" w:rsidP="00E70B4E">
      <w:pPr>
        <w:widowControl/>
        <w:autoSpaceDE/>
        <w:autoSpaceDN/>
        <w:spacing w:before="100" w:beforeAutospacing="1" w:after="100" w:afterAutospacing="1"/>
        <w:rPr>
          <w:sz w:val="28"/>
          <w:szCs w:val="28"/>
          <w:lang w:eastAsia="ru-RU"/>
        </w:rPr>
      </w:pPr>
      <w:r w:rsidRPr="00E70B4E">
        <w:rPr>
          <w:sz w:val="28"/>
          <w:szCs w:val="28"/>
          <w:lang w:eastAsia="ru-RU"/>
        </w:rPr>
        <w:t>Таблица 3.8 – Сравнение подходов к реализации веб-приложения</w:t>
      </w:r>
    </w:p>
    <w:tbl>
      <w:tblPr>
        <w:tblStyle w:val="af"/>
        <w:tblW w:w="0" w:type="auto"/>
        <w:tblLook w:val="04A0" w:firstRow="1" w:lastRow="0" w:firstColumn="1" w:lastColumn="0" w:noHBand="0" w:noVBand="1"/>
      </w:tblPr>
      <w:tblGrid>
        <w:gridCol w:w="1866"/>
        <w:gridCol w:w="2552"/>
        <w:gridCol w:w="2798"/>
        <w:gridCol w:w="2559"/>
      </w:tblGrid>
      <w:tr w:rsidR="00E70B4E" w:rsidRPr="00E70B4E" w14:paraId="43A50F8C" w14:textId="77777777" w:rsidTr="00E70B4E">
        <w:tc>
          <w:tcPr>
            <w:tcW w:w="0" w:type="auto"/>
            <w:hideMark/>
          </w:tcPr>
          <w:p w14:paraId="554CA1AC"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Критерий</w:t>
            </w:r>
          </w:p>
        </w:tc>
        <w:tc>
          <w:tcPr>
            <w:tcW w:w="0" w:type="auto"/>
            <w:hideMark/>
          </w:tcPr>
          <w:p w14:paraId="77E320C4"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Клиент-серверная архитектура</w:t>
            </w:r>
          </w:p>
        </w:tc>
        <w:tc>
          <w:tcPr>
            <w:tcW w:w="0" w:type="auto"/>
            <w:hideMark/>
          </w:tcPr>
          <w:p w14:paraId="5F6D04E0" w14:textId="77777777" w:rsidR="00E70B4E" w:rsidRPr="00E70B4E" w:rsidRDefault="00E70B4E" w:rsidP="00E70B4E">
            <w:pPr>
              <w:widowControl/>
              <w:autoSpaceDE/>
              <w:autoSpaceDN/>
              <w:jc w:val="center"/>
              <w:rPr>
                <w:b/>
                <w:bCs/>
                <w:sz w:val="24"/>
                <w:szCs w:val="24"/>
                <w:lang w:eastAsia="ru-RU"/>
              </w:rPr>
            </w:pPr>
            <w:proofErr w:type="spellStart"/>
            <w:r w:rsidRPr="00E70B4E">
              <w:rPr>
                <w:b/>
                <w:bCs/>
                <w:sz w:val="24"/>
                <w:szCs w:val="24"/>
                <w:lang w:eastAsia="ru-RU"/>
              </w:rPr>
              <w:t>Streamlit</w:t>
            </w:r>
            <w:proofErr w:type="spellEnd"/>
          </w:p>
        </w:tc>
        <w:tc>
          <w:tcPr>
            <w:tcW w:w="0" w:type="auto"/>
            <w:hideMark/>
          </w:tcPr>
          <w:p w14:paraId="7460E102" w14:textId="77777777" w:rsidR="00E70B4E" w:rsidRPr="00E70B4E" w:rsidRDefault="00E70B4E" w:rsidP="00E70B4E">
            <w:pPr>
              <w:widowControl/>
              <w:autoSpaceDE/>
              <w:autoSpaceDN/>
              <w:jc w:val="center"/>
              <w:rPr>
                <w:b/>
                <w:bCs/>
                <w:sz w:val="24"/>
                <w:szCs w:val="24"/>
                <w:lang w:eastAsia="ru-RU"/>
              </w:rPr>
            </w:pPr>
            <w:proofErr w:type="spellStart"/>
            <w:r w:rsidRPr="00E70B4E">
              <w:rPr>
                <w:b/>
                <w:bCs/>
                <w:sz w:val="24"/>
                <w:szCs w:val="24"/>
                <w:lang w:eastAsia="ru-RU"/>
              </w:rPr>
              <w:t>Dash</w:t>
            </w:r>
            <w:proofErr w:type="spellEnd"/>
          </w:p>
        </w:tc>
      </w:tr>
      <w:tr w:rsidR="00E70B4E" w:rsidRPr="00E70B4E" w14:paraId="216C3710" w14:textId="77777777" w:rsidTr="00E70B4E">
        <w:tc>
          <w:tcPr>
            <w:tcW w:w="0" w:type="auto"/>
            <w:hideMark/>
          </w:tcPr>
          <w:p w14:paraId="2E525796" w14:textId="77777777" w:rsidR="00E70B4E" w:rsidRPr="00E70B4E" w:rsidRDefault="00E70B4E" w:rsidP="00E70B4E">
            <w:pPr>
              <w:widowControl/>
              <w:autoSpaceDE/>
              <w:autoSpaceDN/>
              <w:rPr>
                <w:sz w:val="24"/>
                <w:szCs w:val="24"/>
                <w:lang w:eastAsia="ru-RU"/>
              </w:rPr>
            </w:pPr>
            <w:r w:rsidRPr="00E70B4E">
              <w:rPr>
                <w:sz w:val="24"/>
                <w:szCs w:val="24"/>
                <w:lang w:eastAsia="ru-RU"/>
              </w:rPr>
              <w:t>Структура</w:t>
            </w:r>
          </w:p>
        </w:tc>
        <w:tc>
          <w:tcPr>
            <w:tcW w:w="0" w:type="auto"/>
            <w:hideMark/>
          </w:tcPr>
          <w:p w14:paraId="27F6D449" w14:textId="77777777" w:rsidR="00E70B4E" w:rsidRPr="00E70B4E" w:rsidRDefault="00E70B4E" w:rsidP="00E70B4E">
            <w:pPr>
              <w:widowControl/>
              <w:autoSpaceDE/>
              <w:autoSpaceDN/>
              <w:rPr>
                <w:sz w:val="24"/>
                <w:szCs w:val="24"/>
                <w:lang w:eastAsia="ru-RU"/>
              </w:rPr>
            </w:pPr>
            <w:r w:rsidRPr="00E70B4E">
              <w:rPr>
                <w:sz w:val="24"/>
                <w:szCs w:val="24"/>
                <w:lang w:eastAsia="ru-RU"/>
              </w:rPr>
              <w:t>Отдельные клиентская и серверная части</w:t>
            </w:r>
          </w:p>
        </w:tc>
        <w:tc>
          <w:tcPr>
            <w:tcW w:w="0" w:type="auto"/>
            <w:hideMark/>
          </w:tcPr>
          <w:p w14:paraId="433AB03D"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Интерфейс и логика на </w:t>
            </w:r>
            <w:proofErr w:type="spellStart"/>
            <w:r w:rsidRPr="00E70B4E">
              <w:rPr>
                <w:sz w:val="24"/>
                <w:szCs w:val="24"/>
                <w:lang w:eastAsia="ru-RU"/>
              </w:rPr>
              <w:t>Python</w:t>
            </w:r>
            <w:proofErr w:type="spellEnd"/>
          </w:p>
        </w:tc>
        <w:tc>
          <w:tcPr>
            <w:tcW w:w="0" w:type="auto"/>
            <w:hideMark/>
          </w:tcPr>
          <w:p w14:paraId="3D87E515" w14:textId="77777777" w:rsidR="00E70B4E" w:rsidRPr="00E70B4E" w:rsidRDefault="00E70B4E" w:rsidP="00E70B4E">
            <w:pPr>
              <w:widowControl/>
              <w:autoSpaceDE/>
              <w:autoSpaceDN/>
              <w:rPr>
                <w:sz w:val="24"/>
                <w:szCs w:val="24"/>
                <w:lang w:eastAsia="ru-RU"/>
              </w:rPr>
            </w:pPr>
            <w:proofErr w:type="spellStart"/>
            <w:r w:rsidRPr="00E70B4E">
              <w:rPr>
                <w:sz w:val="24"/>
                <w:szCs w:val="24"/>
                <w:lang w:eastAsia="ru-RU"/>
              </w:rPr>
              <w:t>Python</w:t>
            </w:r>
            <w:proofErr w:type="spellEnd"/>
            <w:r w:rsidRPr="00E70B4E">
              <w:rPr>
                <w:sz w:val="24"/>
                <w:szCs w:val="24"/>
                <w:lang w:eastAsia="ru-RU"/>
              </w:rPr>
              <w:t>-приложение для аналитики</w:t>
            </w:r>
          </w:p>
        </w:tc>
      </w:tr>
      <w:tr w:rsidR="00E70B4E" w:rsidRPr="00E70B4E" w14:paraId="0ED3F3DE" w14:textId="77777777" w:rsidTr="00E70B4E">
        <w:tc>
          <w:tcPr>
            <w:tcW w:w="0" w:type="auto"/>
            <w:hideMark/>
          </w:tcPr>
          <w:p w14:paraId="4F8931E2" w14:textId="77777777" w:rsidR="00E70B4E" w:rsidRPr="00E70B4E" w:rsidRDefault="00E70B4E" w:rsidP="00E70B4E">
            <w:pPr>
              <w:widowControl/>
              <w:autoSpaceDE/>
              <w:autoSpaceDN/>
              <w:rPr>
                <w:sz w:val="24"/>
                <w:szCs w:val="24"/>
                <w:lang w:eastAsia="ru-RU"/>
              </w:rPr>
            </w:pPr>
            <w:r w:rsidRPr="00E70B4E">
              <w:rPr>
                <w:sz w:val="24"/>
                <w:szCs w:val="24"/>
                <w:lang w:eastAsia="ru-RU"/>
              </w:rPr>
              <w:t>Сложность разработки</w:t>
            </w:r>
          </w:p>
        </w:tc>
        <w:tc>
          <w:tcPr>
            <w:tcW w:w="0" w:type="auto"/>
            <w:hideMark/>
          </w:tcPr>
          <w:p w14:paraId="5D4B9978" w14:textId="77777777" w:rsidR="00E70B4E" w:rsidRPr="00E70B4E" w:rsidRDefault="00E70B4E" w:rsidP="00E70B4E">
            <w:pPr>
              <w:widowControl/>
              <w:autoSpaceDE/>
              <w:autoSpaceDN/>
              <w:rPr>
                <w:sz w:val="24"/>
                <w:szCs w:val="24"/>
                <w:lang w:eastAsia="ru-RU"/>
              </w:rPr>
            </w:pPr>
            <w:r w:rsidRPr="00E70B4E">
              <w:rPr>
                <w:sz w:val="24"/>
                <w:szCs w:val="24"/>
                <w:lang w:eastAsia="ru-RU"/>
              </w:rPr>
              <w:t>Высокая</w:t>
            </w:r>
          </w:p>
        </w:tc>
        <w:tc>
          <w:tcPr>
            <w:tcW w:w="0" w:type="auto"/>
            <w:hideMark/>
          </w:tcPr>
          <w:p w14:paraId="384B7FCA" w14:textId="77777777" w:rsidR="00E70B4E" w:rsidRPr="00E70B4E" w:rsidRDefault="00E70B4E" w:rsidP="00E70B4E">
            <w:pPr>
              <w:widowControl/>
              <w:autoSpaceDE/>
              <w:autoSpaceDN/>
              <w:rPr>
                <w:sz w:val="24"/>
                <w:szCs w:val="24"/>
                <w:lang w:eastAsia="ru-RU"/>
              </w:rPr>
            </w:pPr>
            <w:r w:rsidRPr="00E70B4E">
              <w:rPr>
                <w:sz w:val="24"/>
                <w:szCs w:val="24"/>
                <w:lang w:eastAsia="ru-RU"/>
              </w:rPr>
              <w:t>Низкая</w:t>
            </w:r>
          </w:p>
        </w:tc>
        <w:tc>
          <w:tcPr>
            <w:tcW w:w="0" w:type="auto"/>
            <w:hideMark/>
          </w:tcPr>
          <w:p w14:paraId="43723123" w14:textId="77777777" w:rsidR="00E70B4E" w:rsidRPr="00E70B4E" w:rsidRDefault="00E70B4E" w:rsidP="00E70B4E">
            <w:pPr>
              <w:widowControl/>
              <w:autoSpaceDE/>
              <w:autoSpaceDN/>
              <w:rPr>
                <w:sz w:val="24"/>
                <w:szCs w:val="24"/>
                <w:lang w:eastAsia="ru-RU"/>
              </w:rPr>
            </w:pPr>
            <w:r w:rsidRPr="00E70B4E">
              <w:rPr>
                <w:sz w:val="24"/>
                <w:szCs w:val="24"/>
                <w:lang w:eastAsia="ru-RU"/>
              </w:rPr>
              <w:t>Средняя</w:t>
            </w:r>
          </w:p>
        </w:tc>
      </w:tr>
      <w:tr w:rsidR="00E70B4E" w:rsidRPr="00E70B4E" w14:paraId="4CEBACBF" w14:textId="77777777" w:rsidTr="00E70B4E">
        <w:tc>
          <w:tcPr>
            <w:tcW w:w="0" w:type="auto"/>
            <w:hideMark/>
          </w:tcPr>
          <w:p w14:paraId="743F518E" w14:textId="77777777" w:rsidR="00E70B4E" w:rsidRPr="00E70B4E" w:rsidRDefault="00E70B4E" w:rsidP="00E70B4E">
            <w:pPr>
              <w:widowControl/>
              <w:autoSpaceDE/>
              <w:autoSpaceDN/>
              <w:rPr>
                <w:sz w:val="24"/>
                <w:szCs w:val="24"/>
                <w:lang w:eastAsia="ru-RU"/>
              </w:rPr>
            </w:pPr>
            <w:r w:rsidRPr="00E70B4E">
              <w:rPr>
                <w:sz w:val="24"/>
                <w:szCs w:val="24"/>
                <w:lang w:eastAsia="ru-RU"/>
              </w:rPr>
              <w:t>Подключение модели</w:t>
            </w:r>
          </w:p>
        </w:tc>
        <w:tc>
          <w:tcPr>
            <w:tcW w:w="0" w:type="auto"/>
            <w:hideMark/>
          </w:tcPr>
          <w:p w14:paraId="3C28A07C"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Через </w:t>
            </w:r>
            <w:proofErr w:type="spellStart"/>
            <w:r w:rsidRPr="00E70B4E">
              <w:rPr>
                <w:sz w:val="24"/>
                <w:szCs w:val="24"/>
                <w:lang w:eastAsia="ru-RU"/>
              </w:rPr>
              <w:t>backend</w:t>
            </w:r>
            <w:proofErr w:type="spellEnd"/>
            <w:r w:rsidRPr="00E70B4E">
              <w:rPr>
                <w:sz w:val="24"/>
                <w:szCs w:val="24"/>
                <w:lang w:eastAsia="ru-RU"/>
              </w:rPr>
              <w:t>/API</w:t>
            </w:r>
          </w:p>
        </w:tc>
        <w:tc>
          <w:tcPr>
            <w:tcW w:w="0" w:type="auto"/>
            <w:hideMark/>
          </w:tcPr>
          <w:p w14:paraId="7DA17E19"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Напрямую из </w:t>
            </w:r>
            <w:proofErr w:type="spellStart"/>
            <w:r w:rsidRPr="00E70B4E">
              <w:rPr>
                <w:sz w:val="24"/>
                <w:szCs w:val="24"/>
                <w:lang w:eastAsia="ru-RU"/>
              </w:rPr>
              <w:t>Python</w:t>
            </w:r>
            <w:proofErr w:type="spellEnd"/>
            <w:r w:rsidRPr="00E70B4E">
              <w:rPr>
                <w:sz w:val="24"/>
                <w:szCs w:val="24"/>
                <w:lang w:eastAsia="ru-RU"/>
              </w:rPr>
              <w:t>-кода</w:t>
            </w:r>
          </w:p>
        </w:tc>
        <w:tc>
          <w:tcPr>
            <w:tcW w:w="0" w:type="auto"/>
            <w:hideMark/>
          </w:tcPr>
          <w:p w14:paraId="376F891B"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Напрямую из </w:t>
            </w:r>
            <w:proofErr w:type="spellStart"/>
            <w:r w:rsidRPr="00E70B4E">
              <w:rPr>
                <w:sz w:val="24"/>
                <w:szCs w:val="24"/>
                <w:lang w:eastAsia="ru-RU"/>
              </w:rPr>
              <w:t>Python</w:t>
            </w:r>
            <w:proofErr w:type="spellEnd"/>
            <w:r w:rsidRPr="00E70B4E">
              <w:rPr>
                <w:sz w:val="24"/>
                <w:szCs w:val="24"/>
                <w:lang w:eastAsia="ru-RU"/>
              </w:rPr>
              <w:t>-кода</w:t>
            </w:r>
          </w:p>
        </w:tc>
      </w:tr>
      <w:tr w:rsidR="00E70B4E" w:rsidRPr="00E70B4E" w14:paraId="32DE2A11" w14:textId="77777777" w:rsidTr="00E70B4E">
        <w:tc>
          <w:tcPr>
            <w:tcW w:w="0" w:type="auto"/>
            <w:hideMark/>
          </w:tcPr>
          <w:p w14:paraId="084EF05C" w14:textId="77777777" w:rsidR="00E70B4E" w:rsidRPr="00E70B4E" w:rsidRDefault="00E70B4E" w:rsidP="00E70B4E">
            <w:pPr>
              <w:widowControl/>
              <w:autoSpaceDE/>
              <w:autoSpaceDN/>
              <w:rPr>
                <w:sz w:val="24"/>
                <w:szCs w:val="24"/>
                <w:lang w:eastAsia="ru-RU"/>
              </w:rPr>
            </w:pPr>
            <w:r w:rsidRPr="00E70B4E">
              <w:rPr>
                <w:sz w:val="24"/>
                <w:szCs w:val="24"/>
                <w:lang w:eastAsia="ru-RU"/>
              </w:rPr>
              <w:lastRenderedPageBreak/>
              <w:t>Загрузка файлов</w:t>
            </w:r>
          </w:p>
        </w:tc>
        <w:tc>
          <w:tcPr>
            <w:tcW w:w="0" w:type="auto"/>
            <w:hideMark/>
          </w:tcPr>
          <w:p w14:paraId="5767AC26" w14:textId="77777777" w:rsidR="00E70B4E" w:rsidRPr="00E70B4E" w:rsidRDefault="00E70B4E" w:rsidP="00E70B4E">
            <w:pPr>
              <w:widowControl/>
              <w:autoSpaceDE/>
              <w:autoSpaceDN/>
              <w:rPr>
                <w:sz w:val="24"/>
                <w:szCs w:val="24"/>
                <w:lang w:eastAsia="ru-RU"/>
              </w:rPr>
            </w:pPr>
            <w:r w:rsidRPr="00E70B4E">
              <w:rPr>
                <w:sz w:val="24"/>
                <w:szCs w:val="24"/>
                <w:lang w:eastAsia="ru-RU"/>
              </w:rPr>
              <w:t>Требует отдельной реализации</w:t>
            </w:r>
          </w:p>
        </w:tc>
        <w:tc>
          <w:tcPr>
            <w:tcW w:w="0" w:type="auto"/>
            <w:hideMark/>
          </w:tcPr>
          <w:p w14:paraId="3F440685"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 встроенными средствами</w:t>
            </w:r>
          </w:p>
        </w:tc>
        <w:tc>
          <w:tcPr>
            <w:tcW w:w="0" w:type="auto"/>
            <w:hideMark/>
          </w:tcPr>
          <w:p w14:paraId="2FBAF88E"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r>
      <w:tr w:rsidR="00E70B4E" w:rsidRPr="00E70B4E" w14:paraId="6275A28F" w14:textId="77777777" w:rsidTr="00E70B4E">
        <w:tc>
          <w:tcPr>
            <w:tcW w:w="0" w:type="auto"/>
            <w:hideMark/>
          </w:tcPr>
          <w:p w14:paraId="100096C9" w14:textId="77777777" w:rsidR="00E70B4E" w:rsidRPr="00E70B4E" w:rsidRDefault="00E70B4E" w:rsidP="00E70B4E">
            <w:pPr>
              <w:widowControl/>
              <w:autoSpaceDE/>
              <w:autoSpaceDN/>
              <w:rPr>
                <w:sz w:val="24"/>
                <w:szCs w:val="24"/>
                <w:lang w:eastAsia="ru-RU"/>
              </w:rPr>
            </w:pPr>
            <w:r w:rsidRPr="00E70B4E">
              <w:rPr>
                <w:sz w:val="24"/>
                <w:szCs w:val="24"/>
                <w:lang w:eastAsia="ru-RU"/>
              </w:rPr>
              <w:t>Таблицы и графики</w:t>
            </w:r>
          </w:p>
        </w:tc>
        <w:tc>
          <w:tcPr>
            <w:tcW w:w="0" w:type="auto"/>
            <w:hideMark/>
          </w:tcPr>
          <w:p w14:paraId="01A550E0" w14:textId="77777777" w:rsidR="00E70B4E" w:rsidRPr="00E70B4E" w:rsidRDefault="00E70B4E" w:rsidP="00E70B4E">
            <w:pPr>
              <w:widowControl/>
              <w:autoSpaceDE/>
              <w:autoSpaceDN/>
              <w:rPr>
                <w:sz w:val="24"/>
                <w:szCs w:val="24"/>
                <w:lang w:eastAsia="ru-RU"/>
              </w:rPr>
            </w:pPr>
            <w:r w:rsidRPr="00E70B4E">
              <w:rPr>
                <w:sz w:val="24"/>
                <w:szCs w:val="24"/>
                <w:lang w:eastAsia="ru-RU"/>
              </w:rPr>
              <w:t>Требуются дополнительные библиотеки</w:t>
            </w:r>
          </w:p>
        </w:tc>
        <w:tc>
          <w:tcPr>
            <w:tcW w:w="0" w:type="auto"/>
            <w:hideMark/>
          </w:tcPr>
          <w:p w14:paraId="3E1C492A"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Поддерживаются средствами </w:t>
            </w:r>
            <w:proofErr w:type="spellStart"/>
            <w:r w:rsidRPr="00E70B4E">
              <w:rPr>
                <w:sz w:val="24"/>
                <w:szCs w:val="24"/>
                <w:lang w:eastAsia="ru-RU"/>
              </w:rPr>
              <w:t>Streamlit</w:t>
            </w:r>
            <w:proofErr w:type="spellEnd"/>
          </w:p>
        </w:tc>
        <w:tc>
          <w:tcPr>
            <w:tcW w:w="0" w:type="auto"/>
            <w:hideMark/>
          </w:tcPr>
          <w:p w14:paraId="5E2F950B" w14:textId="77777777" w:rsidR="00E70B4E" w:rsidRPr="00E70B4E" w:rsidRDefault="00E70B4E" w:rsidP="00E70B4E">
            <w:pPr>
              <w:widowControl/>
              <w:autoSpaceDE/>
              <w:autoSpaceDN/>
              <w:rPr>
                <w:sz w:val="24"/>
                <w:szCs w:val="24"/>
                <w:lang w:eastAsia="ru-RU"/>
              </w:rPr>
            </w:pPr>
            <w:r w:rsidRPr="00E70B4E">
              <w:rPr>
                <w:sz w:val="24"/>
                <w:szCs w:val="24"/>
                <w:lang w:eastAsia="ru-RU"/>
              </w:rPr>
              <w:t>Хорошо поддерживаются</w:t>
            </w:r>
          </w:p>
        </w:tc>
      </w:tr>
      <w:tr w:rsidR="00E70B4E" w:rsidRPr="00E70B4E" w14:paraId="0F0305F9" w14:textId="77777777" w:rsidTr="00E70B4E">
        <w:tc>
          <w:tcPr>
            <w:tcW w:w="0" w:type="auto"/>
            <w:hideMark/>
          </w:tcPr>
          <w:p w14:paraId="55EA2070" w14:textId="77777777" w:rsidR="00E70B4E" w:rsidRPr="00E70B4E" w:rsidRDefault="00E70B4E" w:rsidP="00E70B4E">
            <w:pPr>
              <w:widowControl/>
              <w:autoSpaceDE/>
              <w:autoSpaceDN/>
              <w:rPr>
                <w:sz w:val="24"/>
                <w:szCs w:val="24"/>
                <w:lang w:eastAsia="ru-RU"/>
              </w:rPr>
            </w:pPr>
            <w:r w:rsidRPr="00E70B4E">
              <w:rPr>
                <w:sz w:val="24"/>
                <w:szCs w:val="24"/>
                <w:lang w:eastAsia="ru-RU"/>
              </w:rPr>
              <w:t>Подход для системы</w:t>
            </w:r>
          </w:p>
        </w:tc>
        <w:tc>
          <w:tcPr>
            <w:tcW w:w="0" w:type="auto"/>
            <w:hideMark/>
          </w:tcPr>
          <w:p w14:paraId="11EB5663" w14:textId="77777777" w:rsidR="00E70B4E" w:rsidRPr="00E70B4E" w:rsidRDefault="00E70B4E" w:rsidP="00E70B4E">
            <w:pPr>
              <w:widowControl/>
              <w:autoSpaceDE/>
              <w:autoSpaceDN/>
              <w:rPr>
                <w:sz w:val="24"/>
                <w:szCs w:val="24"/>
                <w:lang w:eastAsia="ru-RU"/>
              </w:rPr>
            </w:pPr>
            <w:r w:rsidRPr="00E70B4E">
              <w:rPr>
                <w:sz w:val="24"/>
                <w:szCs w:val="24"/>
                <w:lang w:eastAsia="ru-RU"/>
              </w:rPr>
              <w:t>Избыточен для текущей задачи</w:t>
            </w:r>
          </w:p>
        </w:tc>
        <w:tc>
          <w:tcPr>
            <w:tcW w:w="0" w:type="auto"/>
            <w:hideMark/>
          </w:tcPr>
          <w:p w14:paraId="0C5DC472" w14:textId="4DC3CC7F" w:rsidR="00E70B4E" w:rsidRPr="00E70B4E" w:rsidRDefault="00A35EBD" w:rsidP="00E70B4E">
            <w:pPr>
              <w:widowControl/>
              <w:autoSpaceDE/>
              <w:autoSpaceDN/>
              <w:rPr>
                <w:sz w:val="24"/>
                <w:szCs w:val="24"/>
                <w:lang w:eastAsia="ru-RU"/>
              </w:rPr>
            </w:pPr>
            <w:r w:rsidRPr="00A35EBD">
              <w:rPr>
                <w:sz w:val="24"/>
                <w:szCs w:val="24"/>
              </w:rPr>
              <w:t>Оптимален для аналитического ML-приложения</w:t>
            </w:r>
          </w:p>
        </w:tc>
        <w:tc>
          <w:tcPr>
            <w:tcW w:w="0" w:type="auto"/>
            <w:hideMark/>
          </w:tcPr>
          <w:p w14:paraId="044610E6" w14:textId="77777777" w:rsidR="00E70B4E" w:rsidRPr="00E70B4E" w:rsidRDefault="00E70B4E" w:rsidP="00E70B4E">
            <w:pPr>
              <w:widowControl/>
              <w:autoSpaceDE/>
              <w:autoSpaceDN/>
              <w:rPr>
                <w:sz w:val="24"/>
                <w:szCs w:val="24"/>
                <w:lang w:eastAsia="ru-RU"/>
              </w:rPr>
            </w:pPr>
            <w:r w:rsidRPr="00E70B4E">
              <w:rPr>
                <w:sz w:val="24"/>
                <w:szCs w:val="24"/>
                <w:lang w:eastAsia="ru-RU"/>
              </w:rPr>
              <w:t>Подходит, но требует больше настройки</w:t>
            </w:r>
          </w:p>
        </w:tc>
      </w:tr>
    </w:tbl>
    <w:p w14:paraId="53493B05" w14:textId="1E78205D" w:rsidR="00E70B4E" w:rsidRDefault="00E70B4E" w:rsidP="00D75AFE">
      <w:pPr>
        <w:pStyle w:val="1"/>
        <w:ind w:left="0"/>
        <w:jc w:val="left"/>
        <w:rPr>
          <w:color w:val="1A1818"/>
        </w:rPr>
      </w:pPr>
    </w:p>
    <w:p w14:paraId="39234213" w14:textId="77777777" w:rsidR="00E70B4E" w:rsidRPr="00E70B4E" w:rsidRDefault="00E70B4E" w:rsidP="00E70B4E">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 xml:space="preserve">По результатам сравнения выбран </w:t>
      </w:r>
      <w:proofErr w:type="spellStart"/>
      <w:r w:rsidRPr="00E70B4E">
        <w:rPr>
          <w:color w:val="000000"/>
          <w:sz w:val="28"/>
          <w:szCs w:val="24"/>
          <w:lang w:eastAsia="ru-RU"/>
        </w:rPr>
        <w:t>Streamlit</w:t>
      </w:r>
      <w:proofErr w:type="spellEnd"/>
      <w:r w:rsidRPr="00E70B4E">
        <w:rPr>
          <w:color w:val="000000"/>
          <w:sz w:val="28"/>
          <w:szCs w:val="24"/>
          <w:lang w:eastAsia="ru-RU"/>
        </w:rPr>
        <w:t xml:space="preserve">. Он позволяет реализовать загрузку файлов, интерфейс, обработку данных и вызов </w:t>
      </w:r>
      <w:proofErr w:type="spellStart"/>
      <w:r w:rsidRPr="00E70B4E">
        <w:rPr>
          <w:color w:val="000000"/>
          <w:sz w:val="28"/>
          <w:szCs w:val="24"/>
          <w:lang w:eastAsia="ru-RU"/>
        </w:rPr>
        <w:t>нейросетевой</w:t>
      </w:r>
      <w:proofErr w:type="spellEnd"/>
      <w:r w:rsidRPr="00E70B4E">
        <w:rPr>
          <w:color w:val="000000"/>
          <w:sz w:val="28"/>
          <w:szCs w:val="24"/>
          <w:lang w:eastAsia="ru-RU"/>
        </w:rPr>
        <w:t xml:space="preserve"> модели в одном </w:t>
      </w:r>
      <w:proofErr w:type="spellStart"/>
      <w:r w:rsidRPr="00E70B4E">
        <w:rPr>
          <w:color w:val="000000"/>
          <w:sz w:val="28"/>
          <w:szCs w:val="24"/>
          <w:lang w:eastAsia="ru-RU"/>
        </w:rPr>
        <w:t>Python</w:t>
      </w:r>
      <w:proofErr w:type="spellEnd"/>
      <w:r w:rsidRPr="00E70B4E">
        <w:rPr>
          <w:color w:val="000000"/>
          <w:sz w:val="28"/>
          <w:szCs w:val="24"/>
          <w:lang w:eastAsia="ru-RU"/>
        </w:rPr>
        <w:t xml:space="preserve">-приложении. Согласно официальной документации, </w:t>
      </w:r>
      <w:proofErr w:type="spellStart"/>
      <w:r w:rsidRPr="00E70B4E">
        <w:rPr>
          <w:color w:val="000000"/>
          <w:sz w:val="28"/>
          <w:szCs w:val="24"/>
          <w:lang w:eastAsia="ru-RU"/>
        </w:rPr>
        <w:t>Streamlit</w:t>
      </w:r>
      <w:proofErr w:type="spellEnd"/>
      <w:r w:rsidRPr="00E70B4E">
        <w:rPr>
          <w:color w:val="000000"/>
          <w:sz w:val="28"/>
          <w:szCs w:val="24"/>
          <w:lang w:eastAsia="ru-RU"/>
        </w:rPr>
        <w:t xml:space="preserve"> используется для создания интерактивных приложений на </w:t>
      </w:r>
      <w:proofErr w:type="spellStart"/>
      <w:r w:rsidRPr="00E70B4E">
        <w:rPr>
          <w:color w:val="000000"/>
          <w:sz w:val="28"/>
          <w:szCs w:val="24"/>
          <w:lang w:eastAsia="ru-RU"/>
        </w:rPr>
        <w:t>Python</w:t>
      </w:r>
      <w:proofErr w:type="spellEnd"/>
      <w:r w:rsidRPr="00E70B4E">
        <w:rPr>
          <w:color w:val="000000"/>
          <w:sz w:val="28"/>
          <w:szCs w:val="24"/>
          <w:lang w:eastAsia="ru-RU"/>
        </w:rPr>
        <w:t>, в том числе для задач обработки данных и машинного обучения [12].</w:t>
      </w:r>
    </w:p>
    <w:p w14:paraId="18AA972A" w14:textId="342649D7" w:rsidR="00E70B4E" w:rsidRPr="00E70B4E" w:rsidRDefault="00E70B4E" w:rsidP="00A35EBD">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 xml:space="preserve">В качестве основного языка реализации выбран </w:t>
      </w:r>
      <w:proofErr w:type="spellStart"/>
      <w:r w:rsidRPr="00E70B4E">
        <w:rPr>
          <w:color w:val="000000"/>
          <w:sz w:val="28"/>
          <w:szCs w:val="24"/>
          <w:lang w:eastAsia="ru-RU"/>
        </w:rPr>
        <w:t>Python</w:t>
      </w:r>
      <w:proofErr w:type="spellEnd"/>
      <w:r w:rsidRPr="00E70B4E">
        <w:rPr>
          <w:color w:val="000000"/>
          <w:sz w:val="28"/>
          <w:szCs w:val="24"/>
          <w:lang w:eastAsia="ru-RU"/>
        </w:rPr>
        <w:t xml:space="preserve">. </w:t>
      </w:r>
      <w:r w:rsidR="00A35EBD" w:rsidRPr="00A35EBD">
        <w:rPr>
          <w:color w:val="000000"/>
          <w:sz w:val="28"/>
        </w:rPr>
        <w:t xml:space="preserve">Применение </w:t>
      </w:r>
      <w:proofErr w:type="spellStart"/>
      <w:r w:rsidR="00A35EBD" w:rsidRPr="00A35EBD">
        <w:rPr>
          <w:color w:val="000000"/>
          <w:sz w:val="28"/>
        </w:rPr>
        <w:t>Python</w:t>
      </w:r>
      <w:proofErr w:type="spellEnd"/>
      <w:r w:rsidR="00A35EBD" w:rsidRPr="00A35EBD">
        <w:rPr>
          <w:color w:val="000000"/>
          <w:sz w:val="28"/>
        </w:rPr>
        <w:t xml:space="preserve"> обусловлено его развитой экосистемой для обработки данных, работы с текстами и использования моделей машинного обучения</w:t>
      </w:r>
      <w:r w:rsidR="00A35EBD">
        <w:t>.</w:t>
      </w:r>
      <w:r w:rsidR="00A35EBD">
        <w:t xml:space="preserve"> </w:t>
      </w:r>
      <w:proofErr w:type="gramStart"/>
      <w:r w:rsidRPr="00E70B4E">
        <w:rPr>
          <w:color w:val="000000"/>
          <w:sz w:val="28"/>
          <w:szCs w:val="24"/>
          <w:lang w:eastAsia="ru-RU"/>
        </w:rPr>
        <w:t>Это</w:t>
      </w:r>
      <w:proofErr w:type="gramEnd"/>
      <w:r w:rsidRPr="00E70B4E">
        <w:rPr>
          <w:color w:val="000000"/>
          <w:sz w:val="28"/>
          <w:szCs w:val="24"/>
          <w:lang w:eastAsia="ru-RU"/>
        </w:rPr>
        <w:t xml:space="preserve"> позволяет реализовать интерфейс, обработку данных, запуск модели и расчет метрик без лишних промежуточных слоев. Официальная документация </w:t>
      </w:r>
      <w:proofErr w:type="spellStart"/>
      <w:r w:rsidRPr="00E70B4E">
        <w:rPr>
          <w:color w:val="000000"/>
          <w:sz w:val="28"/>
          <w:szCs w:val="24"/>
          <w:lang w:eastAsia="ru-RU"/>
        </w:rPr>
        <w:t>Python</w:t>
      </w:r>
      <w:proofErr w:type="spellEnd"/>
      <w:r w:rsidRPr="00E70B4E">
        <w:rPr>
          <w:color w:val="000000"/>
          <w:sz w:val="28"/>
          <w:szCs w:val="24"/>
          <w:lang w:eastAsia="ru-RU"/>
        </w:rPr>
        <w:t xml:space="preserve"> описывает язык как универсальное средство разработки с развитой стандартной библиотекой и возможностью подключения внешних пакетов [13].</w:t>
      </w:r>
    </w:p>
    <w:p w14:paraId="6375EBF0" w14:textId="5D915E79" w:rsidR="00E70B4E" w:rsidRPr="00E70B4E" w:rsidRDefault="00E70B4E" w:rsidP="00E70B4E">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 xml:space="preserve">Для обработки входных и выходных данных были рассмотрены </w:t>
      </w:r>
      <w:proofErr w:type="spellStart"/>
      <w:r w:rsidRPr="00E70B4E">
        <w:rPr>
          <w:color w:val="000000"/>
          <w:sz w:val="28"/>
          <w:szCs w:val="24"/>
          <w:lang w:eastAsia="ru-RU"/>
        </w:rPr>
        <w:t>pandas</w:t>
      </w:r>
      <w:proofErr w:type="spellEnd"/>
      <w:r w:rsidRPr="00E70B4E">
        <w:rPr>
          <w:color w:val="000000"/>
          <w:sz w:val="28"/>
          <w:szCs w:val="24"/>
          <w:lang w:eastAsia="ru-RU"/>
        </w:rPr>
        <w:t xml:space="preserve">, </w:t>
      </w:r>
      <w:proofErr w:type="spellStart"/>
      <w:r w:rsidRPr="00E70B4E">
        <w:rPr>
          <w:color w:val="000000"/>
          <w:sz w:val="28"/>
          <w:szCs w:val="24"/>
          <w:lang w:eastAsia="ru-RU"/>
        </w:rPr>
        <w:t>Polars</w:t>
      </w:r>
      <w:proofErr w:type="spellEnd"/>
      <w:r w:rsidRPr="00E70B4E">
        <w:rPr>
          <w:color w:val="000000"/>
          <w:sz w:val="28"/>
          <w:szCs w:val="24"/>
          <w:lang w:eastAsia="ru-RU"/>
        </w:rPr>
        <w:t xml:space="preserve"> и стандартные средства </w:t>
      </w:r>
      <w:proofErr w:type="spellStart"/>
      <w:r w:rsidRPr="00E70B4E">
        <w:rPr>
          <w:color w:val="000000"/>
          <w:sz w:val="28"/>
          <w:szCs w:val="24"/>
          <w:lang w:eastAsia="ru-RU"/>
        </w:rPr>
        <w:t>Python</w:t>
      </w:r>
      <w:proofErr w:type="spellEnd"/>
      <w:r w:rsidRPr="00E70B4E">
        <w:rPr>
          <w:color w:val="000000"/>
          <w:sz w:val="28"/>
          <w:szCs w:val="24"/>
          <w:lang w:eastAsia="ru-RU"/>
        </w:rPr>
        <w:t xml:space="preserve">. </w:t>
      </w:r>
      <w:r w:rsidRPr="00E70B4E">
        <w:rPr>
          <w:color w:val="000000"/>
          <w:sz w:val="28"/>
        </w:rPr>
        <w:t>Анализ библиотек для работы с табличными данными отражен в таблице 3.9.</w:t>
      </w:r>
    </w:p>
    <w:p w14:paraId="3DE9538B" w14:textId="77777777" w:rsidR="00E70B4E" w:rsidRPr="00E70B4E" w:rsidRDefault="00E70B4E" w:rsidP="00E70B4E">
      <w:pPr>
        <w:widowControl/>
        <w:autoSpaceDE/>
        <w:autoSpaceDN/>
        <w:spacing w:before="100" w:beforeAutospacing="1" w:after="100" w:afterAutospacing="1"/>
        <w:rPr>
          <w:sz w:val="28"/>
          <w:szCs w:val="28"/>
          <w:lang w:eastAsia="ru-RU"/>
        </w:rPr>
      </w:pPr>
      <w:r w:rsidRPr="00E70B4E">
        <w:rPr>
          <w:sz w:val="28"/>
          <w:szCs w:val="28"/>
          <w:lang w:eastAsia="ru-RU"/>
        </w:rPr>
        <w:t>Таблица 3.9 – Сравнение средств обработки табличных данных</w:t>
      </w:r>
    </w:p>
    <w:tbl>
      <w:tblPr>
        <w:tblStyle w:val="af"/>
        <w:tblW w:w="0" w:type="auto"/>
        <w:tblLook w:val="04A0" w:firstRow="1" w:lastRow="0" w:firstColumn="1" w:lastColumn="0" w:noHBand="0" w:noVBand="1"/>
      </w:tblPr>
      <w:tblGrid>
        <w:gridCol w:w="2094"/>
        <w:gridCol w:w="2710"/>
        <w:gridCol w:w="2657"/>
        <w:gridCol w:w="2314"/>
      </w:tblGrid>
      <w:tr w:rsidR="00E70B4E" w:rsidRPr="00E70B4E" w14:paraId="4159511F" w14:textId="77777777" w:rsidTr="00E70B4E">
        <w:tc>
          <w:tcPr>
            <w:tcW w:w="0" w:type="auto"/>
            <w:hideMark/>
          </w:tcPr>
          <w:p w14:paraId="3D63CE16"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Критерий</w:t>
            </w:r>
          </w:p>
        </w:tc>
        <w:tc>
          <w:tcPr>
            <w:tcW w:w="0" w:type="auto"/>
            <w:hideMark/>
          </w:tcPr>
          <w:p w14:paraId="38E5E50E" w14:textId="77777777" w:rsidR="00E70B4E" w:rsidRPr="00E70B4E" w:rsidRDefault="00E70B4E" w:rsidP="00E70B4E">
            <w:pPr>
              <w:widowControl/>
              <w:autoSpaceDE/>
              <w:autoSpaceDN/>
              <w:jc w:val="center"/>
              <w:rPr>
                <w:b/>
                <w:bCs/>
                <w:sz w:val="24"/>
                <w:szCs w:val="24"/>
                <w:lang w:eastAsia="ru-RU"/>
              </w:rPr>
            </w:pPr>
            <w:proofErr w:type="spellStart"/>
            <w:r w:rsidRPr="00E70B4E">
              <w:rPr>
                <w:b/>
                <w:bCs/>
                <w:sz w:val="24"/>
                <w:szCs w:val="24"/>
                <w:lang w:eastAsia="ru-RU"/>
              </w:rPr>
              <w:t>pandas</w:t>
            </w:r>
            <w:proofErr w:type="spellEnd"/>
          </w:p>
        </w:tc>
        <w:tc>
          <w:tcPr>
            <w:tcW w:w="0" w:type="auto"/>
            <w:hideMark/>
          </w:tcPr>
          <w:p w14:paraId="6691135D" w14:textId="77777777" w:rsidR="00E70B4E" w:rsidRPr="00E70B4E" w:rsidRDefault="00E70B4E" w:rsidP="00E70B4E">
            <w:pPr>
              <w:widowControl/>
              <w:autoSpaceDE/>
              <w:autoSpaceDN/>
              <w:jc w:val="center"/>
              <w:rPr>
                <w:b/>
                <w:bCs/>
                <w:sz w:val="24"/>
                <w:szCs w:val="24"/>
                <w:lang w:eastAsia="ru-RU"/>
              </w:rPr>
            </w:pPr>
            <w:proofErr w:type="spellStart"/>
            <w:r w:rsidRPr="00E70B4E">
              <w:rPr>
                <w:b/>
                <w:bCs/>
                <w:sz w:val="24"/>
                <w:szCs w:val="24"/>
                <w:lang w:eastAsia="ru-RU"/>
              </w:rPr>
              <w:t>Polars</w:t>
            </w:r>
            <w:proofErr w:type="spellEnd"/>
          </w:p>
        </w:tc>
        <w:tc>
          <w:tcPr>
            <w:tcW w:w="0" w:type="auto"/>
            <w:hideMark/>
          </w:tcPr>
          <w:p w14:paraId="66A0C959"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 xml:space="preserve">Стандартные средства </w:t>
            </w:r>
            <w:proofErr w:type="spellStart"/>
            <w:r w:rsidRPr="00E70B4E">
              <w:rPr>
                <w:b/>
                <w:bCs/>
                <w:sz w:val="24"/>
                <w:szCs w:val="24"/>
                <w:lang w:eastAsia="ru-RU"/>
              </w:rPr>
              <w:t>Python</w:t>
            </w:r>
            <w:proofErr w:type="spellEnd"/>
          </w:p>
        </w:tc>
      </w:tr>
      <w:tr w:rsidR="00E70B4E" w:rsidRPr="00E70B4E" w14:paraId="2CE5FAD8" w14:textId="77777777" w:rsidTr="00E70B4E">
        <w:tc>
          <w:tcPr>
            <w:tcW w:w="0" w:type="auto"/>
            <w:hideMark/>
          </w:tcPr>
          <w:p w14:paraId="1A89DA6C" w14:textId="77777777" w:rsidR="00E70B4E" w:rsidRPr="00E70B4E" w:rsidRDefault="00E70B4E" w:rsidP="00E70B4E">
            <w:pPr>
              <w:widowControl/>
              <w:autoSpaceDE/>
              <w:autoSpaceDN/>
              <w:rPr>
                <w:sz w:val="24"/>
                <w:szCs w:val="24"/>
                <w:lang w:eastAsia="ru-RU"/>
              </w:rPr>
            </w:pPr>
            <w:r w:rsidRPr="00E70B4E">
              <w:rPr>
                <w:sz w:val="24"/>
                <w:szCs w:val="24"/>
                <w:lang w:eastAsia="ru-RU"/>
              </w:rPr>
              <w:t>Чтение CSV-файлов</w:t>
            </w:r>
          </w:p>
        </w:tc>
        <w:tc>
          <w:tcPr>
            <w:tcW w:w="0" w:type="auto"/>
            <w:hideMark/>
          </w:tcPr>
          <w:p w14:paraId="358D11A4"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7FEA8116"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62673841" w14:textId="77777777" w:rsidR="00E70B4E" w:rsidRPr="00E70B4E" w:rsidRDefault="00E70B4E" w:rsidP="00E70B4E">
            <w:pPr>
              <w:widowControl/>
              <w:autoSpaceDE/>
              <w:autoSpaceDN/>
              <w:rPr>
                <w:sz w:val="24"/>
                <w:szCs w:val="24"/>
                <w:lang w:eastAsia="ru-RU"/>
              </w:rPr>
            </w:pPr>
            <w:r w:rsidRPr="00E70B4E">
              <w:rPr>
                <w:sz w:val="24"/>
                <w:szCs w:val="24"/>
                <w:lang w:eastAsia="ru-RU"/>
              </w:rPr>
              <w:t>Требует ручной обработки</w:t>
            </w:r>
          </w:p>
        </w:tc>
      </w:tr>
      <w:tr w:rsidR="00E70B4E" w:rsidRPr="00E70B4E" w14:paraId="7BA38D2C" w14:textId="77777777" w:rsidTr="00E70B4E">
        <w:tc>
          <w:tcPr>
            <w:tcW w:w="0" w:type="auto"/>
            <w:hideMark/>
          </w:tcPr>
          <w:p w14:paraId="0DD4F329" w14:textId="77777777" w:rsidR="00E70B4E" w:rsidRPr="00E70B4E" w:rsidRDefault="00E70B4E" w:rsidP="00E70B4E">
            <w:pPr>
              <w:widowControl/>
              <w:autoSpaceDE/>
              <w:autoSpaceDN/>
              <w:rPr>
                <w:sz w:val="24"/>
                <w:szCs w:val="24"/>
                <w:lang w:eastAsia="ru-RU"/>
              </w:rPr>
            </w:pPr>
            <w:r w:rsidRPr="00E70B4E">
              <w:rPr>
                <w:sz w:val="24"/>
                <w:szCs w:val="24"/>
                <w:lang w:eastAsia="ru-RU"/>
              </w:rPr>
              <w:t>Работа с XLSX-файлами</w:t>
            </w:r>
          </w:p>
        </w:tc>
        <w:tc>
          <w:tcPr>
            <w:tcW w:w="0" w:type="auto"/>
            <w:hideMark/>
          </w:tcPr>
          <w:p w14:paraId="3D811255"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 через совместимые библиотеки</w:t>
            </w:r>
          </w:p>
        </w:tc>
        <w:tc>
          <w:tcPr>
            <w:tcW w:w="0" w:type="auto"/>
            <w:hideMark/>
          </w:tcPr>
          <w:p w14:paraId="1BA927B0" w14:textId="77777777" w:rsidR="00E70B4E" w:rsidRPr="00E70B4E" w:rsidRDefault="00E70B4E" w:rsidP="00E70B4E">
            <w:pPr>
              <w:widowControl/>
              <w:autoSpaceDE/>
              <w:autoSpaceDN/>
              <w:rPr>
                <w:sz w:val="24"/>
                <w:szCs w:val="24"/>
                <w:lang w:eastAsia="ru-RU"/>
              </w:rPr>
            </w:pPr>
            <w:r w:rsidRPr="00E70B4E">
              <w:rPr>
                <w:sz w:val="24"/>
                <w:szCs w:val="24"/>
                <w:lang w:eastAsia="ru-RU"/>
              </w:rPr>
              <w:t>Требует дополнительных решений</w:t>
            </w:r>
          </w:p>
        </w:tc>
        <w:tc>
          <w:tcPr>
            <w:tcW w:w="0" w:type="auto"/>
            <w:hideMark/>
          </w:tcPr>
          <w:p w14:paraId="4364587D" w14:textId="77777777" w:rsidR="00E70B4E" w:rsidRPr="00E70B4E" w:rsidRDefault="00E70B4E" w:rsidP="00E70B4E">
            <w:pPr>
              <w:widowControl/>
              <w:autoSpaceDE/>
              <w:autoSpaceDN/>
              <w:rPr>
                <w:sz w:val="24"/>
                <w:szCs w:val="24"/>
                <w:lang w:eastAsia="ru-RU"/>
              </w:rPr>
            </w:pPr>
            <w:r w:rsidRPr="00E70B4E">
              <w:rPr>
                <w:sz w:val="24"/>
                <w:szCs w:val="24"/>
                <w:lang w:eastAsia="ru-RU"/>
              </w:rPr>
              <w:t>Требует отдельной реализации</w:t>
            </w:r>
          </w:p>
        </w:tc>
      </w:tr>
      <w:tr w:rsidR="00E70B4E" w:rsidRPr="00E70B4E" w14:paraId="6BE6C6A0" w14:textId="77777777" w:rsidTr="00E70B4E">
        <w:tc>
          <w:tcPr>
            <w:tcW w:w="0" w:type="auto"/>
            <w:hideMark/>
          </w:tcPr>
          <w:p w14:paraId="4C6BC20D" w14:textId="77777777" w:rsidR="00E70B4E" w:rsidRPr="00E70B4E" w:rsidRDefault="00E70B4E" w:rsidP="00E70B4E">
            <w:pPr>
              <w:widowControl/>
              <w:autoSpaceDE/>
              <w:autoSpaceDN/>
              <w:rPr>
                <w:sz w:val="24"/>
                <w:szCs w:val="24"/>
                <w:lang w:eastAsia="ru-RU"/>
              </w:rPr>
            </w:pPr>
            <w:r w:rsidRPr="00E70B4E">
              <w:rPr>
                <w:sz w:val="24"/>
                <w:szCs w:val="24"/>
                <w:lang w:eastAsia="ru-RU"/>
              </w:rPr>
              <w:lastRenderedPageBreak/>
              <w:t>Табличное представление</w:t>
            </w:r>
          </w:p>
        </w:tc>
        <w:tc>
          <w:tcPr>
            <w:tcW w:w="0" w:type="auto"/>
            <w:hideMark/>
          </w:tcPr>
          <w:p w14:paraId="5D004A4F" w14:textId="77777777" w:rsidR="00E70B4E" w:rsidRPr="00E70B4E" w:rsidRDefault="00E70B4E" w:rsidP="00E70B4E">
            <w:pPr>
              <w:widowControl/>
              <w:autoSpaceDE/>
              <w:autoSpaceDN/>
              <w:rPr>
                <w:sz w:val="24"/>
                <w:szCs w:val="24"/>
                <w:lang w:eastAsia="ru-RU"/>
              </w:rPr>
            </w:pPr>
            <w:proofErr w:type="spellStart"/>
            <w:r w:rsidRPr="00E70B4E">
              <w:rPr>
                <w:sz w:val="24"/>
                <w:szCs w:val="24"/>
                <w:lang w:eastAsia="ru-RU"/>
              </w:rPr>
              <w:t>DataFrame</w:t>
            </w:r>
            <w:proofErr w:type="spellEnd"/>
          </w:p>
        </w:tc>
        <w:tc>
          <w:tcPr>
            <w:tcW w:w="0" w:type="auto"/>
            <w:hideMark/>
          </w:tcPr>
          <w:p w14:paraId="6F2F8D84" w14:textId="77777777" w:rsidR="00E70B4E" w:rsidRPr="00E70B4E" w:rsidRDefault="00E70B4E" w:rsidP="00E70B4E">
            <w:pPr>
              <w:widowControl/>
              <w:autoSpaceDE/>
              <w:autoSpaceDN/>
              <w:rPr>
                <w:sz w:val="24"/>
                <w:szCs w:val="24"/>
                <w:lang w:eastAsia="ru-RU"/>
              </w:rPr>
            </w:pPr>
            <w:proofErr w:type="spellStart"/>
            <w:r w:rsidRPr="00E70B4E">
              <w:rPr>
                <w:sz w:val="24"/>
                <w:szCs w:val="24"/>
                <w:lang w:eastAsia="ru-RU"/>
              </w:rPr>
              <w:t>DataFrame</w:t>
            </w:r>
            <w:proofErr w:type="spellEnd"/>
          </w:p>
        </w:tc>
        <w:tc>
          <w:tcPr>
            <w:tcW w:w="0" w:type="auto"/>
            <w:hideMark/>
          </w:tcPr>
          <w:p w14:paraId="0E54F279" w14:textId="77777777" w:rsidR="00E70B4E" w:rsidRPr="00E70B4E" w:rsidRDefault="00E70B4E" w:rsidP="00E70B4E">
            <w:pPr>
              <w:widowControl/>
              <w:autoSpaceDE/>
              <w:autoSpaceDN/>
              <w:rPr>
                <w:sz w:val="24"/>
                <w:szCs w:val="24"/>
                <w:lang w:eastAsia="ru-RU"/>
              </w:rPr>
            </w:pPr>
            <w:r w:rsidRPr="00E70B4E">
              <w:rPr>
                <w:sz w:val="24"/>
                <w:szCs w:val="24"/>
                <w:lang w:eastAsia="ru-RU"/>
              </w:rPr>
              <w:t>Нет полноценной табличной структуры</w:t>
            </w:r>
          </w:p>
        </w:tc>
      </w:tr>
      <w:tr w:rsidR="00E70B4E" w:rsidRPr="00E70B4E" w14:paraId="2FF46A44" w14:textId="77777777" w:rsidTr="00E70B4E">
        <w:tc>
          <w:tcPr>
            <w:tcW w:w="0" w:type="auto"/>
            <w:hideMark/>
          </w:tcPr>
          <w:p w14:paraId="0F5ECA96" w14:textId="77777777" w:rsidR="00E70B4E" w:rsidRPr="00E70B4E" w:rsidRDefault="00E70B4E" w:rsidP="00E70B4E">
            <w:pPr>
              <w:widowControl/>
              <w:autoSpaceDE/>
              <w:autoSpaceDN/>
              <w:rPr>
                <w:sz w:val="24"/>
                <w:szCs w:val="24"/>
                <w:lang w:eastAsia="ru-RU"/>
              </w:rPr>
            </w:pPr>
            <w:r w:rsidRPr="00E70B4E">
              <w:rPr>
                <w:sz w:val="24"/>
                <w:szCs w:val="24"/>
                <w:lang w:eastAsia="ru-RU"/>
              </w:rPr>
              <w:t>Агрегация результатов</w:t>
            </w:r>
          </w:p>
        </w:tc>
        <w:tc>
          <w:tcPr>
            <w:tcW w:w="0" w:type="auto"/>
            <w:hideMark/>
          </w:tcPr>
          <w:p w14:paraId="428E83AE" w14:textId="77777777" w:rsidR="00E70B4E" w:rsidRPr="00E70B4E" w:rsidRDefault="00E70B4E" w:rsidP="00E70B4E">
            <w:pPr>
              <w:widowControl/>
              <w:autoSpaceDE/>
              <w:autoSpaceDN/>
              <w:rPr>
                <w:sz w:val="24"/>
                <w:szCs w:val="24"/>
                <w:lang w:eastAsia="ru-RU"/>
              </w:rPr>
            </w:pPr>
            <w:r w:rsidRPr="00E70B4E">
              <w:rPr>
                <w:sz w:val="24"/>
                <w:szCs w:val="24"/>
                <w:lang w:eastAsia="ru-RU"/>
              </w:rPr>
              <w:t>Удобные группировки и расчеты</w:t>
            </w:r>
          </w:p>
        </w:tc>
        <w:tc>
          <w:tcPr>
            <w:tcW w:w="0" w:type="auto"/>
            <w:hideMark/>
          </w:tcPr>
          <w:p w14:paraId="705E83F9" w14:textId="77777777" w:rsidR="00E70B4E" w:rsidRPr="00E70B4E" w:rsidRDefault="00E70B4E" w:rsidP="00E70B4E">
            <w:pPr>
              <w:widowControl/>
              <w:autoSpaceDE/>
              <w:autoSpaceDN/>
              <w:rPr>
                <w:sz w:val="24"/>
                <w:szCs w:val="24"/>
                <w:lang w:eastAsia="ru-RU"/>
              </w:rPr>
            </w:pPr>
            <w:r w:rsidRPr="00E70B4E">
              <w:rPr>
                <w:sz w:val="24"/>
                <w:szCs w:val="24"/>
                <w:lang w:eastAsia="ru-RU"/>
              </w:rPr>
              <w:t>Высокая производительность</w:t>
            </w:r>
          </w:p>
        </w:tc>
        <w:tc>
          <w:tcPr>
            <w:tcW w:w="0" w:type="auto"/>
            <w:hideMark/>
          </w:tcPr>
          <w:p w14:paraId="74F9D885" w14:textId="77777777" w:rsidR="00E70B4E" w:rsidRPr="00E70B4E" w:rsidRDefault="00E70B4E" w:rsidP="00E70B4E">
            <w:pPr>
              <w:widowControl/>
              <w:autoSpaceDE/>
              <w:autoSpaceDN/>
              <w:rPr>
                <w:sz w:val="24"/>
                <w:szCs w:val="24"/>
                <w:lang w:eastAsia="ru-RU"/>
              </w:rPr>
            </w:pPr>
            <w:r w:rsidRPr="00E70B4E">
              <w:rPr>
                <w:sz w:val="24"/>
                <w:szCs w:val="24"/>
                <w:lang w:eastAsia="ru-RU"/>
              </w:rPr>
              <w:t>Требуется ручная реализация</w:t>
            </w:r>
          </w:p>
        </w:tc>
      </w:tr>
      <w:tr w:rsidR="00E70B4E" w:rsidRPr="00E70B4E" w14:paraId="5BE872D3" w14:textId="77777777" w:rsidTr="00E70B4E">
        <w:tc>
          <w:tcPr>
            <w:tcW w:w="0" w:type="auto"/>
            <w:hideMark/>
          </w:tcPr>
          <w:p w14:paraId="4E9D8799"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Совместимость со </w:t>
            </w:r>
            <w:proofErr w:type="spellStart"/>
            <w:r w:rsidRPr="00E70B4E">
              <w:rPr>
                <w:sz w:val="24"/>
                <w:szCs w:val="24"/>
                <w:lang w:eastAsia="ru-RU"/>
              </w:rPr>
              <w:t>Streamlit</w:t>
            </w:r>
            <w:proofErr w:type="spellEnd"/>
          </w:p>
        </w:tc>
        <w:tc>
          <w:tcPr>
            <w:tcW w:w="0" w:type="auto"/>
            <w:hideMark/>
          </w:tcPr>
          <w:p w14:paraId="0C67CAB5" w14:textId="77777777" w:rsidR="00E70B4E" w:rsidRPr="00E70B4E" w:rsidRDefault="00E70B4E" w:rsidP="00E70B4E">
            <w:pPr>
              <w:widowControl/>
              <w:autoSpaceDE/>
              <w:autoSpaceDN/>
              <w:rPr>
                <w:sz w:val="24"/>
                <w:szCs w:val="24"/>
                <w:lang w:eastAsia="ru-RU"/>
              </w:rPr>
            </w:pPr>
            <w:r w:rsidRPr="00E70B4E">
              <w:rPr>
                <w:sz w:val="24"/>
                <w:szCs w:val="24"/>
                <w:lang w:eastAsia="ru-RU"/>
              </w:rPr>
              <w:t>Хорошая</w:t>
            </w:r>
          </w:p>
        </w:tc>
        <w:tc>
          <w:tcPr>
            <w:tcW w:w="0" w:type="auto"/>
            <w:hideMark/>
          </w:tcPr>
          <w:p w14:paraId="04D8383B" w14:textId="77777777" w:rsidR="00E70B4E" w:rsidRPr="00E70B4E" w:rsidRDefault="00E70B4E" w:rsidP="00E70B4E">
            <w:pPr>
              <w:widowControl/>
              <w:autoSpaceDE/>
              <w:autoSpaceDN/>
              <w:rPr>
                <w:sz w:val="24"/>
                <w:szCs w:val="24"/>
                <w:lang w:eastAsia="ru-RU"/>
              </w:rPr>
            </w:pPr>
            <w:r w:rsidRPr="00E70B4E">
              <w:rPr>
                <w:sz w:val="24"/>
                <w:szCs w:val="24"/>
                <w:lang w:eastAsia="ru-RU"/>
              </w:rPr>
              <w:t>Возможна</w:t>
            </w:r>
          </w:p>
        </w:tc>
        <w:tc>
          <w:tcPr>
            <w:tcW w:w="0" w:type="auto"/>
            <w:hideMark/>
          </w:tcPr>
          <w:p w14:paraId="75F1E4EE" w14:textId="77777777" w:rsidR="00E70B4E" w:rsidRPr="00E70B4E" w:rsidRDefault="00E70B4E" w:rsidP="00E70B4E">
            <w:pPr>
              <w:widowControl/>
              <w:autoSpaceDE/>
              <w:autoSpaceDN/>
              <w:rPr>
                <w:sz w:val="24"/>
                <w:szCs w:val="24"/>
                <w:lang w:eastAsia="ru-RU"/>
              </w:rPr>
            </w:pPr>
            <w:r w:rsidRPr="00E70B4E">
              <w:rPr>
                <w:sz w:val="24"/>
                <w:szCs w:val="24"/>
                <w:lang w:eastAsia="ru-RU"/>
              </w:rPr>
              <w:t>Ограниченная</w:t>
            </w:r>
          </w:p>
        </w:tc>
      </w:tr>
      <w:tr w:rsidR="00E70B4E" w:rsidRPr="00E70B4E" w14:paraId="49AD9C8A" w14:textId="77777777" w:rsidTr="00E70B4E">
        <w:tc>
          <w:tcPr>
            <w:tcW w:w="0" w:type="auto"/>
            <w:hideMark/>
          </w:tcPr>
          <w:p w14:paraId="7F89E5EF" w14:textId="77777777" w:rsidR="00E70B4E" w:rsidRPr="00E70B4E" w:rsidRDefault="00E70B4E" w:rsidP="00E70B4E">
            <w:pPr>
              <w:widowControl/>
              <w:autoSpaceDE/>
              <w:autoSpaceDN/>
              <w:rPr>
                <w:sz w:val="24"/>
                <w:szCs w:val="24"/>
                <w:lang w:eastAsia="ru-RU"/>
              </w:rPr>
            </w:pPr>
            <w:r w:rsidRPr="00E70B4E">
              <w:rPr>
                <w:sz w:val="24"/>
                <w:szCs w:val="24"/>
                <w:lang w:eastAsia="ru-RU"/>
              </w:rPr>
              <w:t>Подготовка к экспорту</w:t>
            </w:r>
          </w:p>
        </w:tc>
        <w:tc>
          <w:tcPr>
            <w:tcW w:w="0" w:type="auto"/>
            <w:hideMark/>
          </w:tcPr>
          <w:p w14:paraId="6847077F" w14:textId="77777777" w:rsidR="00E70B4E" w:rsidRPr="00E70B4E" w:rsidRDefault="00E70B4E" w:rsidP="00E70B4E">
            <w:pPr>
              <w:widowControl/>
              <w:autoSpaceDE/>
              <w:autoSpaceDN/>
              <w:rPr>
                <w:sz w:val="24"/>
                <w:szCs w:val="24"/>
                <w:lang w:eastAsia="ru-RU"/>
              </w:rPr>
            </w:pPr>
            <w:r w:rsidRPr="00E70B4E">
              <w:rPr>
                <w:sz w:val="24"/>
                <w:szCs w:val="24"/>
                <w:lang w:eastAsia="ru-RU"/>
              </w:rPr>
              <w:t>Удобная</w:t>
            </w:r>
          </w:p>
        </w:tc>
        <w:tc>
          <w:tcPr>
            <w:tcW w:w="0" w:type="auto"/>
            <w:hideMark/>
          </w:tcPr>
          <w:p w14:paraId="07F76EC7" w14:textId="77777777" w:rsidR="00E70B4E" w:rsidRPr="00E70B4E" w:rsidRDefault="00E70B4E" w:rsidP="00E70B4E">
            <w:pPr>
              <w:widowControl/>
              <w:autoSpaceDE/>
              <w:autoSpaceDN/>
              <w:rPr>
                <w:sz w:val="24"/>
                <w:szCs w:val="24"/>
                <w:lang w:eastAsia="ru-RU"/>
              </w:rPr>
            </w:pPr>
            <w:r w:rsidRPr="00E70B4E">
              <w:rPr>
                <w:sz w:val="24"/>
                <w:szCs w:val="24"/>
                <w:lang w:eastAsia="ru-RU"/>
              </w:rPr>
              <w:t>Возможна</w:t>
            </w:r>
          </w:p>
        </w:tc>
        <w:tc>
          <w:tcPr>
            <w:tcW w:w="0" w:type="auto"/>
            <w:hideMark/>
          </w:tcPr>
          <w:p w14:paraId="3A618164" w14:textId="77777777" w:rsidR="00E70B4E" w:rsidRPr="00E70B4E" w:rsidRDefault="00E70B4E" w:rsidP="00E70B4E">
            <w:pPr>
              <w:widowControl/>
              <w:autoSpaceDE/>
              <w:autoSpaceDN/>
              <w:rPr>
                <w:sz w:val="24"/>
                <w:szCs w:val="24"/>
                <w:lang w:eastAsia="ru-RU"/>
              </w:rPr>
            </w:pPr>
            <w:r w:rsidRPr="00E70B4E">
              <w:rPr>
                <w:sz w:val="24"/>
                <w:szCs w:val="24"/>
                <w:lang w:eastAsia="ru-RU"/>
              </w:rPr>
              <w:t>Менее удобная</w:t>
            </w:r>
          </w:p>
        </w:tc>
      </w:tr>
    </w:tbl>
    <w:p w14:paraId="017E631C" w14:textId="46F5B634" w:rsidR="00E70B4E" w:rsidRDefault="00E70B4E" w:rsidP="00D75AFE">
      <w:pPr>
        <w:pStyle w:val="1"/>
        <w:ind w:left="0"/>
        <w:jc w:val="left"/>
        <w:rPr>
          <w:color w:val="1A1818"/>
        </w:rPr>
      </w:pPr>
    </w:p>
    <w:p w14:paraId="341F86F6" w14:textId="77777777" w:rsidR="00A35EBD" w:rsidRPr="00A35EBD" w:rsidRDefault="00A35EBD" w:rsidP="00A35EBD">
      <w:pPr>
        <w:widowControl/>
        <w:autoSpaceDE/>
        <w:autoSpaceDN/>
        <w:spacing w:beforeAutospacing="1" w:afterAutospacing="1" w:line="360" w:lineRule="auto"/>
        <w:ind w:firstLine="709"/>
        <w:jc w:val="both"/>
        <w:rPr>
          <w:color w:val="000000"/>
          <w:sz w:val="28"/>
        </w:rPr>
      </w:pPr>
      <w:r w:rsidRPr="00A35EBD">
        <w:rPr>
          <w:color w:val="000000"/>
          <w:sz w:val="28"/>
        </w:rPr>
        <w:t xml:space="preserve">Для работы с табличными данными выбрана библиотека </w:t>
      </w:r>
      <w:proofErr w:type="spellStart"/>
      <w:r w:rsidRPr="00A35EBD">
        <w:rPr>
          <w:color w:val="000000"/>
          <w:sz w:val="28"/>
        </w:rPr>
        <w:t>pandas</w:t>
      </w:r>
      <w:proofErr w:type="spellEnd"/>
      <w:r w:rsidRPr="00A35EBD">
        <w:rPr>
          <w:color w:val="000000"/>
          <w:sz w:val="28"/>
        </w:rPr>
        <w:t xml:space="preserve">. Она используется при чтении файлов с отзывами, формировании таблицы результатов и расчете агрегированных показателей. Применение </w:t>
      </w:r>
      <w:proofErr w:type="spellStart"/>
      <w:r w:rsidRPr="00A35EBD">
        <w:rPr>
          <w:color w:val="000000"/>
          <w:sz w:val="28"/>
        </w:rPr>
        <w:t>pandas</w:t>
      </w:r>
      <w:proofErr w:type="spellEnd"/>
      <w:r w:rsidRPr="00A35EBD">
        <w:rPr>
          <w:color w:val="000000"/>
          <w:sz w:val="28"/>
        </w:rPr>
        <w:t xml:space="preserve"> целесообразно, поскольку библиотека ориентирована на обработку структурированных данных в </w:t>
      </w:r>
      <w:proofErr w:type="spellStart"/>
      <w:r w:rsidRPr="00A35EBD">
        <w:rPr>
          <w:color w:val="000000"/>
          <w:sz w:val="28"/>
        </w:rPr>
        <w:t>Python</w:t>
      </w:r>
      <w:proofErr w:type="spellEnd"/>
      <w:r w:rsidRPr="00A35EBD">
        <w:rPr>
          <w:color w:val="000000"/>
          <w:sz w:val="28"/>
        </w:rPr>
        <w:t xml:space="preserve"> [14].</w:t>
      </w:r>
    </w:p>
    <w:p w14:paraId="481B468C" w14:textId="3E9C5AC1" w:rsidR="00E70B4E" w:rsidRDefault="00E70B4E" w:rsidP="00A35EBD">
      <w:pPr>
        <w:widowControl/>
        <w:autoSpaceDE/>
        <w:autoSpaceDN/>
        <w:spacing w:beforeAutospacing="1" w:afterAutospacing="1" w:line="360" w:lineRule="auto"/>
        <w:ind w:firstLine="709"/>
        <w:jc w:val="both"/>
        <w:rPr>
          <w:color w:val="000000"/>
          <w:sz w:val="28"/>
        </w:rPr>
      </w:pPr>
      <w:r w:rsidRPr="00E70B4E">
        <w:rPr>
          <w:color w:val="000000"/>
          <w:sz w:val="28"/>
          <w:szCs w:val="24"/>
          <w:lang w:eastAsia="ru-RU"/>
        </w:rPr>
        <w:t xml:space="preserve">Для реализации </w:t>
      </w:r>
      <w:proofErr w:type="spellStart"/>
      <w:r w:rsidRPr="00E70B4E">
        <w:rPr>
          <w:color w:val="000000"/>
          <w:sz w:val="28"/>
          <w:szCs w:val="24"/>
          <w:lang w:eastAsia="ru-RU"/>
        </w:rPr>
        <w:t>нейросетевой</w:t>
      </w:r>
      <w:proofErr w:type="spellEnd"/>
      <w:r w:rsidRPr="00E70B4E">
        <w:rPr>
          <w:color w:val="000000"/>
          <w:sz w:val="28"/>
          <w:szCs w:val="24"/>
          <w:lang w:eastAsia="ru-RU"/>
        </w:rPr>
        <w:t xml:space="preserve"> части были рассмотрены </w:t>
      </w:r>
      <w:proofErr w:type="spellStart"/>
      <w:r w:rsidRPr="00E70B4E">
        <w:rPr>
          <w:color w:val="000000"/>
          <w:sz w:val="28"/>
          <w:szCs w:val="24"/>
          <w:lang w:eastAsia="ru-RU"/>
        </w:rPr>
        <w:t>PyTorch</w:t>
      </w:r>
      <w:proofErr w:type="spellEnd"/>
      <w:r w:rsidRPr="00E70B4E">
        <w:rPr>
          <w:color w:val="000000"/>
          <w:sz w:val="28"/>
          <w:szCs w:val="24"/>
          <w:lang w:eastAsia="ru-RU"/>
        </w:rPr>
        <w:t xml:space="preserve">, </w:t>
      </w:r>
      <w:proofErr w:type="spellStart"/>
      <w:r w:rsidRPr="00E70B4E">
        <w:rPr>
          <w:color w:val="000000"/>
          <w:sz w:val="28"/>
          <w:szCs w:val="24"/>
          <w:lang w:eastAsia="ru-RU"/>
        </w:rPr>
        <w:t>TensorFlow</w:t>
      </w:r>
      <w:proofErr w:type="spellEnd"/>
      <w:r w:rsidRPr="00E70B4E">
        <w:rPr>
          <w:color w:val="000000"/>
          <w:sz w:val="28"/>
          <w:szCs w:val="24"/>
          <w:lang w:eastAsia="ru-RU"/>
        </w:rPr>
        <w:t xml:space="preserve"> и ONNX </w:t>
      </w:r>
      <w:proofErr w:type="spellStart"/>
      <w:r w:rsidRPr="00E70B4E">
        <w:rPr>
          <w:color w:val="000000"/>
          <w:sz w:val="28"/>
          <w:szCs w:val="24"/>
          <w:lang w:eastAsia="ru-RU"/>
        </w:rPr>
        <w:t>Runtime</w:t>
      </w:r>
      <w:proofErr w:type="spellEnd"/>
      <w:r w:rsidRPr="00E70B4E">
        <w:rPr>
          <w:color w:val="000000"/>
          <w:sz w:val="28"/>
          <w:szCs w:val="24"/>
          <w:lang w:eastAsia="ru-RU"/>
        </w:rPr>
        <w:t xml:space="preserve">. </w:t>
      </w:r>
      <w:r w:rsidR="00A35EBD" w:rsidRPr="00A35EBD">
        <w:rPr>
          <w:color w:val="000000"/>
          <w:sz w:val="28"/>
        </w:rPr>
        <w:t xml:space="preserve">Оценка средств работы с </w:t>
      </w:r>
      <w:proofErr w:type="spellStart"/>
      <w:r w:rsidR="00A35EBD" w:rsidRPr="00A35EBD">
        <w:rPr>
          <w:color w:val="000000"/>
          <w:sz w:val="28"/>
        </w:rPr>
        <w:t>нейросетевой</w:t>
      </w:r>
      <w:proofErr w:type="spellEnd"/>
      <w:r w:rsidR="00A35EBD" w:rsidRPr="00A35EBD">
        <w:rPr>
          <w:color w:val="000000"/>
          <w:sz w:val="28"/>
        </w:rPr>
        <w:t xml:space="preserve"> моделью показана в таблице 3.10.</w:t>
      </w:r>
    </w:p>
    <w:p w14:paraId="0F52624D" w14:textId="05B2550E" w:rsidR="004464E8" w:rsidRPr="00E70B4E" w:rsidRDefault="004464E8" w:rsidP="00A35EBD">
      <w:pPr>
        <w:widowControl/>
        <w:autoSpaceDE/>
        <w:autoSpaceDN/>
        <w:spacing w:beforeAutospacing="1" w:afterAutospacing="1" w:line="360" w:lineRule="auto"/>
        <w:ind w:firstLine="709"/>
        <w:jc w:val="both"/>
        <w:rPr>
          <w:color w:val="000000"/>
          <w:sz w:val="28"/>
          <w:szCs w:val="24"/>
          <w:lang w:eastAsia="ru-RU"/>
        </w:rPr>
      </w:pPr>
      <w:r w:rsidRPr="004464E8">
        <w:rPr>
          <w:color w:val="000000"/>
          <w:sz w:val="28"/>
          <w:szCs w:val="24"/>
          <w:lang w:eastAsia="ru-RU"/>
        </w:rPr>
        <w:t xml:space="preserve">Таблица 3.10 – Сравнение средств работы с </w:t>
      </w:r>
      <w:proofErr w:type="spellStart"/>
      <w:r w:rsidRPr="004464E8">
        <w:rPr>
          <w:color w:val="000000"/>
          <w:sz w:val="28"/>
          <w:szCs w:val="24"/>
          <w:lang w:eastAsia="ru-RU"/>
        </w:rPr>
        <w:t>нейросетевой</w:t>
      </w:r>
      <w:proofErr w:type="spellEnd"/>
      <w:r w:rsidRPr="004464E8">
        <w:rPr>
          <w:color w:val="000000"/>
          <w:sz w:val="28"/>
          <w:szCs w:val="24"/>
          <w:lang w:eastAsia="ru-RU"/>
        </w:rPr>
        <w:t xml:space="preserve"> моделью</w:t>
      </w:r>
    </w:p>
    <w:tbl>
      <w:tblPr>
        <w:tblStyle w:val="af"/>
        <w:tblW w:w="0" w:type="auto"/>
        <w:tblLook w:val="04A0" w:firstRow="1" w:lastRow="0" w:firstColumn="1" w:lastColumn="0" w:noHBand="0" w:noVBand="1"/>
      </w:tblPr>
      <w:tblGrid>
        <w:gridCol w:w="2813"/>
        <w:gridCol w:w="2332"/>
        <w:gridCol w:w="2157"/>
        <w:gridCol w:w="2473"/>
      </w:tblGrid>
      <w:tr w:rsidR="00E70B4E" w:rsidRPr="00E70B4E" w14:paraId="285BD03D" w14:textId="77777777" w:rsidTr="00E70B4E">
        <w:tc>
          <w:tcPr>
            <w:tcW w:w="0" w:type="auto"/>
            <w:hideMark/>
          </w:tcPr>
          <w:p w14:paraId="309281FD"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Критерий</w:t>
            </w:r>
          </w:p>
        </w:tc>
        <w:tc>
          <w:tcPr>
            <w:tcW w:w="0" w:type="auto"/>
            <w:hideMark/>
          </w:tcPr>
          <w:p w14:paraId="7F91A11F" w14:textId="77777777" w:rsidR="00E70B4E" w:rsidRPr="00E70B4E" w:rsidRDefault="00E70B4E" w:rsidP="00E70B4E">
            <w:pPr>
              <w:widowControl/>
              <w:autoSpaceDE/>
              <w:autoSpaceDN/>
              <w:jc w:val="center"/>
              <w:rPr>
                <w:b/>
                <w:bCs/>
                <w:sz w:val="24"/>
                <w:szCs w:val="24"/>
                <w:lang w:eastAsia="ru-RU"/>
              </w:rPr>
            </w:pPr>
            <w:proofErr w:type="spellStart"/>
            <w:r w:rsidRPr="00E70B4E">
              <w:rPr>
                <w:b/>
                <w:bCs/>
                <w:sz w:val="24"/>
                <w:szCs w:val="24"/>
                <w:lang w:eastAsia="ru-RU"/>
              </w:rPr>
              <w:t>PyTorch</w:t>
            </w:r>
            <w:proofErr w:type="spellEnd"/>
          </w:p>
        </w:tc>
        <w:tc>
          <w:tcPr>
            <w:tcW w:w="0" w:type="auto"/>
            <w:hideMark/>
          </w:tcPr>
          <w:p w14:paraId="10DF16C7" w14:textId="77777777" w:rsidR="00E70B4E" w:rsidRPr="00E70B4E" w:rsidRDefault="00E70B4E" w:rsidP="00E70B4E">
            <w:pPr>
              <w:widowControl/>
              <w:autoSpaceDE/>
              <w:autoSpaceDN/>
              <w:jc w:val="center"/>
              <w:rPr>
                <w:b/>
                <w:bCs/>
                <w:sz w:val="24"/>
                <w:szCs w:val="24"/>
                <w:lang w:eastAsia="ru-RU"/>
              </w:rPr>
            </w:pPr>
            <w:proofErr w:type="spellStart"/>
            <w:r w:rsidRPr="00E70B4E">
              <w:rPr>
                <w:b/>
                <w:bCs/>
                <w:sz w:val="24"/>
                <w:szCs w:val="24"/>
                <w:lang w:eastAsia="ru-RU"/>
              </w:rPr>
              <w:t>TensorFlow</w:t>
            </w:r>
            <w:proofErr w:type="spellEnd"/>
          </w:p>
        </w:tc>
        <w:tc>
          <w:tcPr>
            <w:tcW w:w="0" w:type="auto"/>
            <w:hideMark/>
          </w:tcPr>
          <w:p w14:paraId="59799527"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 xml:space="preserve">ONNX </w:t>
            </w:r>
            <w:proofErr w:type="spellStart"/>
            <w:r w:rsidRPr="00E70B4E">
              <w:rPr>
                <w:b/>
                <w:bCs/>
                <w:sz w:val="24"/>
                <w:szCs w:val="24"/>
                <w:lang w:eastAsia="ru-RU"/>
              </w:rPr>
              <w:t>Runtime</w:t>
            </w:r>
            <w:proofErr w:type="spellEnd"/>
          </w:p>
        </w:tc>
      </w:tr>
      <w:tr w:rsidR="00E70B4E" w:rsidRPr="00E70B4E" w14:paraId="1FE81A52" w14:textId="77777777" w:rsidTr="00E70B4E">
        <w:tc>
          <w:tcPr>
            <w:tcW w:w="0" w:type="auto"/>
            <w:hideMark/>
          </w:tcPr>
          <w:p w14:paraId="65506A2E"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Поддержка </w:t>
            </w:r>
            <w:proofErr w:type="spellStart"/>
            <w:r w:rsidRPr="00E70B4E">
              <w:rPr>
                <w:sz w:val="24"/>
                <w:szCs w:val="24"/>
                <w:lang w:eastAsia="ru-RU"/>
              </w:rPr>
              <w:t>Transformer</w:t>
            </w:r>
            <w:proofErr w:type="spellEnd"/>
            <w:r w:rsidRPr="00E70B4E">
              <w:rPr>
                <w:sz w:val="24"/>
                <w:szCs w:val="24"/>
                <w:lang w:eastAsia="ru-RU"/>
              </w:rPr>
              <w:t>-моделей</w:t>
            </w:r>
          </w:p>
        </w:tc>
        <w:tc>
          <w:tcPr>
            <w:tcW w:w="0" w:type="auto"/>
            <w:hideMark/>
          </w:tcPr>
          <w:p w14:paraId="5906657D" w14:textId="77777777" w:rsidR="00E70B4E" w:rsidRPr="00E70B4E" w:rsidRDefault="00E70B4E" w:rsidP="00E70B4E">
            <w:pPr>
              <w:widowControl/>
              <w:autoSpaceDE/>
              <w:autoSpaceDN/>
              <w:rPr>
                <w:sz w:val="24"/>
                <w:szCs w:val="24"/>
                <w:lang w:eastAsia="ru-RU"/>
              </w:rPr>
            </w:pPr>
            <w:r w:rsidRPr="00E70B4E">
              <w:rPr>
                <w:sz w:val="24"/>
                <w:szCs w:val="24"/>
                <w:lang w:eastAsia="ru-RU"/>
              </w:rPr>
              <w:t>Высокая</w:t>
            </w:r>
          </w:p>
        </w:tc>
        <w:tc>
          <w:tcPr>
            <w:tcW w:w="0" w:type="auto"/>
            <w:hideMark/>
          </w:tcPr>
          <w:p w14:paraId="65705323" w14:textId="77777777" w:rsidR="00E70B4E" w:rsidRPr="00E70B4E" w:rsidRDefault="00E70B4E" w:rsidP="00E70B4E">
            <w:pPr>
              <w:widowControl/>
              <w:autoSpaceDE/>
              <w:autoSpaceDN/>
              <w:rPr>
                <w:sz w:val="24"/>
                <w:szCs w:val="24"/>
                <w:lang w:eastAsia="ru-RU"/>
              </w:rPr>
            </w:pPr>
            <w:r w:rsidRPr="00E70B4E">
              <w:rPr>
                <w:sz w:val="24"/>
                <w:szCs w:val="24"/>
                <w:lang w:eastAsia="ru-RU"/>
              </w:rPr>
              <w:t>Высокая</w:t>
            </w:r>
          </w:p>
        </w:tc>
        <w:tc>
          <w:tcPr>
            <w:tcW w:w="0" w:type="auto"/>
            <w:hideMark/>
          </w:tcPr>
          <w:p w14:paraId="213240AE" w14:textId="77777777" w:rsidR="00E70B4E" w:rsidRPr="00E70B4E" w:rsidRDefault="00E70B4E" w:rsidP="00E70B4E">
            <w:pPr>
              <w:widowControl/>
              <w:autoSpaceDE/>
              <w:autoSpaceDN/>
              <w:rPr>
                <w:sz w:val="24"/>
                <w:szCs w:val="24"/>
                <w:lang w:eastAsia="ru-RU"/>
              </w:rPr>
            </w:pPr>
            <w:r w:rsidRPr="00E70B4E">
              <w:rPr>
                <w:sz w:val="24"/>
                <w:szCs w:val="24"/>
                <w:lang w:eastAsia="ru-RU"/>
              </w:rPr>
              <w:t>После экспорта модели</w:t>
            </w:r>
          </w:p>
        </w:tc>
      </w:tr>
      <w:tr w:rsidR="00E70B4E" w:rsidRPr="00E70B4E" w14:paraId="20619F2C" w14:textId="77777777" w:rsidTr="00E70B4E">
        <w:tc>
          <w:tcPr>
            <w:tcW w:w="0" w:type="auto"/>
            <w:hideMark/>
          </w:tcPr>
          <w:p w14:paraId="26467DBA" w14:textId="77777777" w:rsidR="00E70B4E" w:rsidRPr="00E70B4E" w:rsidRDefault="00E70B4E" w:rsidP="00E70B4E">
            <w:pPr>
              <w:widowControl/>
              <w:autoSpaceDE/>
              <w:autoSpaceDN/>
              <w:rPr>
                <w:sz w:val="24"/>
                <w:szCs w:val="24"/>
                <w:lang w:val="en-US" w:eastAsia="ru-RU"/>
              </w:rPr>
            </w:pPr>
            <w:r w:rsidRPr="00E70B4E">
              <w:rPr>
                <w:sz w:val="24"/>
                <w:szCs w:val="24"/>
                <w:lang w:eastAsia="ru-RU"/>
              </w:rPr>
              <w:t>Совместимость</w:t>
            </w:r>
            <w:r w:rsidRPr="00E70B4E">
              <w:rPr>
                <w:sz w:val="24"/>
                <w:szCs w:val="24"/>
                <w:lang w:val="en-US" w:eastAsia="ru-RU"/>
              </w:rPr>
              <w:t xml:space="preserve"> </w:t>
            </w:r>
            <w:r w:rsidRPr="00E70B4E">
              <w:rPr>
                <w:sz w:val="24"/>
                <w:szCs w:val="24"/>
                <w:lang w:eastAsia="ru-RU"/>
              </w:rPr>
              <w:t>с</w:t>
            </w:r>
            <w:r w:rsidRPr="00E70B4E">
              <w:rPr>
                <w:sz w:val="24"/>
                <w:szCs w:val="24"/>
                <w:lang w:val="en-US" w:eastAsia="ru-RU"/>
              </w:rPr>
              <w:t xml:space="preserve"> Hugging Face Transformers</w:t>
            </w:r>
          </w:p>
        </w:tc>
        <w:tc>
          <w:tcPr>
            <w:tcW w:w="0" w:type="auto"/>
            <w:hideMark/>
          </w:tcPr>
          <w:p w14:paraId="79521C69" w14:textId="77777777" w:rsidR="00E70B4E" w:rsidRPr="00E70B4E" w:rsidRDefault="00E70B4E" w:rsidP="00E70B4E">
            <w:pPr>
              <w:widowControl/>
              <w:autoSpaceDE/>
              <w:autoSpaceDN/>
              <w:rPr>
                <w:sz w:val="24"/>
                <w:szCs w:val="24"/>
                <w:lang w:eastAsia="ru-RU"/>
              </w:rPr>
            </w:pPr>
            <w:r w:rsidRPr="00E70B4E">
              <w:rPr>
                <w:sz w:val="24"/>
                <w:szCs w:val="24"/>
                <w:lang w:eastAsia="ru-RU"/>
              </w:rPr>
              <w:t>Высокая</w:t>
            </w:r>
          </w:p>
        </w:tc>
        <w:tc>
          <w:tcPr>
            <w:tcW w:w="0" w:type="auto"/>
            <w:hideMark/>
          </w:tcPr>
          <w:p w14:paraId="5E18F229"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7E0EFF35" w14:textId="77777777" w:rsidR="00E70B4E" w:rsidRPr="00E70B4E" w:rsidRDefault="00E70B4E" w:rsidP="00E70B4E">
            <w:pPr>
              <w:widowControl/>
              <w:autoSpaceDE/>
              <w:autoSpaceDN/>
              <w:rPr>
                <w:sz w:val="24"/>
                <w:szCs w:val="24"/>
                <w:lang w:eastAsia="ru-RU"/>
              </w:rPr>
            </w:pPr>
            <w:r w:rsidRPr="00E70B4E">
              <w:rPr>
                <w:sz w:val="24"/>
                <w:szCs w:val="24"/>
                <w:lang w:eastAsia="ru-RU"/>
              </w:rPr>
              <w:t>Требует подготовки модели</w:t>
            </w:r>
          </w:p>
        </w:tc>
      </w:tr>
      <w:tr w:rsidR="00E70B4E" w:rsidRPr="00E70B4E" w14:paraId="1BA23F8E" w14:textId="77777777" w:rsidTr="00E70B4E">
        <w:tc>
          <w:tcPr>
            <w:tcW w:w="0" w:type="auto"/>
            <w:hideMark/>
          </w:tcPr>
          <w:p w14:paraId="5C242BD5" w14:textId="77777777" w:rsidR="00E70B4E" w:rsidRPr="00E70B4E" w:rsidRDefault="00E70B4E" w:rsidP="00E70B4E">
            <w:pPr>
              <w:widowControl/>
              <w:autoSpaceDE/>
              <w:autoSpaceDN/>
              <w:rPr>
                <w:sz w:val="24"/>
                <w:szCs w:val="24"/>
                <w:lang w:eastAsia="ru-RU"/>
              </w:rPr>
            </w:pPr>
            <w:r w:rsidRPr="00E70B4E">
              <w:rPr>
                <w:sz w:val="24"/>
                <w:szCs w:val="24"/>
                <w:lang w:eastAsia="ru-RU"/>
              </w:rPr>
              <w:t>Настройка классификационных слоев</w:t>
            </w:r>
          </w:p>
        </w:tc>
        <w:tc>
          <w:tcPr>
            <w:tcW w:w="0" w:type="auto"/>
            <w:hideMark/>
          </w:tcPr>
          <w:p w14:paraId="72B263D7"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40AD2AAA"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4E4A8377" w14:textId="77777777" w:rsidR="00E70B4E" w:rsidRPr="00E70B4E" w:rsidRDefault="00E70B4E" w:rsidP="00E70B4E">
            <w:pPr>
              <w:widowControl/>
              <w:autoSpaceDE/>
              <w:autoSpaceDN/>
              <w:rPr>
                <w:sz w:val="24"/>
                <w:szCs w:val="24"/>
                <w:lang w:eastAsia="ru-RU"/>
              </w:rPr>
            </w:pPr>
            <w:r w:rsidRPr="00E70B4E">
              <w:rPr>
                <w:sz w:val="24"/>
                <w:szCs w:val="24"/>
                <w:lang w:eastAsia="ru-RU"/>
              </w:rPr>
              <w:t>Не является основным назначением</w:t>
            </w:r>
          </w:p>
        </w:tc>
      </w:tr>
      <w:tr w:rsidR="00E70B4E" w:rsidRPr="00E70B4E" w14:paraId="358A2EAE" w14:textId="77777777" w:rsidTr="00E70B4E">
        <w:tc>
          <w:tcPr>
            <w:tcW w:w="0" w:type="auto"/>
            <w:hideMark/>
          </w:tcPr>
          <w:p w14:paraId="3A6CDD77" w14:textId="77777777" w:rsidR="00E70B4E" w:rsidRPr="00E70B4E" w:rsidRDefault="00E70B4E" w:rsidP="00E70B4E">
            <w:pPr>
              <w:widowControl/>
              <w:autoSpaceDE/>
              <w:autoSpaceDN/>
              <w:rPr>
                <w:sz w:val="24"/>
                <w:szCs w:val="24"/>
                <w:lang w:eastAsia="ru-RU"/>
              </w:rPr>
            </w:pPr>
            <w:r w:rsidRPr="00E70B4E">
              <w:rPr>
                <w:sz w:val="24"/>
                <w:szCs w:val="24"/>
                <w:lang w:eastAsia="ru-RU"/>
              </w:rPr>
              <w:t>Запуск модели</w:t>
            </w:r>
          </w:p>
        </w:tc>
        <w:tc>
          <w:tcPr>
            <w:tcW w:w="0" w:type="auto"/>
            <w:hideMark/>
          </w:tcPr>
          <w:p w14:paraId="7D78DE84"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Удобен для разработки и </w:t>
            </w:r>
            <w:proofErr w:type="spellStart"/>
            <w:r w:rsidRPr="00E70B4E">
              <w:rPr>
                <w:sz w:val="24"/>
                <w:szCs w:val="24"/>
                <w:lang w:eastAsia="ru-RU"/>
              </w:rPr>
              <w:t>инференса</w:t>
            </w:r>
            <w:proofErr w:type="spellEnd"/>
          </w:p>
        </w:tc>
        <w:tc>
          <w:tcPr>
            <w:tcW w:w="0" w:type="auto"/>
            <w:hideMark/>
          </w:tcPr>
          <w:p w14:paraId="20FD6850" w14:textId="77777777" w:rsidR="00E70B4E" w:rsidRPr="00E70B4E" w:rsidRDefault="00E70B4E" w:rsidP="00E70B4E">
            <w:pPr>
              <w:widowControl/>
              <w:autoSpaceDE/>
              <w:autoSpaceDN/>
              <w:rPr>
                <w:sz w:val="24"/>
                <w:szCs w:val="24"/>
                <w:lang w:eastAsia="ru-RU"/>
              </w:rPr>
            </w:pPr>
            <w:r w:rsidRPr="00E70B4E">
              <w:rPr>
                <w:sz w:val="24"/>
                <w:szCs w:val="24"/>
                <w:lang w:eastAsia="ru-RU"/>
              </w:rPr>
              <w:t>Возможен, но менее удобен</w:t>
            </w:r>
          </w:p>
        </w:tc>
        <w:tc>
          <w:tcPr>
            <w:tcW w:w="0" w:type="auto"/>
            <w:hideMark/>
          </w:tcPr>
          <w:p w14:paraId="3497905E" w14:textId="77777777" w:rsidR="00E70B4E" w:rsidRPr="00E70B4E" w:rsidRDefault="00E70B4E" w:rsidP="00E70B4E">
            <w:pPr>
              <w:widowControl/>
              <w:autoSpaceDE/>
              <w:autoSpaceDN/>
              <w:rPr>
                <w:sz w:val="24"/>
                <w:szCs w:val="24"/>
                <w:lang w:eastAsia="ru-RU"/>
              </w:rPr>
            </w:pPr>
            <w:r w:rsidRPr="00E70B4E">
              <w:rPr>
                <w:sz w:val="24"/>
                <w:szCs w:val="24"/>
                <w:lang w:eastAsia="ru-RU"/>
              </w:rPr>
              <w:t>Удобен для готовых моделей</w:t>
            </w:r>
          </w:p>
        </w:tc>
      </w:tr>
      <w:tr w:rsidR="00E70B4E" w:rsidRPr="00E70B4E" w14:paraId="5C069ED7" w14:textId="77777777" w:rsidTr="00E70B4E">
        <w:trPr>
          <w:trHeight w:val="447"/>
        </w:trPr>
        <w:tc>
          <w:tcPr>
            <w:tcW w:w="0" w:type="auto"/>
            <w:hideMark/>
          </w:tcPr>
          <w:p w14:paraId="112D9C76" w14:textId="77777777" w:rsidR="00E70B4E" w:rsidRPr="00E70B4E" w:rsidRDefault="00E70B4E" w:rsidP="00E70B4E">
            <w:pPr>
              <w:widowControl/>
              <w:autoSpaceDE/>
              <w:autoSpaceDN/>
              <w:rPr>
                <w:sz w:val="24"/>
                <w:szCs w:val="24"/>
                <w:lang w:eastAsia="ru-RU"/>
              </w:rPr>
            </w:pPr>
            <w:r w:rsidRPr="00E70B4E">
              <w:rPr>
                <w:sz w:val="24"/>
                <w:szCs w:val="24"/>
                <w:lang w:eastAsia="ru-RU"/>
              </w:rPr>
              <w:t>Работа с CPU/GPU</w:t>
            </w:r>
          </w:p>
        </w:tc>
        <w:tc>
          <w:tcPr>
            <w:tcW w:w="0" w:type="auto"/>
            <w:hideMark/>
          </w:tcPr>
          <w:p w14:paraId="1DD806C7"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0388C4B5"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30EF0103"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r>
      <w:tr w:rsidR="00E70B4E" w:rsidRPr="00E70B4E" w14:paraId="06F76031" w14:textId="77777777" w:rsidTr="00E70B4E">
        <w:tc>
          <w:tcPr>
            <w:tcW w:w="0" w:type="auto"/>
            <w:hideMark/>
          </w:tcPr>
          <w:p w14:paraId="05087447" w14:textId="77777777" w:rsidR="00E70B4E" w:rsidRPr="00E70B4E" w:rsidRDefault="00E70B4E" w:rsidP="00E70B4E">
            <w:pPr>
              <w:widowControl/>
              <w:autoSpaceDE/>
              <w:autoSpaceDN/>
              <w:rPr>
                <w:sz w:val="24"/>
                <w:szCs w:val="24"/>
                <w:lang w:eastAsia="ru-RU"/>
              </w:rPr>
            </w:pPr>
            <w:r w:rsidRPr="00E70B4E">
              <w:rPr>
                <w:sz w:val="24"/>
                <w:szCs w:val="24"/>
                <w:lang w:eastAsia="ru-RU"/>
              </w:rPr>
              <w:t>Соответствие задаче анализа отзывов</w:t>
            </w:r>
          </w:p>
        </w:tc>
        <w:tc>
          <w:tcPr>
            <w:tcW w:w="0" w:type="auto"/>
            <w:hideMark/>
          </w:tcPr>
          <w:p w14:paraId="306176ED"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Хорошо подходит для </w:t>
            </w:r>
            <w:proofErr w:type="spellStart"/>
            <w:r w:rsidRPr="00E70B4E">
              <w:rPr>
                <w:sz w:val="24"/>
                <w:szCs w:val="24"/>
                <w:lang w:eastAsia="ru-RU"/>
              </w:rPr>
              <w:t>RuBERT</w:t>
            </w:r>
            <w:proofErr w:type="spellEnd"/>
          </w:p>
        </w:tc>
        <w:tc>
          <w:tcPr>
            <w:tcW w:w="0" w:type="auto"/>
            <w:hideMark/>
          </w:tcPr>
          <w:p w14:paraId="261C1F3E" w14:textId="77777777" w:rsidR="00E70B4E" w:rsidRPr="00E70B4E" w:rsidRDefault="00E70B4E" w:rsidP="00E70B4E">
            <w:pPr>
              <w:widowControl/>
              <w:autoSpaceDE/>
              <w:autoSpaceDN/>
              <w:rPr>
                <w:sz w:val="24"/>
                <w:szCs w:val="24"/>
                <w:lang w:eastAsia="ru-RU"/>
              </w:rPr>
            </w:pPr>
            <w:r w:rsidRPr="00E70B4E">
              <w:rPr>
                <w:sz w:val="24"/>
                <w:szCs w:val="24"/>
                <w:lang w:eastAsia="ru-RU"/>
              </w:rPr>
              <w:t>Возможен</w:t>
            </w:r>
          </w:p>
        </w:tc>
        <w:tc>
          <w:tcPr>
            <w:tcW w:w="0" w:type="auto"/>
            <w:hideMark/>
          </w:tcPr>
          <w:p w14:paraId="1FE74965" w14:textId="77777777" w:rsidR="00E70B4E" w:rsidRPr="00E70B4E" w:rsidRDefault="00E70B4E" w:rsidP="00E70B4E">
            <w:pPr>
              <w:widowControl/>
              <w:autoSpaceDE/>
              <w:autoSpaceDN/>
              <w:rPr>
                <w:sz w:val="24"/>
                <w:szCs w:val="24"/>
                <w:lang w:eastAsia="ru-RU"/>
              </w:rPr>
            </w:pPr>
            <w:r w:rsidRPr="00E70B4E">
              <w:rPr>
                <w:sz w:val="24"/>
                <w:szCs w:val="24"/>
                <w:lang w:eastAsia="ru-RU"/>
              </w:rPr>
              <w:t>Подходит скорее для оптимизации запуска</w:t>
            </w:r>
          </w:p>
        </w:tc>
      </w:tr>
    </w:tbl>
    <w:p w14:paraId="3B2F89D3" w14:textId="77777777" w:rsidR="00E70B4E" w:rsidRPr="00E70B4E" w:rsidRDefault="00E70B4E" w:rsidP="00E70B4E">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 xml:space="preserve">Для работы с моделью выбран </w:t>
      </w:r>
      <w:proofErr w:type="spellStart"/>
      <w:r w:rsidRPr="00E70B4E">
        <w:rPr>
          <w:color w:val="000000"/>
          <w:sz w:val="28"/>
          <w:szCs w:val="24"/>
          <w:lang w:eastAsia="ru-RU"/>
        </w:rPr>
        <w:t>PyTorch</w:t>
      </w:r>
      <w:proofErr w:type="spellEnd"/>
      <w:r w:rsidRPr="00E70B4E">
        <w:rPr>
          <w:color w:val="000000"/>
          <w:sz w:val="28"/>
          <w:szCs w:val="24"/>
          <w:lang w:eastAsia="ru-RU"/>
        </w:rPr>
        <w:t xml:space="preserve">. Он подходит для использования </w:t>
      </w:r>
      <w:proofErr w:type="spellStart"/>
      <w:r w:rsidRPr="00E70B4E">
        <w:rPr>
          <w:color w:val="000000"/>
          <w:sz w:val="28"/>
          <w:szCs w:val="24"/>
          <w:lang w:eastAsia="ru-RU"/>
        </w:rPr>
        <w:t>RuBERT</w:t>
      </w:r>
      <w:proofErr w:type="spellEnd"/>
      <w:r w:rsidRPr="00E70B4E">
        <w:rPr>
          <w:color w:val="000000"/>
          <w:sz w:val="28"/>
          <w:szCs w:val="24"/>
          <w:lang w:eastAsia="ru-RU"/>
        </w:rPr>
        <w:t xml:space="preserve"> и классификационных слоев, необходимых для определения аспектов и тональности [15]. Для загрузки </w:t>
      </w:r>
      <w:proofErr w:type="spellStart"/>
      <w:r w:rsidRPr="00E70B4E">
        <w:rPr>
          <w:color w:val="000000"/>
          <w:sz w:val="28"/>
          <w:szCs w:val="24"/>
          <w:lang w:eastAsia="ru-RU"/>
        </w:rPr>
        <w:t>RuBERT</w:t>
      </w:r>
      <w:proofErr w:type="spellEnd"/>
      <w:r w:rsidRPr="00E70B4E">
        <w:rPr>
          <w:color w:val="000000"/>
          <w:sz w:val="28"/>
          <w:szCs w:val="24"/>
          <w:lang w:eastAsia="ru-RU"/>
        </w:rPr>
        <w:t xml:space="preserve"> и </w:t>
      </w:r>
      <w:proofErr w:type="spellStart"/>
      <w:r w:rsidRPr="00E70B4E">
        <w:rPr>
          <w:color w:val="000000"/>
          <w:sz w:val="28"/>
          <w:szCs w:val="24"/>
          <w:lang w:eastAsia="ru-RU"/>
        </w:rPr>
        <w:t>токенизатора</w:t>
      </w:r>
      <w:proofErr w:type="spellEnd"/>
      <w:r w:rsidRPr="00E70B4E">
        <w:rPr>
          <w:color w:val="000000"/>
          <w:sz w:val="28"/>
          <w:szCs w:val="24"/>
          <w:lang w:eastAsia="ru-RU"/>
        </w:rPr>
        <w:t xml:space="preserve"> используется </w:t>
      </w:r>
      <w:proofErr w:type="spellStart"/>
      <w:r w:rsidRPr="00E70B4E">
        <w:rPr>
          <w:color w:val="000000"/>
          <w:sz w:val="28"/>
          <w:szCs w:val="24"/>
          <w:lang w:eastAsia="ru-RU"/>
        </w:rPr>
        <w:t>Hugging</w:t>
      </w:r>
      <w:proofErr w:type="spellEnd"/>
      <w:r w:rsidRPr="00E70B4E">
        <w:rPr>
          <w:color w:val="000000"/>
          <w:sz w:val="28"/>
          <w:szCs w:val="24"/>
          <w:lang w:eastAsia="ru-RU"/>
        </w:rPr>
        <w:t xml:space="preserve"> </w:t>
      </w:r>
      <w:proofErr w:type="spellStart"/>
      <w:r w:rsidRPr="00E70B4E">
        <w:rPr>
          <w:color w:val="000000"/>
          <w:sz w:val="28"/>
          <w:szCs w:val="24"/>
          <w:lang w:eastAsia="ru-RU"/>
        </w:rPr>
        <w:lastRenderedPageBreak/>
        <w:t>Face</w:t>
      </w:r>
      <w:proofErr w:type="spellEnd"/>
      <w:r w:rsidRPr="00E70B4E">
        <w:rPr>
          <w:color w:val="000000"/>
          <w:sz w:val="28"/>
          <w:szCs w:val="24"/>
          <w:lang w:eastAsia="ru-RU"/>
        </w:rPr>
        <w:t xml:space="preserve"> </w:t>
      </w:r>
      <w:proofErr w:type="spellStart"/>
      <w:r w:rsidRPr="00E70B4E">
        <w:rPr>
          <w:color w:val="000000"/>
          <w:sz w:val="28"/>
          <w:szCs w:val="24"/>
          <w:lang w:eastAsia="ru-RU"/>
        </w:rPr>
        <w:t>Transformers</w:t>
      </w:r>
      <w:proofErr w:type="spellEnd"/>
      <w:r w:rsidRPr="00E70B4E">
        <w:rPr>
          <w:color w:val="000000"/>
          <w:sz w:val="28"/>
          <w:szCs w:val="24"/>
          <w:lang w:eastAsia="ru-RU"/>
        </w:rPr>
        <w:t>, предоставляющая единый интерфейс для современных моделей обработки естественного языка [16].</w:t>
      </w:r>
    </w:p>
    <w:p w14:paraId="29C72CA2" w14:textId="69F5455F" w:rsidR="00E70B4E" w:rsidRPr="00E70B4E" w:rsidRDefault="00E70B4E" w:rsidP="00E70B4E">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 xml:space="preserve">Для оценки качества классификации используется </w:t>
      </w:r>
      <w:proofErr w:type="spellStart"/>
      <w:r w:rsidRPr="00E70B4E">
        <w:rPr>
          <w:color w:val="000000"/>
          <w:sz w:val="28"/>
          <w:szCs w:val="24"/>
          <w:lang w:eastAsia="ru-RU"/>
        </w:rPr>
        <w:t>scikit-learn</w:t>
      </w:r>
      <w:proofErr w:type="spellEnd"/>
      <w:r w:rsidRPr="00E70B4E">
        <w:rPr>
          <w:color w:val="000000"/>
          <w:sz w:val="28"/>
          <w:szCs w:val="24"/>
          <w:lang w:eastAsia="ru-RU"/>
        </w:rPr>
        <w:t xml:space="preserve">. Библиотека содержит готовые средства расчета </w:t>
      </w:r>
      <w:proofErr w:type="spellStart"/>
      <w:r w:rsidRPr="00E70B4E">
        <w:rPr>
          <w:color w:val="000000"/>
          <w:sz w:val="28"/>
          <w:szCs w:val="24"/>
          <w:lang w:eastAsia="ru-RU"/>
        </w:rPr>
        <w:t>Accuracy</w:t>
      </w:r>
      <w:proofErr w:type="spellEnd"/>
      <w:r w:rsidRPr="00E70B4E">
        <w:rPr>
          <w:color w:val="000000"/>
          <w:sz w:val="28"/>
          <w:szCs w:val="24"/>
          <w:lang w:eastAsia="ru-RU"/>
        </w:rPr>
        <w:t xml:space="preserve">, </w:t>
      </w:r>
      <w:proofErr w:type="spellStart"/>
      <w:r w:rsidRPr="00E70B4E">
        <w:rPr>
          <w:color w:val="000000"/>
          <w:sz w:val="28"/>
          <w:szCs w:val="24"/>
          <w:lang w:eastAsia="ru-RU"/>
        </w:rPr>
        <w:t>Precision</w:t>
      </w:r>
      <w:proofErr w:type="spellEnd"/>
      <w:r w:rsidRPr="00E70B4E">
        <w:rPr>
          <w:color w:val="000000"/>
          <w:sz w:val="28"/>
          <w:szCs w:val="24"/>
          <w:lang w:eastAsia="ru-RU"/>
        </w:rPr>
        <w:t xml:space="preserve">, </w:t>
      </w:r>
      <w:proofErr w:type="spellStart"/>
      <w:r w:rsidRPr="00E70B4E">
        <w:rPr>
          <w:color w:val="000000"/>
          <w:sz w:val="28"/>
          <w:szCs w:val="24"/>
          <w:lang w:eastAsia="ru-RU"/>
        </w:rPr>
        <w:t>Recall</w:t>
      </w:r>
      <w:proofErr w:type="spellEnd"/>
      <w:r w:rsidRPr="00E70B4E">
        <w:rPr>
          <w:color w:val="000000"/>
          <w:sz w:val="28"/>
          <w:szCs w:val="24"/>
          <w:lang w:eastAsia="ru-RU"/>
        </w:rPr>
        <w:t xml:space="preserve"> и F1-score, которые применяются при проверке качества определения аспектов и тональности.</w:t>
      </w:r>
    </w:p>
    <w:p w14:paraId="5908198B" w14:textId="6F6A05F7" w:rsidR="00E70B4E" w:rsidRPr="00E70B4E" w:rsidRDefault="00E70B4E" w:rsidP="00A35EBD">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 xml:space="preserve">Для визуализации результатов были рассмотрены </w:t>
      </w:r>
      <w:proofErr w:type="spellStart"/>
      <w:r w:rsidRPr="00E70B4E">
        <w:rPr>
          <w:color w:val="000000"/>
          <w:sz w:val="28"/>
          <w:szCs w:val="24"/>
          <w:lang w:eastAsia="ru-RU"/>
        </w:rPr>
        <w:t>Plotly</w:t>
      </w:r>
      <w:proofErr w:type="spellEnd"/>
      <w:r w:rsidRPr="00E70B4E">
        <w:rPr>
          <w:color w:val="000000"/>
          <w:sz w:val="28"/>
          <w:szCs w:val="24"/>
          <w:lang w:eastAsia="ru-RU"/>
        </w:rPr>
        <w:t xml:space="preserve">, </w:t>
      </w:r>
      <w:proofErr w:type="spellStart"/>
      <w:r w:rsidRPr="00E70B4E">
        <w:rPr>
          <w:color w:val="000000"/>
          <w:sz w:val="28"/>
          <w:szCs w:val="24"/>
          <w:lang w:eastAsia="ru-RU"/>
        </w:rPr>
        <w:t>Matplotlib</w:t>
      </w:r>
      <w:proofErr w:type="spellEnd"/>
      <w:r w:rsidRPr="00E70B4E">
        <w:rPr>
          <w:color w:val="000000"/>
          <w:sz w:val="28"/>
          <w:szCs w:val="24"/>
          <w:lang w:eastAsia="ru-RU"/>
        </w:rPr>
        <w:t xml:space="preserve"> и встроенные средства </w:t>
      </w:r>
      <w:proofErr w:type="spellStart"/>
      <w:r w:rsidRPr="00E70B4E">
        <w:rPr>
          <w:color w:val="000000"/>
          <w:sz w:val="28"/>
          <w:szCs w:val="24"/>
          <w:lang w:eastAsia="ru-RU"/>
        </w:rPr>
        <w:t>Streamlit</w:t>
      </w:r>
      <w:proofErr w:type="spellEnd"/>
      <w:r w:rsidRPr="00E70B4E">
        <w:rPr>
          <w:color w:val="000000"/>
          <w:sz w:val="28"/>
          <w:szCs w:val="24"/>
          <w:lang w:eastAsia="ru-RU"/>
        </w:rPr>
        <w:t>.</w:t>
      </w:r>
      <w:r w:rsidR="00A35EBD" w:rsidRPr="00A35EBD">
        <w:t xml:space="preserve"> </w:t>
      </w:r>
      <w:r w:rsidR="00A35EBD" w:rsidRPr="00A35EBD">
        <w:rPr>
          <w:color w:val="000000"/>
          <w:sz w:val="28"/>
        </w:rPr>
        <w:t>Выбор инструмента визуализации обоснован в таблице 3.11.</w:t>
      </w:r>
    </w:p>
    <w:p w14:paraId="26C8C968" w14:textId="77777777" w:rsidR="00E70B4E" w:rsidRPr="00E70B4E" w:rsidRDefault="00E70B4E" w:rsidP="00E70B4E">
      <w:pPr>
        <w:widowControl/>
        <w:autoSpaceDE/>
        <w:autoSpaceDN/>
        <w:spacing w:before="100" w:beforeAutospacing="1" w:after="100" w:afterAutospacing="1"/>
        <w:rPr>
          <w:sz w:val="28"/>
          <w:szCs w:val="28"/>
          <w:lang w:eastAsia="ru-RU"/>
        </w:rPr>
      </w:pPr>
      <w:r w:rsidRPr="00E70B4E">
        <w:rPr>
          <w:sz w:val="28"/>
          <w:szCs w:val="28"/>
          <w:lang w:eastAsia="ru-RU"/>
        </w:rPr>
        <w:t>Таблица 3.11 – Сравнение средств визуализации</w:t>
      </w:r>
    </w:p>
    <w:tbl>
      <w:tblPr>
        <w:tblStyle w:val="af"/>
        <w:tblW w:w="0" w:type="auto"/>
        <w:tblLook w:val="04A0" w:firstRow="1" w:lastRow="0" w:firstColumn="1" w:lastColumn="0" w:noHBand="0" w:noVBand="1"/>
      </w:tblPr>
      <w:tblGrid>
        <w:gridCol w:w="2521"/>
        <w:gridCol w:w="2516"/>
        <w:gridCol w:w="2426"/>
        <w:gridCol w:w="2312"/>
      </w:tblGrid>
      <w:tr w:rsidR="00E70B4E" w:rsidRPr="00E70B4E" w14:paraId="27564FCC" w14:textId="77777777" w:rsidTr="00E70B4E">
        <w:tc>
          <w:tcPr>
            <w:tcW w:w="0" w:type="auto"/>
            <w:hideMark/>
          </w:tcPr>
          <w:p w14:paraId="7133E271"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Критерий</w:t>
            </w:r>
          </w:p>
        </w:tc>
        <w:tc>
          <w:tcPr>
            <w:tcW w:w="0" w:type="auto"/>
            <w:hideMark/>
          </w:tcPr>
          <w:p w14:paraId="6E82ED3A" w14:textId="77777777" w:rsidR="00E70B4E" w:rsidRPr="00E70B4E" w:rsidRDefault="00E70B4E" w:rsidP="00E70B4E">
            <w:pPr>
              <w:widowControl/>
              <w:autoSpaceDE/>
              <w:autoSpaceDN/>
              <w:jc w:val="center"/>
              <w:rPr>
                <w:b/>
                <w:bCs/>
                <w:sz w:val="24"/>
                <w:szCs w:val="24"/>
                <w:lang w:eastAsia="ru-RU"/>
              </w:rPr>
            </w:pPr>
            <w:proofErr w:type="spellStart"/>
            <w:r w:rsidRPr="00E70B4E">
              <w:rPr>
                <w:b/>
                <w:bCs/>
                <w:sz w:val="24"/>
                <w:szCs w:val="24"/>
                <w:lang w:eastAsia="ru-RU"/>
              </w:rPr>
              <w:t>Plotly</w:t>
            </w:r>
            <w:proofErr w:type="spellEnd"/>
          </w:p>
        </w:tc>
        <w:tc>
          <w:tcPr>
            <w:tcW w:w="0" w:type="auto"/>
            <w:hideMark/>
          </w:tcPr>
          <w:p w14:paraId="2FD3C4BB" w14:textId="77777777" w:rsidR="00E70B4E" w:rsidRPr="00E70B4E" w:rsidRDefault="00E70B4E" w:rsidP="00E70B4E">
            <w:pPr>
              <w:widowControl/>
              <w:autoSpaceDE/>
              <w:autoSpaceDN/>
              <w:jc w:val="center"/>
              <w:rPr>
                <w:b/>
                <w:bCs/>
                <w:sz w:val="24"/>
                <w:szCs w:val="24"/>
                <w:lang w:eastAsia="ru-RU"/>
              </w:rPr>
            </w:pPr>
            <w:proofErr w:type="spellStart"/>
            <w:r w:rsidRPr="00E70B4E">
              <w:rPr>
                <w:b/>
                <w:bCs/>
                <w:sz w:val="24"/>
                <w:szCs w:val="24"/>
                <w:lang w:eastAsia="ru-RU"/>
              </w:rPr>
              <w:t>Matplotlib</w:t>
            </w:r>
            <w:proofErr w:type="spellEnd"/>
          </w:p>
        </w:tc>
        <w:tc>
          <w:tcPr>
            <w:tcW w:w="0" w:type="auto"/>
            <w:hideMark/>
          </w:tcPr>
          <w:p w14:paraId="6A2EFABF"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 xml:space="preserve">Встроенные средства </w:t>
            </w:r>
            <w:proofErr w:type="spellStart"/>
            <w:r w:rsidRPr="00E70B4E">
              <w:rPr>
                <w:b/>
                <w:bCs/>
                <w:sz w:val="24"/>
                <w:szCs w:val="24"/>
                <w:lang w:eastAsia="ru-RU"/>
              </w:rPr>
              <w:t>Streamlit</w:t>
            </w:r>
            <w:proofErr w:type="spellEnd"/>
          </w:p>
        </w:tc>
      </w:tr>
      <w:tr w:rsidR="00E70B4E" w:rsidRPr="00E70B4E" w14:paraId="434B02DD" w14:textId="77777777" w:rsidTr="00E70B4E">
        <w:trPr>
          <w:trHeight w:val="415"/>
        </w:trPr>
        <w:tc>
          <w:tcPr>
            <w:tcW w:w="0" w:type="auto"/>
            <w:hideMark/>
          </w:tcPr>
          <w:p w14:paraId="354019DB" w14:textId="77777777" w:rsidR="00E70B4E" w:rsidRPr="00E70B4E" w:rsidRDefault="00E70B4E" w:rsidP="00E70B4E">
            <w:pPr>
              <w:widowControl/>
              <w:autoSpaceDE/>
              <w:autoSpaceDN/>
              <w:rPr>
                <w:sz w:val="24"/>
                <w:szCs w:val="24"/>
                <w:lang w:eastAsia="ru-RU"/>
              </w:rPr>
            </w:pPr>
            <w:r w:rsidRPr="00E70B4E">
              <w:rPr>
                <w:sz w:val="24"/>
                <w:szCs w:val="24"/>
                <w:lang w:eastAsia="ru-RU"/>
              </w:rPr>
              <w:t>Интерактивность</w:t>
            </w:r>
          </w:p>
        </w:tc>
        <w:tc>
          <w:tcPr>
            <w:tcW w:w="0" w:type="auto"/>
            <w:hideMark/>
          </w:tcPr>
          <w:p w14:paraId="772CAABE" w14:textId="77777777" w:rsidR="00E70B4E" w:rsidRPr="00E70B4E" w:rsidRDefault="00E70B4E" w:rsidP="00E70B4E">
            <w:pPr>
              <w:widowControl/>
              <w:autoSpaceDE/>
              <w:autoSpaceDN/>
              <w:rPr>
                <w:sz w:val="24"/>
                <w:szCs w:val="24"/>
                <w:lang w:eastAsia="ru-RU"/>
              </w:rPr>
            </w:pPr>
            <w:r w:rsidRPr="00E70B4E">
              <w:rPr>
                <w:sz w:val="24"/>
                <w:szCs w:val="24"/>
                <w:lang w:eastAsia="ru-RU"/>
              </w:rPr>
              <w:t>Высокая</w:t>
            </w:r>
          </w:p>
        </w:tc>
        <w:tc>
          <w:tcPr>
            <w:tcW w:w="0" w:type="auto"/>
            <w:hideMark/>
          </w:tcPr>
          <w:p w14:paraId="079F201B" w14:textId="77777777" w:rsidR="00E70B4E" w:rsidRPr="00E70B4E" w:rsidRDefault="00E70B4E" w:rsidP="00E70B4E">
            <w:pPr>
              <w:widowControl/>
              <w:autoSpaceDE/>
              <w:autoSpaceDN/>
              <w:rPr>
                <w:sz w:val="24"/>
                <w:szCs w:val="24"/>
                <w:lang w:eastAsia="ru-RU"/>
              </w:rPr>
            </w:pPr>
            <w:r w:rsidRPr="00E70B4E">
              <w:rPr>
                <w:sz w:val="24"/>
                <w:szCs w:val="24"/>
                <w:lang w:eastAsia="ru-RU"/>
              </w:rPr>
              <w:t>Ограниченная</w:t>
            </w:r>
          </w:p>
        </w:tc>
        <w:tc>
          <w:tcPr>
            <w:tcW w:w="0" w:type="auto"/>
            <w:hideMark/>
          </w:tcPr>
          <w:p w14:paraId="7E9F60A1" w14:textId="77777777" w:rsidR="00E70B4E" w:rsidRPr="00E70B4E" w:rsidRDefault="00E70B4E" w:rsidP="00E70B4E">
            <w:pPr>
              <w:widowControl/>
              <w:autoSpaceDE/>
              <w:autoSpaceDN/>
              <w:rPr>
                <w:sz w:val="24"/>
                <w:szCs w:val="24"/>
                <w:lang w:eastAsia="ru-RU"/>
              </w:rPr>
            </w:pPr>
            <w:r w:rsidRPr="00E70B4E">
              <w:rPr>
                <w:sz w:val="24"/>
                <w:szCs w:val="24"/>
                <w:lang w:eastAsia="ru-RU"/>
              </w:rPr>
              <w:t>Базовая</w:t>
            </w:r>
          </w:p>
        </w:tc>
      </w:tr>
      <w:tr w:rsidR="00E70B4E" w:rsidRPr="00E70B4E" w14:paraId="5B31403B" w14:textId="77777777" w:rsidTr="00E70B4E">
        <w:tc>
          <w:tcPr>
            <w:tcW w:w="0" w:type="auto"/>
            <w:hideMark/>
          </w:tcPr>
          <w:p w14:paraId="2FB9B439" w14:textId="77777777" w:rsidR="00E70B4E" w:rsidRPr="00E70B4E" w:rsidRDefault="00E70B4E" w:rsidP="00E70B4E">
            <w:pPr>
              <w:widowControl/>
              <w:autoSpaceDE/>
              <w:autoSpaceDN/>
              <w:rPr>
                <w:sz w:val="24"/>
                <w:szCs w:val="24"/>
                <w:lang w:eastAsia="ru-RU"/>
              </w:rPr>
            </w:pPr>
            <w:r w:rsidRPr="00E70B4E">
              <w:rPr>
                <w:sz w:val="24"/>
                <w:szCs w:val="24"/>
                <w:lang w:eastAsia="ru-RU"/>
              </w:rPr>
              <w:t>Встраивание в веб-интерфейс</w:t>
            </w:r>
          </w:p>
        </w:tc>
        <w:tc>
          <w:tcPr>
            <w:tcW w:w="0" w:type="auto"/>
            <w:hideMark/>
          </w:tcPr>
          <w:p w14:paraId="0243C3AE"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7CB69CEF"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04AF7BE9"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 напрямую</w:t>
            </w:r>
          </w:p>
        </w:tc>
      </w:tr>
      <w:tr w:rsidR="00E70B4E" w:rsidRPr="00E70B4E" w14:paraId="24002ADF" w14:textId="77777777" w:rsidTr="00E70B4E">
        <w:tc>
          <w:tcPr>
            <w:tcW w:w="0" w:type="auto"/>
            <w:hideMark/>
          </w:tcPr>
          <w:p w14:paraId="0B7A062E"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Построение </w:t>
            </w:r>
            <w:proofErr w:type="spellStart"/>
            <w:r w:rsidRPr="00E70B4E">
              <w:rPr>
                <w:sz w:val="24"/>
                <w:szCs w:val="24"/>
                <w:lang w:eastAsia="ru-RU"/>
              </w:rPr>
              <w:t>дашбордов</w:t>
            </w:r>
            <w:proofErr w:type="spellEnd"/>
          </w:p>
        </w:tc>
        <w:tc>
          <w:tcPr>
            <w:tcW w:w="0" w:type="auto"/>
            <w:hideMark/>
          </w:tcPr>
          <w:p w14:paraId="634BD805" w14:textId="77777777" w:rsidR="00E70B4E" w:rsidRPr="00E70B4E" w:rsidRDefault="00E70B4E" w:rsidP="00E70B4E">
            <w:pPr>
              <w:widowControl/>
              <w:autoSpaceDE/>
              <w:autoSpaceDN/>
              <w:rPr>
                <w:sz w:val="24"/>
                <w:szCs w:val="24"/>
                <w:lang w:eastAsia="ru-RU"/>
              </w:rPr>
            </w:pPr>
            <w:r w:rsidRPr="00E70B4E">
              <w:rPr>
                <w:sz w:val="24"/>
                <w:szCs w:val="24"/>
                <w:lang w:eastAsia="ru-RU"/>
              </w:rPr>
              <w:t>Хорошо подходит</w:t>
            </w:r>
          </w:p>
        </w:tc>
        <w:tc>
          <w:tcPr>
            <w:tcW w:w="0" w:type="auto"/>
            <w:hideMark/>
          </w:tcPr>
          <w:p w14:paraId="6FAB1254" w14:textId="77777777" w:rsidR="00E70B4E" w:rsidRPr="00E70B4E" w:rsidRDefault="00E70B4E" w:rsidP="00E70B4E">
            <w:pPr>
              <w:widowControl/>
              <w:autoSpaceDE/>
              <w:autoSpaceDN/>
              <w:rPr>
                <w:sz w:val="24"/>
                <w:szCs w:val="24"/>
                <w:lang w:eastAsia="ru-RU"/>
              </w:rPr>
            </w:pPr>
            <w:r w:rsidRPr="00E70B4E">
              <w:rPr>
                <w:sz w:val="24"/>
                <w:szCs w:val="24"/>
                <w:lang w:eastAsia="ru-RU"/>
              </w:rPr>
              <w:t>Больше подходит для статичных графиков</w:t>
            </w:r>
          </w:p>
        </w:tc>
        <w:tc>
          <w:tcPr>
            <w:tcW w:w="0" w:type="auto"/>
            <w:hideMark/>
          </w:tcPr>
          <w:p w14:paraId="10EB0A8B" w14:textId="77777777" w:rsidR="00E70B4E" w:rsidRPr="00E70B4E" w:rsidRDefault="00E70B4E" w:rsidP="00E70B4E">
            <w:pPr>
              <w:widowControl/>
              <w:autoSpaceDE/>
              <w:autoSpaceDN/>
              <w:rPr>
                <w:sz w:val="24"/>
                <w:szCs w:val="24"/>
                <w:lang w:eastAsia="ru-RU"/>
              </w:rPr>
            </w:pPr>
            <w:r w:rsidRPr="00E70B4E">
              <w:rPr>
                <w:sz w:val="24"/>
                <w:szCs w:val="24"/>
                <w:lang w:eastAsia="ru-RU"/>
              </w:rPr>
              <w:t>Подходит для простых графиков</w:t>
            </w:r>
          </w:p>
        </w:tc>
      </w:tr>
      <w:tr w:rsidR="00E70B4E" w:rsidRPr="00E70B4E" w14:paraId="755ECF66" w14:textId="77777777" w:rsidTr="00E70B4E">
        <w:tc>
          <w:tcPr>
            <w:tcW w:w="0" w:type="auto"/>
            <w:hideMark/>
          </w:tcPr>
          <w:p w14:paraId="35798594" w14:textId="77777777" w:rsidR="00E70B4E" w:rsidRPr="00E70B4E" w:rsidRDefault="00E70B4E" w:rsidP="00E70B4E">
            <w:pPr>
              <w:widowControl/>
              <w:autoSpaceDE/>
              <w:autoSpaceDN/>
              <w:rPr>
                <w:sz w:val="24"/>
                <w:szCs w:val="24"/>
                <w:lang w:eastAsia="ru-RU"/>
              </w:rPr>
            </w:pPr>
            <w:r w:rsidRPr="00E70B4E">
              <w:rPr>
                <w:sz w:val="24"/>
                <w:szCs w:val="24"/>
                <w:lang w:eastAsia="ru-RU"/>
              </w:rPr>
              <w:t>Работа с категориальными данными</w:t>
            </w:r>
          </w:p>
        </w:tc>
        <w:tc>
          <w:tcPr>
            <w:tcW w:w="0" w:type="auto"/>
            <w:hideMark/>
          </w:tcPr>
          <w:p w14:paraId="12064D12"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16C757E6"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7883DA68"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r>
      <w:tr w:rsidR="00E70B4E" w:rsidRPr="00E70B4E" w14:paraId="1A5A080F" w14:textId="77777777" w:rsidTr="00E70B4E">
        <w:trPr>
          <w:trHeight w:val="440"/>
        </w:trPr>
        <w:tc>
          <w:tcPr>
            <w:tcW w:w="0" w:type="auto"/>
            <w:hideMark/>
          </w:tcPr>
          <w:p w14:paraId="51477391" w14:textId="77777777" w:rsidR="00E70B4E" w:rsidRPr="00E70B4E" w:rsidRDefault="00E70B4E" w:rsidP="00E70B4E">
            <w:pPr>
              <w:widowControl/>
              <w:autoSpaceDE/>
              <w:autoSpaceDN/>
              <w:rPr>
                <w:sz w:val="24"/>
                <w:szCs w:val="24"/>
                <w:lang w:eastAsia="ru-RU"/>
              </w:rPr>
            </w:pPr>
            <w:r w:rsidRPr="00E70B4E">
              <w:rPr>
                <w:sz w:val="24"/>
                <w:szCs w:val="24"/>
                <w:lang w:eastAsia="ru-RU"/>
              </w:rPr>
              <w:t>Удобство просмотра</w:t>
            </w:r>
          </w:p>
        </w:tc>
        <w:tc>
          <w:tcPr>
            <w:tcW w:w="0" w:type="auto"/>
            <w:hideMark/>
          </w:tcPr>
          <w:p w14:paraId="3D2950BA" w14:textId="77777777" w:rsidR="00E70B4E" w:rsidRPr="00E70B4E" w:rsidRDefault="00E70B4E" w:rsidP="00E70B4E">
            <w:pPr>
              <w:widowControl/>
              <w:autoSpaceDE/>
              <w:autoSpaceDN/>
              <w:rPr>
                <w:sz w:val="24"/>
                <w:szCs w:val="24"/>
                <w:lang w:eastAsia="ru-RU"/>
              </w:rPr>
            </w:pPr>
            <w:r w:rsidRPr="00E70B4E">
              <w:rPr>
                <w:sz w:val="24"/>
                <w:szCs w:val="24"/>
                <w:lang w:eastAsia="ru-RU"/>
              </w:rPr>
              <w:t>Высокое</w:t>
            </w:r>
          </w:p>
        </w:tc>
        <w:tc>
          <w:tcPr>
            <w:tcW w:w="0" w:type="auto"/>
            <w:hideMark/>
          </w:tcPr>
          <w:p w14:paraId="750ABB3F" w14:textId="77777777" w:rsidR="00E70B4E" w:rsidRPr="00E70B4E" w:rsidRDefault="00E70B4E" w:rsidP="00E70B4E">
            <w:pPr>
              <w:widowControl/>
              <w:autoSpaceDE/>
              <w:autoSpaceDN/>
              <w:rPr>
                <w:sz w:val="24"/>
                <w:szCs w:val="24"/>
                <w:lang w:eastAsia="ru-RU"/>
              </w:rPr>
            </w:pPr>
            <w:r w:rsidRPr="00E70B4E">
              <w:rPr>
                <w:sz w:val="24"/>
                <w:szCs w:val="24"/>
                <w:lang w:eastAsia="ru-RU"/>
              </w:rPr>
              <w:t>Среднее</w:t>
            </w:r>
          </w:p>
        </w:tc>
        <w:tc>
          <w:tcPr>
            <w:tcW w:w="0" w:type="auto"/>
            <w:hideMark/>
          </w:tcPr>
          <w:p w14:paraId="37BE4B43" w14:textId="77777777" w:rsidR="00E70B4E" w:rsidRPr="00E70B4E" w:rsidRDefault="00E70B4E" w:rsidP="00E70B4E">
            <w:pPr>
              <w:widowControl/>
              <w:autoSpaceDE/>
              <w:autoSpaceDN/>
              <w:rPr>
                <w:sz w:val="24"/>
                <w:szCs w:val="24"/>
                <w:lang w:eastAsia="ru-RU"/>
              </w:rPr>
            </w:pPr>
            <w:r w:rsidRPr="00E70B4E">
              <w:rPr>
                <w:sz w:val="24"/>
                <w:szCs w:val="24"/>
                <w:lang w:eastAsia="ru-RU"/>
              </w:rPr>
              <w:t>Среднее</w:t>
            </w:r>
          </w:p>
        </w:tc>
      </w:tr>
      <w:tr w:rsidR="00E70B4E" w:rsidRPr="00E70B4E" w14:paraId="2B4DB276" w14:textId="77777777" w:rsidTr="00E70B4E">
        <w:tc>
          <w:tcPr>
            <w:tcW w:w="0" w:type="auto"/>
            <w:hideMark/>
          </w:tcPr>
          <w:p w14:paraId="0AF3DC34" w14:textId="77777777" w:rsidR="00E70B4E" w:rsidRPr="00E70B4E" w:rsidRDefault="00E70B4E" w:rsidP="00E70B4E">
            <w:pPr>
              <w:widowControl/>
              <w:autoSpaceDE/>
              <w:autoSpaceDN/>
              <w:rPr>
                <w:sz w:val="24"/>
                <w:szCs w:val="24"/>
                <w:lang w:eastAsia="ru-RU"/>
              </w:rPr>
            </w:pPr>
            <w:r w:rsidRPr="00E70B4E">
              <w:rPr>
                <w:sz w:val="24"/>
                <w:szCs w:val="24"/>
                <w:lang w:eastAsia="ru-RU"/>
              </w:rPr>
              <w:t>Соответствие задаче визуализации отзывов</w:t>
            </w:r>
          </w:p>
        </w:tc>
        <w:tc>
          <w:tcPr>
            <w:tcW w:w="0" w:type="auto"/>
            <w:hideMark/>
          </w:tcPr>
          <w:p w14:paraId="48536592" w14:textId="77777777" w:rsidR="00E70B4E" w:rsidRPr="00E70B4E" w:rsidRDefault="00E70B4E" w:rsidP="00E70B4E">
            <w:pPr>
              <w:widowControl/>
              <w:autoSpaceDE/>
              <w:autoSpaceDN/>
              <w:rPr>
                <w:sz w:val="24"/>
                <w:szCs w:val="24"/>
                <w:lang w:eastAsia="ru-RU"/>
              </w:rPr>
            </w:pPr>
            <w:r w:rsidRPr="00E70B4E">
              <w:rPr>
                <w:sz w:val="24"/>
                <w:szCs w:val="24"/>
                <w:lang w:eastAsia="ru-RU"/>
              </w:rPr>
              <w:t>Лучше подходит для интерактивной аналитики</w:t>
            </w:r>
          </w:p>
        </w:tc>
        <w:tc>
          <w:tcPr>
            <w:tcW w:w="0" w:type="auto"/>
            <w:hideMark/>
          </w:tcPr>
          <w:p w14:paraId="426C7219" w14:textId="77777777" w:rsidR="00E70B4E" w:rsidRPr="00E70B4E" w:rsidRDefault="00E70B4E" w:rsidP="00E70B4E">
            <w:pPr>
              <w:widowControl/>
              <w:autoSpaceDE/>
              <w:autoSpaceDN/>
              <w:rPr>
                <w:sz w:val="24"/>
                <w:szCs w:val="24"/>
                <w:lang w:eastAsia="ru-RU"/>
              </w:rPr>
            </w:pPr>
            <w:r w:rsidRPr="00E70B4E">
              <w:rPr>
                <w:sz w:val="24"/>
                <w:szCs w:val="24"/>
                <w:lang w:eastAsia="ru-RU"/>
              </w:rPr>
              <w:t>Возможен, но менее удобен</w:t>
            </w:r>
          </w:p>
        </w:tc>
        <w:tc>
          <w:tcPr>
            <w:tcW w:w="0" w:type="auto"/>
            <w:hideMark/>
          </w:tcPr>
          <w:p w14:paraId="5561FDAD" w14:textId="77777777" w:rsidR="00E70B4E" w:rsidRPr="00E70B4E" w:rsidRDefault="00E70B4E" w:rsidP="00E70B4E">
            <w:pPr>
              <w:widowControl/>
              <w:autoSpaceDE/>
              <w:autoSpaceDN/>
              <w:rPr>
                <w:sz w:val="24"/>
                <w:szCs w:val="24"/>
                <w:lang w:eastAsia="ru-RU"/>
              </w:rPr>
            </w:pPr>
            <w:r w:rsidRPr="00E70B4E">
              <w:rPr>
                <w:sz w:val="24"/>
                <w:szCs w:val="24"/>
                <w:lang w:eastAsia="ru-RU"/>
              </w:rPr>
              <w:t>Подходит для базового отображения</w:t>
            </w:r>
          </w:p>
        </w:tc>
      </w:tr>
    </w:tbl>
    <w:p w14:paraId="2ED11E9F" w14:textId="322D204E" w:rsidR="00E70B4E" w:rsidRPr="00E70B4E" w:rsidRDefault="00E70B4E" w:rsidP="00E70B4E">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 xml:space="preserve">Для построения аналитических графиков выбран </w:t>
      </w:r>
      <w:proofErr w:type="spellStart"/>
      <w:r w:rsidRPr="00E70B4E">
        <w:rPr>
          <w:color w:val="000000"/>
          <w:sz w:val="28"/>
          <w:szCs w:val="24"/>
          <w:lang w:eastAsia="ru-RU"/>
        </w:rPr>
        <w:t>Plotly</w:t>
      </w:r>
      <w:proofErr w:type="spellEnd"/>
      <w:r w:rsidRPr="00E70B4E">
        <w:rPr>
          <w:color w:val="000000"/>
          <w:sz w:val="28"/>
          <w:szCs w:val="24"/>
          <w:lang w:eastAsia="ru-RU"/>
        </w:rPr>
        <w:t xml:space="preserve"> совместно со </w:t>
      </w:r>
      <w:proofErr w:type="spellStart"/>
      <w:r w:rsidRPr="00E70B4E">
        <w:rPr>
          <w:color w:val="000000"/>
          <w:sz w:val="28"/>
          <w:szCs w:val="24"/>
          <w:lang w:eastAsia="ru-RU"/>
        </w:rPr>
        <w:t>Streamlit</w:t>
      </w:r>
      <w:proofErr w:type="spellEnd"/>
      <w:r w:rsidRPr="00E70B4E">
        <w:rPr>
          <w:color w:val="000000"/>
          <w:sz w:val="28"/>
          <w:szCs w:val="24"/>
          <w:lang w:eastAsia="ru-RU"/>
        </w:rPr>
        <w:t xml:space="preserve">. </w:t>
      </w:r>
      <w:proofErr w:type="spellStart"/>
      <w:r w:rsidRPr="00E70B4E">
        <w:rPr>
          <w:color w:val="000000"/>
          <w:sz w:val="28"/>
          <w:szCs w:val="24"/>
          <w:lang w:eastAsia="ru-RU"/>
        </w:rPr>
        <w:t>Streamlit</w:t>
      </w:r>
      <w:proofErr w:type="spellEnd"/>
      <w:r w:rsidRPr="00E70B4E">
        <w:rPr>
          <w:color w:val="000000"/>
          <w:sz w:val="28"/>
          <w:szCs w:val="24"/>
          <w:lang w:eastAsia="ru-RU"/>
        </w:rPr>
        <w:t xml:space="preserve"> используется для размещения элементов интерфейса, а </w:t>
      </w:r>
      <w:proofErr w:type="spellStart"/>
      <w:r w:rsidRPr="00E70B4E">
        <w:rPr>
          <w:color w:val="000000"/>
          <w:sz w:val="28"/>
          <w:szCs w:val="24"/>
          <w:lang w:eastAsia="ru-RU"/>
        </w:rPr>
        <w:t>Plotly</w:t>
      </w:r>
      <w:proofErr w:type="spellEnd"/>
      <w:r w:rsidRPr="00E70B4E">
        <w:rPr>
          <w:color w:val="000000"/>
          <w:sz w:val="28"/>
          <w:szCs w:val="24"/>
          <w:lang w:eastAsia="ru-RU"/>
        </w:rPr>
        <w:t xml:space="preserve"> — для построения интерактивных графиков по аспектам и </w:t>
      </w:r>
      <w:proofErr w:type="gramStart"/>
      <w:r w:rsidRPr="00E70B4E">
        <w:rPr>
          <w:color w:val="000000"/>
          <w:sz w:val="28"/>
          <w:szCs w:val="24"/>
          <w:lang w:eastAsia="ru-RU"/>
        </w:rPr>
        <w:t>тональности .</w:t>
      </w:r>
      <w:proofErr w:type="gramEnd"/>
    </w:p>
    <w:p w14:paraId="27908B6F" w14:textId="77CC9B0F" w:rsidR="00E70B4E" w:rsidRPr="00E70B4E" w:rsidRDefault="00E70B4E" w:rsidP="00A35EBD">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Для экспорта результатов были рассмотрены CSV, XLSX и JSON.</w:t>
      </w:r>
      <w:r w:rsidR="00A35EBD">
        <w:rPr>
          <w:color w:val="000000"/>
          <w:sz w:val="28"/>
          <w:szCs w:val="24"/>
          <w:lang w:eastAsia="ru-RU"/>
        </w:rPr>
        <w:t xml:space="preserve"> </w:t>
      </w:r>
      <w:r w:rsidR="00A35EBD" w:rsidRPr="00A35EBD">
        <w:rPr>
          <w:color w:val="000000"/>
          <w:sz w:val="28"/>
        </w:rPr>
        <w:t>Сравнительная характеристика форматов экспорта приведена в таблице 3.12.</w:t>
      </w:r>
    </w:p>
    <w:p w14:paraId="6F41FAB6" w14:textId="77777777" w:rsidR="00E70B4E" w:rsidRPr="00E70B4E" w:rsidRDefault="00E70B4E" w:rsidP="00E70B4E">
      <w:pPr>
        <w:widowControl/>
        <w:autoSpaceDE/>
        <w:autoSpaceDN/>
        <w:spacing w:before="100" w:beforeAutospacing="1" w:after="100" w:afterAutospacing="1"/>
        <w:rPr>
          <w:sz w:val="28"/>
          <w:szCs w:val="28"/>
          <w:lang w:eastAsia="ru-RU"/>
        </w:rPr>
      </w:pPr>
      <w:r w:rsidRPr="00E70B4E">
        <w:rPr>
          <w:sz w:val="28"/>
          <w:szCs w:val="28"/>
          <w:lang w:eastAsia="ru-RU"/>
        </w:rPr>
        <w:t>Таблица 3.12 – Сравнение форматов экспорта результатов</w:t>
      </w:r>
    </w:p>
    <w:tbl>
      <w:tblPr>
        <w:tblStyle w:val="af"/>
        <w:tblW w:w="0" w:type="auto"/>
        <w:tblLook w:val="04A0" w:firstRow="1" w:lastRow="0" w:firstColumn="1" w:lastColumn="0" w:noHBand="0" w:noVBand="1"/>
      </w:tblPr>
      <w:tblGrid>
        <w:gridCol w:w="2169"/>
        <w:gridCol w:w="2527"/>
        <w:gridCol w:w="2587"/>
        <w:gridCol w:w="2492"/>
      </w:tblGrid>
      <w:tr w:rsidR="00E70B4E" w:rsidRPr="00E70B4E" w14:paraId="5DD76C0D" w14:textId="77777777" w:rsidTr="00E70B4E">
        <w:tc>
          <w:tcPr>
            <w:tcW w:w="0" w:type="auto"/>
            <w:hideMark/>
          </w:tcPr>
          <w:p w14:paraId="57D994D4"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Критерий</w:t>
            </w:r>
          </w:p>
        </w:tc>
        <w:tc>
          <w:tcPr>
            <w:tcW w:w="0" w:type="auto"/>
            <w:hideMark/>
          </w:tcPr>
          <w:p w14:paraId="512F7270"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CSV</w:t>
            </w:r>
          </w:p>
        </w:tc>
        <w:tc>
          <w:tcPr>
            <w:tcW w:w="0" w:type="auto"/>
            <w:hideMark/>
          </w:tcPr>
          <w:p w14:paraId="24462255"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XLSX</w:t>
            </w:r>
          </w:p>
        </w:tc>
        <w:tc>
          <w:tcPr>
            <w:tcW w:w="0" w:type="auto"/>
            <w:hideMark/>
          </w:tcPr>
          <w:p w14:paraId="319FE315"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JSON</w:t>
            </w:r>
          </w:p>
        </w:tc>
      </w:tr>
      <w:tr w:rsidR="00E70B4E" w:rsidRPr="00E70B4E" w14:paraId="26E14E0D" w14:textId="77777777" w:rsidTr="00E70B4E">
        <w:tc>
          <w:tcPr>
            <w:tcW w:w="0" w:type="auto"/>
            <w:hideMark/>
          </w:tcPr>
          <w:p w14:paraId="2C591D3E" w14:textId="77777777" w:rsidR="00E70B4E" w:rsidRPr="00E70B4E" w:rsidRDefault="00E70B4E" w:rsidP="00E70B4E">
            <w:pPr>
              <w:widowControl/>
              <w:autoSpaceDE/>
              <w:autoSpaceDN/>
              <w:rPr>
                <w:sz w:val="24"/>
                <w:szCs w:val="24"/>
                <w:lang w:eastAsia="ru-RU"/>
              </w:rPr>
            </w:pPr>
            <w:r w:rsidRPr="00E70B4E">
              <w:rPr>
                <w:sz w:val="24"/>
                <w:szCs w:val="24"/>
                <w:lang w:eastAsia="ru-RU"/>
              </w:rPr>
              <w:lastRenderedPageBreak/>
              <w:t>Открытие пользователем</w:t>
            </w:r>
          </w:p>
        </w:tc>
        <w:tc>
          <w:tcPr>
            <w:tcW w:w="0" w:type="auto"/>
            <w:hideMark/>
          </w:tcPr>
          <w:p w14:paraId="71C3AA4A" w14:textId="77777777" w:rsidR="00E70B4E" w:rsidRPr="00E70B4E" w:rsidRDefault="00E70B4E" w:rsidP="00E70B4E">
            <w:pPr>
              <w:widowControl/>
              <w:autoSpaceDE/>
              <w:autoSpaceDN/>
              <w:rPr>
                <w:sz w:val="24"/>
                <w:szCs w:val="24"/>
                <w:lang w:eastAsia="ru-RU"/>
              </w:rPr>
            </w:pPr>
            <w:r w:rsidRPr="00E70B4E">
              <w:rPr>
                <w:sz w:val="24"/>
                <w:szCs w:val="24"/>
                <w:lang w:eastAsia="ru-RU"/>
              </w:rPr>
              <w:t>В большинстве табличных редакторов</w:t>
            </w:r>
          </w:p>
        </w:tc>
        <w:tc>
          <w:tcPr>
            <w:tcW w:w="0" w:type="auto"/>
            <w:hideMark/>
          </w:tcPr>
          <w:p w14:paraId="7A68BFC2"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В </w:t>
            </w:r>
            <w:proofErr w:type="spellStart"/>
            <w:r w:rsidRPr="00E70B4E">
              <w:rPr>
                <w:sz w:val="24"/>
                <w:szCs w:val="24"/>
                <w:lang w:eastAsia="ru-RU"/>
              </w:rPr>
              <w:t>Excel</w:t>
            </w:r>
            <w:proofErr w:type="spellEnd"/>
            <w:r w:rsidRPr="00E70B4E">
              <w:rPr>
                <w:sz w:val="24"/>
                <w:szCs w:val="24"/>
                <w:lang w:eastAsia="ru-RU"/>
              </w:rPr>
              <w:t xml:space="preserve"> и аналогах</w:t>
            </w:r>
          </w:p>
        </w:tc>
        <w:tc>
          <w:tcPr>
            <w:tcW w:w="0" w:type="auto"/>
            <w:hideMark/>
          </w:tcPr>
          <w:p w14:paraId="1F915E74" w14:textId="77777777" w:rsidR="00E70B4E" w:rsidRPr="00E70B4E" w:rsidRDefault="00E70B4E" w:rsidP="00E70B4E">
            <w:pPr>
              <w:widowControl/>
              <w:autoSpaceDE/>
              <w:autoSpaceDN/>
              <w:rPr>
                <w:sz w:val="24"/>
                <w:szCs w:val="24"/>
                <w:lang w:eastAsia="ru-RU"/>
              </w:rPr>
            </w:pPr>
            <w:r w:rsidRPr="00E70B4E">
              <w:rPr>
                <w:sz w:val="24"/>
                <w:szCs w:val="24"/>
                <w:lang w:eastAsia="ru-RU"/>
              </w:rPr>
              <w:t>Менее удобно для обычного просмотра</w:t>
            </w:r>
          </w:p>
        </w:tc>
      </w:tr>
      <w:tr w:rsidR="00E70B4E" w:rsidRPr="00E70B4E" w14:paraId="79507942" w14:textId="77777777" w:rsidTr="00E70B4E">
        <w:tc>
          <w:tcPr>
            <w:tcW w:w="0" w:type="auto"/>
            <w:hideMark/>
          </w:tcPr>
          <w:p w14:paraId="2C7C0E42" w14:textId="77777777" w:rsidR="00E70B4E" w:rsidRPr="00E70B4E" w:rsidRDefault="00E70B4E" w:rsidP="00E70B4E">
            <w:pPr>
              <w:widowControl/>
              <w:autoSpaceDE/>
              <w:autoSpaceDN/>
              <w:rPr>
                <w:sz w:val="24"/>
                <w:szCs w:val="24"/>
                <w:lang w:eastAsia="ru-RU"/>
              </w:rPr>
            </w:pPr>
            <w:r w:rsidRPr="00E70B4E">
              <w:rPr>
                <w:sz w:val="24"/>
                <w:szCs w:val="24"/>
                <w:lang w:eastAsia="ru-RU"/>
              </w:rPr>
              <w:t>Табличная структура</w:t>
            </w:r>
          </w:p>
        </w:tc>
        <w:tc>
          <w:tcPr>
            <w:tcW w:w="0" w:type="auto"/>
            <w:hideMark/>
          </w:tcPr>
          <w:p w14:paraId="2E3BC308"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45B5E791"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Поддерживается</w:t>
            </w:r>
          </w:p>
        </w:tc>
        <w:tc>
          <w:tcPr>
            <w:tcW w:w="0" w:type="auto"/>
            <w:hideMark/>
          </w:tcPr>
          <w:p w14:paraId="6E818176" w14:textId="77777777" w:rsidR="00E70B4E" w:rsidRPr="00E70B4E" w:rsidRDefault="00E70B4E" w:rsidP="00E70B4E">
            <w:pPr>
              <w:widowControl/>
              <w:autoSpaceDE/>
              <w:autoSpaceDN/>
              <w:rPr>
                <w:sz w:val="24"/>
                <w:szCs w:val="24"/>
                <w:lang w:eastAsia="ru-RU"/>
              </w:rPr>
            </w:pPr>
            <w:r w:rsidRPr="00E70B4E">
              <w:rPr>
                <w:sz w:val="24"/>
                <w:szCs w:val="24"/>
                <w:lang w:eastAsia="ru-RU"/>
              </w:rPr>
              <w:t>Поддерживает вложенные структуры</w:t>
            </w:r>
          </w:p>
        </w:tc>
      </w:tr>
      <w:tr w:rsidR="00E70B4E" w:rsidRPr="00E70B4E" w14:paraId="210F905B" w14:textId="77777777" w:rsidTr="00E70B4E">
        <w:tc>
          <w:tcPr>
            <w:tcW w:w="0" w:type="auto"/>
            <w:hideMark/>
          </w:tcPr>
          <w:p w14:paraId="1F48E0AD" w14:textId="77777777" w:rsidR="00E70B4E" w:rsidRPr="00E70B4E" w:rsidRDefault="00E70B4E" w:rsidP="00E70B4E">
            <w:pPr>
              <w:widowControl/>
              <w:autoSpaceDE/>
              <w:autoSpaceDN/>
              <w:rPr>
                <w:sz w:val="24"/>
                <w:szCs w:val="24"/>
                <w:lang w:eastAsia="ru-RU"/>
              </w:rPr>
            </w:pPr>
            <w:r w:rsidRPr="00E70B4E">
              <w:rPr>
                <w:sz w:val="24"/>
                <w:szCs w:val="24"/>
                <w:lang w:eastAsia="ru-RU"/>
              </w:rPr>
              <w:t>Дальнейшая обработка</w:t>
            </w:r>
          </w:p>
        </w:tc>
        <w:tc>
          <w:tcPr>
            <w:tcW w:w="0" w:type="auto"/>
            <w:hideMark/>
          </w:tcPr>
          <w:p w14:paraId="49DFFE86" w14:textId="77777777" w:rsidR="00E70B4E" w:rsidRPr="00E70B4E" w:rsidRDefault="00E70B4E" w:rsidP="00E70B4E">
            <w:pPr>
              <w:widowControl/>
              <w:autoSpaceDE/>
              <w:autoSpaceDN/>
              <w:rPr>
                <w:sz w:val="24"/>
                <w:szCs w:val="24"/>
                <w:lang w:eastAsia="ru-RU"/>
              </w:rPr>
            </w:pPr>
            <w:r w:rsidRPr="00E70B4E">
              <w:rPr>
                <w:sz w:val="24"/>
                <w:szCs w:val="24"/>
                <w:lang w:eastAsia="ru-RU"/>
              </w:rPr>
              <w:t>Удобен для импорта</w:t>
            </w:r>
          </w:p>
        </w:tc>
        <w:tc>
          <w:tcPr>
            <w:tcW w:w="0" w:type="auto"/>
            <w:hideMark/>
          </w:tcPr>
          <w:p w14:paraId="313444EE" w14:textId="77777777" w:rsidR="00E70B4E" w:rsidRPr="00E70B4E" w:rsidRDefault="00E70B4E" w:rsidP="00E70B4E">
            <w:pPr>
              <w:widowControl/>
              <w:autoSpaceDE/>
              <w:autoSpaceDN/>
              <w:rPr>
                <w:sz w:val="24"/>
                <w:szCs w:val="24"/>
                <w:lang w:eastAsia="ru-RU"/>
              </w:rPr>
            </w:pPr>
            <w:r w:rsidRPr="00E70B4E">
              <w:rPr>
                <w:sz w:val="24"/>
                <w:szCs w:val="24"/>
                <w:lang w:eastAsia="ru-RU"/>
              </w:rPr>
              <w:t>Удобен для ручной работы и отчетности</w:t>
            </w:r>
          </w:p>
        </w:tc>
        <w:tc>
          <w:tcPr>
            <w:tcW w:w="0" w:type="auto"/>
            <w:hideMark/>
          </w:tcPr>
          <w:p w14:paraId="3D4527AB" w14:textId="77777777" w:rsidR="00E70B4E" w:rsidRPr="00E70B4E" w:rsidRDefault="00E70B4E" w:rsidP="00E70B4E">
            <w:pPr>
              <w:widowControl/>
              <w:autoSpaceDE/>
              <w:autoSpaceDN/>
              <w:rPr>
                <w:sz w:val="24"/>
                <w:szCs w:val="24"/>
                <w:lang w:eastAsia="ru-RU"/>
              </w:rPr>
            </w:pPr>
            <w:r w:rsidRPr="00E70B4E">
              <w:rPr>
                <w:sz w:val="24"/>
                <w:szCs w:val="24"/>
                <w:lang w:eastAsia="ru-RU"/>
              </w:rPr>
              <w:t>Удобен для интеграции с API</w:t>
            </w:r>
          </w:p>
        </w:tc>
      </w:tr>
      <w:tr w:rsidR="00E70B4E" w:rsidRPr="00E70B4E" w14:paraId="21E34942" w14:textId="77777777" w:rsidTr="00E70B4E">
        <w:tc>
          <w:tcPr>
            <w:tcW w:w="0" w:type="auto"/>
            <w:hideMark/>
          </w:tcPr>
          <w:p w14:paraId="6D21C69A" w14:textId="77777777" w:rsidR="00E70B4E" w:rsidRPr="00E70B4E" w:rsidRDefault="00E70B4E" w:rsidP="00E70B4E">
            <w:pPr>
              <w:widowControl/>
              <w:autoSpaceDE/>
              <w:autoSpaceDN/>
              <w:rPr>
                <w:sz w:val="24"/>
                <w:szCs w:val="24"/>
                <w:lang w:eastAsia="ru-RU"/>
              </w:rPr>
            </w:pPr>
            <w:r w:rsidRPr="00E70B4E">
              <w:rPr>
                <w:sz w:val="24"/>
                <w:szCs w:val="24"/>
                <w:lang w:eastAsia="ru-RU"/>
              </w:rPr>
              <w:t>Читаемость результата</w:t>
            </w:r>
          </w:p>
        </w:tc>
        <w:tc>
          <w:tcPr>
            <w:tcW w:w="0" w:type="auto"/>
            <w:hideMark/>
          </w:tcPr>
          <w:p w14:paraId="43CCF017" w14:textId="77777777" w:rsidR="00E70B4E" w:rsidRPr="00E70B4E" w:rsidRDefault="00E70B4E" w:rsidP="00E70B4E">
            <w:pPr>
              <w:widowControl/>
              <w:autoSpaceDE/>
              <w:autoSpaceDN/>
              <w:rPr>
                <w:sz w:val="24"/>
                <w:szCs w:val="24"/>
                <w:lang w:eastAsia="ru-RU"/>
              </w:rPr>
            </w:pPr>
            <w:r w:rsidRPr="00E70B4E">
              <w:rPr>
                <w:sz w:val="24"/>
                <w:szCs w:val="24"/>
                <w:lang w:eastAsia="ru-RU"/>
              </w:rPr>
              <w:t>Средняя</w:t>
            </w:r>
          </w:p>
        </w:tc>
        <w:tc>
          <w:tcPr>
            <w:tcW w:w="0" w:type="auto"/>
            <w:hideMark/>
          </w:tcPr>
          <w:p w14:paraId="28237CCC" w14:textId="77777777" w:rsidR="00E70B4E" w:rsidRPr="00E70B4E" w:rsidRDefault="00E70B4E" w:rsidP="00E70B4E">
            <w:pPr>
              <w:widowControl/>
              <w:autoSpaceDE/>
              <w:autoSpaceDN/>
              <w:rPr>
                <w:sz w:val="24"/>
                <w:szCs w:val="24"/>
                <w:lang w:eastAsia="ru-RU"/>
              </w:rPr>
            </w:pPr>
            <w:r w:rsidRPr="00E70B4E">
              <w:rPr>
                <w:sz w:val="24"/>
                <w:szCs w:val="24"/>
                <w:lang w:eastAsia="ru-RU"/>
              </w:rPr>
              <w:t>Высокая</w:t>
            </w:r>
          </w:p>
        </w:tc>
        <w:tc>
          <w:tcPr>
            <w:tcW w:w="0" w:type="auto"/>
            <w:hideMark/>
          </w:tcPr>
          <w:p w14:paraId="74775ACC" w14:textId="77777777" w:rsidR="00E70B4E" w:rsidRPr="00E70B4E" w:rsidRDefault="00E70B4E" w:rsidP="00E70B4E">
            <w:pPr>
              <w:widowControl/>
              <w:autoSpaceDE/>
              <w:autoSpaceDN/>
              <w:rPr>
                <w:sz w:val="24"/>
                <w:szCs w:val="24"/>
                <w:lang w:eastAsia="ru-RU"/>
              </w:rPr>
            </w:pPr>
            <w:r w:rsidRPr="00E70B4E">
              <w:rPr>
                <w:sz w:val="24"/>
                <w:szCs w:val="24"/>
                <w:lang w:eastAsia="ru-RU"/>
              </w:rPr>
              <w:t>Ниже для нетехнического пользователя</w:t>
            </w:r>
          </w:p>
        </w:tc>
      </w:tr>
      <w:tr w:rsidR="00E70B4E" w:rsidRPr="00E70B4E" w14:paraId="124B0A44" w14:textId="77777777" w:rsidTr="00E70B4E">
        <w:tc>
          <w:tcPr>
            <w:tcW w:w="0" w:type="auto"/>
            <w:hideMark/>
          </w:tcPr>
          <w:p w14:paraId="277E3A47" w14:textId="77777777" w:rsidR="00E70B4E" w:rsidRPr="00E70B4E" w:rsidRDefault="00E70B4E" w:rsidP="00E70B4E">
            <w:pPr>
              <w:widowControl/>
              <w:autoSpaceDE/>
              <w:autoSpaceDN/>
              <w:rPr>
                <w:sz w:val="24"/>
                <w:szCs w:val="24"/>
                <w:lang w:eastAsia="ru-RU"/>
              </w:rPr>
            </w:pPr>
            <w:r w:rsidRPr="00E70B4E">
              <w:rPr>
                <w:sz w:val="24"/>
                <w:szCs w:val="24"/>
                <w:lang w:eastAsia="ru-RU"/>
              </w:rPr>
              <w:t>Размер файла</w:t>
            </w:r>
          </w:p>
        </w:tc>
        <w:tc>
          <w:tcPr>
            <w:tcW w:w="0" w:type="auto"/>
            <w:hideMark/>
          </w:tcPr>
          <w:p w14:paraId="308E6C58" w14:textId="77777777" w:rsidR="00E70B4E" w:rsidRPr="00E70B4E" w:rsidRDefault="00E70B4E" w:rsidP="00E70B4E">
            <w:pPr>
              <w:widowControl/>
              <w:autoSpaceDE/>
              <w:autoSpaceDN/>
              <w:rPr>
                <w:sz w:val="24"/>
                <w:szCs w:val="24"/>
                <w:lang w:eastAsia="ru-RU"/>
              </w:rPr>
            </w:pPr>
            <w:r w:rsidRPr="00E70B4E">
              <w:rPr>
                <w:sz w:val="24"/>
                <w:szCs w:val="24"/>
                <w:lang w:eastAsia="ru-RU"/>
              </w:rPr>
              <w:t>Обычно меньше</w:t>
            </w:r>
          </w:p>
        </w:tc>
        <w:tc>
          <w:tcPr>
            <w:tcW w:w="0" w:type="auto"/>
            <w:hideMark/>
          </w:tcPr>
          <w:p w14:paraId="62DF286F" w14:textId="77777777" w:rsidR="00E70B4E" w:rsidRPr="00E70B4E" w:rsidRDefault="00E70B4E" w:rsidP="00E70B4E">
            <w:pPr>
              <w:widowControl/>
              <w:autoSpaceDE/>
              <w:autoSpaceDN/>
              <w:rPr>
                <w:sz w:val="24"/>
                <w:szCs w:val="24"/>
                <w:lang w:eastAsia="ru-RU"/>
              </w:rPr>
            </w:pPr>
            <w:r w:rsidRPr="00E70B4E">
              <w:rPr>
                <w:sz w:val="24"/>
                <w:szCs w:val="24"/>
                <w:lang w:eastAsia="ru-RU"/>
              </w:rPr>
              <w:t>Обычно больше</w:t>
            </w:r>
          </w:p>
        </w:tc>
        <w:tc>
          <w:tcPr>
            <w:tcW w:w="0" w:type="auto"/>
            <w:hideMark/>
          </w:tcPr>
          <w:p w14:paraId="261F1A92" w14:textId="77777777" w:rsidR="00E70B4E" w:rsidRPr="00E70B4E" w:rsidRDefault="00E70B4E" w:rsidP="00E70B4E">
            <w:pPr>
              <w:widowControl/>
              <w:autoSpaceDE/>
              <w:autoSpaceDN/>
              <w:rPr>
                <w:sz w:val="24"/>
                <w:szCs w:val="24"/>
                <w:lang w:eastAsia="ru-RU"/>
              </w:rPr>
            </w:pPr>
            <w:r w:rsidRPr="00E70B4E">
              <w:rPr>
                <w:sz w:val="24"/>
                <w:szCs w:val="24"/>
                <w:lang w:eastAsia="ru-RU"/>
              </w:rPr>
              <w:t>Зависит от структуры</w:t>
            </w:r>
          </w:p>
        </w:tc>
      </w:tr>
      <w:tr w:rsidR="00E70B4E" w:rsidRPr="00E70B4E" w14:paraId="7B4AFE87" w14:textId="77777777" w:rsidTr="00E70B4E">
        <w:tc>
          <w:tcPr>
            <w:tcW w:w="0" w:type="auto"/>
            <w:hideMark/>
          </w:tcPr>
          <w:p w14:paraId="63D58128" w14:textId="77777777" w:rsidR="00E70B4E" w:rsidRPr="00E70B4E" w:rsidRDefault="00E70B4E" w:rsidP="00E70B4E">
            <w:pPr>
              <w:widowControl/>
              <w:autoSpaceDE/>
              <w:autoSpaceDN/>
              <w:rPr>
                <w:sz w:val="24"/>
                <w:szCs w:val="24"/>
                <w:lang w:eastAsia="ru-RU"/>
              </w:rPr>
            </w:pPr>
            <w:r w:rsidRPr="00E70B4E">
              <w:rPr>
                <w:sz w:val="24"/>
                <w:szCs w:val="24"/>
                <w:lang w:eastAsia="ru-RU"/>
              </w:rPr>
              <w:t>Соответствие данным системы</w:t>
            </w:r>
          </w:p>
        </w:tc>
        <w:tc>
          <w:tcPr>
            <w:tcW w:w="0" w:type="auto"/>
            <w:hideMark/>
          </w:tcPr>
          <w:p w14:paraId="10C8CD0D" w14:textId="77777777" w:rsidR="00E70B4E" w:rsidRPr="00E70B4E" w:rsidRDefault="00E70B4E" w:rsidP="00E70B4E">
            <w:pPr>
              <w:widowControl/>
              <w:autoSpaceDE/>
              <w:autoSpaceDN/>
              <w:rPr>
                <w:sz w:val="24"/>
                <w:szCs w:val="24"/>
                <w:lang w:eastAsia="ru-RU"/>
              </w:rPr>
            </w:pPr>
            <w:r w:rsidRPr="00E70B4E">
              <w:rPr>
                <w:sz w:val="24"/>
                <w:szCs w:val="24"/>
                <w:lang w:eastAsia="ru-RU"/>
              </w:rPr>
              <w:t>Подходит для таблицы результатов</w:t>
            </w:r>
          </w:p>
        </w:tc>
        <w:tc>
          <w:tcPr>
            <w:tcW w:w="0" w:type="auto"/>
            <w:hideMark/>
          </w:tcPr>
          <w:p w14:paraId="026F2652" w14:textId="77777777" w:rsidR="00E70B4E" w:rsidRPr="00E70B4E" w:rsidRDefault="00E70B4E" w:rsidP="00E70B4E">
            <w:pPr>
              <w:widowControl/>
              <w:autoSpaceDE/>
              <w:autoSpaceDN/>
              <w:rPr>
                <w:sz w:val="24"/>
                <w:szCs w:val="24"/>
                <w:lang w:eastAsia="ru-RU"/>
              </w:rPr>
            </w:pPr>
            <w:r w:rsidRPr="00E70B4E">
              <w:rPr>
                <w:sz w:val="24"/>
                <w:szCs w:val="24"/>
                <w:lang w:eastAsia="ru-RU"/>
              </w:rPr>
              <w:t>Подходит для отчетной таблицы</w:t>
            </w:r>
          </w:p>
        </w:tc>
        <w:tc>
          <w:tcPr>
            <w:tcW w:w="0" w:type="auto"/>
            <w:hideMark/>
          </w:tcPr>
          <w:p w14:paraId="7D1DCCE9" w14:textId="77777777" w:rsidR="00E70B4E" w:rsidRPr="00E70B4E" w:rsidRDefault="00E70B4E" w:rsidP="00E70B4E">
            <w:pPr>
              <w:widowControl/>
              <w:autoSpaceDE/>
              <w:autoSpaceDN/>
              <w:rPr>
                <w:sz w:val="24"/>
                <w:szCs w:val="24"/>
                <w:lang w:eastAsia="ru-RU"/>
              </w:rPr>
            </w:pPr>
            <w:r w:rsidRPr="00E70B4E">
              <w:rPr>
                <w:sz w:val="24"/>
                <w:szCs w:val="24"/>
                <w:lang w:eastAsia="ru-RU"/>
              </w:rPr>
              <w:t>Возможен как расширение</w:t>
            </w:r>
          </w:p>
        </w:tc>
      </w:tr>
    </w:tbl>
    <w:p w14:paraId="5BB2A84A" w14:textId="121C941C" w:rsidR="00E70B4E" w:rsidRPr="00E70B4E" w:rsidRDefault="00A35EBD" w:rsidP="00A35EBD">
      <w:pPr>
        <w:widowControl/>
        <w:autoSpaceDE/>
        <w:autoSpaceDN/>
        <w:spacing w:beforeAutospacing="1" w:afterAutospacing="1" w:line="360" w:lineRule="auto"/>
        <w:ind w:firstLine="709"/>
        <w:jc w:val="both"/>
        <w:rPr>
          <w:color w:val="000000"/>
          <w:sz w:val="28"/>
          <w:szCs w:val="24"/>
          <w:lang w:eastAsia="ru-RU"/>
        </w:rPr>
      </w:pPr>
      <w:r w:rsidRPr="00A35EBD">
        <w:rPr>
          <w:color w:val="000000"/>
          <w:sz w:val="28"/>
        </w:rPr>
        <w:t>Для выгрузки результатов выбраны форматы CSV и XLSX.</w:t>
      </w:r>
      <w:r w:rsidRPr="00A35EBD">
        <w:rPr>
          <w:color w:val="000000"/>
          <w:sz w:val="28"/>
        </w:rPr>
        <w:t xml:space="preserve"> </w:t>
      </w:r>
      <w:r w:rsidR="00E70B4E" w:rsidRPr="00E70B4E">
        <w:rPr>
          <w:color w:val="000000"/>
          <w:sz w:val="28"/>
          <w:szCs w:val="24"/>
          <w:lang w:eastAsia="ru-RU"/>
        </w:rPr>
        <w:t xml:space="preserve">CSV подходит для обмена табличными данными и дальнейшей обработки. XLSX удобен для просмотра результатов в табличном редакторе; для формирования таких файлов может использоваться библиотека </w:t>
      </w:r>
      <w:proofErr w:type="spellStart"/>
      <w:r w:rsidR="00E70B4E" w:rsidRPr="00E70B4E">
        <w:rPr>
          <w:color w:val="000000"/>
          <w:sz w:val="28"/>
          <w:szCs w:val="24"/>
          <w:lang w:eastAsia="ru-RU"/>
        </w:rPr>
        <w:t>openpyxl</w:t>
      </w:r>
      <w:proofErr w:type="spellEnd"/>
      <w:r w:rsidR="00E70B4E" w:rsidRPr="00E70B4E">
        <w:rPr>
          <w:color w:val="000000"/>
          <w:sz w:val="28"/>
          <w:szCs w:val="24"/>
          <w:lang w:eastAsia="ru-RU"/>
        </w:rPr>
        <w:t>. JSON можно рассматривать как дополнительный формат, но для основной выгрузки результатов он менее удобен пользователю.</w:t>
      </w:r>
    </w:p>
    <w:p w14:paraId="6FEEFC04" w14:textId="77777777" w:rsidR="00E70B4E" w:rsidRPr="00E70B4E" w:rsidRDefault="00E70B4E" w:rsidP="00E70B4E">
      <w:pPr>
        <w:widowControl/>
        <w:autoSpaceDE/>
        <w:autoSpaceDN/>
        <w:spacing w:beforeAutospacing="1" w:afterAutospacing="1" w:line="360" w:lineRule="auto"/>
        <w:ind w:firstLine="709"/>
        <w:jc w:val="both"/>
        <w:rPr>
          <w:color w:val="000000"/>
          <w:sz w:val="28"/>
          <w:szCs w:val="24"/>
          <w:lang w:eastAsia="ru-RU"/>
        </w:rPr>
      </w:pPr>
      <w:r w:rsidRPr="00E70B4E">
        <w:rPr>
          <w:color w:val="000000"/>
          <w:sz w:val="28"/>
          <w:szCs w:val="24"/>
          <w:lang w:eastAsia="ru-RU"/>
        </w:rPr>
        <w:t>Итоговый стек программной реализации представлен в таблице 3.13.</w:t>
      </w:r>
    </w:p>
    <w:p w14:paraId="3E471D30" w14:textId="77777777" w:rsidR="00E70B4E" w:rsidRPr="00E70B4E" w:rsidRDefault="00E70B4E" w:rsidP="00E70B4E">
      <w:pPr>
        <w:widowControl/>
        <w:autoSpaceDE/>
        <w:autoSpaceDN/>
        <w:spacing w:before="100" w:beforeAutospacing="1" w:after="100" w:afterAutospacing="1" w:line="360" w:lineRule="auto"/>
        <w:ind w:firstLine="709"/>
        <w:jc w:val="both"/>
        <w:rPr>
          <w:color w:val="000000"/>
          <w:sz w:val="28"/>
          <w:szCs w:val="24"/>
          <w:lang w:eastAsia="ru-RU"/>
        </w:rPr>
      </w:pPr>
      <w:r w:rsidRPr="00E70B4E">
        <w:rPr>
          <w:color w:val="000000"/>
          <w:sz w:val="28"/>
          <w:szCs w:val="24"/>
          <w:lang w:eastAsia="ru-RU"/>
        </w:rPr>
        <w:t>Таблица 3.13 – Итоговый стек реализации веб-приложения</w:t>
      </w:r>
    </w:p>
    <w:tbl>
      <w:tblPr>
        <w:tblStyle w:val="af"/>
        <w:tblW w:w="0" w:type="auto"/>
        <w:tblLook w:val="04A0" w:firstRow="1" w:lastRow="0" w:firstColumn="1" w:lastColumn="0" w:noHBand="0" w:noVBand="1"/>
      </w:tblPr>
      <w:tblGrid>
        <w:gridCol w:w="2277"/>
        <w:gridCol w:w="2411"/>
        <w:gridCol w:w="5087"/>
      </w:tblGrid>
      <w:tr w:rsidR="00E70B4E" w:rsidRPr="00E70B4E" w14:paraId="2FE0EE88" w14:textId="77777777" w:rsidTr="00E70B4E">
        <w:tc>
          <w:tcPr>
            <w:tcW w:w="0" w:type="auto"/>
            <w:hideMark/>
          </w:tcPr>
          <w:p w14:paraId="66881DEE"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Компонент системы</w:t>
            </w:r>
          </w:p>
        </w:tc>
        <w:tc>
          <w:tcPr>
            <w:tcW w:w="0" w:type="auto"/>
            <w:hideMark/>
          </w:tcPr>
          <w:p w14:paraId="0EF123C8"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Выбранное средство</w:t>
            </w:r>
          </w:p>
        </w:tc>
        <w:tc>
          <w:tcPr>
            <w:tcW w:w="0" w:type="auto"/>
            <w:hideMark/>
          </w:tcPr>
          <w:p w14:paraId="53F66DD9" w14:textId="77777777" w:rsidR="00E70B4E" w:rsidRPr="00E70B4E" w:rsidRDefault="00E70B4E" w:rsidP="00E70B4E">
            <w:pPr>
              <w:widowControl/>
              <w:autoSpaceDE/>
              <w:autoSpaceDN/>
              <w:jc w:val="center"/>
              <w:rPr>
                <w:b/>
                <w:bCs/>
                <w:sz w:val="24"/>
                <w:szCs w:val="24"/>
                <w:lang w:eastAsia="ru-RU"/>
              </w:rPr>
            </w:pPr>
            <w:r w:rsidRPr="00E70B4E">
              <w:rPr>
                <w:b/>
                <w:bCs/>
                <w:sz w:val="24"/>
                <w:szCs w:val="24"/>
                <w:lang w:eastAsia="ru-RU"/>
              </w:rPr>
              <w:t>Назначение</w:t>
            </w:r>
          </w:p>
        </w:tc>
      </w:tr>
      <w:tr w:rsidR="00E70B4E" w:rsidRPr="00E70B4E" w14:paraId="7D7E1319" w14:textId="77777777" w:rsidTr="00E70B4E">
        <w:tc>
          <w:tcPr>
            <w:tcW w:w="0" w:type="auto"/>
            <w:hideMark/>
          </w:tcPr>
          <w:p w14:paraId="632BA2EF" w14:textId="77777777" w:rsidR="00E70B4E" w:rsidRPr="00E70B4E" w:rsidRDefault="00E70B4E" w:rsidP="00E70B4E">
            <w:pPr>
              <w:widowControl/>
              <w:autoSpaceDE/>
              <w:autoSpaceDN/>
              <w:rPr>
                <w:sz w:val="24"/>
                <w:szCs w:val="24"/>
                <w:lang w:eastAsia="ru-RU"/>
              </w:rPr>
            </w:pPr>
            <w:r w:rsidRPr="00E70B4E">
              <w:rPr>
                <w:sz w:val="24"/>
                <w:szCs w:val="24"/>
                <w:lang w:eastAsia="ru-RU"/>
              </w:rPr>
              <w:t>Тип приложения</w:t>
            </w:r>
          </w:p>
        </w:tc>
        <w:tc>
          <w:tcPr>
            <w:tcW w:w="0" w:type="auto"/>
            <w:hideMark/>
          </w:tcPr>
          <w:p w14:paraId="1C168843" w14:textId="77777777" w:rsidR="00E70B4E" w:rsidRPr="00E70B4E" w:rsidRDefault="00E70B4E" w:rsidP="00E70B4E">
            <w:pPr>
              <w:widowControl/>
              <w:autoSpaceDE/>
              <w:autoSpaceDN/>
              <w:rPr>
                <w:sz w:val="24"/>
                <w:szCs w:val="24"/>
                <w:lang w:eastAsia="ru-RU"/>
              </w:rPr>
            </w:pPr>
            <w:r w:rsidRPr="00E70B4E">
              <w:rPr>
                <w:sz w:val="24"/>
                <w:szCs w:val="24"/>
                <w:lang w:eastAsia="ru-RU"/>
              </w:rPr>
              <w:t>Веб-приложение</w:t>
            </w:r>
          </w:p>
        </w:tc>
        <w:tc>
          <w:tcPr>
            <w:tcW w:w="0" w:type="auto"/>
            <w:hideMark/>
          </w:tcPr>
          <w:p w14:paraId="27763939" w14:textId="77777777" w:rsidR="00E70B4E" w:rsidRPr="00E70B4E" w:rsidRDefault="00E70B4E" w:rsidP="00E70B4E">
            <w:pPr>
              <w:widowControl/>
              <w:autoSpaceDE/>
              <w:autoSpaceDN/>
              <w:rPr>
                <w:sz w:val="24"/>
                <w:szCs w:val="24"/>
                <w:lang w:eastAsia="ru-RU"/>
              </w:rPr>
            </w:pPr>
            <w:r w:rsidRPr="00E70B4E">
              <w:rPr>
                <w:sz w:val="24"/>
                <w:szCs w:val="24"/>
                <w:lang w:eastAsia="ru-RU"/>
              </w:rPr>
              <w:t>доступ к системе через веб-интерфейс</w:t>
            </w:r>
          </w:p>
        </w:tc>
      </w:tr>
      <w:tr w:rsidR="00E70B4E" w:rsidRPr="00E70B4E" w14:paraId="2E062443" w14:textId="77777777" w:rsidTr="00E70B4E">
        <w:tc>
          <w:tcPr>
            <w:tcW w:w="0" w:type="auto"/>
            <w:hideMark/>
          </w:tcPr>
          <w:p w14:paraId="68AFACA7" w14:textId="77777777" w:rsidR="00E70B4E" w:rsidRPr="00E70B4E" w:rsidRDefault="00E70B4E" w:rsidP="00E70B4E">
            <w:pPr>
              <w:widowControl/>
              <w:autoSpaceDE/>
              <w:autoSpaceDN/>
              <w:rPr>
                <w:sz w:val="24"/>
                <w:szCs w:val="24"/>
                <w:lang w:eastAsia="ru-RU"/>
              </w:rPr>
            </w:pPr>
            <w:r w:rsidRPr="00E70B4E">
              <w:rPr>
                <w:sz w:val="24"/>
                <w:szCs w:val="24"/>
                <w:lang w:eastAsia="ru-RU"/>
              </w:rPr>
              <w:t>Фреймворк интерфейса</w:t>
            </w:r>
          </w:p>
        </w:tc>
        <w:tc>
          <w:tcPr>
            <w:tcW w:w="0" w:type="auto"/>
            <w:hideMark/>
          </w:tcPr>
          <w:p w14:paraId="367F6533" w14:textId="77777777" w:rsidR="00E70B4E" w:rsidRPr="00E70B4E" w:rsidRDefault="00E70B4E" w:rsidP="00E70B4E">
            <w:pPr>
              <w:widowControl/>
              <w:autoSpaceDE/>
              <w:autoSpaceDN/>
              <w:rPr>
                <w:sz w:val="24"/>
                <w:szCs w:val="24"/>
                <w:lang w:eastAsia="ru-RU"/>
              </w:rPr>
            </w:pPr>
            <w:proofErr w:type="spellStart"/>
            <w:r w:rsidRPr="00E70B4E">
              <w:rPr>
                <w:sz w:val="24"/>
                <w:szCs w:val="24"/>
                <w:lang w:eastAsia="ru-RU"/>
              </w:rPr>
              <w:t>Streamlit</w:t>
            </w:r>
            <w:proofErr w:type="spellEnd"/>
          </w:p>
        </w:tc>
        <w:tc>
          <w:tcPr>
            <w:tcW w:w="0" w:type="auto"/>
            <w:hideMark/>
          </w:tcPr>
          <w:p w14:paraId="505A29E5" w14:textId="77777777" w:rsidR="00E70B4E" w:rsidRPr="00E70B4E" w:rsidRDefault="00E70B4E" w:rsidP="00E70B4E">
            <w:pPr>
              <w:widowControl/>
              <w:autoSpaceDE/>
              <w:autoSpaceDN/>
              <w:rPr>
                <w:sz w:val="24"/>
                <w:szCs w:val="24"/>
                <w:lang w:eastAsia="ru-RU"/>
              </w:rPr>
            </w:pPr>
            <w:r w:rsidRPr="00E70B4E">
              <w:rPr>
                <w:sz w:val="24"/>
                <w:szCs w:val="24"/>
                <w:lang w:eastAsia="ru-RU"/>
              </w:rPr>
              <w:t>загрузка файлов, элементы управления, отображение результатов</w:t>
            </w:r>
          </w:p>
        </w:tc>
      </w:tr>
      <w:tr w:rsidR="00E70B4E" w:rsidRPr="00E70B4E" w14:paraId="665DC2DB" w14:textId="77777777" w:rsidTr="00E70B4E">
        <w:tc>
          <w:tcPr>
            <w:tcW w:w="0" w:type="auto"/>
            <w:hideMark/>
          </w:tcPr>
          <w:p w14:paraId="3CA9F1A9" w14:textId="77777777" w:rsidR="00E70B4E" w:rsidRPr="00E70B4E" w:rsidRDefault="00E70B4E" w:rsidP="00E70B4E">
            <w:pPr>
              <w:widowControl/>
              <w:autoSpaceDE/>
              <w:autoSpaceDN/>
              <w:rPr>
                <w:sz w:val="24"/>
                <w:szCs w:val="24"/>
                <w:lang w:eastAsia="ru-RU"/>
              </w:rPr>
            </w:pPr>
            <w:r w:rsidRPr="00E70B4E">
              <w:rPr>
                <w:sz w:val="24"/>
                <w:szCs w:val="24"/>
                <w:lang w:eastAsia="ru-RU"/>
              </w:rPr>
              <w:t>Язык реализации</w:t>
            </w:r>
          </w:p>
        </w:tc>
        <w:tc>
          <w:tcPr>
            <w:tcW w:w="0" w:type="auto"/>
            <w:hideMark/>
          </w:tcPr>
          <w:p w14:paraId="5EA8B9A2" w14:textId="77777777" w:rsidR="00E70B4E" w:rsidRPr="00E70B4E" w:rsidRDefault="00E70B4E" w:rsidP="00E70B4E">
            <w:pPr>
              <w:widowControl/>
              <w:autoSpaceDE/>
              <w:autoSpaceDN/>
              <w:rPr>
                <w:sz w:val="24"/>
                <w:szCs w:val="24"/>
                <w:lang w:eastAsia="ru-RU"/>
              </w:rPr>
            </w:pPr>
            <w:proofErr w:type="spellStart"/>
            <w:r w:rsidRPr="00E70B4E">
              <w:rPr>
                <w:sz w:val="24"/>
                <w:szCs w:val="24"/>
                <w:lang w:eastAsia="ru-RU"/>
              </w:rPr>
              <w:t>Python</w:t>
            </w:r>
            <w:proofErr w:type="spellEnd"/>
          </w:p>
        </w:tc>
        <w:tc>
          <w:tcPr>
            <w:tcW w:w="0" w:type="auto"/>
            <w:hideMark/>
          </w:tcPr>
          <w:p w14:paraId="09E66282" w14:textId="77777777" w:rsidR="00E70B4E" w:rsidRPr="00E70B4E" w:rsidRDefault="00E70B4E" w:rsidP="00E70B4E">
            <w:pPr>
              <w:widowControl/>
              <w:autoSpaceDE/>
              <w:autoSpaceDN/>
              <w:rPr>
                <w:sz w:val="24"/>
                <w:szCs w:val="24"/>
                <w:lang w:eastAsia="ru-RU"/>
              </w:rPr>
            </w:pPr>
            <w:r w:rsidRPr="00E70B4E">
              <w:rPr>
                <w:sz w:val="24"/>
                <w:szCs w:val="24"/>
                <w:lang w:eastAsia="ru-RU"/>
              </w:rPr>
              <w:t>основная логика приложения</w:t>
            </w:r>
          </w:p>
        </w:tc>
      </w:tr>
      <w:tr w:rsidR="00E70B4E" w:rsidRPr="00E70B4E" w14:paraId="3A23F6DF" w14:textId="77777777" w:rsidTr="00E70B4E">
        <w:tc>
          <w:tcPr>
            <w:tcW w:w="0" w:type="auto"/>
            <w:hideMark/>
          </w:tcPr>
          <w:p w14:paraId="36093D27" w14:textId="77777777" w:rsidR="00E70B4E" w:rsidRPr="00E70B4E" w:rsidRDefault="00E70B4E" w:rsidP="00E70B4E">
            <w:pPr>
              <w:widowControl/>
              <w:autoSpaceDE/>
              <w:autoSpaceDN/>
              <w:rPr>
                <w:sz w:val="24"/>
                <w:szCs w:val="24"/>
                <w:lang w:eastAsia="ru-RU"/>
              </w:rPr>
            </w:pPr>
            <w:r w:rsidRPr="00E70B4E">
              <w:rPr>
                <w:sz w:val="24"/>
                <w:szCs w:val="24"/>
                <w:lang w:eastAsia="ru-RU"/>
              </w:rPr>
              <w:t>Работа с таблицами</w:t>
            </w:r>
          </w:p>
        </w:tc>
        <w:tc>
          <w:tcPr>
            <w:tcW w:w="0" w:type="auto"/>
            <w:hideMark/>
          </w:tcPr>
          <w:p w14:paraId="1B7BC2BC" w14:textId="77777777" w:rsidR="00E70B4E" w:rsidRPr="00E70B4E" w:rsidRDefault="00E70B4E" w:rsidP="00E70B4E">
            <w:pPr>
              <w:widowControl/>
              <w:autoSpaceDE/>
              <w:autoSpaceDN/>
              <w:rPr>
                <w:sz w:val="24"/>
                <w:szCs w:val="24"/>
                <w:lang w:eastAsia="ru-RU"/>
              </w:rPr>
            </w:pPr>
            <w:proofErr w:type="spellStart"/>
            <w:r w:rsidRPr="00E70B4E">
              <w:rPr>
                <w:sz w:val="24"/>
                <w:szCs w:val="24"/>
                <w:lang w:eastAsia="ru-RU"/>
              </w:rPr>
              <w:t>pandas</w:t>
            </w:r>
            <w:proofErr w:type="spellEnd"/>
          </w:p>
        </w:tc>
        <w:tc>
          <w:tcPr>
            <w:tcW w:w="0" w:type="auto"/>
            <w:hideMark/>
          </w:tcPr>
          <w:p w14:paraId="75EA574C" w14:textId="77777777" w:rsidR="00E70B4E" w:rsidRPr="00E70B4E" w:rsidRDefault="00E70B4E" w:rsidP="00E70B4E">
            <w:pPr>
              <w:widowControl/>
              <w:autoSpaceDE/>
              <w:autoSpaceDN/>
              <w:rPr>
                <w:sz w:val="24"/>
                <w:szCs w:val="24"/>
                <w:lang w:eastAsia="ru-RU"/>
              </w:rPr>
            </w:pPr>
            <w:r w:rsidRPr="00E70B4E">
              <w:rPr>
                <w:sz w:val="24"/>
                <w:szCs w:val="24"/>
                <w:lang w:eastAsia="ru-RU"/>
              </w:rPr>
              <w:t>чтение, обработка и агрегация данных</w:t>
            </w:r>
          </w:p>
        </w:tc>
      </w:tr>
      <w:tr w:rsidR="00E70B4E" w:rsidRPr="00E70B4E" w14:paraId="19F0299A" w14:textId="77777777" w:rsidTr="00E70B4E">
        <w:tc>
          <w:tcPr>
            <w:tcW w:w="0" w:type="auto"/>
            <w:hideMark/>
          </w:tcPr>
          <w:p w14:paraId="10C29105" w14:textId="77777777" w:rsidR="00E70B4E" w:rsidRPr="00E70B4E" w:rsidRDefault="00E70B4E" w:rsidP="00E70B4E">
            <w:pPr>
              <w:widowControl/>
              <w:autoSpaceDE/>
              <w:autoSpaceDN/>
              <w:rPr>
                <w:sz w:val="24"/>
                <w:szCs w:val="24"/>
                <w:lang w:eastAsia="ru-RU"/>
              </w:rPr>
            </w:pPr>
            <w:proofErr w:type="spellStart"/>
            <w:r w:rsidRPr="00E70B4E">
              <w:rPr>
                <w:sz w:val="24"/>
                <w:szCs w:val="24"/>
                <w:lang w:eastAsia="ru-RU"/>
              </w:rPr>
              <w:t>Нейросетевая</w:t>
            </w:r>
            <w:proofErr w:type="spellEnd"/>
            <w:r w:rsidRPr="00E70B4E">
              <w:rPr>
                <w:sz w:val="24"/>
                <w:szCs w:val="24"/>
                <w:lang w:eastAsia="ru-RU"/>
              </w:rPr>
              <w:t xml:space="preserve"> модель</w:t>
            </w:r>
          </w:p>
        </w:tc>
        <w:tc>
          <w:tcPr>
            <w:tcW w:w="0" w:type="auto"/>
            <w:hideMark/>
          </w:tcPr>
          <w:p w14:paraId="134235A6" w14:textId="77777777" w:rsidR="00E70B4E" w:rsidRPr="00E70B4E" w:rsidRDefault="00E70B4E" w:rsidP="00E70B4E">
            <w:pPr>
              <w:widowControl/>
              <w:autoSpaceDE/>
              <w:autoSpaceDN/>
              <w:rPr>
                <w:sz w:val="24"/>
                <w:szCs w:val="24"/>
                <w:lang w:eastAsia="ru-RU"/>
              </w:rPr>
            </w:pPr>
            <w:proofErr w:type="spellStart"/>
            <w:r w:rsidRPr="00E70B4E">
              <w:rPr>
                <w:sz w:val="24"/>
                <w:szCs w:val="24"/>
                <w:lang w:eastAsia="ru-RU"/>
              </w:rPr>
              <w:t>PyTorch</w:t>
            </w:r>
            <w:proofErr w:type="spellEnd"/>
          </w:p>
        </w:tc>
        <w:tc>
          <w:tcPr>
            <w:tcW w:w="0" w:type="auto"/>
            <w:hideMark/>
          </w:tcPr>
          <w:p w14:paraId="6E10EA0F" w14:textId="77777777" w:rsidR="00E70B4E" w:rsidRPr="00E70B4E" w:rsidRDefault="00E70B4E" w:rsidP="00E70B4E">
            <w:pPr>
              <w:widowControl/>
              <w:autoSpaceDE/>
              <w:autoSpaceDN/>
              <w:rPr>
                <w:sz w:val="24"/>
                <w:szCs w:val="24"/>
                <w:lang w:eastAsia="ru-RU"/>
              </w:rPr>
            </w:pPr>
            <w:r w:rsidRPr="00E70B4E">
              <w:rPr>
                <w:sz w:val="24"/>
                <w:szCs w:val="24"/>
                <w:lang w:eastAsia="ru-RU"/>
              </w:rPr>
              <w:t>запуск и настройка модели</w:t>
            </w:r>
          </w:p>
        </w:tc>
      </w:tr>
      <w:tr w:rsidR="00E70B4E" w:rsidRPr="00E70B4E" w14:paraId="5F2EABFE" w14:textId="77777777" w:rsidTr="00E70B4E">
        <w:tc>
          <w:tcPr>
            <w:tcW w:w="0" w:type="auto"/>
            <w:hideMark/>
          </w:tcPr>
          <w:p w14:paraId="2D78BF01" w14:textId="77777777" w:rsidR="00E70B4E" w:rsidRPr="00E70B4E" w:rsidRDefault="00E70B4E" w:rsidP="00E70B4E">
            <w:pPr>
              <w:widowControl/>
              <w:autoSpaceDE/>
              <w:autoSpaceDN/>
              <w:rPr>
                <w:sz w:val="24"/>
                <w:szCs w:val="24"/>
                <w:lang w:eastAsia="ru-RU"/>
              </w:rPr>
            </w:pPr>
            <w:r w:rsidRPr="00E70B4E">
              <w:rPr>
                <w:sz w:val="24"/>
                <w:szCs w:val="24"/>
                <w:lang w:eastAsia="ru-RU"/>
              </w:rPr>
              <w:t>NLP-библиотека</w:t>
            </w:r>
          </w:p>
        </w:tc>
        <w:tc>
          <w:tcPr>
            <w:tcW w:w="0" w:type="auto"/>
            <w:hideMark/>
          </w:tcPr>
          <w:p w14:paraId="0C445CD6" w14:textId="77777777" w:rsidR="00E70B4E" w:rsidRPr="00E70B4E" w:rsidRDefault="00E70B4E" w:rsidP="00E70B4E">
            <w:pPr>
              <w:widowControl/>
              <w:autoSpaceDE/>
              <w:autoSpaceDN/>
              <w:rPr>
                <w:sz w:val="24"/>
                <w:szCs w:val="24"/>
                <w:lang w:eastAsia="ru-RU"/>
              </w:rPr>
            </w:pPr>
            <w:proofErr w:type="spellStart"/>
            <w:r w:rsidRPr="00E70B4E">
              <w:rPr>
                <w:sz w:val="24"/>
                <w:szCs w:val="24"/>
                <w:lang w:eastAsia="ru-RU"/>
              </w:rPr>
              <w:t>Hugging</w:t>
            </w:r>
            <w:proofErr w:type="spellEnd"/>
            <w:r w:rsidRPr="00E70B4E">
              <w:rPr>
                <w:sz w:val="24"/>
                <w:szCs w:val="24"/>
                <w:lang w:eastAsia="ru-RU"/>
              </w:rPr>
              <w:t xml:space="preserve"> </w:t>
            </w:r>
            <w:proofErr w:type="spellStart"/>
            <w:r w:rsidRPr="00E70B4E">
              <w:rPr>
                <w:sz w:val="24"/>
                <w:szCs w:val="24"/>
                <w:lang w:eastAsia="ru-RU"/>
              </w:rPr>
              <w:t>Face</w:t>
            </w:r>
            <w:proofErr w:type="spellEnd"/>
            <w:r w:rsidRPr="00E70B4E">
              <w:rPr>
                <w:sz w:val="24"/>
                <w:szCs w:val="24"/>
                <w:lang w:eastAsia="ru-RU"/>
              </w:rPr>
              <w:t xml:space="preserve"> </w:t>
            </w:r>
            <w:proofErr w:type="spellStart"/>
            <w:r w:rsidRPr="00E70B4E">
              <w:rPr>
                <w:sz w:val="24"/>
                <w:szCs w:val="24"/>
                <w:lang w:eastAsia="ru-RU"/>
              </w:rPr>
              <w:t>Transformers</w:t>
            </w:r>
            <w:proofErr w:type="spellEnd"/>
          </w:p>
        </w:tc>
        <w:tc>
          <w:tcPr>
            <w:tcW w:w="0" w:type="auto"/>
            <w:hideMark/>
          </w:tcPr>
          <w:p w14:paraId="35AA3E8E"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загрузка </w:t>
            </w:r>
            <w:proofErr w:type="spellStart"/>
            <w:r w:rsidRPr="00E70B4E">
              <w:rPr>
                <w:sz w:val="24"/>
                <w:szCs w:val="24"/>
                <w:lang w:eastAsia="ru-RU"/>
              </w:rPr>
              <w:t>RuBERT</w:t>
            </w:r>
            <w:proofErr w:type="spellEnd"/>
            <w:r w:rsidRPr="00E70B4E">
              <w:rPr>
                <w:sz w:val="24"/>
                <w:szCs w:val="24"/>
                <w:lang w:eastAsia="ru-RU"/>
              </w:rPr>
              <w:t xml:space="preserve"> и </w:t>
            </w:r>
            <w:proofErr w:type="spellStart"/>
            <w:r w:rsidRPr="00E70B4E">
              <w:rPr>
                <w:sz w:val="24"/>
                <w:szCs w:val="24"/>
                <w:lang w:eastAsia="ru-RU"/>
              </w:rPr>
              <w:t>токенизатора</w:t>
            </w:r>
            <w:proofErr w:type="spellEnd"/>
          </w:p>
        </w:tc>
      </w:tr>
      <w:tr w:rsidR="00E70B4E" w:rsidRPr="00E70B4E" w14:paraId="0B3B2B33" w14:textId="77777777" w:rsidTr="00E70B4E">
        <w:tc>
          <w:tcPr>
            <w:tcW w:w="0" w:type="auto"/>
            <w:hideMark/>
          </w:tcPr>
          <w:p w14:paraId="1C892A62" w14:textId="77777777" w:rsidR="00E70B4E" w:rsidRPr="00E70B4E" w:rsidRDefault="00E70B4E" w:rsidP="00E70B4E">
            <w:pPr>
              <w:widowControl/>
              <w:autoSpaceDE/>
              <w:autoSpaceDN/>
              <w:rPr>
                <w:sz w:val="24"/>
                <w:szCs w:val="24"/>
                <w:lang w:eastAsia="ru-RU"/>
              </w:rPr>
            </w:pPr>
            <w:r w:rsidRPr="00E70B4E">
              <w:rPr>
                <w:sz w:val="24"/>
                <w:szCs w:val="24"/>
                <w:lang w:eastAsia="ru-RU"/>
              </w:rPr>
              <w:t>Оценка качества</w:t>
            </w:r>
          </w:p>
        </w:tc>
        <w:tc>
          <w:tcPr>
            <w:tcW w:w="0" w:type="auto"/>
            <w:hideMark/>
          </w:tcPr>
          <w:p w14:paraId="552BB5C9" w14:textId="77777777" w:rsidR="00E70B4E" w:rsidRPr="00E70B4E" w:rsidRDefault="00E70B4E" w:rsidP="00E70B4E">
            <w:pPr>
              <w:widowControl/>
              <w:autoSpaceDE/>
              <w:autoSpaceDN/>
              <w:rPr>
                <w:sz w:val="24"/>
                <w:szCs w:val="24"/>
                <w:lang w:eastAsia="ru-RU"/>
              </w:rPr>
            </w:pPr>
            <w:proofErr w:type="spellStart"/>
            <w:r w:rsidRPr="00E70B4E">
              <w:rPr>
                <w:sz w:val="24"/>
                <w:szCs w:val="24"/>
                <w:lang w:eastAsia="ru-RU"/>
              </w:rPr>
              <w:t>scikit-learn</w:t>
            </w:r>
            <w:proofErr w:type="spellEnd"/>
          </w:p>
        </w:tc>
        <w:tc>
          <w:tcPr>
            <w:tcW w:w="0" w:type="auto"/>
            <w:hideMark/>
          </w:tcPr>
          <w:p w14:paraId="08E9C51A" w14:textId="77777777" w:rsidR="00E70B4E" w:rsidRPr="00E70B4E" w:rsidRDefault="00E70B4E" w:rsidP="00E70B4E">
            <w:pPr>
              <w:widowControl/>
              <w:autoSpaceDE/>
              <w:autoSpaceDN/>
              <w:rPr>
                <w:sz w:val="24"/>
                <w:szCs w:val="24"/>
                <w:lang w:eastAsia="ru-RU"/>
              </w:rPr>
            </w:pPr>
            <w:r w:rsidRPr="00E70B4E">
              <w:rPr>
                <w:sz w:val="24"/>
                <w:szCs w:val="24"/>
                <w:lang w:eastAsia="ru-RU"/>
              </w:rPr>
              <w:t>расчет метрик классификации</w:t>
            </w:r>
          </w:p>
        </w:tc>
      </w:tr>
      <w:tr w:rsidR="00E70B4E" w:rsidRPr="00E70B4E" w14:paraId="5DB38962" w14:textId="77777777" w:rsidTr="00E70B4E">
        <w:tc>
          <w:tcPr>
            <w:tcW w:w="0" w:type="auto"/>
            <w:hideMark/>
          </w:tcPr>
          <w:p w14:paraId="77F4F234" w14:textId="77777777" w:rsidR="00E70B4E" w:rsidRPr="00E70B4E" w:rsidRDefault="00E70B4E" w:rsidP="00E70B4E">
            <w:pPr>
              <w:widowControl/>
              <w:autoSpaceDE/>
              <w:autoSpaceDN/>
              <w:rPr>
                <w:sz w:val="24"/>
                <w:szCs w:val="24"/>
                <w:lang w:eastAsia="ru-RU"/>
              </w:rPr>
            </w:pPr>
            <w:r w:rsidRPr="00E70B4E">
              <w:rPr>
                <w:sz w:val="24"/>
                <w:szCs w:val="24"/>
                <w:lang w:eastAsia="ru-RU"/>
              </w:rPr>
              <w:t>Визуализация</w:t>
            </w:r>
          </w:p>
        </w:tc>
        <w:tc>
          <w:tcPr>
            <w:tcW w:w="0" w:type="auto"/>
            <w:hideMark/>
          </w:tcPr>
          <w:p w14:paraId="0AFCBB51" w14:textId="77777777" w:rsidR="00E70B4E" w:rsidRPr="00E70B4E" w:rsidRDefault="00E70B4E" w:rsidP="00E70B4E">
            <w:pPr>
              <w:widowControl/>
              <w:autoSpaceDE/>
              <w:autoSpaceDN/>
              <w:rPr>
                <w:sz w:val="24"/>
                <w:szCs w:val="24"/>
                <w:lang w:eastAsia="ru-RU"/>
              </w:rPr>
            </w:pPr>
            <w:proofErr w:type="spellStart"/>
            <w:r w:rsidRPr="00E70B4E">
              <w:rPr>
                <w:sz w:val="24"/>
                <w:szCs w:val="24"/>
                <w:lang w:eastAsia="ru-RU"/>
              </w:rPr>
              <w:t>Streamlit</w:t>
            </w:r>
            <w:proofErr w:type="spellEnd"/>
            <w:r w:rsidRPr="00E70B4E">
              <w:rPr>
                <w:sz w:val="24"/>
                <w:szCs w:val="24"/>
                <w:lang w:eastAsia="ru-RU"/>
              </w:rPr>
              <w:t xml:space="preserve"> / </w:t>
            </w:r>
            <w:proofErr w:type="spellStart"/>
            <w:r w:rsidRPr="00E70B4E">
              <w:rPr>
                <w:sz w:val="24"/>
                <w:szCs w:val="24"/>
                <w:lang w:eastAsia="ru-RU"/>
              </w:rPr>
              <w:t>Plotly</w:t>
            </w:r>
            <w:proofErr w:type="spellEnd"/>
          </w:p>
        </w:tc>
        <w:tc>
          <w:tcPr>
            <w:tcW w:w="0" w:type="auto"/>
            <w:hideMark/>
          </w:tcPr>
          <w:p w14:paraId="1CAAC0CF"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построение </w:t>
            </w:r>
            <w:proofErr w:type="spellStart"/>
            <w:r w:rsidRPr="00E70B4E">
              <w:rPr>
                <w:sz w:val="24"/>
                <w:szCs w:val="24"/>
                <w:lang w:eastAsia="ru-RU"/>
              </w:rPr>
              <w:t>дашбордов</w:t>
            </w:r>
            <w:proofErr w:type="spellEnd"/>
            <w:r w:rsidRPr="00E70B4E">
              <w:rPr>
                <w:sz w:val="24"/>
                <w:szCs w:val="24"/>
                <w:lang w:eastAsia="ru-RU"/>
              </w:rPr>
              <w:t xml:space="preserve"> и графиков</w:t>
            </w:r>
          </w:p>
        </w:tc>
      </w:tr>
      <w:tr w:rsidR="00E70B4E" w:rsidRPr="00E70B4E" w14:paraId="3FA30A39" w14:textId="77777777" w:rsidTr="00E70B4E">
        <w:tc>
          <w:tcPr>
            <w:tcW w:w="0" w:type="auto"/>
            <w:hideMark/>
          </w:tcPr>
          <w:p w14:paraId="4BAA59AE" w14:textId="77777777" w:rsidR="00E70B4E" w:rsidRPr="00E70B4E" w:rsidRDefault="00E70B4E" w:rsidP="00E70B4E">
            <w:pPr>
              <w:widowControl/>
              <w:autoSpaceDE/>
              <w:autoSpaceDN/>
              <w:rPr>
                <w:sz w:val="24"/>
                <w:szCs w:val="24"/>
                <w:lang w:eastAsia="ru-RU"/>
              </w:rPr>
            </w:pPr>
            <w:r w:rsidRPr="00E70B4E">
              <w:rPr>
                <w:sz w:val="24"/>
                <w:szCs w:val="24"/>
                <w:lang w:eastAsia="ru-RU"/>
              </w:rPr>
              <w:t>Экспорт результатов</w:t>
            </w:r>
          </w:p>
        </w:tc>
        <w:tc>
          <w:tcPr>
            <w:tcW w:w="0" w:type="auto"/>
            <w:hideMark/>
          </w:tcPr>
          <w:p w14:paraId="613F4352" w14:textId="77777777" w:rsidR="00E70B4E" w:rsidRPr="00E70B4E" w:rsidRDefault="00E70B4E" w:rsidP="00E70B4E">
            <w:pPr>
              <w:widowControl/>
              <w:autoSpaceDE/>
              <w:autoSpaceDN/>
              <w:rPr>
                <w:sz w:val="24"/>
                <w:szCs w:val="24"/>
                <w:lang w:eastAsia="ru-RU"/>
              </w:rPr>
            </w:pPr>
            <w:r w:rsidRPr="00E70B4E">
              <w:rPr>
                <w:sz w:val="24"/>
                <w:szCs w:val="24"/>
                <w:lang w:eastAsia="ru-RU"/>
              </w:rPr>
              <w:t xml:space="preserve">CSV / XLSX, </w:t>
            </w:r>
            <w:proofErr w:type="spellStart"/>
            <w:r w:rsidRPr="00E70B4E">
              <w:rPr>
                <w:sz w:val="24"/>
                <w:szCs w:val="24"/>
                <w:lang w:eastAsia="ru-RU"/>
              </w:rPr>
              <w:t>openpyxl</w:t>
            </w:r>
            <w:proofErr w:type="spellEnd"/>
          </w:p>
        </w:tc>
        <w:tc>
          <w:tcPr>
            <w:tcW w:w="0" w:type="auto"/>
            <w:hideMark/>
          </w:tcPr>
          <w:p w14:paraId="53069C32" w14:textId="77777777" w:rsidR="00E70B4E" w:rsidRPr="00E70B4E" w:rsidRDefault="00E70B4E" w:rsidP="00E70B4E">
            <w:pPr>
              <w:widowControl/>
              <w:autoSpaceDE/>
              <w:autoSpaceDN/>
              <w:rPr>
                <w:sz w:val="24"/>
                <w:szCs w:val="24"/>
                <w:lang w:eastAsia="ru-RU"/>
              </w:rPr>
            </w:pPr>
            <w:r w:rsidRPr="00E70B4E">
              <w:rPr>
                <w:sz w:val="24"/>
                <w:szCs w:val="24"/>
                <w:lang w:eastAsia="ru-RU"/>
              </w:rPr>
              <w:t>выгрузка итоговых данных</w:t>
            </w:r>
          </w:p>
        </w:tc>
      </w:tr>
    </w:tbl>
    <w:p w14:paraId="3860C35C" w14:textId="77777777" w:rsidR="00E70B4E" w:rsidRDefault="00E70B4E" w:rsidP="00E70B4E">
      <w:pPr>
        <w:pStyle w:val="1"/>
        <w:spacing w:before="0" w:line="360" w:lineRule="auto"/>
        <w:ind w:left="0" w:right="0" w:firstLine="709"/>
        <w:jc w:val="both"/>
        <w:rPr>
          <w:b w:val="0"/>
          <w:bCs w:val="0"/>
          <w:color w:val="000000"/>
        </w:rPr>
      </w:pPr>
    </w:p>
    <w:p w14:paraId="334E242B" w14:textId="63964F2B" w:rsidR="00CB5F80" w:rsidRPr="00A35EBD" w:rsidRDefault="00A35EBD" w:rsidP="00A35EBD">
      <w:pPr>
        <w:pStyle w:val="1"/>
        <w:spacing w:before="0" w:line="360" w:lineRule="auto"/>
        <w:ind w:left="0" w:right="0" w:firstLine="709"/>
        <w:jc w:val="both"/>
        <w:rPr>
          <w:b w:val="0"/>
          <w:bCs w:val="0"/>
          <w:color w:val="000000"/>
        </w:rPr>
      </w:pPr>
      <w:r w:rsidRPr="00A35EBD">
        <w:rPr>
          <w:b w:val="0"/>
          <w:bCs w:val="0"/>
          <w:color w:val="000000"/>
        </w:rPr>
        <w:t xml:space="preserve">Выбранный стек соответствует задачам разрабатываемой системы. </w:t>
      </w:r>
      <w:proofErr w:type="spellStart"/>
      <w:r w:rsidRPr="00A35EBD">
        <w:rPr>
          <w:b w:val="0"/>
          <w:bCs w:val="0"/>
          <w:color w:val="000000"/>
        </w:rPr>
        <w:t>Streamlit</w:t>
      </w:r>
      <w:proofErr w:type="spellEnd"/>
      <w:r w:rsidRPr="00A35EBD">
        <w:rPr>
          <w:b w:val="0"/>
          <w:bCs w:val="0"/>
          <w:color w:val="000000"/>
        </w:rPr>
        <w:t xml:space="preserve"> используется для построения веб-интерфейса, </w:t>
      </w:r>
      <w:proofErr w:type="spellStart"/>
      <w:r w:rsidRPr="00A35EBD">
        <w:rPr>
          <w:b w:val="0"/>
          <w:bCs w:val="0"/>
          <w:color w:val="000000"/>
        </w:rPr>
        <w:t>pandas</w:t>
      </w:r>
      <w:proofErr w:type="spellEnd"/>
      <w:r w:rsidRPr="00A35EBD">
        <w:rPr>
          <w:b w:val="0"/>
          <w:bCs w:val="0"/>
          <w:color w:val="000000"/>
        </w:rPr>
        <w:t xml:space="preserve"> — для обработки табличных </w:t>
      </w:r>
      <w:r w:rsidRPr="00A35EBD">
        <w:rPr>
          <w:b w:val="0"/>
          <w:bCs w:val="0"/>
          <w:color w:val="000000"/>
        </w:rPr>
        <w:lastRenderedPageBreak/>
        <w:t xml:space="preserve">данных, </w:t>
      </w:r>
      <w:proofErr w:type="spellStart"/>
      <w:r w:rsidRPr="00A35EBD">
        <w:rPr>
          <w:b w:val="0"/>
          <w:bCs w:val="0"/>
          <w:color w:val="000000"/>
        </w:rPr>
        <w:t>PyTorch</w:t>
      </w:r>
      <w:proofErr w:type="spellEnd"/>
      <w:r w:rsidRPr="00A35EBD">
        <w:rPr>
          <w:b w:val="0"/>
          <w:bCs w:val="0"/>
          <w:color w:val="000000"/>
        </w:rPr>
        <w:t xml:space="preserve"> и </w:t>
      </w:r>
      <w:proofErr w:type="spellStart"/>
      <w:r w:rsidRPr="00A35EBD">
        <w:rPr>
          <w:b w:val="0"/>
          <w:bCs w:val="0"/>
          <w:color w:val="000000"/>
        </w:rPr>
        <w:t>Transformers</w:t>
      </w:r>
      <w:proofErr w:type="spellEnd"/>
      <w:r w:rsidRPr="00A35EBD">
        <w:rPr>
          <w:b w:val="0"/>
          <w:bCs w:val="0"/>
          <w:color w:val="000000"/>
        </w:rPr>
        <w:t xml:space="preserve"> — для применения </w:t>
      </w:r>
      <w:proofErr w:type="spellStart"/>
      <w:r w:rsidRPr="00A35EBD">
        <w:rPr>
          <w:b w:val="0"/>
          <w:bCs w:val="0"/>
          <w:color w:val="000000"/>
        </w:rPr>
        <w:t>нейросетевой</w:t>
      </w:r>
      <w:proofErr w:type="spellEnd"/>
      <w:r w:rsidRPr="00A35EBD">
        <w:rPr>
          <w:b w:val="0"/>
          <w:bCs w:val="0"/>
          <w:color w:val="000000"/>
        </w:rPr>
        <w:t xml:space="preserve"> модели, </w:t>
      </w:r>
      <w:proofErr w:type="spellStart"/>
      <w:r w:rsidRPr="00A35EBD">
        <w:rPr>
          <w:b w:val="0"/>
          <w:bCs w:val="0"/>
          <w:color w:val="000000"/>
        </w:rPr>
        <w:t>scikit-learn</w:t>
      </w:r>
      <w:proofErr w:type="spellEnd"/>
      <w:r w:rsidRPr="00A35EBD">
        <w:rPr>
          <w:b w:val="0"/>
          <w:bCs w:val="0"/>
          <w:color w:val="000000"/>
        </w:rPr>
        <w:t xml:space="preserve"> — для расчета метрик качества, а </w:t>
      </w:r>
      <w:proofErr w:type="spellStart"/>
      <w:r w:rsidRPr="00A35EBD">
        <w:rPr>
          <w:b w:val="0"/>
          <w:bCs w:val="0"/>
          <w:color w:val="000000"/>
        </w:rPr>
        <w:t>Plotly</w:t>
      </w:r>
      <w:proofErr w:type="spellEnd"/>
      <w:r w:rsidRPr="00A35EBD">
        <w:rPr>
          <w:b w:val="0"/>
          <w:bCs w:val="0"/>
          <w:color w:val="000000"/>
        </w:rPr>
        <w:t xml:space="preserve"> и средства экспорта — для представления и сохранения результатов анализа.</w:t>
      </w:r>
    </w:p>
    <w:p w14:paraId="018FAEF0" w14:textId="77916651" w:rsidR="00CB5F80" w:rsidRDefault="004464E8" w:rsidP="00D75AFE">
      <w:pPr>
        <w:pStyle w:val="1"/>
        <w:ind w:left="0"/>
        <w:jc w:val="left"/>
      </w:pPr>
      <w:r>
        <w:t>3.3 Структура данных системы</w:t>
      </w:r>
    </w:p>
    <w:p w14:paraId="248D9F14" w14:textId="77777777"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color w:val="000000"/>
          <w:sz w:val="28"/>
          <w:szCs w:val="24"/>
          <w:lang w:eastAsia="ru-RU"/>
        </w:rPr>
        <w:t>После выбора средств реализации необходимо определить структуру данных, с которыми работает разрабатываемая система. Архитектура системы не предусматривает избыточного хранения данных в реляционной СУБД. Загруженные отзывы, промежуточные таблицы и результаты анализа обрабатываются в оперативной памяти приложения и сохраняются в состоянии текущей пользовательской сессии.</w:t>
      </w:r>
    </w:p>
    <w:p w14:paraId="681C9343" w14:textId="77777777"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color w:val="000000"/>
          <w:sz w:val="28"/>
          <w:szCs w:val="24"/>
          <w:lang w:eastAsia="ru-RU"/>
        </w:rPr>
        <w:t xml:space="preserve">После загрузки файл приводится к табличному представлению </w:t>
      </w:r>
      <w:proofErr w:type="spellStart"/>
      <w:proofErr w:type="gramStart"/>
      <w:r w:rsidRPr="0013612B">
        <w:rPr>
          <w:color w:val="000000"/>
          <w:sz w:val="28"/>
          <w:szCs w:val="20"/>
          <w:lang w:eastAsia="ru-RU"/>
        </w:rPr>
        <w:t>pandas.DataFrame</w:t>
      </w:r>
      <w:proofErr w:type="spellEnd"/>
      <w:proofErr w:type="gramEnd"/>
      <w:r w:rsidRPr="0013612B">
        <w:rPr>
          <w:color w:val="000000"/>
          <w:sz w:val="28"/>
          <w:szCs w:val="24"/>
          <w:lang w:eastAsia="ru-RU"/>
        </w:rPr>
        <w:t>, затем проходит проверку, предварительную обработку, аспектный анализ и агрегацию результатов. Входные и выходные данные имеют табличную структуру, так как пользователь загружает отзывы в виде CSV/XLSX-файла и получает результаты анализа также в табличном формате.</w:t>
      </w:r>
    </w:p>
    <w:p w14:paraId="2B4A58BE" w14:textId="5E3B3DF9" w:rsid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color w:val="000000"/>
          <w:sz w:val="28"/>
          <w:szCs w:val="24"/>
          <w:lang w:eastAsia="ru-RU"/>
        </w:rPr>
        <w:t>Общая схема преобразования данных в системе представлена на рисунке 3.2.</w:t>
      </w:r>
    </w:p>
    <w:p w14:paraId="21C56834" w14:textId="2D3B5833" w:rsidR="0013612B" w:rsidRDefault="0013612B" w:rsidP="0013612B">
      <w:pPr>
        <w:widowControl/>
        <w:autoSpaceDE/>
        <w:autoSpaceDN/>
        <w:spacing w:beforeAutospacing="1" w:afterAutospacing="1" w:line="360" w:lineRule="auto"/>
        <w:ind w:firstLine="709"/>
        <w:jc w:val="both"/>
        <w:rPr>
          <w:color w:val="000000"/>
          <w:sz w:val="28"/>
          <w:szCs w:val="24"/>
          <w:lang w:eastAsia="ru-RU"/>
        </w:rPr>
      </w:pPr>
    </w:p>
    <w:p w14:paraId="58B3770A" w14:textId="5992B048" w:rsidR="0013612B" w:rsidRDefault="0013612B" w:rsidP="0013612B">
      <w:pPr>
        <w:widowControl/>
        <w:autoSpaceDE/>
        <w:autoSpaceDN/>
        <w:spacing w:beforeAutospacing="1" w:afterAutospacing="1" w:line="360" w:lineRule="auto"/>
        <w:ind w:firstLine="709"/>
        <w:jc w:val="both"/>
      </w:pPr>
      <w:r>
        <w:t>Рисунок 3.2 – Схема преобразования данных в системе</w:t>
      </w:r>
    </w:p>
    <w:p w14:paraId="6B8195B7" w14:textId="65598C55" w:rsidR="0013612B" w:rsidRPr="0013612B" w:rsidRDefault="0013612B" w:rsidP="0013612B">
      <w:pPr>
        <w:widowControl/>
        <w:autoSpaceDE/>
        <w:autoSpaceDN/>
        <w:spacing w:beforeAutospacing="1" w:afterAutospacing="1" w:line="360" w:lineRule="auto"/>
        <w:ind w:firstLine="709"/>
        <w:jc w:val="both"/>
        <w:rPr>
          <w:color w:val="000000"/>
          <w:sz w:val="28"/>
        </w:rPr>
      </w:pPr>
    </w:p>
    <w:p w14:paraId="1BCF94CB" w14:textId="77777777"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color w:val="000000"/>
          <w:sz w:val="28"/>
          <w:szCs w:val="24"/>
          <w:lang w:eastAsia="ru-RU"/>
        </w:rPr>
        <w:t xml:space="preserve">Схема отражает переход от входного файла к промежуточной таблице, результатам аспектного анализа, агрегированным данным и выходному файлу. Результаты аспектного анализа используются как для построения аналитического </w:t>
      </w:r>
      <w:proofErr w:type="spellStart"/>
      <w:r w:rsidRPr="0013612B">
        <w:rPr>
          <w:color w:val="000000"/>
          <w:sz w:val="28"/>
          <w:szCs w:val="24"/>
          <w:lang w:eastAsia="ru-RU"/>
        </w:rPr>
        <w:t>дашборда</w:t>
      </w:r>
      <w:proofErr w:type="spellEnd"/>
      <w:r w:rsidRPr="0013612B">
        <w:rPr>
          <w:color w:val="000000"/>
          <w:sz w:val="28"/>
          <w:szCs w:val="24"/>
          <w:lang w:eastAsia="ru-RU"/>
        </w:rPr>
        <w:t>, так и для выгрузки итоговых данных.</w:t>
      </w:r>
    </w:p>
    <w:p w14:paraId="058BFC40" w14:textId="77777777"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color w:val="000000"/>
          <w:sz w:val="28"/>
          <w:szCs w:val="24"/>
          <w:lang w:eastAsia="ru-RU"/>
        </w:rPr>
        <w:t xml:space="preserve">Первым элементом структуры данных является входной файл с отзывами. Обязательным полем является </w:t>
      </w:r>
      <w:proofErr w:type="spellStart"/>
      <w:r w:rsidRPr="0013612B">
        <w:rPr>
          <w:color w:val="000000"/>
          <w:sz w:val="28"/>
          <w:szCs w:val="20"/>
          <w:lang w:eastAsia="ru-RU"/>
        </w:rPr>
        <w:t>review_text</w:t>
      </w:r>
      <w:proofErr w:type="spellEnd"/>
      <w:r w:rsidRPr="0013612B">
        <w:rPr>
          <w:color w:val="000000"/>
          <w:sz w:val="28"/>
          <w:szCs w:val="24"/>
          <w:lang w:eastAsia="ru-RU"/>
        </w:rPr>
        <w:t xml:space="preserve">, так как именно текст используется для </w:t>
      </w:r>
      <w:r w:rsidRPr="0013612B">
        <w:rPr>
          <w:color w:val="000000"/>
          <w:sz w:val="28"/>
          <w:szCs w:val="24"/>
          <w:lang w:eastAsia="ru-RU"/>
        </w:rPr>
        <w:lastRenderedPageBreak/>
        <w:t>аспектного анализа. Остальные поля применяются при наличии и нужны для фильтрации, просмотра результатов и дополнительной аналитики.</w:t>
      </w:r>
    </w:p>
    <w:p w14:paraId="6658E82F" w14:textId="77777777"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b/>
          <w:bCs/>
          <w:color w:val="000000"/>
          <w:sz w:val="28"/>
          <w:szCs w:val="24"/>
          <w:lang w:eastAsia="ru-RU"/>
        </w:rPr>
        <w:t>Таблица 3.14 – Структура входного файла с отзывами</w:t>
      </w:r>
    </w:p>
    <w:tbl>
      <w:tblPr>
        <w:tblStyle w:val="af"/>
        <w:tblW w:w="0" w:type="auto"/>
        <w:tblLook w:val="04A0" w:firstRow="1" w:lastRow="0" w:firstColumn="1" w:lastColumn="0" w:noHBand="0" w:noVBand="1"/>
      </w:tblPr>
      <w:tblGrid>
        <w:gridCol w:w="1801"/>
        <w:gridCol w:w="2910"/>
        <w:gridCol w:w="1965"/>
        <w:gridCol w:w="3099"/>
      </w:tblGrid>
      <w:tr w:rsidR="0013612B" w:rsidRPr="0013612B" w14:paraId="017A7FD8" w14:textId="77777777" w:rsidTr="0013612B">
        <w:tc>
          <w:tcPr>
            <w:tcW w:w="0" w:type="auto"/>
            <w:hideMark/>
          </w:tcPr>
          <w:p w14:paraId="0BDFBD77"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Поле</w:t>
            </w:r>
          </w:p>
        </w:tc>
        <w:tc>
          <w:tcPr>
            <w:tcW w:w="0" w:type="auto"/>
            <w:hideMark/>
          </w:tcPr>
          <w:p w14:paraId="217444D1"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Тип данных</w:t>
            </w:r>
          </w:p>
        </w:tc>
        <w:tc>
          <w:tcPr>
            <w:tcW w:w="0" w:type="auto"/>
            <w:hideMark/>
          </w:tcPr>
          <w:p w14:paraId="0480BD74"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Обязательность</w:t>
            </w:r>
          </w:p>
        </w:tc>
        <w:tc>
          <w:tcPr>
            <w:tcW w:w="0" w:type="auto"/>
            <w:hideMark/>
          </w:tcPr>
          <w:p w14:paraId="59F0AF1B"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Описание</w:t>
            </w:r>
          </w:p>
        </w:tc>
      </w:tr>
      <w:tr w:rsidR="0013612B" w:rsidRPr="0013612B" w14:paraId="6199EEF9" w14:textId="77777777" w:rsidTr="0013612B">
        <w:trPr>
          <w:trHeight w:val="527"/>
        </w:trPr>
        <w:tc>
          <w:tcPr>
            <w:tcW w:w="0" w:type="auto"/>
            <w:hideMark/>
          </w:tcPr>
          <w:p w14:paraId="53873D8F"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review_id</w:t>
            </w:r>
            <w:proofErr w:type="spellEnd"/>
          </w:p>
        </w:tc>
        <w:tc>
          <w:tcPr>
            <w:tcW w:w="0" w:type="auto"/>
            <w:hideMark/>
          </w:tcPr>
          <w:p w14:paraId="06518AB8"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object</w:t>
            </w:r>
            <w:proofErr w:type="spellEnd"/>
            <w:r w:rsidRPr="0013612B">
              <w:rPr>
                <w:rFonts w:ascii="Courier New" w:hAnsi="Courier New" w:cs="Courier New"/>
                <w:lang w:eastAsia="ru-RU"/>
              </w:rPr>
              <w:t xml:space="preserve"> / int64</w:t>
            </w:r>
          </w:p>
        </w:tc>
        <w:tc>
          <w:tcPr>
            <w:tcW w:w="0" w:type="auto"/>
            <w:hideMark/>
          </w:tcPr>
          <w:p w14:paraId="014365C7" w14:textId="77777777" w:rsidR="0013612B" w:rsidRPr="0013612B" w:rsidRDefault="0013612B" w:rsidP="0013612B">
            <w:pPr>
              <w:widowControl/>
              <w:autoSpaceDE/>
              <w:autoSpaceDN/>
              <w:rPr>
                <w:sz w:val="24"/>
                <w:szCs w:val="24"/>
                <w:lang w:eastAsia="ru-RU"/>
              </w:rPr>
            </w:pPr>
            <w:r w:rsidRPr="0013612B">
              <w:rPr>
                <w:sz w:val="24"/>
                <w:szCs w:val="24"/>
                <w:lang w:eastAsia="ru-RU"/>
              </w:rPr>
              <w:t>необязательное</w:t>
            </w:r>
          </w:p>
        </w:tc>
        <w:tc>
          <w:tcPr>
            <w:tcW w:w="0" w:type="auto"/>
            <w:hideMark/>
          </w:tcPr>
          <w:p w14:paraId="11A427DC" w14:textId="77777777" w:rsidR="0013612B" w:rsidRPr="0013612B" w:rsidRDefault="0013612B" w:rsidP="0013612B">
            <w:pPr>
              <w:widowControl/>
              <w:autoSpaceDE/>
              <w:autoSpaceDN/>
              <w:rPr>
                <w:sz w:val="24"/>
                <w:szCs w:val="24"/>
                <w:lang w:eastAsia="ru-RU"/>
              </w:rPr>
            </w:pPr>
            <w:r w:rsidRPr="0013612B">
              <w:rPr>
                <w:sz w:val="24"/>
                <w:szCs w:val="24"/>
                <w:lang w:eastAsia="ru-RU"/>
              </w:rPr>
              <w:t>идентификатор отзыва</w:t>
            </w:r>
          </w:p>
        </w:tc>
      </w:tr>
      <w:tr w:rsidR="0013612B" w:rsidRPr="0013612B" w14:paraId="4C5F0DC9" w14:textId="77777777" w:rsidTr="0013612B">
        <w:trPr>
          <w:trHeight w:val="389"/>
        </w:trPr>
        <w:tc>
          <w:tcPr>
            <w:tcW w:w="0" w:type="auto"/>
            <w:hideMark/>
          </w:tcPr>
          <w:p w14:paraId="6971B9CF"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product_name</w:t>
            </w:r>
            <w:proofErr w:type="spellEnd"/>
          </w:p>
        </w:tc>
        <w:tc>
          <w:tcPr>
            <w:tcW w:w="0" w:type="auto"/>
            <w:hideMark/>
          </w:tcPr>
          <w:p w14:paraId="4AF21935"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object</w:t>
            </w:r>
            <w:proofErr w:type="spellEnd"/>
            <w:r w:rsidRPr="0013612B">
              <w:rPr>
                <w:rFonts w:ascii="Courier New" w:hAnsi="Courier New" w:cs="Courier New"/>
                <w:lang w:eastAsia="ru-RU"/>
              </w:rPr>
              <w:t xml:space="preserve"> / </w:t>
            </w:r>
            <w:proofErr w:type="spellStart"/>
            <w:r w:rsidRPr="0013612B">
              <w:rPr>
                <w:rFonts w:ascii="Courier New" w:hAnsi="Courier New" w:cs="Courier New"/>
                <w:lang w:eastAsia="ru-RU"/>
              </w:rPr>
              <w:t>str</w:t>
            </w:r>
            <w:proofErr w:type="spellEnd"/>
          </w:p>
        </w:tc>
        <w:tc>
          <w:tcPr>
            <w:tcW w:w="0" w:type="auto"/>
            <w:hideMark/>
          </w:tcPr>
          <w:p w14:paraId="44BDEC62" w14:textId="77777777" w:rsidR="0013612B" w:rsidRPr="0013612B" w:rsidRDefault="0013612B" w:rsidP="0013612B">
            <w:pPr>
              <w:widowControl/>
              <w:autoSpaceDE/>
              <w:autoSpaceDN/>
              <w:rPr>
                <w:sz w:val="24"/>
                <w:szCs w:val="24"/>
                <w:lang w:eastAsia="ru-RU"/>
              </w:rPr>
            </w:pPr>
            <w:r w:rsidRPr="0013612B">
              <w:rPr>
                <w:sz w:val="24"/>
                <w:szCs w:val="24"/>
                <w:lang w:eastAsia="ru-RU"/>
              </w:rPr>
              <w:t>необязательное</w:t>
            </w:r>
          </w:p>
        </w:tc>
        <w:tc>
          <w:tcPr>
            <w:tcW w:w="0" w:type="auto"/>
            <w:hideMark/>
          </w:tcPr>
          <w:p w14:paraId="4522352E" w14:textId="77777777" w:rsidR="0013612B" w:rsidRPr="0013612B" w:rsidRDefault="0013612B" w:rsidP="0013612B">
            <w:pPr>
              <w:widowControl/>
              <w:autoSpaceDE/>
              <w:autoSpaceDN/>
              <w:rPr>
                <w:sz w:val="24"/>
                <w:szCs w:val="24"/>
                <w:lang w:eastAsia="ru-RU"/>
              </w:rPr>
            </w:pPr>
            <w:r w:rsidRPr="0013612B">
              <w:rPr>
                <w:sz w:val="24"/>
                <w:szCs w:val="24"/>
                <w:lang w:eastAsia="ru-RU"/>
              </w:rPr>
              <w:t>наименование товара</w:t>
            </w:r>
          </w:p>
        </w:tc>
      </w:tr>
      <w:tr w:rsidR="0013612B" w:rsidRPr="0013612B" w14:paraId="7DFC28A7" w14:textId="77777777" w:rsidTr="0013612B">
        <w:tc>
          <w:tcPr>
            <w:tcW w:w="0" w:type="auto"/>
            <w:hideMark/>
          </w:tcPr>
          <w:p w14:paraId="75A0BD52"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rating</w:t>
            </w:r>
            <w:proofErr w:type="spellEnd"/>
          </w:p>
        </w:tc>
        <w:tc>
          <w:tcPr>
            <w:tcW w:w="0" w:type="auto"/>
            <w:hideMark/>
          </w:tcPr>
          <w:p w14:paraId="328BE2CF" w14:textId="77777777" w:rsidR="0013612B" w:rsidRPr="0013612B" w:rsidRDefault="0013612B" w:rsidP="0013612B">
            <w:pPr>
              <w:widowControl/>
              <w:autoSpaceDE/>
              <w:autoSpaceDN/>
              <w:rPr>
                <w:lang w:eastAsia="ru-RU"/>
              </w:rPr>
            </w:pPr>
            <w:r w:rsidRPr="0013612B">
              <w:rPr>
                <w:rFonts w:ascii="Courier New" w:hAnsi="Courier New" w:cs="Courier New"/>
                <w:lang w:eastAsia="ru-RU"/>
              </w:rPr>
              <w:t>int64 / float64</w:t>
            </w:r>
          </w:p>
        </w:tc>
        <w:tc>
          <w:tcPr>
            <w:tcW w:w="0" w:type="auto"/>
            <w:hideMark/>
          </w:tcPr>
          <w:p w14:paraId="3B88E7F5" w14:textId="77777777" w:rsidR="0013612B" w:rsidRPr="0013612B" w:rsidRDefault="0013612B" w:rsidP="0013612B">
            <w:pPr>
              <w:widowControl/>
              <w:autoSpaceDE/>
              <w:autoSpaceDN/>
              <w:rPr>
                <w:sz w:val="24"/>
                <w:szCs w:val="24"/>
                <w:lang w:eastAsia="ru-RU"/>
              </w:rPr>
            </w:pPr>
            <w:r w:rsidRPr="0013612B">
              <w:rPr>
                <w:sz w:val="24"/>
                <w:szCs w:val="24"/>
                <w:lang w:eastAsia="ru-RU"/>
              </w:rPr>
              <w:t>необязательное</w:t>
            </w:r>
          </w:p>
        </w:tc>
        <w:tc>
          <w:tcPr>
            <w:tcW w:w="0" w:type="auto"/>
            <w:hideMark/>
          </w:tcPr>
          <w:p w14:paraId="0E3763CB" w14:textId="77777777" w:rsidR="0013612B" w:rsidRPr="0013612B" w:rsidRDefault="0013612B" w:rsidP="0013612B">
            <w:pPr>
              <w:widowControl/>
              <w:autoSpaceDE/>
              <w:autoSpaceDN/>
              <w:rPr>
                <w:sz w:val="24"/>
                <w:szCs w:val="24"/>
                <w:lang w:eastAsia="ru-RU"/>
              </w:rPr>
            </w:pPr>
            <w:r w:rsidRPr="0013612B">
              <w:rPr>
                <w:sz w:val="24"/>
                <w:szCs w:val="24"/>
                <w:lang w:eastAsia="ru-RU"/>
              </w:rPr>
              <w:t>числовая оценка пользователя</w:t>
            </w:r>
          </w:p>
        </w:tc>
      </w:tr>
      <w:tr w:rsidR="0013612B" w:rsidRPr="0013612B" w14:paraId="4610AEC2" w14:textId="77777777" w:rsidTr="0013612B">
        <w:tc>
          <w:tcPr>
            <w:tcW w:w="0" w:type="auto"/>
            <w:hideMark/>
          </w:tcPr>
          <w:p w14:paraId="4DB07A90"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review_text</w:t>
            </w:r>
            <w:proofErr w:type="spellEnd"/>
          </w:p>
        </w:tc>
        <w:tc>
          <w:tcPr>
            <w:tcW w:w="0" w:type="auto"/>
            <w:hideMark/>
          </w:tcPr>
          <w:p w14:paraId="065AD5BC"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object</w:t>
            </w:r>
            <w:proofErr w:type="spellEnd"/>
            <w:r w:rsidRPr="0013612B">
              <w:rPr>
                <w:rFonts w:ascii="Courier New" w:hAnsi="Courier New" w:cs="Courier New"/>
                <w:lang w:eastAsia="ru-RU"/>
              </w:rPr>
              <w:t xml:space="preserve"> / </w:t>
            </w:r>
            <w:proofErr w:type="spellStart"/>
            <w:r w:rsidRPr="0013612B">
              <w:rPr>
                <w:rFonts w:ascii="Courier New" w:hAnsi="Courier New" w:cs="Courier New"/>
                <w:lang w:eastAsia="ru-RU"/>
              </w:rPr>
              <w:t>str</w:t>
            </w:r>
            <w:proofErr w:type="spellEnd"/>
          </w:p>
        </w:tc>
        <w:tc>
          <w:tcPr>
            <w:tcW w:w="0" w:type="auto"/>
            <w:hideMark/>
          </w:tcPr>
          <w:p w14:paraId="65C64498" w14:textId="77777777" w:rsidR="0013612B" w:rsidRPr="0013612B" w:rsidRDefault="0013612B" w:rsidP="0013612B">
            <w:pPr>
              <w:widowControl/>
              <w:autoSpaceDE/>
              <w:autoSpaceDN/>
              <w:rPr>
                <w:sz w:val="24"/>
                <w:szCs w:val="24"/>
                <w:lang w:eastAsia="ru-RU"/>
              </w:rPr>
            </w:pPr>
            <w:r w:rsidRPr="0013612B">
              <w:rPr>
                <w:sz w:val="24"/>
                <w:szCs w:val="24"/>
                <w:lang w:eastAsia="ru-RU"/>
              </w:rPr>
              <w:t>обязательное</w:t>
            </w:r>
          </w:p>
        </w:tc>
        <w:tc>
          <w:tcPr>
            <w:tcW w:w="0" w:type="auto"/>
            <w:hideMark/>
          </w:tcPr>
          <w:p w14:paraId="02425703" w14:textId="77777777" w:rsidR="0013612B" w:rsidRPr="0013612B" w:rsidRDefault="0013612B" w:rsidP="0013612B">
            <w:pPr>
              <w:widowControl/>
              <w:autoSpaceDE/>
              <w:autoSpaceDN/>
              <w:rPr>
                <w:sz w:val="24"/>
                <w:szCs w:val="24"/>
                <w:lang w:eastAsia="ru-RU"/>
              </w:rPr>
            </w:pPr>
            <w:r w:rsidRPr="0013612B">
              <w:rPr>
                <w:sz w:val="24"/>
                <w:szCs w:val="24"/>
                <w:lang w:eastAsia="ru-RU"/>
              </w:rPr>
              <w:t>текст пользовательского отзыва</w:t>
            </w:r>
          </w:p>
        </w:tc>
      </w:tr>
      <w:tr w:rsidR="0013612B" w:rsidRPr="0013612B" w14:paraId="62D438F9" w14:textId="77777777" w:rsidTr="0013612B">
        <w:tc>
          <w:tcPr>
            <w:tcW w:w="0" w:type="auto"/>
            <w:hideMark/>
          </w:tcPr>
          <w:p w14:paraId="090D29D0"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date</w:t>
            </w:r>
            <w:proofErr w:type="spellEnd"/>
          </w:p>
        </w:tc>
        <w:tc>
          <w:tcPr>
            <w:tcW w:w="0" w:type="auto"/>
            <w:hideMark/>
          </w:tcPr>
          <w:p w14:paraId="5909D92B" w14:textId="77777777" w:rsidR="0013612B" w:rsidRPr="0013612B" w:rsidRDefault="0013612B" w:rsidP="0013612B">
            <w:pPr>
              <w:widowControl/>
              <w:autoSpaceDE/>
              <w:autoSpaceDN/>
              <w:rPr>
                <w:lang w:eastAsia="ru-RU"/>
              </w:rPr>
            </w:pPr>
            <w:r w:rsidRPr="0013612B">
              <w:rPr>
                <w:rFonts w:ascii="Courier New" w:hAnsi="Courier New" w:cs="Courier New"/>
                <w:lang w:eastAsia="ru-RU"/>
              </w:rPr>
              <w:t>datetime64[</w:t>
            </w:r>
            <w:proofErr w:type="spellStart"/>
            <w:r w:rsidRPr="0013612B">
              <w:rPr>
                <w:rFonts w:ascii="Courier New" w:hAnsi="Courier New" w:cs="Courier New"/>
                <w:lang w:eastAsia="ru-RU"/>
              </w:rPr>
              <w:t>ns</w:t>
            </w:r>
            <w:proofErr w:type="spellEnd"/>
            <w:r w:rsidRPr="0013612B">
              <w:rPr>
                <w:rFonts w:ascii="Courier New" w:hAnsi="Courier New" w:cs="Courier New"/>
                <w:lang w:eastAsia="ru-RU"/>
              </w:rPr>
              <w:t xml:space="preserve">] / </w:t>
            </w:r>
            <w:proofErr w:type="spellStart"/>
            <w:r w:rsidRPr="0013612B">
              <w:rPr>
                <w:rFonts w:ascii="Courier New" w:hAnsi="Courier New" w:cs="Courier New"/>
                <w:lang w:eastAsia="ru-RU"/>
              </w:rPr>
              <w:t>object</w:t>
            </w:r>
            <w:proofErr w:type="spellEnd"/>
          </w:p>
        </w:tc>
        <w:tc>
          <w:tcPr>
            <w:tcW w:w="0" w:type="auto"/>
            <w:hideMark/>
          </w:tcPr>
          <w:p w14:paraId="69DD20D5" w14:textId="77777777" w:rsidR="0013612B" w:rsidRPr="0013612B" w:rsidRDefault="0013612B" w:rsidP="0013612B">
            <w:pPr>
              <w:widowControl/>
              <w:autoSpaceDE/>
              <w:autoSpaceDN/>
              <w:rPr>
                <w:sz w:val="24"/>
                <w:szCs w:val="24"/>
                <w:lang w:eastAsia="ru-RU"/>
              </w:rPr>
            </w:pPr>
            <w:r w:rsidRPr="0013612B">
              <w:rPr>
                <w:sz w:val="24"/>
                <w:szCs w:val="24"/>
                <w:lang w:eastAsia="ru-RU"/>
              </w:rPr>
              <w:t>необязательное</w:t>
            </w:r>
          </w:p>
        </w:tc>
        <w:tc>
          <w:tcPr>
            <w:tcW w:w="0" w:type="auto"/>
            <w:hideMark/>
          </w:tcPr>
          <w:p w14:paraId="63417FE4" w14:textId="77777777" w:rsidR="0013612B" w:rsidRPr="0013612B" w:rsidRDefault="0013612B" w:rsidP="0013612B">
            <w:pPr>
              <w:widowControl/>
              <w:autoSpaceDE/>
              <w:autoSpaceDN/>
              <w:rPr>
                <w:sz w:val="24"/>
                <w:szCs w:val="24"/>
                <w:lang w:eastAsia="ru-RU"/>
              </w:rPr>
            </w:pPr>
            <w:r w:rsidRPr="0013612B">
              <w:rPr>
                <w:sz w:val="24"/>
                <w:szCs w:val="24"/>
                <w:lang w:eastAsia="ru-RU"/>
              </w:rPr>
              <w:t>дата публикации отзыва</w:t>
            </w:r>
          </w:p>
        </w:tc>
      </w:tr>
    </w:tbl>
    <w:p w14:paraId="49554035" w14:textId="77777777"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color w:val="000000"/>
          <w:sz w:val="28"/>
          <w:szCs w:val="24"/>
          <w:lang w:eastAsia="ru-RU"/>
        </w:rPr>
        <w:t xml:space="preserve">Если во входном файле отсутствует уникальный идентификатор отзыва, система формирует служебное поле </w:t>
      </w:r>
      <w:proofErr w:type="spellStart"/>
      <w:r w:rsidRPr="0013612B">
        <w:rPr>
          <w:color w:val="000000"/>
          <w:sz w:val="28"/>
          <w:szCs w:val="20"/>
          <w:lang w:eastAsia="ru-RU"/>
        </w:rPr>
        <w:t>review_id</w:t>
      </w:r>
      <w:proofErr w:type="spellEnd"/>
      <w:r w:rsidRPr="0013612B">
        <w:rPr>
          <w:color w:val="000000"/>
          <w:sz w:val="28"/>
          <w:szCs w:val="24"/>
          <w:lang w:eastAsia="ru-RU"/>
        </w:rPr>
        <w:t xml:space="preserve"> автоматически. Для этого может использоваться порядковый номер строки в загруженном файле. Это сохраняет связь между исходным отзывом, результатами аспектного анализа и агрегированными данными.</w:t>
      </w:r>
    </w:p>
    <w:p w14:paraId="668D192D" w14:textId="77777777" w:rsidR="0013612B" w:rsidRPr="0013612B" w:rsidRDefault="0013612B" w:rsidP="0013612B">
      <w:pPr>
        <w:widowControl/>
        <w:autoSpaceDE/>
        <w:autoSpaceDN/>
        <w:spacing w:beforeAutospacing="1" w:afterAutospacing="1" w:line="360" w:lineRule="auto"/>
        <w:ind w:firstLine="709"/>
        <w:jc w:val="both"/>
        <w:rPr>
          <w:sz w:val="24"/>
          <w:szCs w:val="24"/>
          <w:lang w:eastAsia="ru-RU"/>
        </w:rPr>
      </w:pPr>
      <w:r w:rsidRPr="0013612B">
        <w:rPr>
          <w:color w:val="000000"/>
          <w:sz w:val="28"/>
          <w:szCs w:val="24"/>
          <w:lang w:eastAsia="ru-RU"/>
        </w:rPr>
        <w:t>После загрузки выполняется проверка и предварительная обработка данных. Система определяет пригодность строки к анализу, очищает текст от технических символов, нормализует пробелы и сохраняет рабочее представление отзыва. Исходный текст при этом сохраняется для сопоставления результата с первоначальным отзывом</w:t>
      </w:r>
      <w:r w:rsidRPr="0013612B">
        <w:rPr>
          <w:sz w:val="24"/>
          <w:szCs w:val="24"/>
          <w:lang w:eastAsia="ru-RU"/>
        </w:rPr>
        <w:t>.</w:t>
      </w:r>
    </w:p>
    <w:p w14:paraId="4E0BD114" w14:textId="77777777" w:rsidR="0013612B" w:rsidRPr="0013612B" w:rsidRDefault="0013612B" w:rsidP="0013612B">
      <w:pPr>
        <w:widowControl/>
        <w:autoSpaceDE/>
        <w:autoSpaceDN/>
        <w:spacing w:before="100" w:beforeAutospacing="1" w:after="100" w:afterAutospacing="1"/>
        <w:rPr>
          <w:sz w:val="24"/>
          <w:szCs w:val="24"/>
          <w:lang w:eastAsia="ru-RU"/>
        </w:rPr>
      </w:pPr>
      <w:r w:rsidRPr="0013612B">
        <w:rPr>
          <w:b/>
          <w:bCs/>
          <w:sz w:val="24"/>
          <w:szCs w:val="24"/>
          <w:lang w:eastAsia="ru-RU"/>
        </w:rPr>
        <w:t>Таблица 3.15 – Структура промежуточных данных после обработки текста</w:t>
      </w:r>
    </w:p>
    <w:tbl>
      <w:tblPr>
        <w:tblStyle w:val="af"/>
        <w:tblW w:w="0" w:type="auto"/>
        <w:tblLook w:val="04A0" w:firstRow="1" w:lastRow="0" w:firstColumn="1" w:lastColumn="0" w:noHBand="0" w:noVBand="1"/>
      </w:tblPr>
      <w:tblGrid>
        <w:gridCol w:w="2065"/>
        <w:gridCol w:w="3151"/>
        <w:gridCol w:w="4559"/>
      </w:tblGrid>
      <w:tr w:rsidR="0013612B" w:rsidRPr="0013612B" w14:paraId="4C623295" w14:textId="77777777" w:rsidTr="0013612B">
        <w:tc>
          <w:tcPr>
            <w:tcW w:w="0" w:type="auto"/>
            <w:hideMark/>
          </w:tcPr>
          <w:p w14:paraId="7B16E68D"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Поле</w:t>
            </w:r>
          </w:p>
        </w:tc>
        <w:tc>
          <w:tcPr>
            <w:tcW w:w="0" w:type="auto"/>
            <w:hideMark/>
          </w:tcPr>
          <w:p w14:paraId="3897BA37"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Тип данных</w:t>
            </w:r>
          </w:p>
        </w:tc>
        <w:tc>
          <w:tcPr>
            <w:tcW w:w="0" w:type="auto"/>
            <w:hideMark/>
          </w:tcPr>
          <w:p w14:paraId="2FCFA7B9"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Описание</w:t>
            </w:r>
          </w:p>
        </w:tc>
      </w:tr>
      <w:tr w:rsidR="0013612B" w:rsidRPr="0013612B" w14:paraId="74DF131C" w14:textId="77777777" w:rsidTr="0013612B">
        <w:trPr>
          <w:trHeight w:val="495"/>
        </w:trPr>
        <w:tc>
          <w:tcPr>
            <w:tcW w:w="0" w:type="auto"/>
            <w:hideMark/>
          </w:tcPr>
          <w:p w14:paraId="6E3B57D1"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review_id</w:t>
            </w:r>
            <w:proofErr w:type="spellEnd"/>
          </w:p>
        </w:tc>
        <w:tc>
          <w:tcPr>
            <w:tcW w:w="0" w:type="auto"/>
            <w:hideMark/>
          </w:tcPr>
          <w:p w14:paraId="75A4D705"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object</w:t>
            </w:r>
            <w:proofErr w:type="spellEnd"/>
            <w:r w:rsidRPr="0013612B">
              <w:rPr>
                <w:rFonts w:ascii="Courier New" w:hAnsi="Courier New" w:cs="Courier New"/>
                <w:lang w:eastAsia="ru-RU"/>
              </w:rPr>
              <w:t xml:space="preserve"> / int64</w:t>
            </w:r>
          </w:p>
        </w:tc>
        <w:tc>
          <w:tcPr>
            <w:tcW w:w="0" w:type="auto"/>
            <w:hideMark/>
          </w:tcPr>
          <w:p w14:paraId="4FD9E2D0" w14:textId="77777777" w:rsidR="0013612B" w:rsidRPr="0013612B" w:rsidRDefault="0013612B" w:rsidP="0013612B">
            <w:pPr>
              <w:widowControl/>
              <w:autoSpaceDE/>
              <w:autoSpaceDN/>
              <w:rPr>
                <w:sz w:val="24"/>
                <w:szCs w:val="24"/>
                <w:lang w:eastAsia="ru-RU"/>
              </w:rPr>
            </w:pPr>
            <w:r w:rsidRPr="0013612B">
              <w:rPr>
                <w:sz w:val="24"/>
                <w:szCs w:val="24"/>
                <w:lang w:eastAsia="ru-RU"/>
              </w:rPr>
              <w:t>идентификатор отзыва</w:t>
            </w:r>
          </w:p>
        </w:tc>
      </w:tr>
      <w:tr w:rsidR="0013612B" w:rsidRPr="0013612B" w14:paraId="36023E0E" w14:textId="77777777" w:rsidTr="0013612B">
        <w:tc>
          <w:tcPr>
            <w:tcW w:w="0" w:type="auto"/>
            <w:hideMark/>
          </w:tcPr>
          <w:p w14:paraId="2CED194D"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date</w:t>
            </w:r>
            <w:proofErr w:type="spellEnd"/>
          </w:p>
        </w:tc>
        <w:tc>
          <w:tcPr>
            <w:tcW w:w="0" w:type="auto"/>
            <w:hideMark/>
          </w:tcPr>
          <w:p w14:paraId="1EF069D4" w14:textId="77777777" w:rsidR="0013612B" w:rsidRPr="0013612B" w:rsidRDefault="0013612B" w:rsidP="0013612B">
            <w:pPr>
              <w:widowControl/>
              <w:autoSpaceDE/>
              <w:autoSpaceDN/>
              <w:rPr>
                <w:lang w:eastAsia="ru-RU"/>
              </w:rPr>
            </w:pPr>
            <w:r w:rsidRPr="0013612B">
              <w:rPr>
                <w:rFonts w:ascii="Courier New" w:hAnsi="Courier New" w:cs="Courier New"/>
                <w:lang w:eastAsia="ru-RU"/>
              </w:rPr>
              <w:t>datetime64[</w:t>
            </w:r>
            <w:proofErr w:type="spellStart"/>
            <w:r w:rsidRPr="0013612B">
              <w:rPr>
                <w:rFonts w:ascii="Courier New" w:hAnsi="Courier New" w:cs="Courier New"/>
                <w:lang w:eastAsia="ru-RU"/>
              </w:rPr>
              <w:t>ns</w:t>
            </w:r>
            <w:proofErr w:type="spellEnd"/>
            <w:r w:rsidRPr="0013612B">
              <w:rPr>
                <w:rFonts w:ascii="Courier New" w:hAnsi="Courier New" w:cs="Courier New"/>
                <w:lang w:eastAsia="ru-RU"/>
              </w:rPr>
              <w:t xml:space="preserve">] / </w:t>
            </w:r>
            <w:proofErr w:type="spellStart"/>
            <w:r w:rsidRPr="0013612B">
              <w:rPr>
                <w:rFonts w:ascii="Courier New" w:hAnsi="Courier New" w:cs="Courier New"/>
                <w:lang w:eastAsia="ru-RU"/>
              </w:rPr>
              <w:t>object</w:t>
            </w:r>
            <w:proofErr w:type="spellEnd"/>
          </w:p>
        </w:tc>
        <w:tc>
          <w:tcPr>
            <w:tcW w:w="0" w:type="auto"/>
            <w:hideMark/>
          </w:tcPr>
          <w:p w14:paraId="0818AF1A" w14:textId="77777777" w:rsidR="0013612B" w:rsidRPr="0013612B" w:rsidRDefault="0013612B" w:rsidP="0013612B">
            <w:pPr>
              <w:widowControl/>
              <w:autoSpaceDE/>
              <w:autoSpaceDN/>
              <w:rPr>
                <w:sz w:val="24"/>
                <w:szCs w:val="24"/>
                <w:lang w:eastAsia="ru-RU"/>
              </w:rPr>
            </w:pPr>
            <w:r w:rsidRPr="0013612B">
              <w:rPr>
                <w:sz w:val="24"/>
                <w:szCs w:val="24"/>
                <w:lang w:eastAsia="ru-RU"/>
              </w:rPr>
              <w:t>дата публикации отзыва при наличии</w:t>
            </w:r>
          </w:p>
        </w:tc>
      </w:tr>
      <w:tr w:rsidR="0013612B" w:rsidRPr="0013612B" w14:paraId="6F51B5D0" w14:textId="77777777" w:rsidTr="0013612B">
        <w:trPr>
          <w:trHeight w:val="407"/>
        </w:trPr>
        <w:tc>
          <w:tcPr>
            <w:tcW w:w="0" w:type="auto"/>
            <w:hideMark/>
          </w:tcPr>
          <w:p w14:paraId="0F136F1D"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review_text</w:t>
            </w:r>
            <w:proofErr w:type="spellEnd"/>
          </w:p>
        </w:tc>
        <w:tc>
          <w:tcPr>
            <w:tcW w:w="0" w:type="auto"/>
            <w:hideMark/>
          </w:tcPr>
          <w:p w14:paraId="779A5EB5"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object</w:t>
            </w:r>
            <w:proofErr w:type="spellEnd"/>
            <w:r w:rsidRPr="0013612B">
              <w:rPr>
                <w:rFonts w:ascii="Courier New" w:hAnsi="Courier New" w:cs="Courier New"/>
                <w:lang w:eastAsia="ru-RU"/>
              </w:rPr>
              <w:t xml:space="preserve"> / </w:t>
            </w:r>
            <w:proofErr w:type="spellStart"/>
            <w:r w:rsidRPr="0013612B">
              <w:rPr>
                <w:rFonts w:ascii="Courier New" w:hAnsi="Courier New" w:cs="Courier New"/>
                <w:lang w:eastAsia="ru-RU"/>
              </w:rPr>
              <w:t>str</w:t>
            </w:r>
            <w:proofErr w:type="spellEnd"/>
          </w:p>
        </w:tc>
        <w:tc>
          <w:tcPr>
            <w:tcW w:w="0" w:type="auto"/>
            <w:hideMark/>
          </w:tcPr>
          <w:p w14:paraId="78304847" w14:textId="77777777" w:rsidR="0013612B" w:rsidRPr="0013612B" w:rsidRDefault="0013612B" w:rsidP="0013612B">
            <w:pPr>
              <w:widowControl/>
              <w:autoSpaceDE/>
              <w:autoSpaceDN/>
              <w:rPr>
                <w:sz w:val="24"/>
                <w:szCs w:val="24"/>
                <w:lang w:eastAsia="ru-RU"/>
              </w:rPr>
            </w:pPr>
            <w:r w:rsidRPr="0013612B">
              <w:rPr>
                <w:sz w:val="24"/>
                <w:szCs w:val="24"/>
                <w:lang w:eastAsia="ru-RU"/>
              </w:rPr>
              <w:t>исходный текст отзыва</w:t>
            </w:r>
          </w:p>
        </w:tc>
      </w:tr>
      <w:tr w:rsidR="0013612B" w:rsidRPr="0013612B" w14:paraId="1A2927C1" w14:textId="77777777" w:rsidTr="0013612B">
        <w:trPr>
          <w:trHeight w:val="411"/>
        </w:trPr>
        <w:tc>
          <w:tcPr>
            <w:tcW w:w="0" w:type="auto"/>
            <w:hideMark/>
          </w:tcPr>
          <w:p w14:paraId="2CB8EDAA"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processed_text</w:t>
            </w:r>
            <w:proofErr w:type="spellEnd"/>
          </w:p>
        </w:tc>
        <w:tc>
          <w:tcPr>
            <w:tcW w:w="0" w:type="auto"/>
            <w:hideMark/>
          </w:tcPr>
          <w:p w14:paraId="4D826B66"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object</w:t>
            </w:r>
            <w:proofErr w:type="spellEnd"/>
            <w:r w:rsidRPr="0013612B">
              <w:rPr>
                <w:rFonts w:ascii="Courier New" w:hAnsi="Courier New" w:cs="Courier New"/>
                <w:lang w:eastAsia="ru-RU"/>
              </w:rPr>
              <w:t xml:space="preserve"> / </w:t>
            </w:r>
            <w:proofErr w:type="spellStart"/>
            <w:r w:rsidRPr="0013612B">
              <w:rPr>
                <w:rFonts w:ascii="Courier New" w:hAnsi="Courier New" w:cs="Courier New"/>
                <w:lang w:eastAsia="ru-RU"/>
              </w:rPr>
              <w:t>str</w:t>
            </w:r>
            <w:proofErr w:type="spellEnd"/>
          </w:p>
        </w:tc>
        <w:tc>
          <w:tcPr>
            <w:tcW w:w="0" w:type="auto"/>
            <w:hideMark/>
          </w:tcPr>
          <w:p w14:paraId="1F5EFD53" w14:textId="77777777" w:rsidR="0013612B" w:rsidRPr="0013612B" w:rsidRDefault="0013612B" w:rsidP="0013612B">
            <w:pPr>
              <w:widowControl/>
              <w:autoSpaceDE/>
              <w:autoSpaceDN/>
              <w:rPr>
                <w:sz w:val="24"/>
                <w:szCs w:val="24"/>
                <w:lang w:eastAsia="ru-RU"/>
              </w:rPr>
            </w:pPr>
            <w:r w:rsidRPr="0013612B">
              <w:rPr>
                <w:sz w:val="24"/>
                <w:szCs w:val="24"/>
                <w:lang w:eastAsia="ru-RU"/>
              </w:rPr>
              <w:t>текст после предварительной обработки</w:t>
            </w:r>
          </w:p>
        </w:tc>
      </w:tr>
      <w:tr w:rsidR="0013612B" w:rsidRPr="0013612B" w14:paraId="5BFCF0B7" w14:textId="77777777" w:rsidTr="0013612B">
        <w:trPr>
          <w:trHeight w:val="401"/>
        </w:trPr>
        <w:tc>
          <w:tcPr>
            <w:tcW w:w="0" w:type="auto"/>
            <w:hideMark/>
          </w:tcPr>
          <w:p w14:paraId="37E6DF58"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is_valid</w:t>
            </w:r>
            <w:proofErr w:type="spellEnd"/>
          </w:p>
        </w:tc>
        <w:tc>
          <w:tcPr>
            <w:tcW w:w="0" w:type="auto"/>
            <w:hideMark/>
          </w:tcPr>
          <w:p w14:paraId="2F1310B5"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bool</w:t>
            </w:r>
            <w:proofErr w:type="spellEnd"/>
          </w:p>
        </w:tc>
        <w:tc>
          <w:tcPr>
            <w:tcW w:w="0" w:type="auto"/>
            <w:hideMark/>
          </w:tcPr>
          <w:p w14:paraId="0974AC26" w14:textId="77777777" w:rsidR="0013612B" w:rsidRPr="0013612B" w:rsidRDefault="0013612B" w:rsidP="0013612B">
            <w:pPr>
              <w:widowControl/>
              <w:autoSpaceDE/>
              <w:autoSpaceDN/>
              <w:rPr>
                <w:sz w:val="24"/>
                <w:szCs w:val="24"/>
                <w:lang w:eastAsia="ru-RU"/>
              </w:rPr>
            </w:pPr>
            <w:r w:rsidRPr="0013612B">
              <w:rPr>
                <w:sz w:val="24"/>
                <w:szCs w:val="24"/>
                <w:lang w:eastAsia="ru-RU"/>
              </w:rPr>
              <w:t>признак пригодности отзыва к анализу</w:t>
            </w:r>
          </w:p>
        </w:tc>
      </w:tr>
      <w:tr w:rsidR="0013612B" w:rsidRPr="0013612B" w14:paraId="5AD980A4" w14:textId="77777777" w:rsidTr="0013612B">
        <w:tc>
          <w:tcPr>
            <w:tcW w:w="0" w:type="auto"/>
            <w:hideMark/>
          </w:tcPr>
          <w:p w14:paraId="11AB7E31"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error_message</w:t>
            </w:r>
            <w:proofErr w:type="spellEnd"/>
          </w:p>
        </w:tc>
        <w:tc>
          <w:tcPr>
            <w:tcW w:w="0" w:type="auto"/>
            <w:hideMark/>
          </w:tcPr>
          <w:p w14:paraId="7B14CBE1"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object</w:t>
            </w:r>
            <w:proofErr w:type="spellEnd"/>
            <w:r w:rsidRPr="0013612B">
              <w:rPr>
                <w:rFonts w:ascii="Courier New" w:hAnsi="Courier New" w:cs="Courier New"/>
                <w:lang w:eastAsia="ru-RU"/>
              </w:rPr>
              <w:t xml:space="preserve"> / </w:t>
            </w:r>
            <w:proofErr w:type="spellStart"/>
            <w:r w:rsidRPr="0013612B">
              <w:rPr>
                <w:rFonts w:ascii="Courier New" w:hAnsi="Courier New" w:cs="Courier New"/>
                <w:lang w:eastAsia="ru-RU"/>
              </w:rPr>
              <w:t>str</w:t>
            </w:r>
            <w:proofErr w:type="spellEnd"/>
          </w:p>
        </w:tc>
        <w:tc>
          <w:tcPr>
            <w:tcW w:w="0" w:type="auto"/>
            <w:hideMark/>
          </w:tcPr>
          <w:p w14:paraId="67DE6BC6" w14:textId="77777777" w:rsidR="0013612B" w:rsidRPr="0013612B" w:rsidRDefault="0013612B" w:rsidP="0013612B">
            <w:pPr>
              <w:widowControl/>
              <w:autoSpaceDE/>
              <w:autoSpaceDN/>
              <w:rPr>
                <w:sz w:val="24"/>
                <w:szCs w:val="24"/>
                <w:lang w:eastAsia="ru-RU"/>
              </w:rPr>
            </w:pPr>
            <w:r w:rsidRPr="0013612B">
              <w:rPr>
                <w:sz w:val="24"/>
                <w:szCs w:val="24"/>
                <w:lang w:eastAsia="ru-RU"/>
              </w:rPr>
              <w:t>описание ошибки при некорректных данных</w:t>
            </w:r>
          </w:p>
        </w:tc>
      </w:tr>
    </w:tbl>
    <w:p w14:paraId="376986A6" w14:textId="2E05DCEC" w:rsidR="0013612B" w:rsidRPr="0013612B" w:rsidRDefault="0013612B" w:rsidP="0013612B">
      <w:pPr>
        <w:widowControl/>
        <w:autoSpaceDE/>
        <w:autoSpaceDN/>
        <w:spacing w:beforeAutospacing="1" w:afterAutospacing="1" w:line="360" w:lineRule="auto"/>
        <w:ind w:firstLine="709"/>
        <w:jc w:val="both"/>
        <w:rPr>
          <w:color w:val="000000"/>
          <w:sz w:val="28"/>
        </w:rPr>
      </w:pPr>
      <w:r w:rsidRPr="0013612B">
        <w:rPr>
          <w:color w:val="000000"/>
          <w:sz w:val="28"/>
        </w:rPr>
        <w:lastRenderedPageBreak/>
        <w:t xml:space="preserve">Результаты </w:t>
      </w:r>
      <w:proofErr w:type="spellStart"/>
      <w:r w:rsidRPr="0013612B">
        <w:rPr>
          <w:color w:val="000000"/>
          <w:sz w:val="28"/>
        </w:rPr>
        <w:t>нейросетевого</w:t>
      </w:r>
      <w:proofErr w:type="spellEnd"/>
      <w:r w:rsidRPr="0013612B">
        <w:rPr>
          <w:color w:val="000000"/>
          <w:sz w:val="28"/>
        </w:rPr>
        <w:t xml:space="preserve"> анализа фиксируются на уровне найденных аспектов. Для этой структуры характерна связь «один-ко-многим»: одному </w:t>
      </w:r>
      <w:proofErr w:type="spellStart"/>
      <w:r w:rsidRPr="0013612B">
        <w:rPr>
          <w:rStyle w:val="HTML"/>
          <w:rFonts w:ascii="Times New Roman" w:hAnsi="Times New Roman" w:cs="Times New Roman"/>
          <w:color w:val="000000"/>
          <w:sz w:val="28"/>
        </w:rPr>
        <w:t>review_id</w:t>
      </w:r>
      <w:proofErr w:type="spellEnd"/>
      <w:r w:rsidRPr="0013612B">
        <w:rPr>
          <w:color w:val="000000"/>
          <w:sz w:val="28"/>
        </w:rPr>
        <w:t xml:space="preserve"> может соответствовать несколько записей с разными аспектами и тональностями.</w:t>
      </w:r>
    </w:p>
    <w:p w14:paraId="31F925BF" w14:textId="045157AE" w:rsidR="0013612B" w:rsidRPr="0013612B" w:rsidRDefault="0013612B" w:rsidP="0013612B">
      <w:pPr>
        <w:widowControl/>
        <w:autoSpaceDE/>
        <w:autoSpaceDN/>
        <w:spacing w:beforeAutospacing="1" w:afterAutospacing="1" w:line="360" w:lineRule="auto"/>
        <w:ind w:firstLine="709"/>
        <w:jc w:val="both"/>
        <w:rPr>
          <w:color w:val="000000"/>
          <w:sz w:val="28"/>
        </w:rPr>
      </w:pPr>
      <w:r w:rsidRPr="0013612B">
        <w:rPr>
          <w:color w:val="000000"/>
          <w:sz w:val="28"/>
        </w:rPr>
        <w:t>Таблица 3.16 – Структура результата аспектного анализа</w:t>
      </w:r>
    </w:p>
    <w:tbl>
      <w:tblPr>
        <w:tblStyle w:val="af"/>
        <w:tblW w:w="0" w:type="auto"/>
        <w:tblLook w:val="04A0" w:firstRow="1" w:lastRow="0" w:firstColumn="1" w:lastColumn="0" w:noHBand="0" w:noVBand="1"/>
      </w:tblPr>
      <w:tblGrid>
        <w:gridCol w:w="2065"/>
        <w:gridCol w:w="3253"/>
        <w:gridCol w:w="4062"/>
      </w:tblGrid>
      <w:tr w:rsidR="0013612B" w:rsidRPr="0013612B" w14:paraId="2114F1EE" w14:textId="77777777" w:rsidTr="0013612B">
        <w:tc>
          <w:tcPr>
            <w:tcW w:w="0" w:type="auto"/>
            <w:hideMark/>
          </w:tcPr>
          <w:p w14:paraId="6768E010"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Поле</w:t>
            </w:r>
          </w:p>
        </w:tc>
        <w:tc>
          <w:tcPr>
            <w:tcW w:w="0" w:type="auto"/>
            <w:hideMark/>
          </w:tcPr>
          <w:p w14:paraId="3D68B442"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Тип данных</w:t>
            </w:r>
          </w:p>
        </w:tc>
        <w:tc>
          <w:tcPr>
            <w:tcW w:w="0" w:type="auto"/>
            <w:hideMark/>
          </w:tcPr>
          <w:p w14:paraId="74D817C6"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Описание</w:t>
            </w:r>
          </w:p>
        </w:tc>
      </w:tr>
      <w:tr w:rsidR="0013612B" w:rsidRPr="0013612B" w14:paraId="69CFBA07" w14:textId="77777777" w:rsidTr="0013612B">
        <w:trPr>
          <w:trHeight w:val="386"/>
        </w:trPr>
        <w:tc>
          <w:tcPr>
            <w:tcW w:w="0" w:type="auto"/>
            <w:hideMark/>
          </w:tcPr>
          <w:p w14:paraId="3B91F9A0"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review_id</w:t>
            </w:r>
            <w:proofErr w:type="spellEnd"/>
          </w:p>
        </w:tc>
        <w:tc>
          <w:tcPr>
            <w:tcW w:w="0" w:type="auto"/>
            <w:hideMark/>
          </w:tcPr>
          <w:p w14:paraId="6A223182"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object</w:t>
            </w:r>
            <w:proofErr w:type="spellEnd"/>
            <w:r w:rsidRPr="0013612B">
              <w:rPr>
                <w:rFonts w:ascii="Courier New" w:hAnsi="Courier New" w:cs="Courier New"/>
                <w:lang w:eastAsia="ru-RU"/>
              </w:rPr>
              <w:t xml:space="preserve"> / int64</w:t>
            </w:r>
          </w:p>
        </w:tc>
        <w:tc>
          <w:tcPr>
            <w:tcW w:w="0" w:type="auto"/>
            <w:hideMark/>
          </w:tcPr>
          <w:p w14:paraId="3CD245E2" w14:textId="77777777" w:rsidR="0013612B" w:rsidRPr="0013612B" w:rsidRDefault="0013612B" w:rsidP="0013612B">
            <w:pPr>
              <w:widowControl/>
              <w:autoSpaceDE/>
              <w:autoSpaceDN/>
              <w:rPr>
                <w:sz w:val="24"/>
                <w:szCs w:val="24"/>
                <w:lang w:eastAsia="ru-RU"/>
              </w:rPr>
            </w:pPr>
            <w:r w:rsidRPr="0013612B">
              <w:rPr>
                <w:sz w:val="24"/>
                <w:szCs w:val="24"/>
                <w:lang w:eastAsia="ru-RU"/>
              </w:rPr>
              <w:t>идентификатор исходного отзыва</w:t>
            </w:r>
          </w:p>
        </w:tc>
      </w:tr>
      <w:tr w:rsidR="0013612B" w:rsidRPr="0013612B" w14:paraId="2468E806" w14:textId="77777777" w:rsidTr="0013612B">
        <w:trPr>
          <w:trHeight w:val="419"/>
        </w:trPr>
        <w:tc>
          <w:tcPr>
            <w:tcW w:w="0" w:type="auto"/>
            <w:hideMark/>
          </w:tcPr>
          <w:p w14:paraId="612090F5"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date</w:t>
            </w:r>
            <w:proofErr w:type="spellEnd"/>
          </w:p>
        </w:tc>
        <w:tc>
          <w:tcPr>
            <w:tcW w:w="0" w:type="auto"/>
            <w:hideMark/>
          </w:tcPr>
          <w:p w14:paraId="3965EEDB" w14:textId="77777777" w:rsidR="0013612B" w:rsidRPr="0013612B" w:rsidRDefault="0013612B" w:rsidP="0013612B">
            <w:pPr>
              <w:widowControl/>
              <w:autoSpaceDE/>
              <w:autoSpaceDN/>
              <w:rPr>
                <w:lang w:eastAsia="ru-RU"/>
              </w:rPr>
            </w:pPr>
            <w:r w:rsidRPr="0013612B">
              <w:rPr>
                <w:rFonts w:ascii="Courier New" w:hAnsi="Courier New" w:cs="Courier New"/>
                <w:lang w:eastAsia="ru-RU"/>
              </w:rPr>
              <w:t>datetime64[</w:t>
            </w:r>
            <w:proofErr w:type="spellStart"/>
            <w:r w:rsidRPr="0013612B">
              <w:rPr>
                <w:rFonts w:ascii="Courier New" w:hAnsi="Courier New" w:cs="Courier New"/>
                <w:lang w:eastAsia="ru-RU"/>
              </w:rPr>
              <w:t>ns</w:t>
            </w:r>
            <w:proofErr w:type="spellEnd"/>
            <w:r w:rsidRPr="0013612B">
              <w:rPr>
                <w:rFonts w:ascii="Courier New" w:hAnsi="Courier New" w:cs="Courier New"/>
                <w:lang w:eastAsia="ru-RU"/>
              </w:rPr>
              <w:t xml:space="preserve">] / </w:t>
            </w:r>
            <w:proofErr w:type="spellStart"/>
            <w:r w:rsidRPr="0013612B">
              <w:rPr>
                <w:rFonts w:ascii="Courier New" w:hAnsi="Courier New" w:cs="Courier New"/>
                <w:lang w:eastAsia="ru-RU"/>
              </w:rPr>
              <w:t>object</w:t>
            </w:r>
            <w:proofErr w:type="spellEnd"/>
          </w:p>
        </w:tc>
        <w:tc>
          <w:tcPr>
            <w:tcW w:w="0" w:type="auto"/>
            <w:hideMark/>
          </w:tcPr>
          <w:p w14:paraId="168917F6" w14:textId="77777777" w:rsidR="0013612B" w:rsidRPr="0013612B" w:rsidRDefault="0013612B" w:rsidP="0013612B">
            <w:pPr>
              <w:widowControl/>
              <w:autoSpaceDE/>
              <w:autoSpaceDN/>
              <w:rPr>
                <w:sz w:val="24"/>
                <w:szCs w:val="24"/>
                <w:lang w:eastAsia="ru-RU"/>
              </w:rPr>
            </w:pPr>
            <w:r w:rsidRPr="0013612B">
              <w:rPr>
                <w:sz w:val="24"/>
                <w:szCs w:val="24"/>
                <w:lang w:eastAsia="ru-RU"/>
              </w:rPr>
              <w:t>дата публикации отзыва при наличии</w:t>
            </w:r>
          </w:p>
        </w:tc>
      </w:tr>
      <w:tr w:rsidR="0013612B" w:rsidRPr="0013612B" w14:paraId="65D5DA39" w14:textId="77777777" w:rsidTr="0013612B">
        <w:trPr>
          <w:trHeight w:val="425"/>
        </w:trPr>
        <w:tc>
          <w:tcPr>
            <w:tcW w:w="0" w:type="auto"/>
            <w:hideMark/>
          </w:tcPr>
          <w:p w14:paraId="6799F5BC"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aspect</w:t>
            </w:r>
            <w:proofErr w:type="spellEnd"/>
          </w:p>
        </w:tc>
        <w:tc>
          <w:tcPr>
            <w:tcW w:w="0" w:type="auto"/>
            <w:hideMark/>
          </w:tcPr>
          <w:p w14:paraId="1875190C"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object</w:t>
            </w:r>
            <w:proofErr w:type="spellEnd"/>
            <w:r w:rsidRPr="0013612B">
              <w:rPr>
                <w:rFonts w:ascii="Courier New" w:hAnsi="Courier New" w:cs="Courier New"/>
                <w:lang w:eastAsia="ru-RU"/>
              </w:rPr>
              <w:t xml:space="preserve"> / </w:t>
            </w:r>
            <w:proofErr w:type="spellStart"/>
            <w:r w:rsidRPr="0013612B">
              <w:rPr>
                <w:rFonts w:ascii="Courier New" w:hAnsi="Courier New" w:cs="Courier New"/>
                <w:lang w:eastAsia="ru-RU"/>
              </w:rPr>
              <w:t>str</w:t>
            </w:r>
            <w:proofErr w:type="spellEnd"/>
          </w:p>
        </w:tc>
        <w:tc>
          <w:tcPr>
            <w:tcW w:w="0" w:type="auto"/>
            <w:hideMark/>
          </w:tcPr>
          <w:p w14:paraId="5F4E9C7A" w14:textId="77777777" w:rsidR="0013612B" w:rsidRPr="0013612B" w:rsidRDefault="0013612B" w:rsidP="0013612B">
            <w:pPr>
              <w:widowControl/>
              <w:autoSpaceDE/>
              <w:autoSpaceDN/>
              <w:rPr>
                <w:sz w:val="24"/>
                <w:szCs w:val="24"/>
                <w:lang w:eastAsia="ru-RU"/>
              </w:rPr>
            </w:pPr>
            <w:r w:rsidRPr="0013612B">
              <w:rPr>
                <w:sz w:val="24"/>
                <w:szCs w:val="24"/>
                <w:lang w:eastAsia="ru-RU"/>
              </w:rPr>
              <w:t>найденный аспект отзыва</w:t>
            </w:r>
          </w:p>
        </w:tc>
      </w:tr>
      <w:tr w:rsidR="0013612B" w:rsidRPr="0013612B" w14:paraId="269B8F95" w14:textId="77777777" w:rsidTr="0013612B">
        <w:trPr>
          <w:trHeight w:val="403"/>
        </w:trPr>
        <w:tc>
          <w:tcPr>
            <w:tcW w:w="0" w:type="auto"/>
            <w:hideMark/>
          </w:tcPr>
          <w:p w14:paraId="582197BE"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sentiment</w:t>
            </w:r>
            <w:proofErr w:type="spellEnd"/>
          </w:p>
        </w:tc>
        <w:tc>
          <w:tcPr>
            <w:tcW w:w="0" w:type="auto"/>
            <w:hideMark/>
          </w:tcPr>
          <w:p w14:paraId="1BC74877"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object</w:t>
            </w:r>
            <w:proofErr w:type="spellEnd"/>
            <w:r w:rsidRPr="0013612B">
              <w:rPr>
                <w:rFonts w:ascii="Courier New" w:hAnsi="Courier New" w:cs="Courier New"/>
                <w:lang w:eastAsia="ru-RU"/>
              </w:rPr>
              <w:t xml:space="preserve"> / </w:t>
            </w:r>
            <w:proofErr w:type="spellStart"/>
            <w:r w:rsidRPr="0013612B">
              <w:rPr>
                <w:rFonts w:ascii="Courier New" w:hAnsi="Courier New" w:cs="Courier New"/>
                <w:lang w:eastAsia="ru-RU"/>
              </w:rPr>
              <w:t>str</w:t>
            </w:r>
            <w:proofErr w:type="spellEnd"/>
          </w:p>
        </w:tc>
        <w:tc>
          <w:tcPr>
            <w:tcW w:w="0" w:type="auto"/>
            <w:hideMark/>
          </w:tcPr>
          <w:p w14:paraId="4733BB0C" w14:textId="77777777" w:rsidR="0013612B" w:rsidRPr="0013612B" w:rsidRDefault="0013612B" w:rsidP="0013612B">
            <w:pPr>
              <w:widowControl/>
              <w:autoSpaceDE/>
              <w:autoSpaceDN/>
              <w:rPr>
                <w:sz w:val="24"/>
                <w:szCs w:val="24"/>
                <w:lang w:eastAsia="ru-RU"/>
              </w:rPr>
            </w:pPr>
            <w:r w:rsidRPr="0013612B">
              <w:rPr>
                <w:sz w:val="24"/>
                <w:szCs w:val="24"/>
                <w:lang w:eastAsia="ru-RU"/>
              </w:rPr>
              <w:t>тональность аспекта</w:t>
            </w:r>
          </w:p>
        </w:tc>
      </w:tr>
      <w:tr w:rsidR="0013612B" w:rsidRPr="0013612B" w14:paraId="552189A9" w14:textId="77777777" w:rsidTr="0013612B">
        <w:trPr>
          <w:trHeight w:val="424"/>
        </w:trPr>
        <w:tc>
          <w:tcPr>
            <w:tcW w:w="0" w:type="auto"/>
            <w:hideMark/>
          </w:tcPr>
          <w:p w14:paraId="38E000E6"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confidence</w:t>
            </w:r>
            <w:proofErr w:type="spellEnd"/>
          </w:p>
        </w:tc>
        <w:tc>
          <w:tcPr>
            <w:tcW w:w="0" w:type="auto"/>
            <w:hideMark/>
          </w:tcPr>
          <w:p w14:paraId="048F531F" w14:textId="77777777" w:rsidR="0013612B" w:rsidRPr="0013612B" w:rsidRDefault="0013612B" w:rsidP="0013612B">
            <w:pPr>
              <w:widowControl/>
              <w:autoSpaceDE/>
              <w:autoSpaceDN/>
              <w:rPr>
                <w:lang w:eastAsia="ru-RU"/>
              </w:rPr>
            </w:pPr>
            <w:r w:rsidRPr="0013612B">
              <w:rPr>
                <w:rFonts w:ascii="Courier New" w:hAnsi="Courier New" w:cs="Courier New"/>
                <w:lang w:eastAsia="ru-RU"/>
              </w:rPr>
              <w:t>float64</w:t>
            </w:r>
          </w:p>
        </w:tc>
        <w:tc>
          <w:tcPr>
            <w:tcW w:w="0" w:type="auto"/>
            <w:hideMark/>
          </w:tcPr>
          <w:p w14:paraId="09747E64" w14:textId="77777777" w:rsidR="0013612B" w:rsidRPr="0013612B" w:rsidRDefault="0013612B" w:rsidP="0013612B">
            <w:pPr>
              <w:widowControl/>
              <w:autoSpaceDE/>
              <w:autoSpaceDN/>
              <w:rPr>
                <w:sz w:val="24"/>
                <w:szCs w:val="24"/>
                <w:lang w:eastAsia="ru-RU"/>
              </w:rPr>
            </w:pPr>
            <w:r w:rsidRPr="0013612B">
              <w:rPr>
                <w:sz w:val="24"/>
                <w:szCs w:val="24"/>
                <w:lang w:eastAsia="ru-RU"/>
              </w:rPr>
              <w:t>уверенность модели в результате</w:t>
            </w:r>
          </w:p>
        </w:tc>
      </w:tr>
      <w:tr w:rsidR="0013612B" w:rsidRPr="0013612B" w14:paraId="644A65AA" w14:textId="77777777" w:rsidTr="0013612B">
        <w:trPr>
          <w:trHeight w:val="415"/>
        </w:trPr>
        <w:tc>
          <w:tcPr>
            <w:tcW w:w="0" w:type="auto"/>
            <w:hideMark/>
          </w:tcPr>
          <w:p w14:paraId="02AAEF3E"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processed_text</w:t>
            </w:r>
            <w:proofErr w:type="spellEnd"/>
          </w:p>
        </w:tc>
        <w:tc>
          <w:tcPr>
            <w:tcW w:w="0" w:type="auto"/>
            <w:hideMark/>
          </w:tcPr>
          <w:p w14:paraId="72A8BEA4"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object</w:t>
            </w:r>
            <w:proofErr w:type="spellEnd"/>
            <w:r w:rsidRPr="0013612B">
              <w:rPr>
                <w:rFonts w:ascii="Courier New" w:hAnsi="Courier New" w:cs="Courier New"/>
                <w:lang w:eastAsia="ru-RU"/>
              </w:rPr>
              <w:t xml:space="preserve"> / </w:t>
            </w:r>
            <w:proofErr w:type="spellStart"/>
            <w:r w:rsidRPr="0013612B">
              <w:rPr>
                <w:rFonts w:ascii="Courier New" w:hAnsi="Courier New" w:cs="Courier New"/>
                <w:lang w:eastAsia="ru-RU"/>
              </w:rPr>
              <w:t>str</w:t>
            </w:r>
            <w:proofErr w:type="spellEnd"/>
          </w:p>
        </w:tc>
        <w:tc>
          <w:tcPr>
            <w:tcW w:w="0" w:type="auto"/>
            <w:hideMark/>
          </w:tcPr>
          <w:p w14:paraId="4EA67E5C" w14:textId="77777777" w:rsidR="0013612B" w:rsidRPr="0013612B" w:rsidRDefault="0013612B" w:rsidP="0013612B">
            <w:pPr>
              <w:widowControl/>
              <w:autoSpaceDE/>
              <w:autoSpaceDN/>
              <w:rPr>
                <w:sz w:val="24"/>
                <w:szCs w:val="24"/>
                <w:lang w:eastAsia="ru-RU"/>
              </w:rPr>
            </w:pPr>
            <w:r w:rsidRPr="0013612B">
              <w:rPr>
                <w:sz w:val="24"/>
                <w:szCs w:val="24"/>
                <w:lang w:eastAsia="ru-RU"/>
              </w:rPr>
              <w:t>обработанный текст отзыва</w:t>
            </w:r>
          </w:p>
        </w:tc>
      </w:tr>
    </w:tbl>
    <w:p w14:paraId="2C3A602C" w14:textId="77777777"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color w:val="000000"/>
          <w:sz w:val="28"/>
          <w:szCs w:val="24"/>
          <w:lang w:eastAsia="ru-RU"/>
        </w:rPr>
        <w:t xml:space="preserve">Значения поля </w:t>
      </w:r>
      <w:proofErr w:type="spellStart"/>
      <w:r w:rsidRPr="0013612B">
        <w:rPr>
          <w:color w:val="000000"/>
          <w:sz w:val="28"/>
          <w:szCs w:val="20"/>
          <w:lang w:eastAsia="ru-RU"/>
        </w:rPr>
        <w:t>aspect</w:t>
      </w:r>
      <w:proofErr w:type="spellEnd"/>
      <w:r w:rsidRPr="0013612B">
        <w:rPr>
          <w:color w:val="000000"/>
          <w:sz w:val="28"/>
          <w:szCs w:val="24"/>
          <w:lang w:eastAsia="ru-RU"/>
        </w:rPr>
        <w:t xml:space="preserve"> соответствуют аспектной схеме из второй главы: качество товара, соответствие описанию, упаковка и доставка. Поле </w:t>
      </w:r>
      <w:proofErr w:type="spellStart"/>
      <w:r w:rsidRPr="0013612B">
        <w:rPr>
          <w:color w:val="000000"/>
          <w:sz w:val="28"/>
          <w:szCs w:val="20"/>
          <w:lang w:eastAsia="ru-RU"/>
        </w:rPr>
        <w:t>sentiment</w:t>
      </w:r>
      <w:proofErr w:type="spellEnd"/>
      <w:r w:rsidRPr="0013612B">
        <w:rPr>
          <w:color w:val="000000"/>
          <w:sz w:val="28"/>
          <w:szCs w:val="24"/>
          <w:lang w:eastAsia="ru-RU"/>
        </w:rPr>
        <w:t xml:space="preserve"> принимает одно из трех значений: положительная, отрицательная или нейтральная тональность.</w:t>
      </w:r>
    </w:p>
    <w:p w14:paraId="5688539F" w14:textId="77777777"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color w:val="000000"/>
          <w:sz w:val="28"/>
          <w:szCs w:val="24"/>
          <w:lang w:eastAsia="ru-RU"/>
        </w:rPr>
        <w:t xml:space="preserve">Для построения аналитического </w:t>
      </w:r>
      <w:proofErr w:type="spellStart"/>
      <w:r w:rsidRPr="0013612B">
        <w:rPr>
          <w:color w:val="000000"/>
          <w:sz w:val="28"/>
          <w:szCs w:val="24"/>
          <w:lang w:eastAsia="ru-RU"/>
        </w:rPr>
        <w:t>дашборда</w:t>
      </w:r>
      <w:proofErr w:type="spellEnd"/>
      <w:r w:rsidRPr="0013612B">
        <w:rPr>
          <w:color w:val="000000"/>
          <w:sz w:val="28"/>
          <w:szCs w:val="24"/>
          <w:lang w:eastAsia="ru-RU"/>
        </w:rPr>
        <w:t xml:space="preserve"> результаты модели </w:t>
      </w:r>
      <w:proofErr w:type="spellStart"/>
      <w:r w:rsidRPr="0013612B">
        <w:rPr>
          <w:color w:val="000000"/>
          <w:sz w:val="28"/>
          <w:szCs w:val="24"/>
          <w:lang w:eastAsia="ru-RU"/>
        </w:rPr>
        <w:t>агрегируются</w:t>
      </w:r>
      <w:proofErr w:type="spellEnd"/>
      <w:r w:rsidRPr="0013612B">
        <w:rPr>
          <w:color w:val="000000"/>
          <w:sz w:val="28"/>
          <w:szCs w:val="24"/>
          <w:lang w:eastAsia="ru-RU"/>
        </w:rPr>
        <w:t>. На этом этапе рассчитываются количество упоминаний каждого аспекта, распределение тональности и средняя уверенность модели по аспекту.</w:t>
      </w:r>
    </w:p>
    <w:p w14:paraId="46FCDA38" w14:textId="77777777"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b/>
          <w:bCs/>
          <w:color w:val="000000"/>
          <w:sz w:val="28"/>
          <w:szCs w:val="24"/>
          <w:lang w:eastAsia="ru-RU"/>
        </w:rPr>
        <w:t xml:space="preserve">Таблица 3.17 – Структура агрегированных данных для аналитического </w:t>
      </w:r>
      <w:proofErr w:type="spellStart"/>
      <w:r w:rsidRPr="0013612B">
        <w:rPr>
          <w:b/>
          <w:bCs/>
          <w:color w:val="000000"/>
          <w:sz w:val="28"/>
          <w:szCs w:val="24"/>
          <w:lang w:eastAsia="ru-RU"/>
        </w:rPr>
        <w:t>дашборда</w:t>
      </w:r>
      <w:proofErr w:type="spellEnd"/>
    </w:p>
    <w:tbl>
      <w:tblPr>
        <w:tblStyle w:val="af"/>
        <w:tblW w:w="0" w:type="auto"/>
        <w:tblLook w:val="04A0" w:firstRow="1" w:lastRow="0" w:firstColumn="1" w:lastColumn="0" w:noHBand="0" w:noVBand="1"/>
      </w:tblPr>
      <w:tblGrid>
        <w:gridCol w:w="2065"/>
        <w:gridCol w:w="1801"/>
        <w:gridCol w:w="4312"/>
      </w:tblGrid>
      <w:tr w:rsidR="0013612B" w:rsidRPr="0013612B" w14:paraId="04BE6827" w14:textId="77777777" w:rsidTr="0013612B">
        <w:tc>
          <w:tcPr>
            <w:tcW w:w="0" w:type="auto"/>
            <w:hideMark/>
          </w:tcPr>
          <w:p w14:paraId="559F6BB4"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Поле</w:t>
            </w:r>
          </w:p>
        </w:tc>
        <w:tc>
          <w:tcPr>
            <w:tcW w:w="0" w:type="auto"/>
            <w:hideMark/>
          </w:tcPr>
          <w:p w14:paraId="5FF3AB69"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Тип данных</w:t>
            </w:r>
          </w:p>
        </w:tc>
        <w:tc>
          <w:tcPr>
            <w:tcW w:w="0" w:type="auto"/>
            <w:hideMark/>
          </w:tcPr>
          <w:p w14:paraId="2203BEE0"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Описание</w:t>
            </w:r>
          </w:p>
        </w:tc>
      </w:tr>
      <w:tr w:rsidR="0013612B" w:rsidRPr="0013612B" w14:paraId="67B611F3" w14:textId="77777777" w:rsidTr="0013612B">
        <w:trPr>
          <w:trHeight w:val="421"/>
        </w:trPr>
        <w:tc>
          <w:tcPr>
            <w:tcW w:w="0" w:type="auto"/>
            <w:hideMark/>
          </w:tcPr>
          <w:p w14:paraId="17AE4C4E"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lang w:eastAsia="ru-RU"/>
              </w:rPr>
              <w:t>aspect</w:t>
            </w:r>
            <w:proofErr w:type="spellEnd"/>
          </w:p>
        </w:tc>
        <w:tc>
          <w:tcPr>
            <w:tcW w:w="0" w:type="auto"/>
            <w:hideMark/>
          </w:tcPr>
          <w:p w14:paraId="14B1FF4A"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object</w:t>
            </w:r>
            <w:proofErr w:type="spellEnd"/>
            <w:r w:rsidRPr="0013612B">
              <w:rPr>
                <w:rFonts w:ascii="Courier New" w:hAnsi="Courier New" w:cs="Courier New"/>
                <w:lang w:eastAsia="ru-RU"/>
              </w:rPr>
              <w:t xml:space="preserve"> / </w:t>
            </w:r>
            <w:proofErr w:type="spellStart"/>
            <w:r w:rsidRPr="0013612B">
              <w:rPr>
                <w:rFonts w:ascii="Courier New" w:hAnsi="Courier New" w:cs="Courier New"/>
                <w:lang w:eastAsia="ru-RU"/>
              </w:rPr>
              <w:t>str</w:t>
            </w:r>
            <w:proofErr w:type="spellEnd"/>
          </w:p>
        </w:tc>
        <w:tc>
          <w:tcPr>
            <w:tcW w:w="0" w:type="auto"/>
            <w:hideMark/>
          </w:tcPr>
          <w:p w14:paraId="0B9B8125" w14:textId="77777777" w:rsidR="0013612B" w:rsidRPr="0013612B" w:rsidRDefault="0013612B" w:rsidP="0013612B">
            <w:pPr>
              <w:widowControl/>
              <w:autoSpaceDE/>
              <w:autoSpaceDN/>
              <w:rPr>
                <w:sz w:val="24"/>
                <w:szCs w:val="24"/>
                <w:lang w:eastAsia="ru-RU"/>
              </w:rPr>
            </w:pPr>
            <w:r w:rsidRPr="0013612B">
              <w:rPr>
                <w:sz w:val="24"/>
                <w:szCs w:val="24"/>
                <w:lang w:eastAsia="ru-RU"/>
              </w:rPr>
              <w:t>аспект анализа</w:t>
            </w:r>
          </w:p>
        </w:tc>
      </w:tr>
      <w:tr w:rsidR="0013612B" w:rsidRPr="0013612B" w14:paraId="1A8CC27B" w14:textId="77777777" w:rsidTr="0013612B">
        <w:trPr>
          <w:trHeight w:val="414"/>
        </w:trPr>
        <w:tc>
          <w:tcPr>
            <w:tcW w:w="0" w:type="auto"/>
            <w:hideMark/>
          </w:tcPr>
          <w:p w14:paraId="4EDB893E"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mention_count</w:t>
            </w:r>
            <w:proofErr w:type="spellEnd"/>
          </w:p>
        </w:tc>
        <w:tc>
          <w:tcPr>
            <w:tcW w:w="0" w:type="auto"/>
            <w:hideMark/>
          </w:tcPr>
          <w:p w14:paraId="572CF3ED" w14:textId="77777777" w:rsidR="0013612B" w:rsidRPr="0013612B" w:rsidRDefault="0013612B" w:rsidP="0013612B">
            <w:pPr>
              <w:widowControl/>
              <w:autoSpaceDE/>
              <w:autoSpaceDN/>
              <w:rPr>
                <w:lang w:eastAsia="ru-RU"/>
              </w:rPr>
            </w:pPr>
            <w:r w:rsidRPr="0013612B">
              <w:rPr>
                <w:rFonts w:ascii="Courier New" w:hAnsi="Courier New" w:cs="Courier New"/>
                <w:lang w:eastAsia="ru-RU"/>
              </w:rPr>
              <w:t>int64</w:t>
            </w:r>
          </w:p>
        </w:tc>
        <w:tc>
          <w:tcPr>
            <w:tcW w:w="0" w:type="auto"/>
            <w:hideMark/>
          </w:tcPr>
          <w:p w14:paraId="7296B438" w14:textId="77777777" w:rsidR="0013612B" w:rsidRPr="0013612B" w:rsidRDefault="0013612B" w:rsidP="0013612B">
            <w:pPr>
              <w:widowControl/>
              <w:autoSpaceDE/>
              <w:autoSpaceDN/>
              <w:rPr>
                <w:sz w:val="24"/>
                <w:szCs w:val="24"/>
                <w:lang w:eastAsia="ru-RU"/>
              </w:rPr>
            </w:pPr>
            <w:r w:rsidRPr="0013612B">
              <w:rPr>
                <w:sz w:val="24"/>
                <w:szCs w:val="24"/>
                <w:lang w:eastAsia="ru-RU"/>
              </w:rPr>
              <w:t>количество упоминаний аспекта</w:t>
            </w:r>
          </w:p>
        </w:tc>
      </w:tr>
      <w:tr w:rsidR="0013612B" w:rsidRPr="0013612B" w14:paraId="5728D883" w14:textId="77777777" w:rsidTr="0013612B">
        <w:trPr>
          <w:trHeight w:val="419"/>
        </w:trPr>
        <w:tc>
          <w:tcPr>
            <w:tcW w:w="0" w:type="auto"/>
            <w:hideMark/>
          </w:tcPr>
          <w:p w14:paraId="250D9F29"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positive_count</w:t>
            </w:r>
            <w:proofErr w:type="spellEnd"/>
          </w:p>
        </w:tc>
        <w:tc>
          <w:tcPr>
            <w:tcW w:w="0" w:type="auto"/>
            <w:hideMark/>
          </w:tcPr>
          <w:p w14:paraId="169F9D65" w14:textId="77777777" w:rsidR="0013612B" w:rsidRPr="0013612B" w:rsidRDefault="0013612B" w:rsidP="0013612B">
            <w:pPr>
              <w:widowControl/>
              <w:autoSpaceDE/>
              <w:autoSpaceDN/>
              <w:rPr>
                <w:lang w:eastAsia="ru-RU"/>
              </w:rPr>
            </w:pPr>
            <w:r w:rsidRPr="0013612B">
              <w:rPr>
                <w:rFonts w:ascii="Courier New" w:hAnsi="Courier New" w:cs="Courier New"/>
                <w:lang w:eastAsia="ru-RU"/>
              </w:rPr>
              <w:t>int64</w:t>
            </w:r>
          </w:p>
        </w:tc>
        <w:tc>
          <w:tcPr>
            <w:tcW w:w="0" w:type="auto"/>
            <w:hideMark/>
          </w:tcPr>
          <w:p w14:paraId="0465F9B2" w14:textId="77777777" w:rsidR="0013612B" w:rsidRPr="0013612B" w:rsidRDefault="0013612B" w:rsidP="0013612B">
            <w:pPr>
              <w:widowControl/>
              <w:autoSpaceDE/>
              <w:autoSpaceDN/>
              <w:rPr>
                <w:sz w:val="24"/>
                <w:szCs w:val="24"/>
                <w:lang w:eastAsia="ru-RU"/>
              </w:rPr>
            </w:pPr>
            <w:r w:rsidRPr="0013612B">
              <w:rPr>
                <w:sz w:val="24"/>
                <w:szCs w:val="24"/>
                <w:lang w:eastAsia="ru-RU"/>
              </w:rPr>
              <w:t>количество положительных оценок</w:t>
            </w:r>
          </w:p>
        </w:tc>
      </w:tr>
      <w:tr w:rsidR="0013612B" w:rsidRPr="0013612B" w14:paraId="7731A8B1" w14:textId="77777777" w:rsidTr="0013612B">
        <w:trPr>
          <w:trHeight w:val="411"/>
        </w:trPr>
        <w:tc>
          <w:tcPr>
            <w:tcW w:w="0" w:type="auto"/>
            <w:hideMark/>
          </w:tcPr>
          <w:p w14:paraId="5506F1EE"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negative_count</w:t>
            </w:r>
            <w:proofErr w:type="spellEnd"/>
          </w:p>
        </w:tc>
        <w:tc>
          <w:tcPr>
            <w:tcW w:w="0" w:type="auto"/>
            <w:hideMark/>
          </w:tcPr>
          <w:p w14:paraId="067C1739" w14:textId="77777777" w:rsidR="0013612B" w:rsidRPr="0013612B" w:rsidRDefault="0013612B" w:rsidP="0013612B">
            <w:pPr>
              <w:widowControl/>
              <w:autoSpaceDE/>
              <w:autoSpaceDN/>
              <w:rPr>
                <w:lang w:eastAsia="ru-RU"/>
              </w:rPr>
            </w:pPr>
            <w:r w:rsidRPr="0013612B">
              <w:rPr>
                <w:rFonts w:ascii="Courier New" w:hAnsi="Courier New" w:cs="Courier New"/>
                <w:lang w:eastAsia="ru-RU"/>
              </w:rPr>
              <w:t>int64</w:t>
            </w:r>
          </w:p>
        </w:tc>
        <w:tc>
          <w:tcPr>
            <w:tcW w:w="0" w:type="auto"/>
            <w:hideMark/>
          </w:tcPr>
          <w:p w14:paraId="61939E6D" w14:textId="77777777" w:rsidR="0013612B" w:rsidRPr="0013612B" w:rsidRDefault="0013612B" w:rsidP="0013612B">
            <w:pPr>
              <w:widowControl/>
              <w:autoSpaceDE/>
              <w:autoSpaceDN/>
              <w:rPr>
                <w:sz w:val="24"/>
                <w:szCs w:val="24"/>
                <w:lang w:eastAsia="ru-RU"/>
              </w:rPr>
            </w:pPr>
            <w:r w:rsidRPr="0013612B">
              <w:rPr>
                <w:sz w:val="24"/>
                <w:szCs w:val="24"/>
                <w:lang w:eastAsia="ru-RU"/>
              </w:rPr>
              <w:t>количество отрицательных оценок</w:t>
            </w:r>
          </w:p>
        </w:tc>
      </w:tr>
      <w:tr w:rsidR="0013612B" w:rsidRPr="0013612B" w14:paraId="5EADFEDB" w14:textId="77777777" w:rsidTr="0013612B">
        <w:trPr>
          <w:trHeight w:val="418"/>
        </w:trPr>
        <w:tc>
          <w:tcPr>
            <w:tcW w:w="0" w:type="auto"/>
            <w:hideMark/>
          </w:tcPr>
          <w:p w14:paraId="47217A1F"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neutral_count</w:t>
            </w:r>
            <w:proofErr w:type="spellEnd"/>
          </w:p>
        </w:tc>
        <w:tc>
          <w:tcPr>
            <w:tcW w:w="0" w:type="auto"/>
            <w:hideMark/>
          </w:tcPr>
          <w:p w14:paraId="6A56DFC9" w14:textId="77777777" w:rsidR="0013612B" w:rsidRPr="0013612B" w:rsidRDefault="0013612B" w:rsidP="0013612B">
            <w:pPr>
              <w:widowControl/>
              <w:autoSpaceDE/>
              <w:autoSpaceDN/>
              <w:rPr>
                <w:lang w:eastAsia="ru-RU"/>
              </w:rPr>
            </w:pPr>
            <w:r w:rsidRPr="0013612B">
              <w:rPr>
                <w:rFonts w:ascii="Courier New" w:hAnsi="Courier New" w:cs="Courier New"/>
                <w:lang w:eastAsia="ru-RU"/>
              </w:rPr>
              <w:t>int64</w:t>
            </w:r>
          </w:p>
        </w:tc>
        <w:tc>
          <w:tcPr>
            <w:tcW w:w="0" w:type="auto"/>
            <w:hideMark/>
          </w:tcPr>
          <w:p w14:paraId="21D40AC5" w14:textId="77777777" w:rsidR="0013612B" w:rsidRPr="0013612B" w:rsidRDefault="0013612B" w:rsidP="0013612B">
            <w:pPr>
              <w:widowControl/>
              <w:autoSpaceDE/>
              <w:autoSpaceDN/>
              <w:rPr>
                <w:sz w:val="24"/>
                <w:szCs w:val="24"/>
                <w:lang w:eastAsia="ru-RU"/>
              </w:rPr>
            </w:pPr>
            <w:r w:rsidRPr="0013612B">
              <w:rPr>
                <w:sz w:val="24"/>
                <w:szCs w:val="24"/>
                <w:lang w:eastAsia="ru-RU"/>
              </w:rPr>
              <w:t>количество нейтральных оценок</w:t>
            </w:r>
          </w:p>
        </w:tc>
      </w:tr>
      <w:tr w:rsidR="0013612B" w:rsidRPr="0013612B" w14:paraId="2E97B20F" w14:textId="77777777" w:rsidTr="0013612B">
        <w:trPr>
          <w:trHeight w:val="424"/>
        </w:trPr>
        <w:tc>
          <w:tcPr>
            <w:tcW w:w="0" w:type="auto"/>
            <w:hideMark/>
          </w:tcPr>
          <w:p w14:paraId="541708D9" w14:textId="77777777" w:rsidR="0013612B" w:rsidRPr="0013612B" w:rsidRDefault="0013612B" w:rsidP="0013612B">
            <w:pPr>
              <w:widowControl/>
              <w:autoSpaceDE/>
              <w:autoSpaceDN/>
              <w:rPr>
                <w:lang w:eastAsia="ru-RU"/>
              </w:rPr>
            </w:pPr>
            <w:proofErr w:type="spellStart"/>
            <w:r w:rsidRPr="0013612B">
              <w:rPr>
                <w:rFonts w:ascii="Courier New" w:hAnsi="Courier New" w:cs="Courier New"/>
                <w:lang w:eastAsia="ru-RU"/>
              </w:rPr>
              <w:t>confidence_avg</w:t>
            </w:r>
            <w:proofErr w:type="spellEnd"/>
          </w:p>
        </w:tc>
        <w:tc>
          <w:tcPr>
            <w:tcW w:w="0" w:type="auto"/>
            <w:hideMark/>
          </w:tcPr>
          <w:p w14:paraId="12BB5F40" w14:textId="77777777" w:rsidR="0013612B" w:rsidRPr="0013612B" w:rsidRDefault="0013612B" w:rsidP="0013612B">
            <w:pPr>
              <w:widowControl/>
              <w:autoSpaceDE/>
              <w:autoSpaceDN/>
              <w:rPr>
                <w:lang w:eastAsia="ru-RU"/>
              </w:rPr>
            </w:pPr>
            <w:r w:rsidRPr="0013612B">
              <w:rPr>
                <w:rFonts w:ascii="Courier New" w:hAnsi="Courier New" w:cs="Courier New"/>
                <w:lang w:eastAsia="ru-RU"/>
              </w:rPr>
              <w:t>float64</w:t>
            </w:r>
          </w:p>
        </w:tc>
        <w:tc>
          <w:tcPr>
            <w:tcW w:w="0" w:type="auto"/>
            <w:hideMark/>
          </w:tcPr>
          <w:p w14:paraId="3941DBBD" w14:textId="77777777" w:rsidR="0013612B" w:rsidRPr="0013612B" w:rsidRDefault="0013612B" w:rsidP="0013612B">
            <w:pPr>
              <w:widowControl/>
              <w:autoSpaceDE/>
              <w:autoSpaceDN/>
              <w:rPr>
                <w:sz w:val="24"/>
                <w:szCs w:val="24"/>
                <w:lang w:eastAsia="ru-RU"/>
              </w:rPr>
            </w:pPr>
            <w:r w:rsidRPr="0013612B">
              <w:rPr>
                <w:sz w:val="24"/>
                <w:szCs w:val="24"/>
                <w:lang w:eastAsia="ru-RU"/>
              </w:rPr>
              <w:t>средняя уверенность модели по аспекту</w:t>
            </w:r>
          </w:p>
        </w:tc>
      </w:tr>
    </w:tbl>
    <w:p w14:paraId="0893E391" w14:textId="77777777"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color w:val="000000"/>
          <w:sz w:val="28"/>
          <w:szCs w:val="24"/>
          <w:lang w:eastAsia="ru-RU"/>
        </w:rPr>
        <w:lastRenderedPageBreak/>
        <w:t>Доли тональностей рассчитываются на этапе визуализации на основе абсолютных счетчиков. Это позволяет не хранить производные показатели в промежуточной структуре данных и снижает риск расхождения между исходными значениями и отображаемыми процентами.</w:t>
      </w:r>
    </w:p>
    <w:p w14:paraId="2C8DE6E0" w14:textId="77777777"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color w:val="000000"/>
          <w:sz w:val="28"/>
          <w:szCs w:val="24"/>
          <w:lang w:eastAsia="ru-RU"/>
        </w:rPr>
        <w:t>Выходной файл содержит исходные данные отзыва и результаты аспектного анализа. Он формируется после обработки отзывов и может использоваться вне веб-приложения для отчетности или дополнительной обработки.</w:t>
      </w:r>
    </w:p>
    <w:p w14:paraId="5ADEF7DD" w14:textId="77777777"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b/>
          <w:bCs/>
          <w:color w:val="000000"/>
          <w:sz w:val="28"/>
          <w:szCs w:val="24"/>
          <w:lang w:eastAsia="ru-RU"/>
        </w:rPr>
        <w:t>Таблица 3.18 – Структура выходного файла с результатами анализа</w:t>
      </w:r>
    </w:p>
    <w:tbl>
      <w:tblPr>
        <w:tblStyle w:val="af"/>
        <w:tblW w:w="0" w:type="auto"/>
        <w:tblLook w:val="04A0" w:firstRow="1" w:lastRow="0" w:firstColumn="1" w:lastColumn="0" w:noHBand="0" w:noVBand="1"/>
      </w:tblPr>
      <w:tblGrid>
        <w:gridCol w:w="1897"/>
        <w:gridCol w:w="2804"/>
        <w:gridCol w:w="5074"/>
      </w:tblGrid>
      <w:tr w:rsidR="0013612B" w:rsidRPr="0013612B" w14:paraId="729BC5F7" w14:textId="77777777" w:rsidTr="0013612B">
        <w:tc>
          <w:tcPr>
            <w:tcW w:w="0" w:type="auto"/>
            <w:hideMark/>
          </w:tcPr>
          <w:p w14:paraId="044F4CAE"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Поле</w:t>
            </w:r>
          </w:p>
        </w:tc>
        <w:tc>
          <w:tcPr>
            <w:tcW w:w="0" w:type="auto"/>
            <w:hideMark/>
          </w:tcPr>
          <w:p w14:paraId="713D6FDF"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Тип данных</w:t>
            </w:r>
          </w:p>
        </w:tc>
        <w:tc>
          <w:tcPr>
            <w:tcW w:w="0" w:type="auto"/>
            <w:hideMark/>
          </w:tcPr>
          <w:p w14:paraId="5CF9B4D9" w14:textId="77777777" w:rsidR="0013612B" w:rsidRPr="0013612B" w:rsidRDefault="0013612B" w:rsidP="0013612B">
            <w:pPr>
              <w:widowControl/>
              <w:autoSpaceDE/>
              <w:autoSpaceDN/>
              <w:jc w:val="center"/>
              <w:rPr>
                <w:b/>
                <w:bCs/>
                <w:sz w:val="24"/>
                <w:szCs w:val="24"/>
                <w:lang w:eastAsia="ru-RU"/>
              </w:rPr>
            </w:pPr>
            <w:r w:rsidRPr="0013612B">
              <w:rPr>
                <w:b/>
                <w:bCs/>
                <w:sz w:val="24"/>
                <w:szCs w:val="24"/>
                <w:lang w:eastAsia="ru-RU"/>
              </w:rPr>
              <w:t>Описание</w:t>
            </w:r>
          </w:p>
        </w:tc>
      </w:tr>
      <w:tr w:rsidR="0013612B" w:rsidRPr="0013612B" w14:paraId="28834923" w14:textId="77777777" w:rsidTr="0013612B">
        <w:tc>
          <w:tcPr>
            <w:tcW w:w="0" w:type="auto"/>
            <w:hideMark/>
          </w:tcPr>
          <w:p w14:paraId="5D068C77"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review_id</w:t>
            </w:r>
            <w:proofErr w:type="spellEnd"/>
          </w:p>
        </w:tc>
        <w:tc>
          <w:tcPr>
            <w:tcW w:w="0" w:type="auto"/>
            <w:hideMark/>
          </w:tcPr>
          <w:p w14:paraId="5F479542"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object</w:t>
            </w:r>
            <w:proofErr w:type="spellEnd"/>
            <w:r w:rsidRPr="0013612B">
              <w:rPr>
                <w:rFonts w:ascii="Courier New" w:hAnsi="Courier New" w:cs="Courier New"/>
                <w:sz w:val="20"/>
                <w:szCs w:val="20"/>
                <w:lang w:eastAsia="ru-RU"/>
              </w:rPr>
              <w:t xml:space="preserve"> / int64</w:t>
            </w:r>
          </w:p>
        </w:tc>
        <w:tc>
          <w:tcPr>
            <w:tcW w:w="0" w:type="auto"/>
            <w:hideMark/>
          </w:tcPr>
          <w:p w14:paraId="5835F19F" w14:textId="77777777" w:rsidR="0013612B" w:rsidRPr="0013612B" w:rsidRDefault="0013612B" w:rsidP="0013612B">
            <w:pPr>
              <w:widowControl/>
              <w:autoSpaceDE/>
              <w:autoSpaceDN/>
              <w:rPr>
                <w:sz w:val="24"/>
                <w:szCs w:val="24"/>
                <w:lang w:eastAsia="ru-RU"/>
              </w:rPr>
            </w:pPr>
            <w:r w:rsidRPr="0013612B">
              <w:rPr>
                <w:sz w:val="24"/>
                <w:szCs w:val="24"/>
                <w:lang w:eastAsia="ru-RU"/>
              </w:rPr>
              <w:t>идентификатор отзыва</w:t>
            </w:r>
          </w:p>
        </w:tc>
      </w:tr>
      <w:tr w:rsidR="0013612B" w:rsidRPr="0013612B" w14:paraId="162E5203" w14:textId="77777777" w:rsidTr="0013612B">
        <w:tc>
          <w:tcPr>
            <w:tcW w:w="0" w:type="auto"/>
            <w:hideMark/>
          </w:tcPr>
          <w:p w14:paraId="4F999E87"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product_name</w:t>
            </w:r>
            <w:proofErr w:type="spellEnd"/>
          </w:p>
        </w:tc>
        <w:tc>
          <w:tcPr>
            <w:tcW w:w="0" w:type="auto"/>
            <w:hideMark/>
          </w:tcPr>
          <w:p w14:paraId="53638093"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object</w:t>
            </w:r>
            <w:proofErr w:type="spellEnd"/>
            <w:r w:rsidRPr="0013612B">
              <w:rPr>
                <w:rFonts w:ascii="Courier New" w:hAnsi="Courier New" w:cs="Courier New"/>
                <w:sz w:val="20"/>
                <w:szCs w:val="20"/>
                <w:lang w:eastAsia="ru-RU"/>
              </w:rPr>
              <w:t xml:space="preserve"> / </w:t>
            </w:r>
            <w:proofErr w:type="spellStart"/>
            <w:r w:rsidRPr="0013612B">
              <w:rPr>
                <w:rFonts w:ascii="Courier New" w:hAnsi="Courier New" w:cs="Courier New"/>
                <w:sz w:val="20"/>
                <w:szCs w:val="20"/>
                <w:lang w:eastAsia="ru-RU"/>
              </w:rPr>
              <w:t>str</w:t>
            </w:r>
            <w:proofErr w:type="spellEnd"/>
          </w:p>
        </w:tc>
        <w:tc>
          <w:tcPr>
            <w:tcW w:w="0" w:type="auto"/>
            <w:hideMark/>
          </w:tcPr>
          <w:p w14:paraId="2B4877F2" w14:textId="77777777" w:rsidR="0013612B" w:rsidRPr="0013612B" w:rsidRDefault="0013612B" w:rsidP="0013612B">
            <w:pPr>
              <w:widowControl/>
              <w:autoSpaceDE/>
              <w:autoSpaceDN/>
              <w:rPr>
                <w:sz w:val="24"/>
                <w:szCs w:val="24"/>
                <w:lang w:eastAsia="ru-RU"/>
              </w:rPr>
            </w:pPr>
            <w:r w:rsidRPr="0013612B">
              <w:rPr>
                <w:sz w:val="24"/>
                <w:szCs w:val="24"/>
                <w:lang w:eastAsia="ru-RU"/>
              </w:rPr>
              <w:t>наименование товара при наличии во входном файле</w:t>
            </w:r>
          </w:p>
        </w:tc>
      </w:tr>
      <w:tr w:rsidR="0013612B" w:rsidRPr="0013612B" w14:paraId="1DF4B40F" w14:textId="77777777" w:rsidTr="0013612B">
        <w:tc>
          <w:tcPr>
            <w:tcW w:w="0" w:type="auto"/>
            <w:hideMark/>
          </w:tcPr>
          <w:p w14:paraId="0A0D016E"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rating</w:t>
            </w:r>
            <w:proofErr w:type="spellEnd"/>
          </w:p>
        </w:tc>
        <w:tc>
          <w:tcPr>
            <w:tcW w:w="0" w:type="auto"/>
            <w:hideMark/>
          </w:tcPr>
          <w:p w14:paraId="2FFC7F40" w14:textId="77777777" w:rsidR="0013612B" w:rsidRPr="0013612B" w:rsidRDefault="0013612B" w:rsidP="0013612B">
            <w:pPr>
              <w:widowControl/>
              <w:autoSpaceDE/>
              <w:autoSpaceDN/>
              <w:rPr>
                <w:sz w:val="24"/>
                <w:szCs w:val="24"/>
                <w:lang w:eastAsia="ru-RU"/>
              </w:rPr>
            </w:pPr>
            <w:r w:rsidRPr="0013612B">
              <w:rPr>
                <w:rFonts w:ascii="Courier New" w:hAnsi="Courier New" w:cs="Courier New"/>
                <w:sz w:val="20"/>
                <w:szCs w:val="20"/>
                <w:lang w:eastAsia="ru-RU"/>
              </w:rPr>
              <w:t>int64 / float64</w:t>
            </w:r>
          </w:p>
        </w:tc>
        <w:tc>
          <w:tcPr>
            <w:tcW w:w="0" w:type="auto"/>
            <w:hideMark/>
          </w:tcPr>
          <w:p w14:paraId="04AA8D20" w14:textId="77777777" w:rsidR="0013612B" w:rsidRPr="0013612B" w:rsidRDefault="0013612B" w:rsidP="0013612B">
            <w:pPr>
              <w:widowControl/>
              <w:autoSpaceDE/>
              <w:autoSpaceDN/>
              <w:rPr>
                <w:sz w:val="24"/>
                <w:szCs w:val="24"/>
                <w:lang w:eastAsia="ru-RU"/>
              </w:rPr>
            </w:pPr>
            <w:r w:rsidRPr="0013612B">
              <w:rPr>
                <w:sz w:val="24"/>
                <w:szCs w:val="24"/>
                <w:lang w:eastAsia="ru-RU"/>
              </w:rPr>
              <w:t>исходная оценка пользователя при наличии</w:t>
            </w:r>
          </w:p>
        </w:tc>
      </w:tr>
      <w:tr w:rsidR="0013612B" w:rsidRPr="0013612B" w14:paraId="2583A400" w14:textId="77777777" w:rsidTr="0013612B">
        <w:tc>
          <w:tcPr>
            <w:tcW w:w="0" w:type="auto"/>
            <w:hideMark/>
          </w:tcPr>
          <w:p w14:paraId="4FAC561A"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date</w:t>
            </w:r>
            <w:proofErr w:type="spellEnd"/>
          </w:p>
        </w:tc>
        <w:tc>
          <w:tcPr>
            <w:tcW w:w="0" w:type="auto"/>
            <w:hideMark/>
          </w:tcPr>
          <w:p w14:paraId="216FF532" w14:textId="77777777" w:rsidR="0013612B" w:rsidRPr="0013612B" w:rsidRDefault="0013612B" w:rsidP="0013612B">
            <w:pPr>
              <w:widowControl/>
              <w:autoSpaceDE/>
              <w:autoSpaceDN/>
              <w:rPr>
                <w:sz w:val="24"/>
                <w:szCs w:val="24"/>
                <w:lang w:eastAsia="ru-RU"/>
              </w:rPr>
            </w:pPr>
            <w:r w:rsidRPr="0013612B">
              <w:rPr>
                <w:rFonts w:ascii="Courier New" w:hAnsi="Courier New" w:cs="Courier New"/>
                <w:sz w:val="20"/>
                <w:szCs w:val="20"/>
                <w:lang w:eastAsia="ru-RU"/>
              </w:rPr>
              <w:t>datetime64[</w:t>
            </w:r>
            <w:proofErr w:type="spellStart"/>
            <w:r w:rsidRPr="0013612B">
              <w:rPr>
                <w:rFonts w:ascii="Courier New" w:hAnsi="Courier New" w:cs="Courier New"/>
                <w:sz w:val="20"/>
                <w:szCs w:val="20"/>
                <w:lang w:eastAsia="ru-RU"/>
              </w:rPr>
              <w:t>ns</w:t>
            </w:r>
            <w:proofErr w:type="spellEnd"/>
            <w:r w:rsidRPr="0013612B">
              <w:rPr>
                <w:rFonts w:ascii="Courier New" w:hAnsi="Courier New" w:cs="Courier New"/>
                <w:sz w:val="20"/>
                <w:szCs w:val="20"/>
                <w:lang w:eastAsia="ru-RU"/>
              </w:rPr>
              <w:t xml:space="preserve">] / </w:t>
            </w:r>
            <w:proofErr w:type="spellStart"/>
            <w:r w:rsidRPr="0013612B">
              <w:rPr>
                <w:rFonts w:ascii="Courier New" w:hAnsi="Courier New" w:cs="Courier New"/>
                <w:sz w:val="20"/>
                <w:szCs w:val="20"/>
                <w:lang w:eastAsia="ru-RU"/>
              </w:rPr>
              <w:t>object</w:t>
            </w:r>
            <w:proofErr w:type="spellEnd"/>
          </w:p>
        </w:tc>
        <w:tc>
          <w:tcPr>
            <w:tcW w:w="0" w:type="auto"/>
            <w:hideMark/>
          </w:tcPr>
          <w:p w14:paraId="5F1E3928" w14:textId="77777777" w:rsidR="0013612B" w:rsidRPr="0013612B" w:rsidRDefault="0013612B" w:rsidP="0013612B">
            <w:pPr>
              <w:widowControl/>
              <w:autoSpaceDE/>
              <w:autoSpaceDN/>
              <w:rPr>
                <w:sz w:val="24"/>
                <w:szCs w:val="24"/>
                <w:lang w:eastAsia="ru-RU"/>
              </w:rPr>
            </w:pPr>
            <w:r w:rsidRPr="0013612B">
              <w:rPr>
                <w:sz w:val="24"/>
                <w:szCs w:val="24"/>
                <w:lang w:eastAsia="ru-RU"/>
              </w:rPr>
              <w:t>дата публикации отзыва при наличии</w:t>
            </w:r>
          </w:p>
        </w:tc>
      </w:tr>
      <w:tr w:rsidR="0013612B" w:rsidRPr="0013612B" w14:paraId="43BA03B1" w14:textId="77777777" w:rsidTr="0013612B">
        <w:tc>
          <w:tcPr>
            <w:tcW w:w="0" w:type="auto"/>
            <w:hideMark/>
          </w:tcPr>
          <w:p w14:paraId="46376021"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review_text</w:t>
            </w:r>
            <w:proofErr w:type="spellEnd"/>
          </w:p>
        </w:tc>
        <w:tc>
          <w:tcPr>
            <w:tcW w:w="0" w:type="auto"/>
            <w:hideMark/>
          </w:tcPr>
          <w:p w14:paraId="556F9A71"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object</w:t>
            </w:r>
            <w:proofErr w:type="spellEnd"/>
            <w:r w:rsidRPr="0013612B">
              <w:rPr>
                <w:rFonts w:ascii="Courier New" w:hAnsi="Courier New" w:cs="Courier New"/>
                <w:sz w:val="20"/>
                <w:szCs w:val="20"/>
                <w:lang w:eastAsia="ru-RU"/>
              </w:rPr>
              <w:t xml:space="preserve"> / </w:t>
            </w:r>
            <w:proofErr w:type="spellStart"/>
            <w:r w:rsidRPr="0013612B">
              <w:rPr>
                <w:rFonts w:ascii="Courier New" w:hAnsi="Courier New" w:cs="Courier New"/>
                <w:sz w:val="20"/>
                <w:szCs w:val="20"/>
                <w:lang w:eastAsia="ru-RU"/>
              </w:rPr>
              <w:t>str</w:t>
            </w:r>
            <w:proofErr w:type="spellEnd"/>
          </w:p>
        </w:tc>
        <w:tc>
          <w:tcPr>
            <w:tcW w:w="0" w:type="auto"/>
            <w:hideMark/>
          </w:tcPr>
          <w:p w14:paraId="3584D3B1" w14:textId="77777777" w:rsidR="0013612B" w:rsidRPr="0013612B" w:rsidRDefault="0013612B" w:rsidP="0013612B">
            <w:pPr>
              <w:widowControl/>
              <w:autoSpaceDE/>
              <w:autoSpaceDN/>
              <w:rPr>
                <w:sz w:val="24"/>
                <w:szCs w:val="24"/>
                <w:lang w:eastAsia="ru-RU"/>
              </w:rPr>
            </w:pPr>
            <w:r w:rsidRPr="0013612B">
              <w:rPr>
                <w:sz w:val="24"/>
                <w:szCs w:val="24"/>
                <w:lang w:eastAsia="ru-RU"/>
              </w:rPr>
              <w:t>исходный текст отзыва</w:t>
            </w:r>
          </w:p>
        </w:tc>
      </w:tr>
      <w:tr w:rsidR="0013612B" w:rsidRPr="0013612B" w14:paraId="69ACEC1D" w14:textId="77777777" w:rsidTr="0013612B">
        <w:tc>
          <w:tcPr>
            <w:tcW w:w="0" w:type="auto"/>
            <w:hideMark/>
          </w:tcPr>
          <w:p w14:paraId="522C87B3"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aspect</w:t>
            </w:r>
            <w:proofErr w:type="spellEnd"/>
          </w:p>
        </w:tc>
        <w:tc>
          <w:tcPr>
            <w:tcW w:w="0" w:type="auto"/>
            <w:hideMark/>
          </w:tcPr>
          <w:p w14:paraId="115EB52C"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object</w:t>
            </w:r>
            <w:proofErr w:type="spellEnd"/>
            <w:r w:rsidRPr="0013612B">
              <w:rPr>
                <w:rFonts w:ascii="Courier New" w:hAnsi="Courier New" w:cs="Courier New"/>
                <w:sz w:val="20"/>
                <w:szCs w:val="20"/>
                <w:lang w:eastAsia="ru-RU"/>
              </w:rPr>
              <w:t xml:space="preserve"> / </w:t>
            </w:r>
            <w:proofErr w:type="spellStart"/>
            <w:r w:rsidRPr="0013612B">
              <w:rPr>
                <w:rFonts w:ascii="Courier New" w:hAnsi="Courier New" w:cs="Courier New"/>
                <w:sz w:val="20"/>
                <w:szCs w:val="20"/>
                <w:lang w:eastAsia="ru-RU"/>
              </w:rPr>
              <w:t>str</w:t>
            </w:r>
            <w:proofErr w:type="spellEnd"/>
          </w:p>
        </w:tc>
        <w:tc>
          <w:tcPr>
            <w:tcW w:w="0" w:type="auto"/>
            <w:hideMark/>
          </w:tcPr>
          <w:p w14:paraId="795915F9" w14:textId="77777777" w:rsidR="0013612B" w:rsidRPr="0013612B" w:rsidRDefault="0013612B" w:rsidP="0013612B">
            <w:pPr>
              <w:widowControl/>
              <w:autoSpaceDE/>
              <w:autoSpaceDN/>
              <w:rPr>
                <w:sz w:val="24"/>
                <w:szCs w:val="24"/>
                <w:lang w:eastAsia="ru-RU"/>
              </w:rPr>
            </w:pPr>
            <w:r w:rsidRPr="0013612B">
              <w:rPr>
                <w:sz w:val="24"/>
                <w:szCs w:val="24"/>
                <w:lang w:eastAsia="ru-RU"/>
              </w:rPr>
              <w:t>найденный аспект</w:t>
            </w:r>
          </w:p>
        </w:tc>
      </w:tr>
      <w:tr w:rsidR="0013612B" w:rsidRPr="0013612B" w14:paraId="762EA791" w14:textId="77777777" w:rsidTr="0013612B">
        <w:tc>
          <w:tcPr>
            <w:tcW w:w="0" w:type="auto"/>
            <w:hideMark/>
          </w:tcPr>
          <w:p w14:paraId="29EAFBB7"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sentiment</w:t>
            </w:r>
            <w:proofErr w:type="spellEnd"/>
          </w:p>
        </w:tc>
        <w:tc>
          <w:tcPr>
            <w:tcW w:w="0" w:type="auto"/>
            <w:hideMark/>
          </w:tcPr>
          <w:p w14:paraId="36C75387"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object</w:t>
            </w:r>
            <w:proofErr w:type="spellEnd"/>
            <w:r w:rsidRPr="0013612B">
              <w:rPr>
                <w:rFonts w:ascii="Courier New" w:hAnsi="Courier New" w:cs="Courier New"/>
                <w:sz w:val="20"/>
                <w:szCs w:val="20"/>
                <w:lang w:eastAsia="ru-RU"/>
              </w:rPr>
              <w:t xml:space="preserve"> / </w:t>
            </w:r>
            <w:proofErr w:type="spellStart"/>
            <w:r w:rsidRPr="0013612B">
              <w:rPr>
                <w:rFonts w:ascii="Courier New" w:hAnsi="Courier New" w:cs="Courier New"/>
                <w:sz w:val="20"/>
                <w:szCs w:val="20"/>
                <w:lang w:eastAsia="ru-RU"/>
              </w:rPr>
              <w:t>str</w:t>
            </w:r>
            <w:proofErr w:type="spellEnd"/>
          </w:p>
        </w:tc>
        <w:tc>
          <w:tcPr>
            <w:tcW w:w="0" w:type="auto"/>
            <w:hideMark/>
          </w:tcPr>
          <w:p w14:paraId="17DC36CA" w14:textId="77777777" w:rsidR="0013612B" w:rsidRPr="0013612B" w:rsidRDefault="0013612B" w:rsidP="0013612B">
            <w:pPr>
              <w:widowControl/>
              <w:autoSpaceDE/>
              <w:autoSpaceDN/>
              <w:rPr>
                <w:sz w:val="24"/>
                <w:szCs w:val="24"/>
                <w:lang w:eastAsia="ru-RU"/>
              </w:rPr>
            </w:pPr>
            <w:r w:rsidRPr="0013612B">
              <w:rPr>
                <w:sz w:val="24"/>
                <w:szCs w:val="24"/>
                <w:lang w:eastAsia="ru-RU"/>
              </w:rPr>
              <w:t>тональность найденного аспекта</w:t>
            </w:r>
          </w:p>
        </w:tc>
      </w:tr>
      <w:tr w:rsidR="0013612B" w:rsidRPr="0013612B" w14:paraId="78F4E16D" w14:textId="77777777" w:rsidTr="0013612B">
        <w:tc>
          <w:tcPr>
            <w:tcW w:w="0" w:type="auto"/>
            <w:hideMark/>
          </w:tcPr>
          <w:p w14:paraId="76DF4AC0"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confidence</w:t>
            </w:r>
            <w:proofErr w:type="spellEnd"/>
          </w:p>
        </w:tc>
        <w:tc>
          <w:tcPr>
            <w:tcW w:w="0" w:type="auto"/>
            <w:hideMark/>
          </w:tcPr>
          <w:p w14:paraId="6F43A94C" w14:textId="77777777" w:rsidR="0013612B" w:rsidRPr="0013612B" w:rsidRDefault="0013612B" w:rsidP="0013612B">
            <w:pPr>
              <w:widowControl/>
              <w:autoSpaceDE/>
              <w:autoSpaceDN/>
              <w:rPr>
                <w:sz w:val="24"/>
                <w:szCs w:val="24"/>
                <w:lang w:eastAsia="ru-RU"/>
              </w:rPr>
            </w:pPr>
            <w:r w:rsidRPr="0013612B">
              <w:rPr>
                <w:rFonts w:ascii="Courier New" w:hAnsi="Courier New" w:cs="Courier New"/>
                <w:sz w:val="20"/>
                <w:szCs w:val="20"/>
                <w:lang w:eastAsia="ru-RU"/>
              </w:rPr>
              <w:t>float64</w:t>
            </w:r>
          </w:p>
        </w:tc>
        <w:tc>
          <w:tcPr>
            <w:tcW w:w="0" w:type="auto"/>
            <w:hideMark/>
          </w:tcPr>
          <w:p w14:paraId="11C2CB10" w14:textId="77777777" w:rsidR="0013612B" w:rsidRPr="0013612B" w:rsidRDefault="0013612B" w:rsidP="0013612B">
            <w:pPr>
              <w:widowControl/>
              <w:autoSpaceDE/>
              <w:autoSpaceDN/>
              <w:rPr>
                <w:sz w:val="24"/>
                <w:szCs w:val="24"/>
                <w:lang w:eastAsia="ru-RU"/>
              </w:rPr>
            </w:pPr>
            <w:r w:rsidRPr="0013612B">
              <w:rPr>
                <w:sz w:val="24"/>
                <w:szCs w:val="24"/>
                <w:lang w:eastAsia="ru-RU"/>
              </w:rPr>
              <w:t>уверенность модели в результате</w:t>
            </w:r>
          </w:p>
        </w:tc>
      </w:tr>
      <w:tr w:rsidR="0013612B" w:rsidRPr="0013612B" w14:paraId="2A254C48" w14:textId="77777777" w:rsidTr="0013612B">
        <w:tc>
          <w:tcPr>
            <w:tcW w:w="0" w:type="auto"/>
            <w:hideMark/>
          </w:tcPr>
          <w:p w14:paraId="657910C6"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processed_text</w:t>
            </w:r>
            <w:proofErr w:type="spellEnd"/>
          </w:p>
        </w:tc>
        <w:tc>
          <w:tcPr>
            <w:tcW w:w="0" w:type="auto"/>
            <w:hideMark/>
          </w:tcPr>
          <w:p w14:paraId="708577A2" w14:textId="77777777" w:rsidR="0013612B" w:rsidRPr="0013612B" w:rsidRDefault="0013612B" w:rsidP="0013612B">
            <w:pPr>
              <w:widowControl/>
              <w:autoSpaceDE/>
              <w:autoSpaceDN/>
              <w:rPr>
                <w:sz w:val="24"/>
                <w:szCs w:val="24"/>
                <w:lang w:eastAsia="ru-RU"/>
              </w:rPr>
            </w:pPr>
            <w:proofErr w:type="spellStart"/>
            <w:r w:rsidRPr="0013612B">
              <w:rPr>
                <w:rFonts w:ascii="Courier New" w:hAnsi="Courier New" w:cs="Courier New"/>
                <w:sz w:val="20"/>
                <w:szCs w:val="20"/>
                <w:lang w:eastAsia="ru-RU"/>
              </w:rPr>
              <w:t>object</w:t>
            </w:r>
            <w:proofErr w:type="spellEnd"/>
            <w:r w:rsidRPr="0013612B">
              <w:rPr>
                <w:rFonts w:ascii="Courier New" w:hAnsi="Courier New" w:cs="Courier New"/>
                <w:sz w:val="20"/>
                <w:szCs w:val="20"/>
                <w:lang w:eastAsia="ru-RU"/>
              </w:rPr>
              <w:t xml:space="preserve"> / </w:t>
            </w:r>
            <w:proofErr w:type="spellStart"/>
            <w:r w:rsidRPr="0013612B">
              <w:rPr>
                <w:rFonts w:ascii="Courier New" w:hAnsi="Courier New" w:cs="Courier New"/>
                <w:sz w:val="20"/>
                <w:szCs w:val="20"/>
                <w:lang w:eastAsia="ru-RU"/>
              </w:rPr>
              <w:t>str</w:t>
            </w:r>
            <w:proofErr w:type="spellEnd"/>
          </w:p>
        </w:tc>
        <w:tc>
          <w:tcPr>
            <w:tcW w:w="0" w:type="auto"/>
            <w:hideMark/>
          </w:tcPr>
          <w:p w14:paraId="4B4B7DC8" w14:textId="77777777" w:rsidR="0013612B" w:rsidRPr="0013612B" w:rsidRDefault="0013612B" w:rsidP="0013612B">
            <w:pPr>
              <w:widowControl/>
              <w:autoSpaceDE/>
              <w:autoSpaceDN/>
              <w:rPr>
                <w:sz w:val="24"/>
                <w:szCs w:val="24"/>
                <w:lang w:eastAsia="ru-RU"/>
              </w:rPr>
            </w:pPr>
            <w:r w:rsidRPr="0013612B">
              <w:rPr>
                <w:sz w:val="24"/>
                <w:szCs w:val="24"/>
                <w:lang w:eastAsia="ru-RU"/>
              </w:rPr>
              <w:t>текст после предварительной обработки</w:t>
            </w:r>
          </w:p>
        </w:tc>
      </w:tr>
    </w:tbl>
    <w:p w14:paraId="3F9D69B4" w14:textId="037EACEB" w:rsidR="0013612B" w:rsidRPr="0013612B" w:rsidRDefault="0013612B" w:rsidP="0013612B">
      <w:pPr>
        <w:widowControl/>
        <w:autoSpaceDE/>
        <w:autoSpaceDN/>
        <w:spacing w:beforeAutospacing="1" w:afterAutospacing="1" w:line="360" w:lineRule="auto"/>
        <w:ind w:firstLine="709"/>
        <w:jc w:val="both"/>
        <w:rPr>
          <w:color w:val="000000"/>
          <w:sz w:val="28"/>
          <w:szCs w:val="24"/>
          <w:lang w:eastAsia="ru-RU"/>
        </w:rPr>
      </w:pPr>
      <w:r w:rsidRPr="0013612B">
        <w:rPr>
          <w:color w:val="000000"/>
          <w:sz w:val="28"/>
        </w:rPr>
        <w:t xml:space="preserve">Промежуточные и итоговые таблицы сохраняются в </w:t>
      </w:r>
      <w:proofErr w:type="spellStart"/>
      <w:proofErr w:type="gramStart"/>
      <w:r w:rsidRPr="0013612B">
        <w:rPr>
          <w:rStyle w:val="HTML"/>
          <w:rFonts w:ascii="Times New Roman" w:hAnsi="Times New Roman" w:cs="Times New Roman"/>
          <w:color w:val="000000"/>
          <w:sz w:val="28"/>
        </w:rPr>
        <w:t>st.session</w:t>
      </w:r>
      <w:proofErr w:type="gramEnd"/>
      <w:r w:rsidRPr="0013612B">
        <w:rPr>
          <w:rStyle w:val="HTML"/>
          <w:rFonts w:ascii="Times New Roman" w:hAnsi="Times New Roman" w:cs="Times New Roman"/>
          <w:color w:val="000000"/>
          <w:sz w:val="28"/>
        </w:rPr>
        <w:t>_state</w:t>
      </w:r>
      <w:proofErr w:type="spellEnd"/>
      <w:r w:rsidRPr="0013612B">
        <w:rPr>
          <w:color w:val="000000"/>
          <w:sz w:val="28"/>
        </w:rPr>
        <w:t xml:space="preserve">, что позволяет использовать результаты анализа при построении </w:t>
      </w:r>
      <w:proofErr w:type="spellStart"/>
      <w:r w:rsidRPr="0013612B">
        <w:rPr>
          <w:color w:val="000000"/>
          <w:sz w:val="28"/>
        </w:rPr>
        <w:t>дашборда</w:t>
      </w:r>
      <w:proofErr w:type="spellEnd"/>
      <w:r w:rsidRPr="0013612B">
        <w:rPr>
          <w:color w:val="000000"/>
          <w:sz w:val="28"/>
        </w:rPr>
        <w:t xml:space="preserve"> и экспорте без повторной обработки исходного файла. Такая структура данных сохраняет связь между исходным отзывом, аспектами, тональностью и агрегированными показателями.</w:t>
      </w:r>
    </w:p>
    <w:p w14:paraId="112FAF4C" w14:textId="56B31201" w:rsidR="004464E8" w:rsidRDefault="004464E8" w:rsidP="0013612B">
      <w:pPr>
        <w:pStyle w:val="1"/>
        <w:jc w:val="left"/>
        <w:rPr>
          <w:color w:val="1A1818"/>
        </w:rPr>
      </w:pPr>
    </w:p>
    <w:p w14:paraId="1CFD86A7" w14:textId="15433D5D" w:rsidR="00CB5F80" w:rsidRDefault="004464E8" w:rsidP="00D75AFE">
      <w:pPr>
        <w:pStyle w:val="1"/>
        <w:ind w:left="0"/>
        <w:jc w:val="left"/>
      </w:pPr>
      <w:bookmarkStart w:id="22" w:name="_GoBack"/>
      <w:bookmarkEnd w:id="22"/>
      <w:r>
        <w:t>3.4 Реализация веб-приложения</w:t>
      </w:r>
    </w:p>
    <w:p w14:paraId="4F95D447" w14:textId="4135DEF9" w:rsidR="004464E8" w:rsidRDefault="004464E8" w:rsidP="00D75AFE">
      <w:pPr>
        <w:pStyle w:val="1"/>
        <w:ind w:left="0"/>
        <w:jc w:val="left"/>
      </w:pPr>
      <w:r>
        <w:t>– интерфейс;</w:t>
      </w:r>
      <w:r>
        <w:br/>
        <w:t>– загрузка файла;</w:t>
      </w:r>
      <w:r>
        <w:br/>
        <w:t>– предпросмотр данных;</w:t>
      </w:r>
      <w:r>
        <w:br/>
        <w:t>– запуск анализа;</w:t>
      </w:r>
      <w:r>
        <w:br/>
        <w:t>– таблица результатов;</w:t>
      </w:r>
      <w:r>
        <w:br/>
        <w:t xml:space="preserve">– </w:t>
      </w:r>
      <w:proofErr w:type="spellStart"/>
      <w:r>
        <w:t>дашборды</w:t>
      </w:r>
      <w:proofErr w:type="spellEnd"/>
      <w:r>
        <w:t>;</w:t>
      </w:r>
      <w:r>
        <w:br/>
        <w:t>– экспорт.</w:t>
      </w:r>
    </w:p>
    <w:p w14:paraId="4AB7DEFB" w14:textId="0AF22BF0" w:rsidR="004464E8" w:rsidRPr="0013612B" w:rsidRDefault="004464E8" w:rsidP="00D75AFE">
      <w:pPr>
        <w:pStyle w:val="1"/>
        <w:ind w:left="0"/>
        <w:jc w:val="left"/>
      </w:pPr>
    </w:p>
    <w:p w14:paraId="078C471F" w14:textId="60B15772" w:rsidR="004464E8" w:rsidRDefault="004464E8" w:rsidP="00D75AFE">
      <w:pPr>
        <w:pStyle w:val="1"/>
        <w:ind w:left="0"/>
        <w:jc w:val="left"/>
        <w:rPr>
          <w:color w:val="1A1818"/>
        </w:rPr>
      </w:pPr>
      <w:r>
        <w:lastRenderedPageBreak/>
        <w:t>3.5 Тестирование системы</w:t>
      </w:r>
      <w:r>
        <w:br/>
        <w:t>– функциональные тест-кейсы;</w:t>
      </w:r>
      <w:r>
        <w:br/>
        <w:t>– проверка обработки файлов;</w:t>
      </w:r>
      <w:r>
        <w:br/>
        <w:t>– проверка пустых/ошибочных данных;</w:t>
      </w:r>
      <w:r>
        <w:br/>
        <w:t>– проверка визуализации и экспорта;</w:t>
      </w:r>
      <w:r>
        <w:br/>
        <w:t xml:space="preserve">– оценка качества модели через </w:t>
      </w:r>
      <w:proofErr w:type="spellStart"/>
      <w:r>
        <w:t>Accuracy</w:t>
      </w:r>
      <w:proofErr w:type="spellEnd"/>
      <w:r>
        <w:t xml:space="preserve">, </w:t>
      </w:r>
      <w:proofErr w:type="spellStart"/>
      <w:r>
        <w:t>Precision</w:t>
      </w:r>
      <w:proofErr w:type="spellEnd"/>
      <w:r>
        <w:t xml:space="preserve">, </w:t>
      </w:r>
      <w:proofErr w:type="spellStart"/>
      <w:r>
        <w:t>Recall</w:t>
      </w:r>
      <w:proofErr w:type="spellEnd"/>
      <w:r>
        <w:t>, F1-score;</w:t>
      </w:r>
      <w:r>
        <w:br/>
        <w:t xml:space="preserve">– источник [17] </w:t>
      </w:r>
      <w:proofErr w:type="spellStart"/>
      <w:r>
        <w:t>scikit-learn</w:t>
      </w:r>
      <w:proofErr w:type="spellEnd"/>
      <w:r>
        <w:t>.</w:t>
      </w:r>
    </w:p>
    <w:p w14:paraId="7EB79310" w14:textId="6391B69C" w:rsidR="00CB5F80" w:rsidRDefault="00CB5F80" w:rsidP="00D75AFE">
      <w:pPr>
        <w:pStyle w:val="1"/>
        <w:ind w:left="0"/>
        <w:jc w:val="left"/>
        <w:rPr>
          <w:color w:val="1A1818"/>
        </w:rPr>
      </w:pPr>
    </w:p>
    <w:p w14:paraId="68176ACB" w14:textId="6568CBB4" w:rsidR="00CB5F80" w:rsidRDefault="00CB5F80" w:rsidP="00D75AFE">
      <w:pPr>
        <w:pStyle w:val="1"/>
        <w:ind w:left="0"/>
        <w:jc w:val="left"/>
        <w:rPr>
          <w:color w:val="1A1818"/>
        </w:rPr>
      </w:pPr>
    </w:p>
    <w:p w14:paraId="005BB00E" w14:textId="587DBFA2" w:rsidR="00CB5F80" w:rsidRDefault="00CB5F80" w:rsidP="00D75AFE">
      <w:pPr>
        <w:pStyle w:val="1"/>
        <w:ind w:left="0"/>
        <w:jc w:val="left"/>
        <w:rPr>
          <w:color w:val="1A1818"/>
        </w:rPr>
      </w:pPr>
    </w:p>
    <w:p w14:paraId="6B2D8CAE" w14:textId="4D7AEDD7" w:rsidR="00CB5F80" w:rsidRDefault="00CB5F80" w:rsidP="00D75AFE">
      <w:pPr>
        <w:pStyle w:val="1"/>
        <w:ind w:left="0"/>
        <w:jc w:val="left"/>
        <w:rPr>
          <w:color w:val="1A1818"/>
        </w:rPr>
      </w:pPr>
    </w:p>
    <w:p w14:paraId="00032A0D" w14:textId="1470D924" w:rsidR="00CB5F80" w:rsidRDefault="00CB5F80" w:rsidP="00D75AFE">
      <w:pPr>
        <w:pStyle w:val="1"/>
        <w:ind w:left="0"/>
        <w:jc w:val="left"/>
        <w:rPr>
          <w:color w:val="1A1818"/>
        </w:rPr>
      </w:pPr>
    </w:p>
    <w:p w14:paraId="4846F832" w14:textId="77777777" w:rsidR="00CB5F80" w:rsidRDefault="00CB5F80" w:rsidP="00D75AFE">
      <w:pPr>
        <w:pStyle w:val="1"/>
        <w:ind w:left="0"/>
        <w:jc w:val="left"/>
        <w:rPr>
          <w:color w:val="1A1818"/>
        </w:rPr>
      </w:pPr>
    </w:p>
    <w:p w14:paraId="22F9FC05" w14:textId="77777777" w:rsidR="00CB5F80" w:rsidRDefault="00CB5F80" w:rsidP="00D75AFE">
      <w:pPr>
        <w:pStyle w:val="1"/>
        <w:ind w:left="0"/>
        <w:jc w:val="left"/>
        <w:rPr>
          <w:color w:val="1A1818"/>
        </w:rPr>
      </w:pPr>
    </w:p>
    <w:p w14:paraId="5352FC1F" w14:textId="77777777" w:rsidR="004464E8" w:rsidRDefault="004464E8" w:rsidP="00D75AFE">
      <w:pPr>
        <w:pStyle w:val="1"/>
        <w:ind w:left="0"/>
        <w:jc w:val="left"/>
        <w:rPr>
          <w:color w:val="1A1818"/>
        </w:rPr>
      </w:pPr>
    </w:p>
    <w:p w14:paraId="3EF2452D" w14:textId="77777777" w:rsidR="004464E8" w:rsidRDefault="004464E8" w:rsidP="00D75AFE">
      <w:pPr>
        <w:pStyle w:val="1"/>
        <w:ind w:left="0"/>
        <w:jc w:val="left"/>
        <w:rPr>
          <w:color w:val="1A1818"/>
        </w:rPr>
      </w:pPr>
    </w:p>
    <w:p w14:paraId="1D6FCDAC" w14:textId="77777777" w:rsidR="004464E8" w:rsidRDefault="004464E8" w:rsidP="00D75AFE">
      <w:pPr>
        <w:pStyle w:val="1"/>
        <w:ind w:left="0"/>
        <w:jc w:val="left"/>
        <w:rPr>
          <w:color w:val="1A1818"/>
        </w:rPr>
      </w:pPr>
    </w:p>
    <w:p w14:paraId="4BC370B0" w14:textId="77777777" w:rsidR="004464E8" w:rsidRDefault="004464E8" w:rsidP="00D75AFE">
      <w:pPr>
        <w:pStyle w:val="1"/>
        <w:ind w:left="0"/>
        <w:jc w:val="left"/>
        <w:rPr>
          <w:color w:val="1A1818"/>
        </w:rPr>
      </w:pPr>
    </w:p>
    <w:p w14:paraId="23BAE9AC" w14:textId="77777777" w:rsidR="004464E8" w:rsidRDefault="004464E8" w:rsidP="00D75AFE">
      <w:pPr>
        <w:pStyle w:val="1"/>
        <w:ind w:left="0"/>
        <w:jc w:val="left"/>
        <w:rPr>
          <w:color w:val="1A1818"/>
        </w:rPr>
      </w:pPr>
    </w:p>
    <w:p w14:paraId="10DC158F" w14:textId="77777777" w:rsidR="004464E8" w:rsidRDefault="004464E8" w:rsidP="00D75AFE">
      <w:pPr>
        <w:pStyle w:val="1"/>
        <w:ind w:left="0"/>
        <w:jc w:val="left"/>
        <w:rPr>
          <w:color w:val="1A1818"/>
        </w:rPr>
      </w:pPr>
    </w:p>
    <w:p w14:paraId="6D1DC597" w14:textId="77777777" w:rsidR="004464E8" w:rsidRDefault="004464E8" w:rsidP="00D75AFE">
      <w:pPr>
        <w:pStyle w:val="1"/>
        <w:ind w:left="0"/>
        <w:jc w:val="left"/>
        <w:rPr>
          <w:color w:val="1A1818"/>
        </w:rPr>
      </w:pPr>
    </w:p>
    <w:p w14:paraId="62B73B32" w14:textId="77777777" w:rsidR="004464E8" w:rsidRDefault="004464E8" w:rsidP="00D75AFE">
      <w:pPr>
        <w:pStyle w:val="1"/>
        <w:ind w:left="0"/>
        <w:jc w:val="left"/>
        <w:rPr>
          <w:color w:val="1A1818"/>
        </w:rPr>
      </w:pPr>
    </w:p>
    <w:p w14:paraId="44E757C9" w14:textId="77777777" w:rsidR="004464E8" w:rsidRDefault="004464E8" w:rsidP="00D75AFE">
      <w:pPr>
        <w:pStyle w:val="1"/>
        <w:ind w:left="0"/>
        <w:jc w:val="left"/>
        <w:rPr>
          <w:color w:val="1A1818"/>
        </w:rPr>
      </w:pPr>
    </w:p>
    <w:p w14:paraId="266A2843" w14:textId="77777777" w:rsidR="004464E8" w:rsidRDefault="004464E8" w:rsidP="00D75AFE">
      <w:pPr>
        <w:pStyle w:val="1"/>
        <w:ind w:left="0"/>
        <w:jc w:val="left"/>
        <w:rPr>
          <w:color w:val="1A1818"/>
        </w:rPr>
      </w:pPr>
    </w:p>
    <w:p w14:paraId="371889AA" w14:textId="77777777" w:rsidR="004464E8" w:rsidRDefault="004464E8" w:rsidP="00D75AFE">
      <w:pPr>
        <w:pStyle w:val="1"/>
        <w:ind w:left="0"/>
        <w:jc w:val="left"/>
        <w:rPr>
          <w:color w:val="1A1818"/>
        </w:rPr>
      </w:pPr>
    </w:p>
    <w:p w14:paraId="3AE7E400" w14:textId="77777777" w:rsidR="004464E8" w:rsidRDefault="004464E8" w:rsidP="00D75AFE">
      <w:pPr>
        <w:pStyle w:val="1"/>
        <w:ind w:left="0"/>
        <w:jc w:val="left"/>
        <w:rPr>
          <w:color w:val="1A1818"/>
        </w:rPr>
      </w:pPr>
    </w:p>
    <w:p w14:paraId="6759D86E" w14:textId="77777777" w:rsidR="004464E8" w:rsidRDefault="004464E8" w:rsidP="00D75AFE">
      <w:pPr>
        <w:pStyle w:val="1"/>
        <w:ind w:left="0"/>
        <w:jc w:val="left"/>
        <w:rPr>
          <w:color w:val="1A1818"/>
        </w:rPr>
      </w:pPr>
    </w:p>
    <w:p w14:paraId="73BE68C2" w14:textId="77777777" w:rsidR="004464E8" w:rsidRDefault="004464E8" w:rsidP="00D75AFE">
      <w:pPr>
        <w:pStyle w:val="1"/>
        <w:ind w:left="0"/>
        <w:jc w:val="left"/>
        <w:rPr>
          <w:color w:val="1A1818"/>
        </w:rPr>
      </w:pPr>
    </w:p>
    <w:p w14:paraId="43D611C9" w14:textId="77777777" w:rsidR="004464E8" w:rsidRDefault="004464E8" w:rsidP="00D75AFE">
      <w:pPr>
        <w:pStyle w:val="1"/>
        <w:ind w:left="0"/>
        <w:jc w:val="left"/>
        <w:rPr>
          <w:color w:val="1A1818"/>
        </w:rPr>
      </w:pPr>
    </w:p>
    <w:p w14:paraId="568242DF" w14:textId="77777777" w:rsidR="004464E8" w:rsidRDefault="004464E8" w:rsidP="00D75AFE">
      <w:pPr>
        <w:pStyle w:val="1"/>
        <w:ind w:left="0"/>
        <w:jc w:val="left"/>
        <w:rPr>
          <w:color w:val="1A1818"/>
        </w:rPr>
      </w:pPr>
    </w:p>
    <w:p w14:paraId="2D4ACBEC" w14:textId="77777777" w:rsidR="004464E8" w:rsidRDefault="004464E8" w:rsidP="00D75AFE">
      <w:pPr>
        <w:pStyle w:val="1"/>
        <w:ind w:left="0"/>
        <w:jc w:val="left"/>
        <w:rPr>
          <w:color w:val="1A1818"/>
        </w:rPr>
      </w:pPr>
    </w:p>
    <w:p w14:paraId="5D94D7AA" w14:textId="77777777" w:rsidR="004464E8" w:rsidRDefault="004464E8" w:rsidP="00D75AFE">
      <w:pPr>
        <w:pStyle w:val="1"/>
        <w:ind w:left="0"/>
        <w:jc w:val="left"/>
        <w:rPr>
          <w:color w:val="1A1818"/>
        </w:rPr>
      </w:pPr>
    </w:p>
    <w:p w14:paraId="72DD4A2B" w14:textId="297DE3B1" w:rsidR="005967AE" w:rsidRDefault="00AB5ACC" w:rsidP="00D75AFE">
      <w:pPr>
        <w:pStyle w:val="1"/>
        <w:ind w:left="0"/>
        <w:jc w:val="left"/>
      </w:pPr>
      <w:r w:rsidRPr="00C8111A">
        <w:rPr>
          <w:color w:val="1A1818"/>
        </w:rPr>
        <w:t>СПИСОК</w:t>
      </w:r>
      <w:r w:rsidRPr="00C8111A">
        <w:rPr>
          <w:color w:val="1A1818"/>
          <w:spacing w:val="-13"/>
        </w:rPr>
        <w:t xml:space="preserve"> </w:t>
      </w:r>
      <w:r w:rsidRPr="00C8111A">
        <w:rPr>
          <w:color w:val="1A1818"/>
        </w:rPr>
        <w:t>ИСПОЛЬЗОВАННЫХ</w:t>
      </w:r>
      <w:r w:rsidRPr="00C8111A">
        <w:rPr>
          <w:color w:val="1A1818"/>
          <w:spacing w:val="-12"/>
        </w:rPr>
        <w:t xml:space="preserve"> </w:t>
      </w:r>
      <w:r w:rsidRPr="00C8111A">
        <w:rPr>
          <w:color w:val="1A1818"/>
          <w:spacing w:val="-2"/>
        </w:rPr>
        <w:t>ИСТОЧНИКОВ</w:t>
      </w:r>
      <w:r w:rsidR="00E542D3" w:rsidRPr="00C8111A">
        <w:rPr>
          <w:color w:val="1A1818"/>
          <w:spacing w:val="-2"/>
        </w:rPr>
        <w:t xml:space="preserve"> – ОБНОВЛЯЮ</w:t>
      </w:r>
      <w:bookmarkEnd w:id="21"/>
      <w:r w:rsidR="00E542D3">
        <w:rPr>
          <w:color w:val="1A1818"/>
          <w:spacing w:val="-2"/>
        </w:rPr>
        <w:t xml:space="preserve"> </w:t>
      </w:r>
    </w:p>
    <w:p w14:paraId="2E733D59" w14:textId="77777777" w:rsidR="005967AE" w:rsidRDefault="005967AE">
      <w:pPr>
        <w:pStyle w:val="a3"/>
        <w:spacing w:before="76"/>
        <w:rPr>
          <w:b/>
        </w:rPr>
      </w:pPr>
    </w:p>
    <w:p w14:paraId="750DBD42" w14:textId="77777777" w:rsidR="003348DD" w:rsidRPr="003348DD" w:rsidRDefault="003348DD" w:rsidP="003348DD">
      <w:pPr>
        <w:numPr>
          <w:ilvl w:val="0"/>
          <w:numId w:val="1"/>
        </w:numPr>
        <w:spacing w:line="360" w:lineRule="auto"/>
        <w:ind w:left="0" w:firstLine="0"/>
        <w:jc w:val="both"/>
        <w:rPr>
          <w:sz w:val="28"/>
          <w:szCs w:val="28"/>
        </w:rPr>
      </w:pPr>
      <w:proofErr w:type="spellStart"/>
      <w:r w:rsidRPr="003348DD">
        <w:rPr>
          <w:color w:val="27251E"/>
          <w:sz w:val="28"/>
          <w:szCs w:val="28"/>
        </w:rPr>
        <w:t>Data</w:t>
      </w:r>
      <w:proofErr w:type="spellEnd"/>
      <w:r w:rsidRPr="003348DD">
        <w:rPr>
          <w:color w:val="27251E"/>
          <w:sz w:val="28"/>
          <w:szCs w:val="28"/>
        </w:rPr>
        <w:t xml:space="preserve"> </w:t>
      </w:r>
      <w:proofErr w:type="spellStart"/>
      <w:r w:rsidRPr="003348DD">
        <w:rPr>
          <w:color w:val="27251E"/>
          <w:sz w:val="28"/>
          <w:szCs w:val="28"/>
        </w:rPr>
        <w:t>Insight</w:t>
      </w:r>
      <w:proofErr w:type="spellEnd"/>
      <w:r w:rsidRPr="003348DD">
        <w:rPr>
          <w:color w:val="27251E"/>
          <w:sz w:val="28"/>
          <w:szCs w:val="28"/>
        </w:rPr>
        <w:t>. Маркетинговое исследование "Интернет-торговля в России 2025" [Электронный ресурс]. — Режим доступа: https://datainsight.ru/DI_eCommerce_2025 </w:t>
      </w:r>
    </w:p>
    <w:p w14:paraId="162BAEBD" w14:textId="2B0291DB" w:rsidR="00931B44" w:rsidRPr="003348DD" w:rsidRDefault="003348DD" w:rsidP="003348DD">
      <w:pPr>
        <w:numPr>
          <w:ilvl w:val="0"/>
          <w:numId w:val="1"/>
        </w:numPr>
        <w:spacing w:line="360" w:lineRule="auto"/>
        <w:ind w:left="0" w:firstLine="0"/>
        <w:jc w:val="both"/>
        <w:rPr>
          <w:sz w:val="28"/>
          <w:szCs w:val="28"/>
        </w:rPr>
      </w:pPr>
      <w:r w:rsidRPr="003348DD">
        <w:rPr>
          <w:color w:val="27251E"/>
          <w:sz w:val="28"/>
          <w:szCs w:val="28"/>
        </w:rPr>
        <w:lastRenderedPageBreak/>
        <w:t xml:space="preserve">АКИТ. Объём </w:t>
      </w:r>
      <w:proofErr w:type="spellStart"/>
      <w:r w:rsidRPr="003348DD">
        <w:rPr>
          <w:color w:val="27251E"/>
          <w:sz w:val="28"/>
          <w:szCs w:val="28"/>
        </w:rPr>
        <w:t>интернет-торговли</w:t>
      </w:r>
      <w:proofErr w:type="spellEnd"/>
      <w:r w:rsidRPr="003348DD">
        <w:rPr>
          <w:color w:val="27251E"/>
          <w:sz w:val="28"/>
          <w:szCs w:val="28"/>
        </w:rPr>
        <w:t xml:space="preserve"> в России в 2024–2025 годах [Электронный ресурс]. — Режим доступа: https://akit.ru/news/obyom-internet-torgovli-v-rossii-v-2024-godu-uvechilsya-na-</w:t>
      </w:r>
    </w:p>
    <w:p w14:paraId="1824C9B5" w14:textId="77777777" w:rsidR="003348DD" w:rsidRPr="003348DD" w:rsidRDefault="003348DD" w:rsidP="003348DD">
      <w:pPr>
        <w:numPr>
          <w:ilvl w:val="0"/>
          <w:numId w:val="1"/>
        </w:numPr>
        <w:spacing w:line="360" w:lineRule="auto"/>
        <w:ind w:left="0" w:firstLine="0"/>
        <w:jc w:val="both"/>
        <w:rPr>
          <w:sz w:val="28"/>
          <w:szCs w:val="28"/>
        </w:rPr>
      </w:pPr>
      <w:r w:rsidRPr="003348DD">
        <w:rPr>
          <w:color w:val="27251E"/>
          <w:sz w:val="28"/>
          <w:szCs w:val="28"/>
        </w:rPr>
        <w:t>Яндекс Маркет. Как отвечать на отзывы на маркетплейсе [Электронный ресурс]. — Режим доступа: https://partner.market.yandex.ru/chtojournal/grow-on-marketplaces_kak-otvechat-na-otzyvy-na-marketplejse-otvechayut-ehksperty/ </w:t>
      </w:r>
    </w:p>
    <w:p w14:paraId="2B899EEA" w14:textId="178854E0" w:rsidR="00F91153" w:rsidRPr="00F91153" w:rsidRDefault="00F91153" w:rsidP="00F91153">
      <w:pPr>
        <w:spacing w:line="360" w:lineRule="auto"/>
        <w:jc w:val="both"/>
        <w:rPr>
          <w:sz w:val="28"/>
          <w:szCs w:val="28"/>
        </w:rPr>
      </w:pPr>
      <w:r w:rsidRPr="00F91153">
        <w:rPr>
          <w:sz w:val="28"/>
        </w:rPr>
        <w:t xml:space="preserve">4. </w:t>
      </w:r>
      <w:r>
        <w:rPr>
          <w:sz w:val="28"/>
        </w:rPr>
        <w:tab/>
      </w:r>
      <w:proofErr w:type="spellStart"/>
      <w:r w:rsidRPr="00F91153">
        <w:rPr>
          <w:sz w:val="28"/>
          <w:szCs w:val="28"/>
        </w:rPr>
        <w:t>Хабр</w:t>
      </w:r>
      <w:proofErr w:type="spellEnd"/>
      <w:r w:rsidRPr="00F91153">
        <w:rPr>
          <w:sz w:val="28"/>
          <w:szCs w:val="28"/>
        </w:rPr>
        <w:t xml:space="preserve">. Как работа с отзывами клиентов влияет на продажи и репутацию бизнеса [Электронный ресурс]. — Режим доступа: </w:t>
      </w:r>
      <w:hyperlink r:id="rId21" w:tgtFrame="_blank" w:history="1">
        <w:r w:rsidRPr="00F91153">
          <w:rPr>
            <w:rStyle w:val="a8"/>
            <w:sz w:val="28"/>
            <w:szCs w:val="28"/>
          </w:rPr>
          <w:t>https://habr.com/ru/articles/877616/</w:t>
        </w:r>
      </w:hyperlink>
    </w:p>
    <w:p w14:paraId="2D970141" w14:textId="095CAD30" w:rsidR="00F91153" w:rsidRDefault="00F91153" w:rsidP="00F91153">
      <w:pPr>
        <w:spacing w:line="360" w:lineRule="auto"/>
        <w:jc w:val="both"/>
        <w:rPr>
          <w:rStyle w:val="a8"/>
          <w:sz w:val="28"/>
          <w:szCs w:val="28"/>
        </w:rPr>
      </w:pPr>
      <w:r w:rsidRPr="00F91153">
        <w:rPr>
          <w:sz w:val="28"/>
          <w:szCs w:val="28"/>
        </w:rPr>
        <w:t xml:space="preserve">5. </w:t>
      </w:r>
      <w:r>
        <w:rPr>
          <w:sz w:val="28"/>
          <w:szCs w:val="28"/>
        </w:rPr>
        <w:tab/>
      </w:r>
      <w:r w:rsidRPr="00F91153">
        <w:rPr>
          <w:sz w:val="28"/>
          <w:szCs w:val="28"/>
        </w:rPr>
        <w:t xml:space="preserve">Научный результат. Информационные технологии. Анализ тональности текста методами машинного обучения [Электронный ресурс]. — Режим доступа: </w:t>
      </w:r>
      <w:hyperlink r:id="rId22" w:tgtFrame="_blank" w:history="1">
        <w:r w:rsidRPr="00F91153">
          <w:rPr>
            <w:rStyle w:val="a8"/>
            <w:sz w:val="28"/>
            <w:szCs w:val="28"/>
          </w:rPr>
          <w:t>https://cyberleninka.ru/article/n/analiz-tonalnosti-teksta-metodami-mashinnogo-obucheniya</w:t>
        </w:r>
      </w:hyperlink>
    </w:p>
    <w:p w14:paraId="637D6E54" w14:textId="0A684A22" w:rsidR="00A57A43" w:rsidRPr="00A57A43" w:rsidRDefault="00A57A43" w:rsidP="00A57A43">
      <w:pPr>
        <w:spacing w:line="360" w:lineRule="auto"/>
        <w:jc w:val="both"/>
        <w:rPr>
          <w:sz w:val="28"/>
          <w:szCs w:val="28"/>
        </w:rPr>
      </w:pPr>
      <w:r>
        <w:rPr>
          <w:sz w:val="28"/>
          <w:szCs w:val="28"/>
        </w:rPr>
        <w:t xml:space="preserve">6. </w:t>
      </w:r>
      <w:r>
        <w:rPr>
          <w:sz w:val="28"/>
          <w:szCs w:val="28"/>
        </w:rPr>
        <w:tab/>
      </w:r>
      <w:proofErr w:type="spellStart"/>
      <w:r w:rsidRPr="00A57A43">
        <w:rPr>
          <w:sz w:val="28"/>
          <w:szCs w:val="28"/>
        </w:rPr>
        <w:t>Ахметгалиев</w:t>
      </w:r>
      <w:proofErr w:type="spellEnd"/>
      <w:r w:rsidRPr="00A57A43">
        <w:rPr>
          <w:sz w:val="28"/>
          <w:szCs w:val="28"/>
        </w:rPr>
        <w:t xml:space="preserve"> А. И., Гафаров Ф. М., </w:t>
      </w:r>
      <w:proofErr w:type="spellStart"/>
      <w:r w:rsidRPr="00A57A43">
        <w:rPr>
          <w:sz w:val="28"/>
          <w:szCs w:val="28"/>
        </w:rPr>
        <w:t>Ситдикова</w:t>
      </w:r>
      <w:proofErr w:type="spellEnd"/>
      <w:r w:rsidRPr="00A57A43">
        <w:rPr>
          <w:sz w:val="28"/>
          <w:szCs w:val="28"/>
        </w:rPr>
        <w:t xml:space="preserve"> Ф. Б. Анализ тональности текстов с использованием </w:t>
      </w:r>
      <w:proofErr w:type="spellStart"/>
      <w:r w:rsidRPr="00A57A43">
        <w:rPr>
          <w:sz w:val="28"/>
          <w:szCs w:val="28"/>
        </w:rPr>
        <w:t>нейросетевых</w:t>
      </w:r>
      <w:proofErr w:type="spellEnd"/>
      <w:r w:rsidRPr="00A57A43">
        <w:rPr>
          <w:sz w:val="28"/>
          <w:szCs w:val="28"/>
        </w:rPr>
        <w:t xml:space="preserve"> моделей [Электронный ресурс]. — Режим доступа: https://www.elibrary.ru/item.asp?id=41458840</w:t>
      </w:r>
    </w:p>
    <w:p w14:paraId="044D5B5D" w14:textId="5DF0A030" w:rsidR="00A57A43" w:rsidRPr="00A57A43" w:rsidRDefault="00A57A43" w:rsidP="00A57A43">
      <w:pPr>
        <w:spacing w:line="360" w:lineRule="auto"/>
        <w:jc w:val="both"/>
        <w:rPr>
          <w:sz w:val="28"/>
          <w:szCs w:val="28"/>
        </w:rPr>
      </w:pPr>
      <w:r w:rsidRPr="00A57A43">
        <w:rPr>
          <w:sz w:val="28"/>
          <w:szCs w:val="28"/>
        </w:rPr>
        <w:t>7</w:t>
      </w:r>
      <w:r>
        <w:rPr>
          <w:sz w:val="28"/>
          <w:szCs w:val="28"/>
        </w:rPr>
        <w:t>.</w:t>
      </w:r>
      <w:r w:rsidRPr="00A57A43">
        <w:rPr>
          <w:sz w:val="28"/>
          <w:szCs w:val="28"/>
        </w:rPr>
        <w:tab/>
        <w:t xml:space="preserve">Тарасов Д. С. Глубокие рекуррентные нейронные сети для </w:t>
      </w:r>
      <w:proofErr w:type="spellStart"/>
      <w:r w:rsidRPr="00A57A43">
        <w:rPr>
          <w:sz w:val="28"/>
          <w:szCs w:val="28"/>
        </w:rPr>
        <w:t>аспектно</w:t>
      </w:r>
      <w:proofErr w:type="spellEnd"/>
      <w:r w:rsidRPr="00A57A43">
        <w:rPr>
          <w:sz w:val="28"/>
          <w:szCs w:val="28"/>
        </w:rPr>
        <w:t>-ориентированного анализа тональности отзывов пользователей на различных языках [Электронный ресурс]. — Режим доступа: https://www.dialog-21.ru/media/3404/tarasovds.pdf</w:t>
      </w:r>
    </w:p>
    <w:p w14:paraId="491B2EEF" w14:textId="733E4739" w:rsidR="00A57A43" w:rsidRPr="00A57A43" w:rsidRDefault="00A57A43" w:rsidP="00A57A43">
      <w:pPr>
        <w:spacing w:line="360" w:lineRule="auto"/>
        <w:jc w:val="both"/>
        <w:rPr>
          <w:sz w:val="28"/>
          <w:szCs w:val="28"/>
          <w:lang w:val="en-US"/>
        </w:rPr>
      </w:pPr>
      <w:r w:rsidRPr="00A57A43">
        <w:rPr>
          <w:sz w:val="28"/>
          <w:szCs w:val="28"/>
          <w:lang w:val="en-US"/>
        </w:rPr>
        <w:t>8.</w:t>
      </w:r>
      <w:r w:rsidRPr="00A57A43">
        <w:rPr>
          <w:sz w:val="28"/>
          <w:szCs w:val="28"/>
          <w:lang w:val="en-US"/>
        </w:rPr>
        <w:tab/>
        <w:t xml:space="preserve">Vaswani A., </w:t>
      </w:r>
      <w:proofErr w:type="spellStart"/>
      <w:r w:rsidRPr="00A57A43">
        <w:rPr>
          <w:sz w:val="28"/>
          <w:szCs w:val="28"/>
          <w:lang w:val="en-US"/>
        </w:rPr>
        <w:t>Shazeer</w:t>
      </w:r>
      <w:proofErr w:type="spellEnd"/>
      <w:r w:rsidRPr="00A57A43">
        <w:rPr>
          <w:sz w:val="28"/>
          <w:szCs w:val="28"/>
          <w:lang w:val="en-US"/>
        </w:rPr>
        <w:t xml:space="preserve"> N., Parmar N., </w:t>
      </w:r>
      <w:proofErr w:type="spellStart"/>
      <w:r w:rsidRPr="00A57A43">
        <w:rPr>
          <w:sz w:val="28"/>
          <w:szCs w:val="28"/>
          <w:lang w:val="en-US"/>
        </w:rPr>
        <w:t>Uszkoreit</w:t>
      </w:r>
      <w:proofErr w:type="spellEnd"/>
      <w:r w:rsidRPr="00A57A43">
        <w:rPr>
          <w:sz w:val="28"/>
          <w:szCs w:val="28"/>
          <w:lang w:val="en-US"/>
        </w:rPr>
        <w:t xml:space="preserve"> J., Jones L., Gomez A. N., Kaiser Ł., </w:t>
      </w:r>
      <w:proofErr w:type="spellStart"/>
      <w:r w:rsidRPr="00A57A43">
        <w:rPr>
          <w:sz w:val="28"/>
          <w:szCs w:val="28"/>
          <w:lang w:val="en-US"/>
        </w:rPr>
        <w:t>Polosukhin</w:t>
      </w:r>
      <w:proofErr w:type="spellEnd"/>
      <w:r w:rsidRPr="00A57A43">
        <w:rPr>
          <w:sz w:val="28"/>
          <w:szCs w:val="28"/>
          <w:lang w:val="en-US"/>
        </w:rPr>
        <w:t xml:space="preserve"> I. Attention Is All You Need [</w:t>
      </w:r>
      <w:r w:rsidRPr="00A57A43">
        <w:rPr>
          <w:sz w:val="28"/>
          <w:szCs w:val="28"/>
        </w:rPr>
        <w:t>Электронный</w:t>
      </w:r>
      <w:r w:rsidRPr="00A57A43">
        <w:rPr>
          <w:sz w:val="28"/>
          <w:szCs w:val="28"/>
          <w:lang w:val="en-US"/>
        </w:rPr>
        <w:t xml:space="preserve"> </w:t>
      </w:r>
      <w:r w:rsidRPr="00A57A43">
        <w:rPr>
          <w:sz w:val="28"/>
          <w:szCs w:val="28"/>
        </w:rPr>
        <w:t>ресурс</w:t>
      </w:r>
      <w:r w:rsidRPr="00A57A43">
        <w:rPr>
          <w:sz w:val="28"/>
          <w:szCs w:val="28"/>
          <w:lang w:val="en-US"/>
        </w:rPr>
        <w:t xml:space="preserve">]. — </w:t>
      </w:r>
      <w:r w:rsidRPr="00A57A43">
        <w:rPr>
          <w:sz w:val="28"/>
          <w:szCs w:val="28"/>
        </w:rPr>
        <w:t>Режим</w:t>
      </w:r>
      <w:r w:rsidRPr="00A57A43">
        <w:rPr>
          <w:sz w:val="28"/>
          <w:szCs w:val="28"/>
          <w:lang w:val="en-US"/>
        </w:rPr>
        <w:t xml:space="preserve"> </w:t>
      </w:r>
      <w:r w:rsidRPr="00A57A43">
        <w:rPr>
          <w:sz w:val="28"/>
          <w:szCs w:val="28"/>
        </w:rPr>
        <w:t>доступа</w:t>
      </w:r>
      <w:r w:rsidRPr="00A57A43">
        <w:rPr>
          <w:sz w:val="28"/>
          <w:szCs w:val="28"/>
          <w:lang w:val="en-US"/>
        </w:rPr>
        <w:t>: https://arxiv.org/abs/1706.03762</w:t>
      </w:r>
    </w:p>
    <w:p w14:paraId="00AA70EC" w14:textId="373F443A" w:rsidR="00A57A43" w:rsidRPr="00A57A43" w:rsidRDefault="00A57A43" w:rsidP="00A57A43">
      <w:pPr>
        <w:spacing w:line="360" w:lineRule="auto"/>
        <w:jc w:val="both"/>
        <w:rPr>
          <w:sz w:val="28"/>
          <w:szCs w:val="28"/>
          <w:lang w:val="en-US"/>
        </w:rPr>
      </w:pPr>
      <w:r w:rsidRPr="00A57A43">
        <w:rPr>
          <w:sz w:val="28"/>
          <w:szCs w:val="28"/>
          <w:lang w:val="en-US"/>
        </w:rPr>
        <w:t>9.</w:t>
      </w:r>
      <w:r w:rsidRPr="00A57A43">
        <w:rPr>
          <w:sz w:val="28"/>
          <w:szCs w:val="28"/>
          <w:lang w:val="en-US"/>
        </w:rPr>
        <w:tab/>
        <w:t>Devlin J., Chang M.-W., Lee K., Toutanova K. BERT: Pre-training of Deep Bidirectional Transformers for Language Understanding [</w:t>
      </w:r>
      <w:r w:rsidRPr="00A57A43">
        <w:rPr>
          <w:sz w:val="28"/>
          <w:szCs w:val="28"/>
        </w:rPr>
        <w:t>Электронный</w:t>
      </w:r>
      <w:r w:rsidRPr="00A57A43">
        <w:rPr>
          <w:sz w:val="28"/>
          <w:szCs w:val="28"/>
          <w:lang w:val="en-US"/>
        </w:rPr>
        <w:t xml:space="preserve"> </w:t>
      </w:r>
      <w:r w:rsidRPr="00A57A43">
        <w:rPr>
          <w:sz w:val="28"/>
          <w:szCs w:val="28"/>
        </w:rPr>
        <w:t>ресурс</w:t>
      </w:r>
      <w:r w:rsidRPr="00A57A43">
        <w:rPr>
          <w:sz w:val="28"/>
          <w:szCs w:val="28"/>
          <w:lang w:val="en-US"/>
        </w:rPr>
        <w:t xml:space="preserve">]. — </w:t>
      </w:r>
      <w:r w:rsidRPr="00A57A43">
        <w:rPr>
          <w:sz w:val="28"/>
          <w:szCs w:val="28"/>
        </w:rPr>
        <w:t>Режим</w:t>
      </w:r>
      <w:r w:rsidRPr="00A57A43">
        <w:rPr>
          <w:sz w:val="28"/>
          <w:szCs w:val="28"/>
          <w:lang w:val="en-US"/>
        </w:rPr>
        <w:t xml:space="preserve"> </w:t>
      </w:r>
      <w:r w:rsidRPr="00A57A43">
        <w:rPr>
          <w:sz w:val="28"/>
          <w:szCs w:val="28"/>
        </w:rPr>
        <w:t>доступа</w:t>
      </w:r>
      <w:r w:rsidRPr="00A57A43">
        <w:rPr>
          <w:sz w:val="28"/>
          <w:szCs w:val="28"/>
          <w:lang w:val="en-US"/>
        </w:rPr>
        <w:t>: https://aclanthology.org/N19-1423/</w:t>
      </w:r>
    </w:p>
    <w:p w14:paraId="2DD84743" w14:textId="77777777" w:rsidR="00A57A43" w:rsidRDefault="00A57A43" w:rsidP="00A57A43">
      <w:pPr>
        <w:spacing w:line="360" w:lineRule="auto"/>
        <w:jc w:val="both"/>
        <w:rPr>
          <w:sz w:val="28"/>
          <w:szCs w:val="28"/>
          <w:lang w:val="en-US"/>
        </w:rPr>
      </w:pPr>
      <w:r w:rsidRPr="00A57A43">
        <w:rPr>
          <w:sz w:val="28"/>
          <w:szCs w:val="28"/>
          <w:lang w:val="en-US"/>
        </w:rPr>
        <w:t>10.</w:t>
      </w:r>
      <w:r w:rsidRPr="00A57A43">
        <w:rPr>
          <w:sz w:val="28"/>
          <w:szCs w:val="28"/>
          <w:lang w:val="en-US"/>
        </w:rPr>
        <w:tab/>
      </w:r>
      <w:proofErr w:type="spellStart"/>
      <w:r w:rsidRPr="00A57A43">
        <w:rPr>
          <w:sz w:val="28"/>
          <w:szCs w:val="28"/>
          <w:lang w:val="en-US"/>
        </w:rPr>
        <w:t>Kuratov</w:t>
      </w:r>
      <w:proofErr w:type="spellEnd"/>
      <w:r w:rsidRPr="00A57A43">
        <w:rPr>
          <w:sz w:val="28"/>
          <w:szCs w:val="28"/>
          <w:lang w:val="en-US"/>
        </w:rPr>
        <w:t xml:space="preserve"> Y., </w:t>
      </w:r>
      <w:proofErr w:type="spellStart"/>
      <w:r w:rsidRPr="00A57A43">
        <w:rPr>
          <w:sz w:val="28"/>
          <w:szCs w:val="28"/>
          <w:lang w:val="en-US"/>
        </w:rPr>
        <w:t>Arkhipov</w:t>
      </w:r>
      <w:proofErr w:type="spellEnd"/>
      <w:r w:rsidRPr="00A57A43">
        <w:rPr>
          <w:sz w:val="28"/>
          <w:szCs w:val="28"/>
          <w:lang w:val="en-US"/>
        </w:rPr>
        <w:t xml:space="preserve"> S. Adaptation of Deep Bidirectional Multilingual Transformers for Russian Language [</w:t>
      </w:r>
      <w:r w:rsidRPr="00A57A43">
        <w:rPr>
          <w:sz w:val="28"/>
          <w:szCs w:val="28"/>
        </w:rPr>
        <w:t>Электронный</w:t>
      </w:r>
      <w:r w:rsidRPr="00A57A43">
        <w:rPr>
          <w:sz w:val="28"/>
          <w:szCs w:val="28"/>
          <w:lang w:val="en-US"/>
        </w:rPr>
        <w:t xml:space="preserve"> </w:t>
      </w:r>
      <w:r w:rsidRPr="00A57A43">
        <w:rPr>
          <w:sz w:val="28"/>
          <w:szCs w:val="28"/>
        </w:rPr>
        <w:t>ресурс</w:t>
      </w:r>
      <w:r w:rsidRPr="00A57A43">
        <w:rPr>
          <w:sz w:val="28"/>
          <w:szCs w:val="28"/>
          <w:lang w:val="en-US"/>
        </w:rPr>
        <w:t xml:space="preserve">]. — </w:t>
      </w:r>
      <w:r w:rsidRPr="00A57A43">
        <w:rPr>
          <w:sz w:val="28"/>
          <w:szCs w:val="28"/>
        </w:rPr>
        <w:t>Режим</w:t>
      </w:r>
      <w:r w:rsidRPr="00A57A43">
        <w:rPr>
          <w:sz w:val="28"/>
          <w:szCs w:val="28"/>
          <w:lang w:val="en-US"/>
        </w:rPr>
        <w:t xml:space="preserve"> </w:t>
      </w:r>
      <w:r w:rsidRPr="00A57A43">
        <w:rPr>
          <w:sz w:val="28"/>
          <w:szCs w:val="28"/>
        </w:rPr>
        <w:t>доступа</w:t>
      </w:r>
      <w:r w:rsidRPr="00A57A43">
        <w:rPr>
          <w:sz w:val="28"/>
          <w:szCs w:val="28"/>
          <w:lang w:val="en-US"/>
        </w:rPr>
        <w:t>: https://arxiv.org/abs/1905.07213</w:t>
      </w:r>
    </w:p>
    <w:p w14:paraId="31291FE7" w14:textId="77777777" w:rsidR="004464E8" w:rsidRDefault="004464E8" w:rsidP="004464E8">
      <w:pPr>
        <w:spacing w:line="360" w:lineRule="auto"/>
        <w:jc w:val="both"/>
        <w:rPr>
          <w:color w:val="000000"/>
          <w:sz w:val="28"/>
        </w:rPr>
      </w:pPr>
      <w:r w:rsidRPr="004464E8">
        <w:rPr>
          <w:sz w:val="28"/>
          <w:szCs w:val="28"/>
          <w:lang w:val="en-US"/>
        </w:rPr>
        <w:t>11.</w:t>
      </w:r>
      <w:r w:rsidRPr="004464E8">
        <w:rPr>
          <w:lang w:val="en-US"/>
        </w:rPr>
        <w:t xml:space="preserve"> </w:t>
      </w:r>
      <w:r w:rsidRPr="004464E8">
        <w:rPr>
          <w:color w:val="000000"/>
          <w:sz w:val="28"/>
          <w:lang w:val="en-US"/>
        </w:rPr>
        <w:t xml:space="preserve">Object Management Group. Unified Modeling Language. </w:t>
      </w:r>
      <w:proofErr w:type="spellStart"/>
      <w:r w:rsidRPr="004464E8">
        <w:rPr>
          <w:color w:val="000000"/>
          <w:sz w:val="28"/>
        </w:rPr>
        <w:t>Version</w:t>
      </w:r>
      <w:proofErr w:type="spellEnd"/>
      <w:r w:rsidRPr="004464E8">
        <w:rPr>
          <w:color w:val="000000"/>
          <w:sz w:val="28"/>
        </w:rPr>
        <w:t xml:space="preserve"> 2.5.1 </w:t>
      </w:r>
      <w:r w:rsidRPr="004464E8">
        <w:rPr>
          <w:color w:val="000000"/>
          <w:sz w:val="28"/>
        </w:rPr>
        <w:lastRenderedPageBreak/>
        <w:t xml:space="preserve">[Электронный ресурс]. – Режим доступа: </w:t>
      </w:r>
      <w:hyperlink r:id="rId23" w:tgtFrame="_new" w:history="1">
        <w:r w:rsidRPr="004464E8">
          <w:rPr>
            <w:rStyle w:val="a8"/>
            <w:color w:val="000000"/>
            <w:sz w:val="28"/>
          </w:rPr>
          <w:t>https://www.omg.org/spec/UML/2.5.1/</w:t>
        </w:r>
      </w:hyperlink>
    </w:p>
    <w:p w14:paraId="159B15BE" w14:textId="7C846C1C" w:rsidR="004464E8" w:rsidRPr="004464E8" w:rsidRDefault="004464E8" w:rsidP="004464E8">
      <w:pPr>
        <w:spacing w:line="360" w:lineRule="auto"/>
        <w:jc w:val="both"/>
        <w:rPr>
          <w:color w:val="000000"/>
          <w:sz w:val="28"/>
        </w:rPr>
      </w:pPr>
      <w:r>
        <w:rPr>
          <w:color w:val="000000"/>
          <w:sz w:val="28"/>
        </w:rPr>
        <w:t>12</w:t>
      </w:r>
      <w:r w:rsidRPr="004464E8">
        <w:rPr>
          <w:color w:val="000000"/>
          <w:sz w:val="28"/>
        </w:rPr>
        <w:t xml:space="preserve">. </w:t>
      </w:r>
      <w:proofErr w:type="spellStart"/>
      <w:r w:rsidRPr="004464E8">
        <w:rPr>
          <w:color w:val="000000"/>
          <w:sz w:val="28"/>
        </w:rPr>
        <w:t>Streamlit</w:t>
      </w:r>
      <w:proofErr w:type="spellEnd"/>
      <w:r w:rsidRPr="004464E8">
        <w:rPr>
          <w:color w:val="000000"/>
          <w:sz w:val="28"/>
        </w:rPr>
        <w:t xml:space="preserve"> </w:t>
      </w:r>
      <w:proofErr w:type="spellStart"/>
      <w:r w:rsidRPr="004464E8">
        <w:rPr>
          <w:color w:val="000000"/>
          <w:sz w:val="28"/>
        </w:rPr>
        <w:t>Inc</w:t>
      </w:r>
      <w:proofErr w:type="spellEnd"/>
      <w:r w:rsidRPr="004464E8">
        <w:rPr>
          <w:color w:val="000000"/>
          <w:sz w:val="28"/>
        </w:rPr>
        <w:t xml:space="preserve">. </w:t>
      </w:r>
      <w:proofErr w:type="spellStart"/>
      <w:r w:rsidRPr="004464E8">
        <w:rPr>
          <w:color w:val="000000"/>
          <w:sz w:val="28"/>
        </w:rPr>
        <w:t>Streamlit</w:t>
      </w:r>
      <w:proofErr w:type="spellEnd"/>
      <w:r w:rsidRPr="004464E8">
        <w:rPr>
          <w:color w:val="000000"/>
          <w:sz w:val="28"/>
        </w:rPr>
        <w:t xml:space="preserve"> </w:t>
      </w:r>
      <w:proofErr w:type="spellStart"/>
      <w:r w:rsidRPr="004464E8">
        <w:rPr>
          <w:color w:val="000000"/>
          <w:sz w:val="28"/>
        </w:rPr>
        <w:t>Documentation</w:t>
      </w:r>
      <w:proofErr w:type="spellEnd"/>
      <w:r w:rsidRPr="004464E8">
        <w:rPr>
          <w:color w:val="000000"/>
          <w:sz w:val="28"/>
        </w:rPr>
        <w:t xml:space="preserve"> [Электронный ресурс]. – Режим доступа: </w:t>
      </w:r>
      <w:hyperlink r:id="rId24" w:tgtFrame="_new" w:history="1">
        <w:r w:rsidRPr="004464E8">
          <w:rPr>
            <w:rStyle w:val="a8"/>
            <w:color w:val="000000"/>
            <w:sz w:val="28"/>
          </w:rPr>
          <w:t>https://docs.streamlit.io/</w:t>
        </w:r>
      </w:hyperlink>
      <w:r w:rsidRPr="004464E8">
        <w:rPr>
          <w:color w:val="000000"/>
          <w:sz w:val="28"/>
        </w:rPr>
        <w:t xml:space="preserve"> </w:t>
      </w:r>
    </w:p>
    <w:p w14:paraId="799DD9A2" w14:textId="4017DA74" w:rsidR="004464E8" w:rsidRPr="004464E8" w:rsidRDefault="004464E8" w:rsidP="004464E8">
      <w:pPr>
        <w:spacing w:line="360" w:lineRule="auto"/>
        <w:jc w:val="both"/>
        <w:rPr>
          <w:color w:val="000000"/>
          <w:sz w:val="28"/>
          <w:lang w:val="en-US"/>
        </w:rPr>
      </w:pPr>
      <w:r>
        <w:rPr>
          <w:color w:val="000000"/>
          <w:sz w:val="28"/>
        </w:rPr>
        <w:t xml:space="preserve">13. </w:t>
      </w:r>
      <w:r w:rsidRPr="004464E8">
        <w:rPr>
          <w:color w:val="000000"/>
          <w:sz w:val="28"/>
          <w:lang w:val="en-US"/>
        </w:rPr>
        <w:t>Python Software Foundation. Python 3 Documentation [</w:t>
      </w:r>
      <w:r w:rsidRPr="004464E8">
        <w:rPr>
          <w:color w:val="000000"/>
          <w:sz w:val="28"/>
        </w:rPr>
        <w:t>Электронный</w:t>
      </w:r>
      <w:r w:rsidRPr="004464E8">
        <w:rPr>
          <w:color w:val="000000"/>
          <w:sz w:val="28"/>
          <w:lang w:val="en-US"/>
        </w:rPr>
        <w:t xml:space="preserve"> </w:t>
      </w:r>
      <w:r w:rsidRPr="004464E8">
        <w:rPr>
          <w:color w:val="000000"/>
          <w:sz w:val="28"/>
        </w:rPr>
        <w:t>ресурс</w:t>
      </w:r>
      <w:r w:rsidRPr="004464E8">
        <w:rPr>
          <w:color w:val="000000"/>
          <w:sz w:val="28"/>
          <w:lang w:val="en-US"/>
        </w:rPr>
        <w:t xml:space="preserve">]. – </w:t>
      </w:r>
      <w:r w:rsidRPr="004464E8">
        <w:rPr>
          <w:color w:val="000000"/>
          <w:sz w:val="28"/>
        </w:rPr>
        <w:t>Режим</w:t>
      </w:r>
      <w:r w:rsidRPr="004464E8">
        <w:rPr>
          <w:color w:val="000000"/>
          <w:sz w:val="28"/>
          <w:lang w:val="en-US"/>
        </w:rPr>
        <w:t xml:space="preserve"> </w:t>
      </w:r>
      <w:r w:rsidRPr="004464E8">
        <w:rPr>
          <w:color w:val="000000"/>
          <w:sz w:val="28"/>
        </w:rPr>
        <w:t>доступа</w:t>
      </w:r>
      <w:r w:rsidRPr="004464E8">
        <w:rPr>
          <w:color w:val="000000"/>
          <w:sz w:val="28"/>
          <w:lang w:val="en-US"/>
        </w:rPr>
        <w:t xml:space="preserve">: </w:t>
      </w:r>
      <w:hyperlink r:id="rId25" w:tgtFrame="_new" w:history="1">
        <w:r w:rsidRPr="004464E8">
          <w:rPr>
            <w:rStyle w:val="a8"/>
            <w:color w:val="000000"/>
            <w:sz w:val="28"/>
            <w:lang w:val="en-US"/>
          </w:rPr>
          <w:t>https://docs.python.org/3/</w:t>
        </w:r>
      </w:hyperlink>
      <w:r w:rsidRPr="004464E8">
        <w:rPr>
          <w:color w:val="000000"/>
          <w:sz w:val="28"/>
          <w:lang w:val="en-US"/>
        </w:rPr>
        <w:t xml:space="preserve"> </w:t>
      </w:r>
    </w:p>
    <w:p w14:paraId="37B32439" w14:textId="352276D0" w:rsidR="004464E8" w:rsidRPr="004464E8" w:rsidRDefault="004464E8" w:rsidP="004464E8">
      <w:pPr>
        <w:spacing w:line="360" w:lineRule="auto"/>
        <w:jc w:val="both"/>
        <w:rPr>
          <w:color w:val="000000"/>
          <w:sz w:val="28"/>
          <w:lang w:val="en-US"/>
        </w:rPr>
      </w:pPr>
      <w:r w:rsidRPr="004464E8">
        <w:rPr>
          <w:color w:val="000000"/>
          <w:sz w:val="28"/>
          <w:lang w:val="en-US"/>
        </w:rPr>
        <w:t>14.</w:t>
      </w:r>
      <w:r w:rsidRPr="004464E8">
        <w:rPr>
          <w:color w:val="000000"/>
          <w:sz w:val="28"/>
          <w:lang w:val="en-US"/>
        </w:rPr>
        <w:t xml:space="preserve">  McKinney, W. Data Structures for Statistical Computing in Python / W. McKinney // Proceedings of the 9th Python in Science Conference. – 2010. – P. 56–61. </w:t>
      </w:r>
    </w:p>
    <w:p w14:paraId="28DC5A31" w14:textId="77777777" w:rsidR="004464E8" w:rsidRDefault="004464E8" w:rsidP="004464E8">
      <w:pPr>
        <w:spacing w:line="360" w:lineRule="auto"/>
        <w:jc w:val="both"/>
        <w:rPr>
          <w:color w:val="000000"/>
          <w:sz w:val="28"/>
        </w:rPr>
      </w:pPr>
      <w:r w:rsidRPr="004464E8">
        <w:rPr>
          <w:color w:val="000000"/>
          <w:sz w:val="28"/>
          <w:lang w:val="en-US"/>
        </w:rPr>
        <w:t>15.</w:t>
      </w:r>
      <w:r w:rsidRPr="004464E8">
        <w:rPr>
          <w:color w:val="000000"/>
          <w:sz w:val="28"/>
          <w:lang w:val="en-US"/>
        </w:rPr>
        <w:t xml:space="preserve">  </w:t>
      </w:r>
      <w:proofErr w:type="spellStart"/>
      <w:r w:rsidRPr="004464E8">
        <w:rPr>
          <w:color w:val="000000"/>
          <w:sz w:val="28"/>
          <w:lang w:val="en-US"/>
        </w:rPr>
        <w:t>Paszke</w:t>
      </w:r>
      <w:proofErr w:type="spellEnd"/>
      <w:r w:rsidRPr="004464E8">
        <w:rPr>
          <w:color w:val="000000"/>
          <w:sz w:val="28"/>
          <w:lang w:val="en-US"/>
        </w:rPr>
        <w:t xml:space="preserve">, A. </w:t>
      </w:r>
      <w:proofErr w:type="spellStart"/>
      <w:r w:rsidRPr="004464E8">
        <w:rPr>
          <w:color w:val="000000"/>
          <w:sz w:val="28"/>
          <w:lang w:val="en-US"/>
        </w:rPr>
        <w:t>PyTorch</w:t>
      </w:r>
      <w:proofErr w:type="spellEnd"/>
      <w:r w:rsidRPr="004464E8">
        <w:rPr>
          <w:color w:val="000000"/>
          <w:sz w:val="28"/>
          <w:lang w:val="en-US"/>
        </w:rPr>
        <w:t>: An Imperative Style, High-Performance Deep Learning Library [</w:t>
      </w:r>
      <w:r w:rsidRPr="004464E8">
        <w:rPr>
          <w:color w:val="000000"/>
          <w:sz w:val="28"/>
        </w:rPr>
        <w:t>Электронный</w:t>
      </w:r>
      <w:r w:rsidRPr="004464E8">
        <w:rPr>
          <w:color w:val="000000"/>
          <w:sz w:val="28"/>
          <w:lang w:val="en-US"/>
        </w:rPr>
        <w:t xml:space="preserve"> </w:t>
      </w:r>
      <w:r w:rsidRPr="004464E8">
        <w:rPr>
          <w:color w:val="000000"/>
          <w:sz w:val="28"/>
        </w:rPr>
        <w:t>ресурс</w:t>
      </w:r>
      <w:r w:rsidRPr="004464E8">
        <w:rPr>
          <w:color w:val="000000"/>
          <w:sz w:val="28"/>
          <w:lang w:val="en-US"/>
        </w:rPr>
        <w:t xml:space="preserve">] / A. </w:t>
      </w:r>
      <w:proofErr w:type="spellStart"/>
      <w:r w:rsidRPr="004464E8">
        <w:rPr>
          <w:color w:val="000000"/>
          <w:sz w:val="28"/>
          <w:lang w:val="en-US"/>
        </w:rPr>
        <w:t>Paszke</w:t>
      </w:r>
      <w:proofErr w:type="spellEnd"/>
      <w:r w:rsidRPr="004464E8">
        <w:rPr>
          <w:color w:val="000000"/>
          <w:sz w:val="28"/>
          <w:lang w:val="en-US"/>
        </w:rPr>
        <w:t xml:space="preserve">, S. Gross, F. Massa [et al.] // Advances in Neural Information Processing Systems. – 2019. – Vol. 32. – </w:t>
      </w:r>
      <w:r w:rsidRPr="004464E8">
        <w:rPr>
          <w:color w:val="000000"/>
          <w:sz w:val="28"/>
        </w:rPr>
        <w:t>Режим</w:t>
      </w:r>
      <w:r w:rsidRPr="004464E8">
        <w:rPr>
          <w:color w:val="000000"/>
          <w:sz w:val="28"/>
          <w:lang w:val="en-US"/>
        </w:rPr>
        <w:t xml:space="preserve"> </w:t>
      </w:r>
      <w:r w:rsidRPr="004464E8">
        <w:rPr>
          <w:color w:val="000000"/>
          <w:sz w:val="28"/>
        </w:rPr>
        <w:t>доступа</w:t>
      </w:r>
      <w:r w:rsidRPr="004464E8">
        <w:rPr>
          <w:color w:val="000000"/>
          <w:sz w:val="28"/>
          <w:lang w:val="en-US"/>
        </w:rPr>
        <w:t xml:space="preserve">: </w:t>
      </w:r>
      <w:hyperlink r:id="rId26" w:tgtFrame="_new" w:history="1">
        <w:r w:rsidRPr="004464E8">
          <w:rPr>
            <w:rStyle w:val="a8"/>
            <w:color w:val="000000"/>
            <w:sz w:val="28"/>
            <w:lang w:val="en-US"/>
          </w:rPr>
          <w:t>https://papers.nips.cc/paper/9015-pytorch-an-imperative-style-high-performance-deep-learning-library</w:t>
        </w:r>
      </w:hyperlink>
    </w:p>
    <w:p w14:paraId="266427E7" w14:textId="3A8269C8" w:rsidR="004464E8" w:rsidRPr="004464E8" w:rsidRDefault="004464E8" w:rsidP="004464E8">
      <w:pPr>
        <w:spacing w:line="360" w:lineRule="auto"/>
        <w:ind w:firstLine="709"/>
        <w:jc w:val="both"/>
        <w:rPr>
          <w:color w:val="000000"/>
          <w:sz w:val="28"/>
          <w:szCs w:val="28"/>
          <w:lang w:val="en-US"/>
        </w:rPr>
        <w:sectPr w:rsidR="004464E8" w:rsidRPr="004464E8">
          <w:footerReference w:type="default" r:id="rId27"/>
          <w:pgSz w:w="11910" w:h="16840"/>
          <w:pgMar w:top="1040" w:right="425" w:bottom="1240" w:left="1700" w:header="0" w:footer="981" w:gutter="0"/>
          <w:cols w:space="720"/>
        </w:sectPr>
      </w:pPr>
      <w:r w:rsidRPr="004464E8">
        <w:rPr>
          <w:color w:val="000000"/>
          <w:sz w:val="28"/>
          <w:lang w:val="en-US"/>
        </w:rPr>
        <w:t>16.</w:t>
      </w:r>
      <w:r w:rsidRPr="004464E8">
        <w:rPr>
          <w:lang w:val="en-US"/>
        </w:rPr>
        <w:t xml:space="preserve"> </w:t>
      </w:r>
      <w:r w:rsidRPr="004464E8">
        <w:rPr>
          <w:color w:val="000000"/>
          <w:sz w:val="28"/>
          <w:lang w:val="en-US"/>
        </w:rPr>
        <w:t>Wolf, T. Transformers: State-of-the-Art Natural Language Processing [</w:t>
      </w:r>
      <w:r w:rsidRPr="004464E8">
        <w:rPr>
          <w:color w:val="000000"/>
          <w:sz w:val="28"/>
        </w:rPr>
        <w:t>Электронный</w:t>
      </w:r>
      <w:r w:rsidRPr="004464E8">
        <w:rPr>
          <w:color w:val="000000"/>
          <w:sz w:val="28"/>
          <w:lang w:val="en-US"/>
        </w:rPr>
        <w:t xml:space="preserve"> </w:t>
      </w:r>
      <w:r w:rsidRPr="004464E8">
        <w:rPr>
          <w:color w:val="000000"/>
          <w:sz w:val="28"/>
        </w:rPr>
        <w:t>ресурс</w:t>
      </w:r>
      <w:r w:rsidRPr="004464E8">
        <w:rPr>
          <w:color w:val="000000"/>
          <w:sz w:val="28"/>
          <w:lang w:val="en-US"/>
        </w:rPr>
        <w:t xml:space="preserve">] / T. Wolf, L. Debut, V. </w:t>
      </w:r>
      <w:proofErr w:type="spellStart"/>
      <w:r w:rsidRPr="004464E8">
        <w:rPr>
          <w:color w:val="000000"/>
          <w:sz w:val="28"/>
          <w:lang w:val="en-US"/>
        </w:rPr>
        <w:t>Sanh</w:t>
      </w:r>
      <w:proofErr w:type="spellEnd"/>
      <w:r w:rsidRPr="004464E8">
        <w:rPr>
          <w:color w:val="000000"/>
          <w:sz w:val="28"/>
          <w:lang w:val="en-US"/>
        </w:rPr>
        <w:t xml:space="preserve"> [et al.] // Proceedings of the 2020 Conference on Empirical Methods in Natural Language Processing: System Demonstrations. – 2020. – P. 38–45. – DOI: 10.18653/v1/2020.emnlp-demos.6. – </w:t>
      </w:r>
      <w:r w:rsidRPr="004464E8">
        <w:rPr>
          <w:color w:val="000000"/>
          <w:sz w:val="28"/>
        </w:rPr>
        <w:t>Режим</w:t>
      </w:r>
      <w:r w:rsidRPr="004464E8">
        <w:rPr>
          <w:color w:val="000000"/>
          <w:sz w:val="28"/>
          <w:lang w:val="en-US"/>
        </w:rPr>
        <w:t xml:space="preserve"> </w:t>
      </w:r>
      <w:r w:rsidRPr="004464E8">
        <w:rPr>
          <w:color w:val="000000"/>
          <w:sz w:val="28"/>
        </w:rPr>
        <w:t>доступа</w:t>
      </w:r>
      <w:r w:rsidRPr="004464E8">
        <w:rPr>
          <w:color w:val="000000"/>
          <w:sz w:val="28"/>
          <w:lang w:val="en-US"/>
        </w:rPr>
        <w:t xml:space="preserve">: </w:t>
      </w:r>
      <w:hyperlink r:id="rId28" w:tgtFrame="_new" w:history="1">
        <w:r w:rsidRPr="004464E8">
          <w:rPr>
            <w:rStyle w:val="a8"/>
            <w:color w:val="000000"/>
            <w:sz w:val="28"/>
            <w:lang w:val="en-US"/>
          </w:rPr>
          <w:t>https://aclanthology.org/2020.emnlp-demos.6/</w:t>
        </w:r>
      </w:hyperlink>
    </w:p>
    <w:p w14:paraId="79117DCD" w14:textId="183E9DA4" w:rsidR="005967AE" w:rsidRPr="004464E8" w:rsidRDefault="005967AE" w:rsidP="008F6BB5">
      <w:pPr>
        <w:tabs>
          <w:tab w:val="left" w:pos="919"/>
        </w:tabs>
        <w:spacing w:line="360" w:lineRule="auto"/>
        <w:ind w:right="941"/>
        <w:rPr>
          <w:sz w:val="28"/>
          <w:lang w:val="en-US"/>
        </w:rPr>
      </w:pPr>
    </w:p>
    <w:sectPr w:rsidR="005967AE" w:rsidRPr="004464E8">
      <w:pgSz w:w="11910" w:h="16840"/>
      <w:pgMar w:top="1040" w:right="425" w:bottom="1240" w:left="1700" w:header="0" w:footer="98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RePack by Diakov" w:date="2026-04-21T22:50:00Z" w:initials="RbD">
    <w:p w14:paraId="311D63E3" w14:textId="10B91EF7" w:rsidR="00E70B4E" w:rsidRPr="00716D66" w:rsidRDefault="00E70B4E">
      <w:pPr>
        <w:pStyle w:val="af1"/>
      </w:pPr>
      <w:r>
        <w:rPr>
          <w:rStyle w:val="af0"/>
        </w:rPr>
        <w:annotationRef/>
      </w:r>
      <w:r>
        <w:t>Исправить - но и с комментарием (или отзывом) «ужасная упаковка товара, пришла мятой»</w:t>
      </w:r>
    </w:p>
  </w:comment>
  <w:comment w:id="5" w:author="RePack by Diakov" w:date="2026-04-22T20:23:00Z" w:initials="RbD">
    <w:p w14:paraId="1B6F012C" w14:textId="77777777" w:rsidR="00E70B4E" w:rsidRPr="00766103" w:rsidRDefault="00E70B4E">
      <w:pPr>
        <w:pStyle w:val="af1"/>
      </w:pPr>
      <w:r>
        <w:rPr>
          <w:rStyle w:val="af0"/>
        </w:rPr>
        <w:annotationRef/>
      </w:r>
      <w:r>
        <w:t xml:space="preserve"> Модели </w:t>
      </w:r>
      <w:r>
        <w:rPr>
          <w:lang w:val="en-US"/>
        </w:rPr>
        <w:t>AS</w:t>
      </w:r>
      <w:r w:rsidRPr="00766103">
        <w:t>-</w:t>
      </w:r>
      <w:r>
        <w:rPr>
          <w:lang w:val="en-US"/>
        </w:rPr>
        <w:t>IS</w:t>
      </w:r>
    </w:p>
    <w:p w14:paraId="233FEE05" w14:textId="77777777" w:rsidR="00E70B4E" w:rsidRPr="00766103" w:rsidRDefault="00E70B4E">
      <w:pPr>
        <w:pStyle w:val="af1"/>
      </w:pPr>
    </w:p>
    <w:p w14:paraId="26C4039F" w14:textId="71C487D5" w:rsidR="00E70B4E" w:rsidRPr="00DC3D10" w:rsidRDefault="00E70B4E">
      <w:pPr>
        <w:pStyle w:val="af1"/>
      </w:pPr>
      <w:r>
        <w:t>На диаграмме процессы должны быть обозначены – А1, А2 и т.д.</w:t>
      </w:r>
    </w:p>
  </w:comment>
  <w:comment w:id="6" w:author="RePack by Diakov" w:date="2026-04-22T20:28:00Z" w:initials="RbD">
    <w:p w14:paraId="60D6FFF7" w14:textId="0D39AB0D" w:rsidR="00E70B4E" w:rsidRDefault="00E70B4E">
      <w:pPr>
        <w:pStyle w:val="af1"/>
      </w:pPr>
      <w:r>
        <w:rPr>
          <w:rStyle w:val="af0"/>
        </w:rPr>
        <w:annotationRef/>
      </w:r>
      <w:r>
        <w:t>Разрыв раздела здесь не нужен</w:t>
      </w:r>
    </w:p>
  </w:comment>
  <w:comment w:id="8" w:author="RePack by Diakov" w:date="2026-04-22T20:26:00Z" w:initials="RbD">
    <w:p w14:paraId="03F7422A" w14:textId="4440F4D3" w:rsidR="00E70B4E" w:rsidRDefault="00E70B4E">
      <w:pPr>
        <w:pStyle w:val="af1"/>
      </w:pPr>
      <w:r>
        <w:rPr>
          <w:rStyle w:val="af0"/>
        </w:rPr>
        <w:annotationRef/>
      </w:r>
      <w:r>
        <w:t>Разрыв раздела здесь убираем, так как с новой страницы должны начинаться обязательно Разделы 1-го уровня – Главы и Раздел 1, Раздел 2</w:t>
      </w:r>
    </w:p>
  </w:comment>
  <w:comment w:id="10" w:author="RePack by Diakov" w:date="2026-04-22T20:30:00Z" w:initials="RbD">
    <w:p w14:paraId="539D94FC" w14:textId="77777777" w:rsidR="00E70B4E" w:rsidRDefault="00E70B4E">
      <w:pPr>
        <w:pStyle w:val="af1"/>
      </w:pPr>
      <w:r>
        <w:rPr>
          <w:rStyle w:val="af0"/>
        </w:rPr>
        <w:annotationRef/>
      </w:r>
      <w:r>
        <w:t>В Процесс «Сбор и загрузка отзывов» поток «Сведения о товарах» точно нужен?</w:t>
      </w:r>
    </w:p>
    <w:p w14:paraId="118A279B" w14:textId="77777777" w:rsidR="00E70B4E" w:rsidRDefault="00E70B4E">
      <w:pPr>
        <w:pStyle w:val="af1"/>
      </w:pPr>
    </w:p>
    <w:p w14:paraId="2EF2CAA8" w14:textId="77777777" w:rsidR="00E70B4E" w:rsidRDefault="00E70B4E">
      <w:pPr>
        <w:pStyle w:val="af1"/>
      </w:pPr>
      <w:r>
        <w:t>Для процесса «Предварительная обработка текста» не указан механизм</w:t>
      </w:r>
    </w:p>
    <w:p w14:paraId="1AD2266A" w14:textId="77777777" w:rsidR="00E70B4E" w:rsidRDefault="00E70B4E">
      <w:pPr>
        <w:pStyle w:val="af1"/>
      </w:pPr>
    </w:p>
    <w:p w14:paraId="26708805" w14:textId="77777777" w:rsidR="00E70B4E" w:rsidRDefault="00E70B4E">
      <w:pPr>
        <w:pStyle w:val="af1"/>
      </w:pPr>
      <w:r>
        <w:t>Процесс «Аспектный анализ тональности» - он будет автоматически запускаться или пользователь системы запускает?</w:t>
      </w:r>
    </w:p>
    <w:p w14:paraId="7528AEF9" w14:textId="77777777" w:rsidR="00E70B4E" w:rsidRDefault="00E70B4E">
      <w:pPr>
        <w:pStyle w:val="af1"/>
      </w:pPr>
    </w:p>
    <w:p w14:paraId="5075A042" w14:textId="1CC6BA80" w:rsidR="00E70B4E" w:rsidRDefault="00E70B4E">
      <w:pPr>
        <w:pStyle w:val="af1"/>
      </w:pPr>
      <w:r>
        <w:t>Механизм «Веб-интерфейс» мне кажется здесь не нужен, так как анализируется процесс анализа отзывов с помощью системы.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11D63E3" w15:done="1"/>
  <w15:commentEx w15:paraId="26C4039F" w15:done="0"/>
  <w15:commentEx w15:paraId="60D6FFF7" w15:done="0"/>
  <w15:commentEx w15:paraId="03F7422A" w15:done="0"/>
  <w15:commentEx w15:paraId="5075A0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11D63E3" w16cid:durableId="2D947B48"/>
  <w16cid:commentId w16cid:paraId="26C4039F" w16cid:durableId="2D947B4F"/>
  <w16cid:commentId w16cid:paraId="60D6FFF7" w16cid:durableId="2D947B50"/>
  <w16cid:commentId w16cid:paraId="03F7422A" w16cid:durableId="2D947B51"/>
  <w16cid:commentId w16cid:paraId="5075A042" w16cid:durableId="2D947B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1C8506" w14:textId="77777777" w:rsidR="00D7710C" w:rsidRDefault="00D7710C">
      <w:r>
        <w:separator/>
      </w:r>
    </w:p>
  </w:endnote>
  <w:endnote w:type="continuationSeparator" w:id="0">
    <w:p w14:paraId="77F6CBEF" w14:textId="77777777" w:rsidR="00D7710C" w:rsidRDefault="00D77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4501168"/>
      <w:docPartObj>
        <w:docPartGallery w:val="Page Numbers (Bottom of Page)"/>
        <w:docPartUnique/>
      </w:docPartObj>
    </w:sdtPr>
    <w:sdtContent>
      <w:p w14:paraId="684FC482" w14:textId="4D5BADD3" w:rsidR="00E70B4E" w:rsidRDefault="00E70B4E">
        <w:pPr>
          <w:pStyle w:val="ac"/>
          <w:jc w:val="center"/>
        </w:pPr>
        <w:r>
          <w:fldChar w:fldCharType="begin"/>
        </w:r>
        <w:r>
          <w:instrText>PAGE   \* MERGEFORMAT</w:instrText>
        </w:r>
        <w:r>
          <w:fldChar w:fldCharType="separate"/>
        </w:r>
        <w:r>
          <w:t>2</w:t>
        </w:r>
        <w:r>
          <w:fldChar w:fldCharType="end"/>
        </w:r>
      </w:p>
    </w:sdtContent>
  </w:sdt>
  <w:p w14:paraId="321AF0FB" w14:textId="30F2A925" w:rsidR="00E70B4E" w:rsidRDefault="00E70B4E">
    <w:pPr>
      <w:pStyle w:val="a3"/>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EE9B37" w14:textId="77777777" w:rsidR="00E70B4E" w:rsidRDefault="00E70B4E">
    <w:pPr>
      <w:pStyle w:val="a3"/>
      <w:spacing w:line="14" w:lineRule="auto"/>
      <w:rPr>
        <w:sz w:val="20"/>
      </w:rPr>
    </w:pPr>
    <w:r>
      <w:rPr>
        <w:noProof/>
        <w:sz w:val="20"/>
        <w:lang w:eastAsia="ru-RU"/>
      </w:rPr>
      <mc:AlternateContent>
        <mc:Choice Requires="wps">
          <w:drawing>
            <wp:anchor distT="0" distB="0" distL="0" distR="0" simplePos="0" relativeHeight="485797376" behindDoc="1" locked="0" layoutInCell="1" allowOverlap="1" wp14:anchorId="6AA32EBC" wp14:editId="1144DAA3">
              <wp:simplePos x="0" y="0"/>
              <wp:positionH relativeFrom="page">
                <wp:posOffset>4027296</wp:posOffset>
              </wp:positionH>
              <wp:positionV relativeFrom="page">
                <wp:posOffset>9886729</wp:posOffset>
              </wp:positionV>
              <wp:extent cx="241300" cy="194310"/>
              <wp:effectExtent l="0" t="0" r="0" b="0"/>
              <wp:wrapNone/>
              <wp:docPr id="381" name="Text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4A4F9A2" w14:textId="579F1E29" w:rsidR="00E70B4E" w:rsidRDefault="00E70B4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noProof/>
                              <w:spacing w:val="-5"/>
                              <w:sz w:val="24"/>
                            </w:rPr>
                            <w:t>25</w:t>
                          </w:r>
                          <w:r>
                            <w:rPr>
                              <w:spacing w:val="-5"/>
                              <w:sz w:val="24"/>
                            </w:rPr>
                            <w:fldChar w:fldCharType="end"/>
                          </w:r>
                        </w:p>
                      </w:txbxContent>
                    </wps:txbx>
                    <wps:bodyPr wrap="square" lIns="0" tIns="0" rIns="0" bIns="0" rtlCol="0">
                      <a:noAutofit/>
                    </wps:bodyPr>
                  </wps:wsp>
                </a:graphicData>
              </a:graphic>
            </wp:anchor>
          </w:drawing>
        </mc:Choice>
        <mc:Fallback>
          <w:pict>
            <v:shapetype w14:anchorId="6AA32EBC" id="_x0000_t202" coordsize="21600,21600" o:spt="202" path="m,l,21600r21600,l21600,xe">
              <v:stroke joinstyle="miter"/>
              <v:path gradientshapeok="t" o:connecttype="rect"/>
            </v:shapetype>
            <v:shape id="Textbox 381" o:spid="_x0000_s1026" type="#_x0000_t202" style="position:absolute;margin-left:317.1pt;margin-top:778.5pt;width:19pt;height:15.3pt;z-index:-1751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" filled="f" stroked="f">
              <v:textbox inset="0,0,0,0">
                <w:txbxContent>
                  <w:p w14:paraId="54A4F9A2" w14:textId="579F1E29" w:rsidR="00E70B4E" w:rsidRDefault="00E70B4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noProof/>
                        <w:spacing w:val="-5"/>
                        <w:sz w:val="24"/>
                      </w:rPr>
                      <w:t>25</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24AF3C" w14:textId="77777777" w:rsidR="00D7710C" w:rsidRDefault="00D7710C">
      <w:r>
        <w:separator/>
      </w:r>
    </w:p>
  </w:footnote>
  <w:footnote w:type="continuationSeparator" w:id="0">
    <w:p w14:paraId="0E788085" w14:textId="77777777" w:rsidR="00D7710C" w:rsidRDefault="00D771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99411"/>
    <w:multiLevelType w:val="multilevel"/>
    <w:tmpl w:val="EAF6A2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8415C5"/>
    <w:multiLevelType w:val="hybridMultilevel"/>
    <w:tmpl w:val="77EAC638"/>
    <w:lvl w:ilvl="0" w:tplc="FD2418F2">
      <w:numFmt w:val="bullet"/>
      <w:lvlText w:val=""/>
      <w:lvlJc w:val="left"/>
      <w:pPr>
        <w:ind w:left="720" w:hanging="360"/>
      </w:pPr>
      <w:rPr>
        <w:rFonts w:ascii="Times New Roman" w:eastAsia="Times New Roman" w:hAnsi="Times New Roman" w:cs="Times New Roman" w:hint="default"/>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2C010C5"/>
    <w:multiLevelType w:val="hybridMultilevel"/>
    <w:tmpl w:val="FC502EB8"/>
    <w:lvl w:ilvl="0" w:tplc="C6D8E406">
      <w:numFmt w:val="bullet"/>
      <w:lvlText w:val="•"/>
      <w:lvlJc w:val="left"/>
      <w:pPr>
        <w:ind w:left="720" w:hanging="360"/>
      </w:pPr>
      <w:rPr>
        <w:rFonts w:hint="default"/>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38C23B5"/>
    <w:multiLevelType w:val="multilevel"/>
    <w:tmpl w:val="407C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53D5C"/>
    <w:multiLevelType w:val="hybridMultilevel"/>
    <w:tmpl w:val="3FDEA588"/>
    <w:lvl w:ilvl="0" w:tplc="FC18EFD8">
      <w:start w:val="1"/>
      <w:numFmt w:val="decimal"/>
      <w:lvlText w:val="%1)"/>
      <w:lvlJc w:val="left"/>
      <w:pPr>
        <w:ind w:left="1442" w:hanging="305"/>
      </w:pPr>
      <w:rPr>
        <w:rFonts w:ascii="Times New Roman" w:eastAsia="Times New Roman" w:hAnsi="Times New Roman" w:cs="Times New Roman" w:hint="default"/>
        <w:b w:val="0"/>
        <w:bCs w:val="0"/>
        <w:i w:val="0"/>
        <w:iCs w:val="0"/>
        <w:spacing w:val="0"/>
        <w:w w:val="100"/>
        <w:sz w:val="28"/>
        <w:szCs w:val="28"/>
        <w:lang w:val="ru-RU" w:eastAsia="en-US" w:bidi="ar-SA"/>
      </w:rPr>
    </w:lvl>
    <w:lvl w:ilvl="1" w:tplc="E6E4630C">
      <w:start w:val="1"/>
      <w:numFmt w:val="decimal"/>
      <w:lvlText w:val="%2)"/>
      <w:lvlJc w:val="left"/>
      <w:pPr>
        <w:ind w:left="1442" w:hanging="305"/>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2" w:tplc="1C64A052">
      <w:numFmt w:val="bullet"/>
      <w:lvlText w:val="•"/>
      <w:lvlJc w:val="left"/>
      <w:pPr>
        <w:ind w:left="3108" w:hanging="305"/>
      </w:pPr>
      <w:rPr>
        <w:rFonts w:hint="default"/>
        <w:lang w:val="ru-RU" w:eastAsia="en-US" w:bidi="ar-SA"/>
      </w:rPr>
    </w:lvl>
    <w:lvl w:ilvl="3" w:tplc="FC5E2DA2">
      <w:numFmt w:val="bullet"/>
      <w:lvlText w:val="•"/>
      <w:lvlJc w:val="left"/>
      <w:pPr>
        <w:ind w:left="3942" w:hanging="305"/>
      </w:pPr>
      <w:rPr>
        <w:rFonts w:hint="default"/>
        <w:lang w:val="ru-RU" w:eastAsia="en-US" w:bidi="ar-SA"/>
      </w:rPr>
    </w:lvl>
    <w:lvl w:ilvl="4" w:tplc="160E5828">
      <w:numFmt w:val="bullet"/>
      <w:lvlText w:val="•"/>
      <w:lvlJc w:val="left"/>
      <w:pPr>
        <w:ind w:left="4776" w:hanging="305"/>
      </w:pPr>
      <w:rPr>
        <w:rFonts w:hint="default"/>
        <w:lang w:val="ru-RU" w:eastAsia="en-US" w:bidi="ar-SA"/>
      </w:rPr>
    </w:lvl>
    <w:lvl w:ilvl="5" w:tplc="7F10EBDE">
      <w:numFmt w:val="bullet"/>
      <w:lvlText w:val="•"/>
      <w:lvlJc w:val="left"/>
      <w:pPr>
        <w:ind w:left="5610" w:hanging="305"/>
      </w:pPr>
      <w:rPr>
        <w:rFonts w:hint="default"/>
        <w:lang w:val="ru-RU" w:eastAsia="en-US" w:bidi="ar-SA"/>
      </w:rPr>
    </w:lvl>
    <w:lvl w:ilvl="6" w:tplc="699618BA">
      <w:numFmt w:val="bullet"/>
      <w:lvlText w:val="•"/>
      <w:lvlJc w:val="left"/>
      <w:pPr>
        <w:ind w:left="6444" w:hanging="305"/>
      </w:pPr>
      <w:rPr>
        <w:rFonts w:hint="default"/>
        <w:lang w:val="ru-RU" w:eastAsia="en-US" w:bidi="ar-SA"/>
      </w:rPr>
    </w:lvl>
    <w:lvl w:ilvl="7" w:tplc="0B4A5F16">
      <w:numFmt w:val="bullet"/>
      <w:lvlText w:val="•"/>
      <w:lvlJc w:val="left"/>
      <w:pPr>
        <w:ind w:left="7278" w:hanging="305"/>
      </w:pPr>
      <w:rPr>
        <w:rFonts w:hint="default"/>
        <w:lang w:val="ru-RU" w:eastAsia="en-US" w:bidi="ar-SA"/>
      </w:rPr>
    </w:lvl>
    <w:lvl w:ilvl="8" w:tplc="227C3020">
      <w:numFmt w:val="bullet"/>
      <w:lvlText w:val="•"/>
      <w:lvlJc w:val="left"/>
      <w:pPr>
        <w:ind w:left="8113" w:hanging="305"/>
      </w:pPr>
      <w:rPr>
        <w:rFonts w:hint="default"/>
        <w:lang w:val="ru-RU" w:eastAsia="en-US" w:bidi="ar-SA"/>
      </w:rPr>
    </w:lvl>
  </w:abstractNum>
  <w:abstractNum w:abstractNumId="5" w15:restartNumberingAfterBreak="0">
    <w:nsid w:val="14CE46B7"/>
    <w:multiLevelType w:val="hybridMultilevel"/>
    <w:tmpl w:val="3B78FB2E"/>
    <w:lvl w:ilvl="0" w:tplc="DA4C52B6">
      <w:numFmt w:val="bullet"/>
      <w:lvlText w:val="-"/>
      <w:lvlJc w:val="left"/>
      <w:pPr>
        <w:ind w:left="568" w:hanging="142"/>
      </w:pPr>
      <w:rPr>
        <w:rFonts w:ascii="Times New Roman" w:eastAsia="Times New Roman" w:hAnsi="Times New Roman" w:cs="Times New Roman" w:hint="default"/>
        <w:b w:val="0"/>
        <w:bCs w:val="0"/>
        <w:i w:val="0"/>
        <w:iCs w:val="0"/>
        <w:spacing w:val="0"/>
        <w:w w:val="100"/>
        <w:sz w:val="28"/>
        <w:szCs w:val="28"/>
        <w:lang w:val="ru-RU" w:eastAsia="en-US" w:bidi="ar-SA"/>
      </w:rPr>
    </w:lvl>
    <w:lvl w:ilvl="1" w:tplc="9460B5A6">
      <w:numFmt w:val="bullet"/>
      <w:lvlText w:val="•"/>
      <w:lvlJc w:val="left"/>
      <w:pPr>
        <w:ind w:left="1482" w:hanging="142"/>
      </w:pPr>
      <w:rPr>
        <w:rFonts w:hint="default"/>
        <w:lang w:val="ru-RU" w:eastAsia="en-US" w:bidi="ar-SA"/>
      </w:rPr>
    </w:lvl>
    <w:lvl w:ilvl="2" w:tplc="11C89F18">
      <w:numFmt w:val="bullet"/>
      <w:lvlText w:val="•"/>
      <w:lvlJc w:val="left"/>
      <w:pPr>
        <w:ind w:left="2404" w:hanging="142"/>
      </w:pPr>
      <w:rPr>
        <w:rFonts w:hint="default"/>
        <w:lang w:val="ru-RU" w:eastAsia="en-US" w:bidi="ar-SA"/>
      </w:rPr>
    </w:lvl>
    <w:lvl w:ilvl="3" w:tplc="EEB8B56A">
      <w:numFmt w:val="bullet"/>
      <w:lvlText w:val="•"/>
      <w:lvlJc w:val="left"/>
      <w:pPr>
        <w:ind w:left="3326" w:hanging="142"/>
      </w:pPr>
      <w:rPr>
        <w:rFonts w:hint="default"/>
        <w:lang w:val="ru-RU" w:eastAsia="en-US" w:bidi="ar-SA"/>
      </w:rPr>
    </w:lvl>
    <w:lvl w:ilvl="4" w:tplc="573AC8B6">
      <w:numFmt w:val="bullet"/>
      <w:lvlText w:val="•"/>
      <w:lvlJc w:val="left"/>
      <w:pPr>
        <w:ind w:left="4248" w:hanging="142"/>
      </w:pPr>
      <w:rPr>
        <w:rFonts w:hint="default"/>
        <w:lang w:val="ru-RU" w:eastAsia="en-US" w:bidi="ar-SA"/>
      </w:rPr>
    </w:lvl>
    <w:lvl w:ilvl="5" w:tplc="AA4238F8">
      <w:numFmt w:val="bullet"/>
      <w:lvlText w:val="•"/>
      <w:lvlJc w:val="left"/>
      <w:pPr>
        <w:ind w:left="5170" w:hanging="142"/>
      </w:pPr>
      <w:rPr>
        <w:rFonts w:hint="default"/>
        <w:lang w:val="ru-RU" w:eastAsia="en-US" w:bidi="ar-SA"/>
      </w:rPr>
    </w:lvl>
    <w:lvl w:ilvl="6" w:tplc="D4B2479C">
      <w:numFmt w:val="bullet"/>
      <w:lvlText w:val="•"/>
      <w:lvlJc w:val="left"/>
      <w:pPr>
        <w:ind w:left="6092" w:hanging="142"/>
      </w:pPr>
      <w:rPr>
        <w:rFonts w:hint="default"/>
        <w:lang w:val="ru-RU" w:eastAsia="en-US" w:bidi="ar-SA"/>
      </w:rPr>
    </w:lvl>
    <w:lvl w:ilvl="7" w:tplc="8862BB80">
      <w:numFmt w:val="bullet"/>
      <w:lvlText w:val="•"/>
      <w:lvlJc w:val="left"/>
      <w:pPr>
        <w:ind w:left="7014" w:hanging="142"/>
      </w:pPr>
      <w:rPr>
        <w:rFonts w:hint="default"/>
        <w:lang w:val="ru-RU" w:eastAsia="en-US" w:bidi="ar-SA"/>
      </w:rPr>
    </w:lvl>
    <w:lvl w:ilvl="8" w:tplc="C882DD40">
      <w:numFmt w:val="bullet"/>
      <w:lvlText w:val="•"/>
      <w:lvlJc w:val="left"/>
      <w:pPr>
        <w:ind w:left="7937" w:hanging="142"/>
      </w:pPr>
      <w:rPr>
        <w:rFonts w:hint="default"/>
        <w:lang w:val="ru-RU" w:eastAsia="en-US" w:bidi="ar-SA"/>
      </w:rPr>
    </w:lvl>
  </w:abstractNum>
  <w:abstractNum w:abstractNumId="6" w15:restartNumberingAfterBreak="0">
    <w:nsid w:val="15A63C2D"/>
    <w:multiLevelType w:val="hybridMultilevel"/>
    <w:tmpl w:val="AD66CFF8"/>
    <w:lvl w:ilvl="0" w:tplc="FD1CB07A">
      <w:start w:val="1"/>
      <w:numFmt w:val="decimal"/>
      <w:lvlText w:val="%1"/>
      <w:lvlJc w:val="left"/>
      <w:pPr>
        <w:ind w:left="2192" w:hanging="348"/>
      </w:pPr>
      <w:rPr>
        <w:rFonts w:ascii="Times New Roman" w:eastAsia="Times New Roman" w:hAnsi="Times New Roman" w:cs="Times New Roman" w:hint="default"/>
        <w:b w:val="0"/>
        <w:bCs w:val="0"/>
        <w:i w:val="0"/>
        <w:iCs w:val="0"/>
        <w:spacing w:val="0"/>
        <w:w w:val="100"/>
        <w:sz w:val="28"/>
        <w:szCs w:val="28"/>
        <w:lang w:val="ru-RU" w:eastAsia="en-US" w:bidi="ar-SA"/>
      </w:rPr>
    </w:lvl>
    <w:lvl w:ilvl="1" w:tplc="C6D8E406">
      <w:numFmt w:val="bullet"/>
      <w:lvlText w:val="•"/>
      <w:lvlJc w:val="left"/>
      <w:pPr>
        <w:ind w:left="978" w:hanging="348"/>
      </w:pPr>
      <w:rPr>
        <w:rFonts w:hint="default"/>
        <w:lang w:val="ru-RU" w:eastAsia="en-US" w:bidi="ar-SA"/>
      </w:rPr>
    </w:lvl>
    <w:lvl w:ilvl="2" w:tplc="45181A76">
      <w:numFmt w:val="bullet"/>
      <w:lvlText w:val="•"/>
      <w:lvlJc w:val="left"/>
      <w:pPr>
        <w:ind w:left="1956" w:hanging="348"/>
      </w:pPr>
      <w:rPr>
        <w:rFonts w:hint="default"/>
        <w:lang w:val="ru-RU" w:eastAsia="en-US" w:bidi="ar-SA"/>
      </w:rPr>
    </w:lvl>
    <w:lvl w:ilvl="3" w:tplc="619E5E0E">
      <w:numFmt w:val="bullet"/>
      <w:lvlText w:val="•"/>
      <w:lvlJc w:val="left"/>
      <w:pPr>
        <w:ind w:left="2934" w:hanging="348"/>
      </w:pPr>
      <w:rPr>
        <w:rFonts w:hint="default"/>
        <w:lang w:val="ru-RU" w:eastAsia="en-US" w:bidi="ar-SA"/>
      </w:rPr>
    </w:lvl>
    <w:lvl w:ilvl="4" w:tplc="C76288AC">
      <w:numFmt w:val="bullet"/>
      <w:lvlText w:val="•"/>
      <w:lvlJc w:val="left"/>
      <w:pPr>
        <w:ind w:left="3912" w:hanging="348"/>
      </w:pPr>
      <w:rPr>
        <w:rFonts w:hint="default"/>
        <w:lang w:val="ru-RU" w:eastAsia="en-US" w:bidi="ar-SA"/>
      </w:rPr>
    </w:lvl>
    <w:lvl w:ilvl="5" w:tplc="8FB6CA28">
      <w:numFmt w:val="bullet"/>
      <w:lvlText w:val="•"/>
      <w:lvlJc w:val="left"/>
      <w:pPr>
        <w:ind w:left="4890" w:hanging="348"/>
      </w:pPr>
      <w:rPr>
        <w:rFonts w:hint="default"/>
        <w:lang w:val="ru-RU" w:eastAsia="en-US" w:bidi="ar-SA"/>
      </w:rPr>
    </w:lvl>
    <w:lvl w:ilvl="6" w:tplc="DF5A208C">
      <w:numFmt w:val="bullet"/>
      <w:lvlText w:val="•"/>
      <w:lvlJc w:val="left"/>
      <w:pPr>
        <w:ind w:left="5868" w:hanging="348"/>
      </w:pPr>
      <w:rPr>
        <w:rFonts w:hint="default"/>
        <w:lang w:val="ru-RU" w:eastAsia="en-US" w:bidi="ar-SA"/>
      </w:rPr>
    </w:lvl>
    <w:lvl w:ilvl="7" w:tplc="E5D270AC">
      <w:numFmt w:val="bullet"/>
      <w:lvlText w:val="•"/>
      <w:lvlJc w:val="left"/>
      <w:pPr>
        <w:ind w:left="6846" w:hanging="348"/>
      </w:pPr>
      <w:rPr>
        <w:rFonts w:hint="default"/>
        <w:lang w:val="ru-RU" w:eastAsia="en-US" w:bidi="ar-SA"/>
      </w:rPr>
    </w:lvl>
    <w:lvl w:ilvl="8" w:tplc="07A82DD4">
      <w:numFmt w:val="bullet"/>
      <w:lvlText w:val="•"/>
      <w:lvlJc w:val="left"/>
      <w:pPr>
        <w:ind w:left="7825" w:hanging="348"/>
      </w:pPr>
      <w:rPr>
        <w:rFonts w:hint="default"/>
        <w:lang w:val="ru-RU" w:eastAsia="en-US" w:bidi="ar-SA"/>
      </w:rPr>
    </w:lvl>
  </w:abstractNum>
  <w:abstractNum w:abstractNumId="7" w15:restartNumberingAfterBreak="0">
    <w:nsid w:val="15D72025"/>
    <w:multiLevelType w:val="hybridMultilevel"/>
    <w:tmpl w:val="DC9CED46"/>
    <w:lvl w:ilvl="0" w:tplc="3F6EE290">
      <w:start w:val="1"/>
      <w:numFmt w:val="decimal"/>
      <w:lvlText w:val="%1)"/>
      <w:lvlJc w:val="left"/>
      <w:pPr>
        <w:ind w:left="1442" w:hanging="305"/>
      </w:pPr>
      <w:rPr>
        <w:rFonts w:ascii="Times New Roman" w:eastAsia="Times New Roman" w:hAnsi="Times New Roman" w:cs="Times New Roman" w:hint="default"/>
        <w:b w:val="0"/>
        <w:bCs w:val="0"/>
        <w:i w:val="0"/>
        <w:iCs w:val="0"/>
        <w:spacing w:val="0"/>
        <w:w w:val="100"/>
        <w:sz w:val="28"/>
        <w:szCs w:val="28"/>
        <w:lang w:val="ru-RU" w:eastAsia="en-US" w:bidi="ar-SA"/>
      </w:rPr>
    </w:lvl>
    <w:lvl w:ilvl="1" w:tplc="29F63F6A">
      <w:numFmt w:val="bullet"/>
      <w:lvlText w:val="•"/>
      <w:lvlJc w:val="left"/>
      <w:pPr>
        <w:ind w:left="2274" w:hanging="305"/>
      </w:pPr>
      <w:rPr>
        <w:rFonts w:hint="default"/>
        <w:lang w:val="ru-RU" w:eastAsia="en-US" w:bidi="ar-SA"/>
      </w:rPr>
    </w:lvl>
    <w:lvl w:ilvl="2" w:tplc="283A89B0">
      <w:numFmt w:val="bullet"/>
      <w:lvlText w:val="•"/>
      <w:lvlJc w:val="left"/>
      <w:pPr>
        <w:ind w:left="3108" w:hanging="305"/>
      </w:pPr>
      <w:rPr>
        <w:rFonts w:hint="default"/>
        <w:lang w:val="ru-RU" w:eastAsia="en-US" w:bidi="ar-SA"/>
      </w:rPr>
    </w:lvl>
    <w:lvl w:ilvl="3" w:tplc="A6603E6E">
      <w:numFmt w:val="bullet"/>
      <w:lvlText w:val="•"/>
      <w:lvlJc w:val="left"/>
      <w:pPr>
        <w:ind w:left="3942" w:hanging="305"/>
      </w:pPr>
      <w:rPr>
        <w:rFonts w:hint="default"/>
        <w:lang w:val="ru-RU" w:eastAsia="en-US" w:bidi="ar-SA"/>
      </w:rPr>
    </w:lvl>
    <w:lvl w:ilvl="4" w:tplc="716C9B10">
      <w:numFmt w:val="bullet"/>
      <w:lvlText w:val="•"/>
      <w:lvlJc w:val="left"/>
      <w:pPr>
        <w:ind w:left="4776" w:hanging="305"/>
      </w:pPr>
      <w:rPr>
        <w:rFonts w:hint="default"/>
        <w:lang w:val="ru-RU" w:eastAsia="en-US" w:bidi="ar-SA"/>
      </w:rPr>
    </w:lvl>
    <w:lvl w:ilvl="5" w:tplc="3C8AF646">
      <w:numFmt w:val="bullet"/>
      <w:lvlText w:val="•"/>
      <w:lvlJc w:val="left"/>
      <w:pPr>
        <w:ind w:left="5610" w:hanging="305"/>
      </w:pPr>
      <w:rPr>
        <w:rFonts w:hint="default"/>
        <w:lang w:val="ru-RU" w:eastAsia="en-US" w:bidi="ar-SA"/>
      </w:rPr>
    </w:lvl>
    <w:lvl w:ilvl="6" w:tplc="6E9A6430">
      <w:numFmt w:val="bullet"/>
      <w:lvlText w:val="•"/>
      <w:lvlJc w:val="left"/>
      <w:pPr>
        <w:ind w:left="6444" w:hanging="305"/>
      </w:pPr>
      <w:rPr>
        <w:rFonts w:hint="default"/>
        <w:lang w:val="ru-RU" w:eastAsia="en-US" w:bidi="ar-SA"/>
      </w:rPr>
    </w:lvl>
    <w:lvl w:ilvl="7" w:tplc="133E75DC">
      <w:numFmt w:val="bullet"/>
      <w:lvlText w:val="•"/>
      <w:lvlJc w:val="left"/>
      <w:pPr>
        <w:ind w:left="7278" w:hanging="305"/>
      </w:pPr>
      <w:rPr>
        <w:rFonts w:hint="default"/>
        <w:lang w:val="ru-RU" w:eastAsia="en-US" w:bidi="ar-SA"/>
      </w:rPr>
    </w:lvl>
    <w:lvl w:ilvl="8" w:tplc="F39E7B88">
      <w:numFmt w:val="bullet"/>
      <w:lvlText w:val="•"/>
      <w:lvlJc w:val="left"/>
      <w:pPr>
        <w:ind w:left="8113" w:hanging="305"/>
      </w:pPr>
      <w:rPr>
        <w:rFonts w:hint="default"/>
        <w:lang w:val="ru-RU" w:eastAsia="en-US" w:bidi="ar-SA"/>
      </w:rPr>
    </w:lvl>
  </w:abstractNum>
  <w:abstractNum w:abstractNumId="8" w15:restartNumberingAfterBreak="0">
    <w:nsid w:val="1E445FDC"/>
    <w:multiLevelType w:val="hybridMultilevel"/>
    <w:tmpl w:val="83908EFC"/>
    <w:lvl w:ilvl="0" w:tplc="069284F6">
      <w:start w:val="1"/>
      <w:numFmt w:val="decimal"/>
      <w:lvlText w:val="%1)"/>
      <w:lvlJc w:val="left"/>
      <w:pPr>
        <w:ind w:left="568" w:hanging="305"/>
      </w:pPr>
      <w:rPr>
        <w:rFonts w:ascii="Times New Roman" w:eastAsia="Times New Roman" w:hAnsi="Times New Roman" w:cs="Times New Roman" w:hint="default"/>
        <w:b w:val="0"/>
        <w:bCs w:val="0"/>
        <w:i w:val="0"/>
        <w:iCs w:val="0"/>
        <w:spacing w:val="0"/>
        <w:w w:val="100"/>
        <w:sz w:val="28"/>
        <w:szCs w:val="28"/>
        <w:lang w:val="ru-RU" w:eastAsia="en-US" w:bidi="ar-SA"/>
      </w:rPr>
    </w:lvl>
    <w:lvl w:ilvl="1" w:tplc="46DE2E40">
      <w:numFmt w:val="bullet"/>
      <w:lvlText w:val="•"/>
      <w:lvlJc w:val="left"/>
      <w:pPr>
        <w:ind w:left="1482" w:hanging="305"/>
      </w:pPr>
      <w:rPr>
        <w:rFonts w:hint="default"/>
        <w:lang w:val="ru-RU" w:eastAsia="en-US" w:bidi="ar-SA"/>
      </w:rPr>
    </w:lvl>
    <w:lvl w:ilvl="2" w:tplc="91B8A2D8">
      <w:numFmt w:val="bullet"/>
      <w:lvlText w:val="•"/>
      <w:lvlJc w:val="left"/>
      <w:pPr>
        <w:ind w:left="2404" w:hanging="305"/>
      </w:pPr>
      <w:rPr>
        <w:rFonts w:hint="default"/>
        <w:lang w:val="ru-RU" w:eastAsia="en-US" w:bidi="ar-SA"/>
      </w:rPr>
    </w:lvl>
    <w:lvl w:ilvl="3" w:tplc="B17EC98A">
      <w:numFmt w:val="bullet"/>
      <w:lvlText w:val="•"/>
      <w:lvlJc w:val="left"/>
      <w:pPr>
        <w:ind w:left="3326" w:hanging="305"/>
      </w:pPr>
      <w:rPr>
        <w:rFonts w:hint="default"/>
        <w:lang w:val="ru-RU" w:eastAsia="en-US" w:bidi="ar-SA"/>
      </w:rPr>
    </w:lvl>
    <w:lvl w:ilvl="4" w:tplc="63C8581E">
      <w:numFmt w:val="bullet"/>
      <w:lvlText w:val="•"/>
      <w:lvlJc w:val="left"/>
      <w:pPr>
        <w:ind w:left="4248" w:hanging="305"/>
      </w:pPr>
      <w:rPr>
        <w:rFonts w:hint="default"/>
        <w:lang w:val="ru-RU" w:eastAsia="en-US" w:bidi="ar-SA"/>
      </w:rPr>
    </w:lvl>
    <w:lvl w:ilvl="5" w:tplc="CB1A344A">
      <w:numFmt w:val="bullet"/>
      <w:lvlText w:val="•"/>
      <w:lvlJc w:val="left"/>
      <w:pPr>
        <w:ind w:left="5170" w:hanging="305"/>
      </w:pPr>
      <w:rPr>
        <w:rFonts w:hint="default"/>
        <w:lang w:val="ru-RU" w:eastAsia="en-US" w:bidi="ar-SA"/>
      </w:rPr>
    </w:lvl>
    <w:lvl w:ilvl="6" w:tplc="7A8E2BB8">
      <w:numFmt w:val="bullet"/>
      <w:lvlText w:val="•"/>
      <w:lvlJc w:val="left"/>
      <w:pPr>
        <w:ind w:left="6092" w:hanging="305"/>
      </w:pPr>
      <w:rPr>
        <w:rFonts w:hint="default"/>
        <w:lang w:val="ru-RU" w:eastAsia="en-US" w:bidi="ar-SA"/>
      </w:rPr>
    </w:lvl>
    <w:lvl w:ilvl="7" w:tplc="78CC8740">
      <w:numFmt w:val="bullet"/>
      <w:lvlText w:val="•"/>
      <w:lvlJc w:val="left"/>
      <w:pPr>
        <w:ind w:left="7014" w:hanging="305"/>
      </w:pPr>
      <w:rPr>
        <w:rFonts w:hint="default"/>
        <w:lang w:val="ru-RU" w:eastAsia="en-US" w:bidi="ar-SA"/>
      </w:rPr>
    </w:lvl>
    <w:lvl w:ilvl="8" w:tplc="1C74ED12">
      <w:numFmt w:val="bullet"/>
      <w:lvlText w:val="•"/>
      <w:lvlJc w:val="left"/>
      <w:pPr>
        <w:ind w:left="7937" w:hanging="305"/>
      </w:pPr>
      <w:rPr>
        <w:rFonts w:hint="default"/>
        <w:lang w:val="ru-RU" w:eastAsia="en-US" w:bidi="ar-SA"/>
      </w:rPr>
    </w:lvl>
  </w:abstractNum>
  <w:abstractNum w:abstractNumId="9" w15:restartNumberingAfterBreak="0">
    <w:nsid w:val="25AE3EFE"/>
    <w:multiLevelType w:val="hybridMultilevel"/>
    <w:tmpl w:val="E8FE1C1C"/>
    <w:lvl w:ilvl="0" w:tplc="42F41F5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26EE21D7"/>
    <w:multiLevelType w:val="hybridMultilevel"/>
    <w:tmpl w:val="EA3EF59C"/>
    <w:lvl w:ilvl="0" w:tplc="E8E43606">
      <w:numFmt w:val="bullet"/>
      <w:lvlText w:val="-"/>
      <w:lvlJc w:val="left"/>
      <w:pPr>
        <w:ind w:left="106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14CADA76">
      <w:numFmt w:val="bullet"/>
      <w:lvlText w:val="•"/>
      <w:lvlJc w:val="left"/>
      <w:pPr>
        <w:ind w:left="1946" w:hanging="360"/>
      </w:pPr>
      <w:rPr>
        <w:rFonts w:hint="default"/>
        <w:lang w:val="ru-RU" w:eastAsia="en-US" w:bidi="ar-SA"/>
      </w:rPr>
    </w:lvl>
    <w:lvl w:ilvl="2" w:tplc="6B5E8968">
      <w:numFmt w:val="bullet"/>
      <w:lvlText w:val="•"/>
      <w:lvlJc w:val="left"/>
      <w:pPr>
        <w:ind w:left="2832" w:hanging="360"/>
      </w:pPr>
      <w:rPr>
        <w:rFonts w:hint="default"/>
        <w:lang w:val="ru-RU" w:eastAsia="en-US" w:bidi="ar-SA"/>
      </w:rPr>
    </w:lvl>
    <w:lvl w:ilvl="3" w:tplc="E2C89B38">
      <w:numFmt w:val="bullet"/>
      <w:lvlText w:val="•"/>
      <w:lvlJc w:val="left"/>
      <w:pPr>
        <w:ind w:left="3718" w:hanging="360"/>
      </w:pPr>
      <w:rPr>
        <w:rFonts w:hint="default"/>
        <w:lang w:val="ru-RU" w:eastAsia="en-US" w:bidi="ar-SA"/>
      </w:rPr>
    </w:lvl>
    <w:lvl w:ilvl="4" w:tplc="24D2CDA8">
      <w:numFmt w:val="bullet"/>
      <w:lvlText w:val="•"/>
      <w:lvlJc w:val="left"/>
      <w:pPr>
        <w:ind w:left="4604" w:hanging="360"/>
      </w:pPr>
      <w:rPr>
        <w:rFonts w:hint="default"/>
        <w:lang w:val="ru-RU" w:eastAsia="en-US" w:bidi="ar-SA"/>
      </w:rPr>
    </w:lvl>
    <w:lvl w:ilvl="5" w:tplc="2C4CD304">
      <w:numFmt w:val="bullet"/>
      <w:lvlText w:val="•"/>
      <w:lvlJc w:val="left"/>
      <w:pPr>
        <w:ind w:left="5491" w:hanging="360"/>
      </w:pPr>
      <w:rPr>
        <w:rFonts w:hint="default"/>
        <w:lang w:val="ru-RU" w:eastAsia="en-US" w:bidi="ar-SA"/>
      </w:rPr>
    </w:lvl>
    <w:lvl w:ilvl="6" w:tplc="00529356">
      <w:numFmt w:val="bullet"/>
      <w:lvlText w:val="•"/>
      <w:lvlJc w:val="left"/>
      <w:pPr>
        <w:ind w:left="6377" w:hanging="360"/>
      </w:pPr>
      <w:rPr>
        <w:rFonts w:hint="default"/>
        <w:lang w:val="ru-RU" w:eastAsia="en-US" w:bidi="ar-SA"/>
      </w:rPr>
    </w:lvl>
    <w:lvl w:ilvl="7" w:tplc="B7E2C7AC">
      <w:numFmt w:val="bullet"/>
      <w:lvlText w:val="•"/>
      <w:lvlJc w:val="left"/>
      <w:pPr>
        <w:ind w:left="7263" w:hanging="360"/>
      </w:pPr>
      <w:rPr>
        <w:rFonts w:hint="default"/>
        <w:lang w:val="ru-RU" w:eastAsia="en-US" w:bidi="ar-SA"/>
      </w:rPr>
    </w:lvl>
    <w:lvl w:ilvl="8" w:tplc="84CE4B6A">
      <w:numFmt w:val="bullet"/>
      <w:lvlText w:val="•"/>
      <w:lvlJc w:val="left"/>
      <w:pPr>
        <w:ind w:left="8149" w:hanging="360"/>
      </w:pPr>
      <w:rPr>
        <w:rFonts w:hint="default"/>
        <w:lang w:val="ru-RU" w:eastAsia="en-US" w:bidi="ar-SA"/>
      </w:rPr>
    </w:lvl>
  </w:abstractNum>
  <w:abstractNum w:abstractNumId="11" w15:restartNumberingAfterBreak="0">
    <w:nsid w:val="27AA5535"/>
    <w:multiLevelType w:val="hybridMultilevel"/>
    <w:tmpl w:val="4C084CA8"/>
    <w:lvl w:ilvl="0" w:tplc="4BEE3ECC">
      <w:numFmt w:val="bullet"/>
      <w:lvlText w:val=""/>
      <w:lvlJc w:val="left"/>
      <w:pPr>
        <w:ind w:left="2" w:hanging="567"/>
      </w:pPr>
      <w:rPr>
        <w:rFonts w:ascii="Symbol" w:eastAsia="Symbol" w:hAnsi="Symbol" w:cs="Symbol" w:hint="default"/>
        <w:b w:val="0"/>
        <w:bCs w:val="0"/>
        <w:i w:val="0"/>
        <w:iCs w:val="0"/>
        <w:spacing w:val="0"/>
        <w:w w:val="100"/>
        <w:sz w:val="28"/>
        <w:szCs w:val="28"/>
        <w:lang w:val="ru-RU" w:eastAsia="en-US" w:bidi="ar-SA"/>
      </w:rPr>
    </w:lvl>
    <w:lvl w:ilvl="1" w:tplc="A49A5248">
      <w:numFmt w:val="bullet"/>
      <w:lvlText w:val="•"/>
      <w:lvlJc w:val="left"/>
      <w:pPr>
        <w:ind w:left="978" w:hanging="567"/>
      </w:pPr>
      <w:rPr>
        <w:rFonts w:hint="default"/>
        <w:lang w:val="ru-RU" w:eastAsia="en-US" w:bidi="ar-SA"/>
      </w:rPr>
    </w:lvl>
    <w:lvl w:ilvl="2" w:tplc="EC261FF6">
      <w:numFmt w:val="bullet"/>
      <w:lvlText w:val="•"/>
      <w:lvlJc w:val="left"/>
      <w:pPr>
        <w:ind w:left="1956" w:hanging="567"/>
      </w:pPr>
      <w:rPr>
        <w:rFonts w:hint="default"/>
        <w:lang w:val="ru-RU" w:eastAsia="en-US" w:bidi="ar-SA"/>
      </w:rPr>
    </w:lvl>
    <w:lvl w:ilvl="3" w:tplc="8C82E8CE">
      <w:numFmt w:val="bullet"/>
      <w:lvlText w:val="•"/>
      <w:lvlJc w:val="left"/>
      <w:pPr>
        <w:ind w:left="2934" w:hanging="567"/>
      </w:pPr>
      <w:rPr>
        <w:rFonts w:hint="default"/>
        <w:lang w:val="ru-RU" w:eastAsia="en-US" w:bidi="ar-SA"/>
      </w:rPr>
    </w:lvl>
    <w:lvl w:ilvl="4" w:tplc="EA80D004">
      <w:numFmt w:val="bullet"/>
      <w:lvlText w:val="•"/>
      <w:lvlJc w:val="left"/>
      <w:pPr>
        <w:ind w:left="3912" w:hanging="567"/>
      </w:pPr>
      <w:rPr>
        <w:rFonts w:hint="default"/>
        <w:lang w:val="ru-RU" w:eastAsia="en-US" w:bidi="ar-SA"/>
      </w:rPr>
    </w:lvl>
    <w:lvl w:ilvl="5" w:tplc="A8F09D6E">
      <w:numFmt w:val="bullet"/>
      <w:lvlText w:val="•"/>
      <w:lvlJc w:val="left"/>
      <w:pPr>
        <w:ind w:left="4890" w:hanging="567"/>
      </w:pPr>
      <w:rPr>
        <w:rFonts w:hint="default"/>
        <w:lang w:val="ru-RU" w:eastAsia="en-US" w:bidi="ar-SA"/>
      </w:rPr>
    </w:lvl>
    <w:lvl w:ilvl="6" w:tplc="F44C9870">
      <w:numFmt w:val="bullet"/>
      <w:lvlText w:val="•"/>
      <w:lvlJc w:val="left"/>
      <w:pPr>
        <w:ind w:left="5868" w:hanging="567"/>
      </w:pPr>
      <w:rPr>
        <w:rFonts w:hint="default"/>
        <w:lang w:val="ru-RU" w:eastAsia="en-US" w:bidi="ar-SA"/>
      </w:rPr>
    </w:lvl>
    <w:lvl w:ilvl="7" w:tplc="A4805B50">
      <w:numFmt w:val="bullet"/>
      <w:lvlText w:val="•"/>
      <w:lvlJc w:val="left"/>
      <w:pPr>
        <w:ind w:left="6846" w:hanging="567"/>
      </w:pPr>
      <w:rPr>
        <w:rFonts w:hint="default"/>
        <w:lang w:val="ru-RU" w:eastAsia="en-US" w:bidi="ar-SA"/>
      </w:rPr>
    </w:lvl>
    <w:lvl w:ilvl="8" w:tplc="A14A21FC">
      <w:numFmt w:val="bullet"/>
      <w:lvlText w:val="•"/>
      <w:lvlJc w:val="left"/>
      <w:pPr>
        <w:ind w:left="7825" w:hanging="567"/>
      </w:pPr>
      <w:rPr>
        <w:rFonts w:hint="default"/>
        <w:lang w:val="ru-RU" w:eastAsia="en-US" w:bidi="ar-SA"/>
      </w:rPr>
    </w:lvl>
  </w:abstractNum>
  <w:abstractNum w:abstractNumId="12" w15:restartNumberingAfterBreak="0">
    <w:nsid w:val="29CB0755"/>
    <w:multiLevelType w:val="hybridMultilevel"/>
    <w:tmpl w:val="153C1138"/>
    <w:lvl w:ilvl="0" w:tplc="DC0AEDA8">
      <w:numFmt w:val="bullet"/>
      <w:lvlText w:val="-"/>
      <w:lvlJc w:val="left"/>
      <w:pPr>
        <w:ind w:left="2" w:hanging="142"/>
      </w:pPr>
      <w:rPr>
        <w:rFonts w:ascii="Times New Roman" w:eastAsia="Times New Roman" w:hAnsi="Times New Roman" w:cs="Times New Roman" w:hint="default"/>
        <w:b w:val="0"/>
        <w:bCs w:val="0"/>
        <w:i w:val="0"/>
        <w:iCs w:val="0"/>
        <w:spacing w:val="0"/>
        <w:w w:val="100"/>
        <w:sz w:val="28"/>
        <w:szCs w:val="28"/>
        <w:lang w:val="ru-RU" w:eastAsia="en-US" w:bidi="ar-SA"/>
      </w:rPr>
    </w:lvl>
    <w:lvl w:ilvl="1" w:tplc="CD2825EA">
      <w:numFmt w:val="bullet"/>
      <w:lvlText w:val="•"/>
      <w:lvlJc w:val="left"/>
      <w:pPr>
        <w:ind w:left="978" w:hanging="142"/>
      </w:pPr>
      <w:rPr>
        <w:rFonts w:hint="default"/>
        <w:lang w:val="ru-RU" w:eastAsia="en-US" w:bidi="ar-SA"/>
      </w:rPr>
    </w:lvl>
    <w:lvl w:ilvl="2" w:tplc="0D42E80E">
      <w:numFmt w:val="bullet"/>
      <w:lvlText w:val="•"/>
      <w:lvlJc w:val="left"/>
      <w:pPr>
        <w:ind w:left="1956" w:hanging="142"/>
      </w:pPr>
      <w:rPr>
        <w:rFonts w:hint="default"/>
        <w:lang w:val="ru-RU" w:eastAsia="en-US" w:bidi="ar-SA"/>
      </w:rPr>
    </w:lvl>
    <w:lvl w:ilvl="3" w:tplc="EEDE4498">
      <w:numFmt w:val="bullet"/>
      <w:lvlText w:val="•"/>
      <w:lvlJc w:val="left"/>
      <w:pPr>
        <w:ind w:left="2934" w:hanging="142"/>
      </w:pPr>
      <w:rPr>
        <w:rFonts w:hint="default"/>
        <w:lang w:val="ru-RU" w:eastAsia="en-US" w:bidi="ar-SA"/>
      </w:rPr>
    </w:lvl>
    <w:lvl w:ilvl="4" w:tplc="11B23AFC">
      <w:numFmt w:val="bullet"/>
      <w:lvlText w:val="•"/>
      <w:lvlJc w:val="left"/>
      <w:pPr>
        <w:ind w:left="3912" w:hanging="142"/>
      </w:pPr>
      <w:rPr>
        <w:rFonts w:hint="default"/>
        <w:lang w:val="ru-RU" w:eastAsia="en-US" w:bidi="ar-SA"/>
      </w:rPr>
    </w:lvl>
    <w:lvl w:ilvl="5" w:tplc="4622F362">
      <w:numFmt w:val="bullet"/>
      <w:lvlText w:val="•"/>
      <w:lvlJc w:val="left"/>
      <w:pPr>
        <w:ind w:left="4890" w:hanging="142"/>
      </w:pPr>
      <w:rPr>
        <w:rFonts w:hint="default"/>
        <w:lang w:val="ru-RU" w:eastAsia="en-US" w:bidi="ar-SA"/>
      </w:rPr>
    </w:lvl>
    <w:lvl w:ilvl="6" w:tplc="927066DA">
      <w:numFmt w:val="bullet"/>
      <w:lvlText w:val="•"/>
      <w:lvlJc w:val="left"/>
      <w:pPr>
        <w:ind w:left="5868" w:hanging="142"/>
      </w:pPr>
      <w:rPr>
        <w:rFonts w:hint="default"/>
        <w:lang w:val="ru-RU" w:eastAsia="en-US" w:bidi="ar-SA"/>
      </w:rPr>
    </w:lvl>
    <w:lvl w:ilvl="7" w:tplc="429E176A">
      <w:numFmt w:val="bullet"/>
      <w:lvlText w:val="•"/>
      <w:lvlJc w:val="left"/>
      <w:pPr>
        <w:ind w:left="6846" w:hanging="142"/>
      </w:pPr>
      <w:rPr>
        <w:rFonts w:hint="default"/>
        <w:lang w:val="ru-RU" w:eastAsia="en-US" w:bidi="ar-SA"/>
      </w:rPr>
    </w:lvl>
    <w:lvl w:ilvl="8" w:tplc="8290623E">
      <w:numFmt w:val="bullet"/>
      <w:lvlText w:val="•"/>
      <w:lvlJc w:val="left"/>
      <w:pPr>
        <w:ind w:left="7825" w:hanging="142"/>
      </w:pPr>
      <w:rPr>
        <w:rFonts w:hint="default"/>
        <w:lang w:val="ru-RU" w:eastAsia="en-US" w:bidi="ar-SA"/>
      </w:rPr>
    </w:lvl>
  </w:abstractNum>
  <w:abstractNum w:abstractNumId="13" w15:restartNumberingAfterBreak="0">
    <w:nsid w:val="30AD08DC"/>
    <w:multiLevelType w:val="hybridMultilevel"/>
    <w:tmpl w:val="3EAEE89E"/>
    <w:lvl w:ilvl="0" w:tplc="B3D46F38">
      <w:numFmt w:val="bullet"/>
      <w:lvlText w:val="-"/>
      <w:lvlJc w:val="left"/>
      <w:pPr>
        <w:ind w:left="1069" w:hanging="142"/>
      </w:pPr>
      <w:rPr>
        <w:rFonts w:ascii="Times New Roman" w:eastAsia="Times New Roman" w:hAnsi="Times New Roman" w:cs="Times New Roman" w:hint="default"/>
        <w:b w:val="0"/>
        <w:bCs w:val="0"/>
        <w:i w:val="0"/>
        <w:iCs w:val="0"/>
        <w:color w:val="1A1818"/>
        <w:spacing w:val="0"/>
        <w:w w:val="100"/>
        <w:sz w:val="28"/>
        <w:szCs w:val="28"/>
        <w:lang w:val="ru-RU" w:eastAsia="en-US" w:bidi="ar-SA"/>
      </w:rPr>
    </w:lvl>
    <w:lvl w:ilvl="1" w:tplc="3D46F2F6">
      <w:numFmt w:val="bullet"/>
      <w:lvlText w:val="•"/>
      <w:lvlJc w:val="left"/>
      <w:pPr>
        <w:ind w:left="1946" w:hanging="142"/>
      </w:pPr>
      <w:rPr>
        <w:rFonts w:hint="default"/>
        <w:lang w:val="ru-RU" w:eastAsia="en-US" w:bidi="ar-SA"/>
      </w:rPr>
    </w:lvl>
    <w:lvl w:ilvl="2" w:tplc="718A5E1C">
      <w:numFmt w:val="bullet"/>
      <w:lvlText w:val="•"/>
      <w:lvlJc w:val="left"/>
      <w:pPr>
        <w:ind w:left="2832" w:hanging="142"/>
      </w:pPr>
      <w:rPr>
        <w:rFonts w:hint="default"/>
        <w:lang w:val="ru-RU" w:eastAsia="en-US" w:bidi="ar-SA"/>
      </w:rPr>
    </w:lvl>
    <w:lvl w:ilvl="3" w:tplc="AEF8DBBE">
      <w:numFmt w:val="bullet"/>
      <w:lvlText w:val="•"/>
      <w:lvlJc w:val="left"/>
      <w:pPr>
        <w:ind w:left="3718" w:hanging="142"/>
      </w:pPr>
      <w:rPr>
        <w:rFonts w:hint="default"/>
        <w:lang w:val="ru-RU" w:eastAsia="en-US" w:bidi="ar-SA"/>
      </w:rPr>
    </w:lvl>
    <w:lvl w:ilvl="4" w:tplc="81DC3396">
      <w:numFmt w:val="bullet"/>
      <w:lvlText w:val="•"/>
      <w:lvlJc w:val="left"/>
      <w:pPr>
        <w:ind w:left="4604" w:hanging="142"/>
      </w:pPr>
      <w:rPr>
        <w:rFonts w:hint="default"/>
        <w:lang w:val="ru-RU" w:eastAsia="en-US" w:bidi="ar-SA"/>
      </w:rPr>
    </w:lvl>
    <w:lvl w:ilvl="5" w:tplc="9356DAF6">
      <w:numFmt w:val="bullet"/>
      <w:lvlText w:val="•"/>
      <w:lvlJc w:val="left"/>
      <w:pPr>
        <w:ind w:left="5491" w:hanging="142"/>
      </w:pPr>
      <w:rPr>
        <w:rFonts w:hint="default"/>
        <w:lang w:val="ru-RU" w:eastAsia="en-US" w:bidi="ar-SA"/>
      </w:rPr>
    </w:lvl>
    <w:lvl w:ilvl="6" w:tplc="D256CCC4">
      <w:numFmt w:val="bullet"/>
      <w:lvlText w:val="•"/>
      <w:lvlJc w:val="left"/>
      <w:pPr>
        <w:ind w:left="6377" w:hanging="142"/>
      </w:pPr>
      <w:rPr>
        <w:rFonts w:hint="default"/>
        <w:lang w:val="ru-RU" w:eastAsia="en-US" w:bidi="ar-SA"/>
      </w:rPr>
    </w:lvl>
    <w:lvl w:ilvl="7" w:tplc="0CF69388">
      <w:numFmt w:val="bullet"/>
      <w:lvlText w:val="•"/>
      <w:lvlJc w:val="left"/>
      <w:pPr>
        <w:ind w:left="7263" w:hanging="142"/>
      </w:pPr>
      <w:rPr>
        <w:rFonts w:hint="default"/>
        <w:lang w:val="ru-RU" w:eastAsia="en-US" w:bidi="ar-SA"/>
      </w:rPr>
    </w:lvl>
    <w:lvl w:ilvl="8" w:tplc="75606644">
      <w:numFmt w:val="bullet"/>
      <w:lvlText w:val="•"/>
      <w:lvlJc w:val="left"/>
      <w:pPr>
        <w:ind w:left="8149" w:hanging="142"/>
      </w:pPr>
      <w:rPr>
        <w:rFonts w:hint="default"/>
        <w:lang w:val="ru-RU" w:eastAsia="en-US" w:bidi="ar-SA"/>
      </w:rPr>
    </w:lvl>
  </w:abstractNum>
  <w:abstractNum w:abstractNumId="14" w15:restartNumberingAfterBreak="0">
    <w:nsid w:val="30C81279"/>
    <w:multiLevelType w:val="multilevel"/>
    <w:tmpl w:val="CCB6104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1763DCF"/>
    <w:multiLevelType w:val="hybridMultilevel"/>
    <w:tmpl w:val="D254669A"/>
    <w:lvl w:ilvl="0" w:tplc="792CFCD0">
      <w:numFmt w:val="bullet"/>
      <w:lvlText w:val="-"/>
      <w:lvlJc w:val="left"/>
      <w:pPr>
        <w:ind w:left="323"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7B201E22">
      <w:numFmt w:val="bullet"/>
      <w:lvlText w:val="•"/>
      <w:lvlJc w:val="left"/>
      <w:pPr>
        <w:ind w:left="1022" w:hanging="140"/>
      </w:pPr>
      <w:rPr>
        <w:rFonts w:hint="default"/>
        <w:lang w:val="ru-RU" w:eastAsia="en-US" w:bidi="ar-SA"/>
      </w:rPr>
    </w:lvl>
    <w:lvl w:ilvl="2" w:tplc="855EE672">
      <w:numFmt w:val="bullet"/>
      <w:lvlText w:val="•"/>
      <w:lvlJc w:val="left"/>
      <w:pPr>
        <w:ind w:left="1724" w:hanging="140"/>
      </w:pPr>
      <w:rPr>
        <w:rFonts w:hint="default"/>
        <w:lang w:val="ru-RU" w:eastAsia="en-US" w:bidi="ar-SA"/>
      </w:rPr>
    </w:lvl>
    <w:lvl w:ilvl="3" w:tplc="49583790">
      <w:numFmt w:val="bullet"/>
      <w:lvlText w:val="•"/>
      <w:lvlJc w:val="left"/>
      <w:pPr>
        <w:ind w:left="2426" w:hanging="140"/>
      </w:pPr>
      <w:rPr>
        <w:rFonts w:hint="default"/>
        <w:lang w:val="ru-RU" w:eastAsia="en-US" w:bidi="ar-SA"/>
      </w:rPr>
    </w:lvl>
    <w:lvl w:ilvl="4" w:tplc="E1CE3224">
      <w:numFmt w:val="bullet"/>
      <w:lvlText w:val="•"/>
      <w:lvlJc w:val="left"/>
      <w:pPr>
        <w:ind w:left="3128" w:hanging="140"/>
      </w:pPr>
      <w:rPr>
        <w:rFonts w:hint="default"/>
        <w:lang w:val="ru-RU" w:eastAsia="en-US" w:bidi="ar-SA"/>
      </w:rPr>
    </w:lvl>
    <w:lvl w:ilvl="5" w:tplc="DCB48902">
      <w:numFmt w:val="bullet"/>
      <w:lvlText w:val="•"/>
      <w:lvlJc w:val="left"/>
      <w:pPr>
        <w:ind w:left="3830" w:hanging="140"/>
      </w:pPr>
      <w:rPr>
        <w:rFonts w:hint="default"/>
        <w:lang w:val="ru-RU" w:eastAsia="en-US" w:bidi="ar-SA"/>
      </w:rPr>
    </w:lvl>
    <w:lvl w:ilvl="6" w:tplc="8EF613BE">
      <w:numFmt w:val="bullet"/>
      <w:lvlText w:val="•"/>
      <w:lvlJc w:val="left"/>
      <w:pPr>
        <w:ind w:left="4532" w:hanging="140"/>
      </w:pPr>
      <w:rPr>
        <w:rFonts w:hint="default"/>
        <w:lang w:val="ru-RU" w:eastAsia="en-US" w:bidi="ar-SA"/>
      </w:rPr>
    </w:lvl>
    <w:lvl w:ilvl="7" w:tplc="BF269F58">
      <w:numFmt w:val="bullet"/>
      <w:lvlText w:val="•"/>
      <w:lvlJc w:val="left"/>
      <w:pPr>
        <w:ind w:left="5234" w:hanging="140"/>
      </w:pPr>
      <w:rPr>
        <w:rFonts w:hint="default"/>
        <w:lang w:val="ru-RU" w:eastAsia="en-US" w:bidi="ar-SA"/>
      </w:rPr>
    </w:lvl>
    <w:lvl w:ilvl="8" w:tplc="63867100">
      <w:numFmt w:val="bullet"/>
      <w:lvlText w:val="•"/>
      <w:lvlJc w:val="left"/>
      <w:pPr>
        <w:ind w:left="5936" w:hanging="140"/>
      </w:pPr>
      <w:rPr>
        <w:rFonts w:hint="default"/>
        <w:lang w:val="ru-RU" w:eastAsia="en-US" w:bidi="ar-SA"/>
      </w:rPr>
    </w:lvl>
  </w:abstractNum>
  <w:abstractNum w:abstractNumId="16" w15:restartNumberingAfterBreak="0">
    <w:nsid w:val="32117884"/>
    <w:multiLevelType w:val="hybridMultilevel"/>
    <w:tmpl w:val="7506F8EC"/>
    <w:lvl w:ilvl="0" w:tplc="1AB263A4">
      <w:numFmt w:val="bullet"/>
      <w:lvlText w:val="-"/>
      <w:lvlJc w:val="left"/>
      <w:pPr>
        <w:ind w:left="143" w:hanging="142"/>
      </w:pPr>
      <w:rPr>
        <w:rFonts w:ascii="Times New Roman" w:eastAsia="Times New Roman" w:hAnsi="Times New Roman" w:cs="Times New Roman" w:hint="default"/>
        <w:b w:val="0"/>
        <w:bCs w:val="0"/>
        <w:i w:val="0"/>
        <w:iCs w:val="0"/>
        <w:color w:val="1A1818"/>
        <w:spacing w:val="0"/>
        <w:w w:val="100"/>
        <w:sz w:val="28"/>
        <w:szCs w:val="28"/>
        <w:lang w:val="ru-RU" w:eastAsia="en-US" w:bidi="ar-SA"/>
      </w:rPr>
    </w:lvl>
    <w:lvl w:ilvl="1" w:tplc="0FB63EFE">
      <w:numFmt w:val="bullet"/>
      <w:lvlText w:val="•"/>
      <w:lvlJc w:val="left"/>
      <w:pPr>
        <w:ind w:left="1118" w:hanging="142"/>
      </w:pPr>
      <w:rPr>
        <w:rFonts w:hint="default"/>
        <w:lang w:val="ru-RU" w:eastAsia="en-US" w:bidi="ar-SA"/>
      </w:rPr>
    </w:lvl>
    <w:lvl w:ilvl="2" w:tplc="07CEBDAE">
      <w:numFmt w:val="bullet"/>
      <w:lvlText w:val="•"/>
      <w:lvlJc w:val="left"/>
      <w:pPr>
        <w:ind w:left="2096" w:hanging="142"/>
      </w:pPr>
      <w:rPr>
        <w:rFonts w:hint="default"/>
        <w:lang w:val="ru-RU" w:eastAsia="en-US" w:bidi="ar-SA"/>
      </w:rPr>
    </w:lvl>
    <w:lvl w:ilvl="3" w:tplc="4C40A100">
      <w:numFmt w:val="bullet"/>
      <w:lvlText w:val="•"/>
      <w:lvlJc w:val="left"/>
      <w:pPr>
        <w:ind w:left="3074" w:hanging="142"/>
      </w:pPr>
      <w:rPr>
        <w:rFonts w:hint="default"/>
        <w:lang w:val="ru-RU" w:eastAsia="en-US" w:bidi="ar-SA"/>
      </w:rPr>
    </w:lvl>
    <w:lvl w:ilvl="4" w:tplc="18F85614">
      <w:numFmt w:val="bullet"/>
      <w:lvlText w:val="•"/>
      <w:lvlJc w:val="left"/>
      <w:pPr>
        <w:ind w:left="4052" w:hanging="142"/>
      </w:pPr>
      <w:rPr>
        <w:rFonts w:hint="default"/>
        <w:lang w:val="ru-RU" w:eastAsia="en-US" w:bidi="ar-SA"/>
      </w:rPr>
    </w:lvl>
    <w:lvl w:ilvl="5" w:tplc="8DAA2EDA">
      <w:numFmt w:val="bullet"/>
      <w:lvlText w:val="•"/>
      <w:lvlJc w:val="left"/>
      <w:pPr>
        <w:ind w:left="5031" w:hanging="142"/>
      </w:pPr>
      <w:rPr>
        <w:rFonts w:hint="default"/>
        <w:lang w:val="ru-RU" w:eastAsia="en-US" w:bidi="ar-SA"/>
      </w:rPr>
    </w:lvl>
    <w:lvl w:ilvl="6" w:tplc="BAD28342">
      <w:numFmt w:val="bullet"/>
      <w:lvlText w:val="•"/>
      <w:lvlJc w:val="left"/>
      <w:pPr>
        <w:ind w:left="6009" w:hanging="142"/>
      </w:pPr>
      <w:rPr>
        <w:rFonts w:hint="default"/>
        <w:lang w:val="ru-RU" w:eastAsia="en-US" w:bidi="ar-SA"/>
      </w:rPr>
    </w:lvl>
    <w:lvl w:ilvl="7" w:tplc="F4CE1C50">
      <w:numFmt w:val="bullet"/>
      <w:lvlText w:val="•"/>
      <w:lvlJc w:val="left"/>
      <w:pPr>
        <w:ind w:left="6987" w:hanging="142"/>
      </w:pPr>
      <w:rPr>
        <w:rFonts w:hint="default"/>
        <w:lang w:val="ru-RU" w:eastAsia="en-US" w:bidi="ar-SA"/>
      </w:rPr>
    </w:lvl>
    <w:lvl w:ilvl="8" w:tplc="79EE29FE">
      <w:numFmt w:val="bullet"/>
      <w:lvlText w:val="•"/>
      <w:lvlJc w:val="left"/>
      <w:pPr>
        <w:ind w:left="7965" w:hanging="142"/>
      </w:pPr>
      <w:rPr>
        <w:rFonts w:hint="default"/>
        <w:lang w:val="ru-RU" w:eastAsia="en-US" w:bidi="ar-SA"/>
      </w:rPr>
    </w:lvl>
  </w:abstractNum>
  <w:abstractNum w:abstractNumId="17" w15:restartNumberingAfterBreak="0">
    <w:nsid w:val="33BF5EAB"/>
    <w:multiLevelType w:val="hybridMultilevel"/>
    <w:tmpl w:val="3B8004A8"/>
    <w:lvl w:ilvl="0" w:tplc="EC24DCB4">
      <w:numFmt w:val="bullet"/>
      <w:lvlText w:val="-"/>
      <w:lvlJc w:val="left"/>
      <w:pPr>
        <w:ind w:left="2" w:hanging="142"/>
      </w:pPr>
      <w:rPr>
        <w:rFonts w:ascii="Times New Roman" w:eastAsia="Times New Roman" w:hAnsi="Times New Roman" w:cs="Times New Roman" w:hint="default"/>
        <w:b w:val="0"/>
        <w:bCs w:val="0"/>
        <w:i w:val="0"/>
        <w:iCs w:val="0"/>
        <w:spacing w:val="0"/>
        <w:w w:val="100"/>
        <w:sz w:val="28"/>
        <w:szCs w:val="28"/>
        <w:lang w:val="ru-RU" w:eastAsia="en-US" w:bidi="ar-SA"/>
      </w:rPr>
    </w:lvl>
    <w:lvl w:ilvl="1" w:tplc="9AAAD9F4">
      <w:numFmt w:val="bullet"/>
      <w:lvlText w:val="•"/>
      <w:lvlJc w:val="left"/>
      <w:pPr>
        <w:ind w:left="978" w:hanging="142"/>
      </w:pPr>
      <w:rPr>
        <w:rFonts w:hint="default"/>
        <w:lang w:val="ru-RU" w:eastAsia="en-US" w:bidi="ar-SA"/>
      </w:rPr>
    </w:lvl>
    <w:lvl w:ilvl="2" w:tplc="F016041C">
      <w:numFmt w:val="bullet"/>
      <w:lvlText w:val="•"/>
      <w:lvlJc w:val="left"/>
      <w:pPr>
        <w:ind w:left="1956" w:hanging="142"/>
      </w:pPr>
      <w:rPr>
        <w:rFonts w:hint="default"/>
        <w:lang w:val="ru-RU" w:eastAsia="en-US" w:bidi="ar-SA"/>
      </w:rPr>
    </w:lvl>
    <w:lvl w:ilvl="3" w:tplc="06509474">
      <w:numFmt w:val="bullet"/>
      <w:lvlText w:val="•"/>
      <w:lvlJc w:val="left"/>
      <w:pPr>
        <w:ind w:left="2934" w:hanging="142"/>
      </w:pPr>
      <w:rPr>
        <w:rFonts w:hint="default"/>
        <w:lang w:val="ru-RU" w:eastAsia="en-US" w:bidi="ar-SA"/>
      </w:rPr>
    </w:lvl>
    <w:lvl w:ilvl="4" w:tplc="9F9ED892">
      <w:numFmt w:val="bullet"/>
      <w:lvlText w:val="•"/>
      <w:lvlJc w:val="left"/>
      <w:pPr>
        <w:ind w:left="3912" w:hanging="142"/>
      </w:pPr>
      <w:rPr>
        <w:rFonts w:hint="default"/>
        <w:lang w:val="ru-RU" w:eastAsia="en-US" w:bidi="ar-SA"/>
      </w:rPr>
    </w:lvl>
    <w:lvl w:ilvl="5" w:tplc="116847C8">
      <w:numFmt w:val="bullet"/>
      <w:lvlText w:val="•"/>
      <w:lvlJc w:val="left"/>
      <w:pPr>
        <w:ind w:left="4890" w:hanging="142"/>
      </w:pPr>
      <w:rPr>
        <w:rFonts w:hint="default"/>
        <w:lang w:val="ru-RU" w:eastAsia="en-US" w:bidi="ar-SA"/>
      </w:rPr>
    </w:lvl>
    <w:lvl w:ilvl="6" w:tplc="1D9684C8">
      <w:numFmt w:val="bullet"/>
      <w:lvlText w:val="•"/>
      <w:lvlJc w:val="left"/>
      <w:pPr>
        <w:ind w:left="5868" w:hanging="142"/>
      </w:pPr>
      <w:rPr>
        <w:rFonts w:hint="default"/>
        <w:lang w:val="ru-RU" w:eastAsia="en-US" w:bidi="ar-SA"/>
      </w:rPr>
    </w:lvl>
    <w:lvl w:ilvl="7" w:tplc="79961358">
      <w:numFmt w:val="bullet"/>
      <w:lvlText w:val="•"/>
      <w:lvlJc w:val="left"/>
      <w:pPr>
        <w:ind w:left="6846" w:hanging="142"/>
      </w:pPr>
      <w:rPr>
        <w:rFonts w:hint="default"/>
        <w:lang w:val="ru-RU" w:eastAsia="en-US" w:bidi="ar-SA"/>
      </w:rPr>
    </w:lvl>
    <w:lvl w:ilvl="8" w:tplc="8AFA16E2">
      <w:numFmt w:val="bullet"/>
      <w:lvlText w:val="•"/>
      <w:lvlJc w:val="left"/>
      <w:pPr>
        <w:ind w:left="7825" w:hanging="142"/>
      </w:pPr>
      <w:rPr>
        <w:rFonts w:hint="default"/>
        <w:lang w:val="ru-RU" w:eastAsia="en-US" w:bidi="ar-SA"/>
      </w:rPr>
    </w:lvl>
  </w:abstractNum>
  <w:abstractNum w:abstractNumId="18" w15:restartNumberingAfterBreak="0">
    <w:nsid w:val="357462C1"/>
    <w:multiLevelType w:val="hybridMultilevel"/>
    <w:tmpl w:val="BFB403BE"/>
    <w:lvl w:ilvl="0" w:tplc="0C80FA40">
      <w:start w:val="1"/>
      <w:numFmt w:val="decimal"/>
      <w:lvlText w:val="%1)"/>
      <w:lvlJc w:val="left"/>
      <w:pPr>
        <w:ind w:left="1559"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330A771C">
      <w:numFmt w:val="bullet"/>
      <w:lvlText w:val="•"/>
      <w:lvlJc w:val="left"/>
      <w:pPr>
        <w:ind w:left="2396" w:hanging="281"/>
      </w:pPr>
      <w:rPr>
        <w:rFonts w:hint="default"/>
        <w:lang w:val="ru-RU" w:eastAsia="en-US" w:bidi="ar-SA"/>
      </w:rPr>
    </w:lvl>
    <w:lvl w:ilvl="2" w:tplc="C7B60CBC">
      <w:numFmt w:val="bullet"/>
      <w:lvlText w:val="•"/>
      <w:lvlJc w:val="left"/>
      <w:pPr>
        <w:ind w:left="3232" w:hanging="281"/>
      </w:pPr>
      <w:rPr>
        <w:rFonts w:hint="default"/>
        <w:lang w:val="ru-RU" w:eastAsia="en-US" w:bidi="ar-SA"/>
      </w:rPr>
    </w:lvl>
    <w:lvl w:ilvl="3" w:tplc="DBB09BC2">
      <w:numFmt w:val="bullet"/>
      <w:lvlText w:val="•"/>
      <w:lvlJc w:val="left"/>
      <w:pPr>
        <w:ind w:left="4068" w:hanging="281"/>
      </w:pPr>
      <w:rPr>
        <w:rFonts w:hint="default"/>
        <w:lang w:val="ru-RU" w:eastAsia="en-US" w:bidi="ar-SA"/>
      </w:rPr>
    </w:lvl>
    <w:lvl w:ilvl="4" w:tplc="FC20F750">
      <w:numFmt w:val="bullet"/>
      <w:lvlText w:val="•"/>
      <w:lvlJc w:val="left"/>
      <w:pPr>
        <w:ind w:left="4904" w:hanging="281"/>
      </w:pPr>
      <w:rPr>
        <w:rFonts w:hint="default"/>
        <w:lang w:val="ru-RU" w:eastAsia="en-US" w:bidi="ar-SA"/>
      </w:rPr>
    </w:lvl>
    <w:lvl w:ilvl="5" w:tplc="5BB473F6">
      <w:numFmt w:val="bullet"/>
      <w:lvlText w:val="•"/>
      <w:lvlJc w:val="left"/>
      <w:pPr>
        <w:ind w:left="5741" w:hanging="281"/>
      </w:pPr>
      <w:rPr>
        <w:rFonts w:hint="default"/>
        <w:lang w:val="ru-RU" w:eastAsia="en-US" w:bidi="ar-SA"/>
      </w:rPr>
    </w:lvl>
    <w:lvl w:ilvl="6" w:tplc="1278ECE0">
      <w:numFmt w:val="bullet"/>
      <w:lvlText w:val="•"/>
      <w:lvlJc w:val="left"/>
      <w:pPr>
        <w:ind w:left="6577" w:hanging="281"/>
      </w:pPr>
      <w:rPr>
        <w:rFonts w:hint="default"/>
        <w:lang w:val="ru-RU" w:eastAsia="en-US" w:bidi="ar-SA"/>
      </w:rPr>
    </w:lvl>
    <w:lvl w:ilvl="7" w:tplc="DF4E422A">
      <w:numFmt w:val="bullet"/>
      <w:lvlText w:val="•"/>
      <w:lvlJc w:val="left"/>
      <w:pPr>
        <w:ind w:left="7413" w:hanging="281"/>
      </w:pPr>
      <w:rPr>
        <w:rFonts w:hint="default"/>
        <w:lang w:val="ru-RU" w:eastAsia="en-US" w:bidi="ar-SA"/>
      </w:rPr>
    </w:lvl>
    <w:lvl w:ilvl="8" w:tplc="ACAE086C">
      <w:numFmt w:val="bullet"/>
      <w:lvlText w:val="•"/>
      <w:lvlJc w:val="left"/>
      <w:pPr>
        <w:ind w:left="8249" w:hanging="281"/>
      </w:pPr>
      <w:rPr>
        <w:rFonts w:hint="default"/>
        <w:lang w:val="ru-RU" w:eastAsia="en-US" w:bidi="ar-SA"/>
      </w:rPr>
    </w:lvl>
  </w:abstractNum>
  <w:abstractNum w:abstractNumId="19" w15:restartNumberingAfterBreak="0">
    <w:nsid w:val="37254D4E"/>
    <w:multiLevelType w:val="hybridMultilevel"/>
    <w:tmpl w:val="CD980080"/>
    <w:lvl w:ilvl="0" w:tplc="7E6EA64A">
      <w:start w:val="1"/>
      <w:numFmt w:val="decimal"/>
      <w:lvlText w:val="%1)"/>
      <w:lvlJc w:val="left"/>
      <w:pPr>
        <w:ind w:left="709"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FF46D8D6">
      <w:numFmt w:val="bullet"/>
      <w:lvlText w:val="•"/>
      <w:lvlJc w:val="left"/>
      <w:pPr>
        <w:ind w:left="1622" w:hanging="281"/>
      </w:pPr>
      <w:rPr>
        <w:rFonts w:hint="default"/>
        <w:lang w:val="ru-RU" w:eastAsia="en-US" w:bidi="ar-SA"/>
      </w:rPr>
    </w:lvl>
    <w:lvl w:ilvl="2" w:tplc="429E0758">
      <w:numFmt w:val="bullet"/>
      <w:lvlText w:val="•"/>
      <w:lvlJc w:val="left"/>
      <w:pPr>
        <w:ind w:left="2544" w:hanging="281"/>
      </w:pPr>
      <w:rPr>
        <w:rFonts w:hint="default"/>
        <w:lang w:val="ru-RU" w:eastAsia="en-US" w:bidi="ar-SA"/>
      </w:rPr>
    </w:lvl>
    <w:lvl w:ilvl="3" w:tplc="16609E16">
      <w:numFmt w:val="bullet"/>
      <w:lvlText w:val="•"/>
      <w:lvlJc w:val="left"/>
      <w:pPr>
        <w:ind w:left="3466" w:hanging="281"/>
      </w:pPr>
      <w:rPr>
        <w:rFonts w:hint="default"/>
        <w:lang w:val="ru-RU" w:eastAsia="en-US" w:bidi="ar-SA"/>
      </w:rPr>
    </w:lvl>
    <w:lvl w:ilvl="4" w:tplc="442C9FAC">
      <w:numFmt w:val="bullet"/>
      <w:lvlText w:val="•"/>
      <w:lvlJc w:val="left"/>
      <w:pPr>
        <w:ind w:left="4388" w:hanging="281"/>
      </w:pPr>
      <w:rPr>
        <w:rFonts w:hint="default"/>
        <w:lang w:val="ru-RU" w:eastAsia="en-US" w:bidi="ar-SA"/>
      </w:rPr>
    </w:lvl>
    <w:lvl w:ilvl="5" w:tplc="3200A892">
      <w:numFmt w:val="bullet"/>
      <w:lvlText w:val="•"/>
      <w:lvlJc w:val="left"/>
      <w:pPr>
        <w:ind w:left="5311" w:hanging="281"/>
      </w:pPr>
      <w:rPr>
        <w:rFonts w:hint="default"/>
        <w:lang w:val="ru-RU" w:eastAsia="en-US" w:bidi="ar-SA"/>
      </w:rPr>
    </w:lvl>
    <w:lvl w:ilvl="6" w:tplc="9E303AA6">
      <w:numFmt w:val="bullet"/>
      <w:lvlText w:val="•"/>
      <w:lvlJc w:val="left"/>
      <w:pPr>
        <w:ind w:left="6233" w:hanging="281"/>
      </w:pPr>
      <w:rPr>
        <w:rFonts w:hint="default"/>
        <w:lang w:val="ru-RU" w:eastAsia="en-US" w:bidi="ar-SA"/>
      </w:rPr>
    </w:lvl>
    <w:lvl w:ilvl="7" w:tplc="5A1433B0">
      <w:numFmt w:val="bullet"/>
      <w:lvlText w:val="•"/>
      <w:lvlJc w:val="left"/>
      <w:pPr>
        <w:ind w:left="7155" w:hanging="281"/>
      </w:pPr>
      <w:rPr>
        <w:rFonts w:hint="default"/>
        <w:lang w:val="ru-RU" w:eastAsia="en-US" w:bidi="ar-SA"/>
      </w:rPr>
    </w:lvl>
    <w:lvl w:ilvl="8" w:tplc="3B2A4B68">
      <w:numFmt w:val="bullet"/>
      <w:lvlText w:val="•"/>
      <w:lvlJc w:val="left"/>
      <w:pPr>
        <w:ind w:left="8077" w:hanging="281"/>
      </w:pPr>
      <w:rPr>
        <w:rFonts w:hint="default"/>
        <w:lang w:val="ru-RU" w:eastAsia="en-US" w:bidi="ar-SA"/>
      </w:rPr>
    </w:lvl>
  </w:abstractNum>
  <w:abstractNum w:abstractNumId="20" w15:restartNumberingAfterBreak="0">
    <w:nsid w:val="375F07E3"/>
    <w:multiLevelType w:val="hybridMultilevel"/>
    <w:tmpl w:val="62D86756"/>
    <w:lvl w:ilvl="0" w:tplc="EFD21052">
      <w:numFmt w:val="bullet"/>
      <w:lvlText w:val="-"/>
      <w:lvlJc w:val="left"/>
      <w:pPr>
        <w:ind w:left="568" w:hanging="142"/>
      </w:pPr>
      <w:rPr>
        <w:rFonts w:ascii="Times New Roman" w:eastAsia="Times New Roman" w:hAnsi="Times New Roman" w:cs="Times New Roman" w:hint="default"/>
        <w:b w:val="0"/>
        <w:bCs w:val="0"/>
        <w:i w:val="0"/>
        <w:iCs w:val="0"/>
        <w:spacing w:val="0"/>
        <w:w w:val="100"/>
        <w:sz w:val="28"/>
        <w:szCs w:val="28"/>
        <w:lang w:val="ru-RU" w:eastAsia="en-US" w:bidi="ar-SA"/>
      </w:rPr>
    </w:lvl>
    <w:lvl w:ilvl="1" w:tplc="6374BC66">
      <w:numFmt w:val="bullet"/>
      <w:lvlText w:val="•"/>
      <w:lvlJc w:val="left"/>
      <w:pPr>
        <w:ind w:left="1482" w:hanging="142"/>
      </w:pPr>
      <w:rPr>
        <w:rFonts w:hint="default"/>
        <w:lang w:val="ru-RU" w:eastAsia="en-US" w:bidi="ar-SA"/>
      </w:rPr>
    </w:lvl>
    <w:lvl w:ilvl="2" w:tplc="4DEE2994">
      <w:numFmt w:val="bullet"/>
      <w:lvlText w:val="•"/>
      <w:lvlJc w:val="left"/>
      <w:pPr>
        <w:ind w:left="2404" w:hanging="142"/>
      </w:pPr>
      <w:rPr>
        <w:rFonts w:hint="default"/>
        <w:lang w:val="ru-RU" w:eastAsia="en-US" w:bidi="ar-SA"/>
      </w:rPr>
    </w:lvl>
    <w:lvl w:ilvl="3" w:tplc="9F5647A4">
      <w:numFmt w:val="bullet"/>
      <w:lvlText w:val="•"/>
      <w:lvlJc w:val="left"/>
      <w:pPr>
        <w:ind w:left="3326" w:hanging="142"/>
      </w:pPr>
      <w:rPr>
        <w:rFonts w:hint="default"/>
        <w:lang w:val="ru-RU" w:eastAsia="en-US" w:bidi="ar-SA"/>
      </w:rPr>
    </w:lvl>
    <w:lvl w:ilvl="4" w:tplc="B20E59A4">
      <w:numFmt w:val="bullet"/>
      <w:lvlText w:val="•"/>
      <w:lvlJc w:val="left"/>
      <w:pPr>
        <w:ind w:left="4248" w:hanging="142"/>
      </w:pPr>
      <w:rPr>
        <w:rFonts w:hint="default"/>
        <w:lang w:val="ru-RU" w:eastAsia="en-US" w:bidi="ar-SA"/>
      </w:rPr>
    </w:lvl>
    <w:lvl w:ilvl="5" w:tplc="679C382C">
      <w:numFmt w:val="bullet"/>
      <w:lvlText w:val="•"/>
      <w:lvlJc w:val="left"/>
      <w:pPr>
        <w:ind w:left="5170" w:hanging="142"/>
      </w:pPr>
      <w:rPr>
        <w:rFonts w:hint="default"/>
        <w:lang w:val="ru-RU" w:eastAsia="en-US" w:bidi="ar-SA"/>
      </w:rPr>
    </w:lvl>
    <w:lvl w:ilvl="6" w:tplc="372E4F30">
      <w:numFmt w:val="bullet"/>
      <w:lvlText w:val="•"/>
      <w:lvlJc w:val="left"/>
      <w:pPr>
        <w:ind w:left="6092" w:hanging="142"/>
      </w:pPr>
      <w:rPr>
        <w:rFonts w:hint="default"/>
        <w:lang w:val="ru-RU" w:eastAsia="en-US" w:bidi="ar-SA"/>
      </w:rPr>
    </w:lvl>
    <w:lvl w:ilvl="7" w:tplc="4822D68A">
      <w:numFmt w:val="bullet"/>
      <w:lvlText w:val="•"/>
      <w:lvlJc w:val="left"/>
      <w:pPr>
        <w:ind w:left="7014" w:hanging="142"/>
      </w:pPr>
      <w:rPr>
        <w:rFonts w:hint="default"/>
        <w:lang w:val="ru-RU" w:eastAsia="en-US" w:bidi="ar-SA"/>
      </w:rPr>
    </w:lvl>
    <w:lvl w:ilvl="8" w:tplc="F236CB2E">
      <w:numFmt w:val="bullet"/>
      <w:lvlText w:val="•"/>
      <w:lvlJc w:val="left"/>
      <w:pPr>
        <w:ind w:left="7937" w:hanging="142"/>
      </w:pPr>
      <w:rPr>
        <w:rFonts w:hint="default"/>
        <w:lang w:val="ru-RU" w:eastAsia="en-US" w:bidi="ar-SA"/>
      </w:rPr>
    </w:lvl>
  </w:abstractNum>
  <w:abstractNum w:abstractNumId="21" w15:restartNumberingAfterBreak="0">
    <w:nsid w:val="37864835"/>
    <w:multiLevelType w:val="multilevel"/>
    <w:tmpl w:val="493AAADA"/>
    <w:lvl w:ilvl="0">
      <w:start w:val="1"/>
      <w:numFmt w:val="decimal"/>
      <w:lvlText w:val="%1."/>
      <w:lvlJc w:val="left"/>
      <w:pPr>
        <w:ind w:left="423"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565"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774" w:hanging="632"/>
      </w:pPr>
      <w:rPr>
        <w:rFonts w:ascii="Times New Roman" w:eastAsia="Times New Roman" w:hAnsi="Times New Roman" w:cs="Times New Roman" w:hint="default"/>
        <w:b w:val="0"/>
        <w:bCs w:val="0"/>
        <w:i w:val="0"/>
        <w:iCs w:val="0"/>
        <w:spacing w:val="-4"/>
        <w:w w:val="100"/>
        <w:sz w:val="28"/>
        <w:szCs w:val="28"/>
        <w:lang w:val="ru-RU" w:eastAsia="en-US" w:bidi="ar-SA"/>
      </w:rPr>
    </w:lvl>
    <w:lvl w:ilvl="3">
      <w:numFmt w:val="bullet"/>
      <w:lvlText w:val="•"/>
      <w:lvlJc w:val="left"/>
      <w:pPr>
        <w:ind w:left="780" w:hanging="632"/>
      </w:pPr>
      <w:rPr>
        <w:rFonts w:hint="default"/>
        <w:lang w:val="ru-RU" w:eastAsia="en-US" w:bidi="ar-SA"/>
      </w:rPr>
    </w:lvl>
    <w:lvl w:ilvl="4">
      <w:numFmt w:val="bullet"/>
      <w:lvlText w:val="•"/>
      <w:lvlJc w:val="left"/>
      <w:pPr>
        <w:ind w:left="2086" w:hanging="632"/>
      </w:pPr>
      <w:rPr>
        <w:rFonts w:hint="default"/>
        <w:lang w:val="ru-RU" w:eastAsia="en-US" w:bidi="ar-SA"/>
      </w:rPr>
    </w:lvl>
    <w:lvl w:ilvl="5">
      <w:numFmt w:val="bullet"/>
      <w:lvlText w:val="•"/>
      <w:lvlJc w:val="left"/>
      <w:pPr>
        <w:ind w:left="3392" w:hanging="632"/>
      </w:pPr>
      <w:rPr>
        <w:rFonts w:hint="default"/>
        <w:lang w:val="ru-RU" w:eastAsia="en-US" w:bidi="ar-SA"/>
      </w:rPr>
    </w:lvl>
    <w:lvl w:ilvl="6">
      <w:numFmt w:val="bullet"/>
      <w:lvlText w:val="•"/>
      <w:lvlJc w:val="left"/>
      <w:pPr>
        <w:ind w:left="4698" w:hanging="632"/>
      </w:pPr>
      <w:rPr>
        <w:rFonts w:hint="default"/>
        <w:lang w:val="ru-RU" w:eastAsia="en-US" w:bidi="ar-SA"/>
      </w:rPr>
    </w:lvl>
    <w:lvl w:ilvl="7">
      <w:numFmt w:val="bullet"/>
      <w:lvlText w:val="•"/>
      <w:lvlJc w:val="left"/>
      <w:pPr>
        <w:ind w:left="6004" w:hanging="632"/>
      </w:pPr>
      <w:rPr>
        <w:rFonts w:hint="default"/>
        <w:lang w:val="ru-RU" w:eastAsia="en-US" w:bidi="ar-SA"/>
      </w:rPr>
    </w:lvl>
    <w:lvl w:ilvl="8">
      <w:numFmt w:val="bullet"/>
      <w:lvlText w:val="•"/>
      <w:lvlJc w:val="left"/>
      <w:pPr>
        <w:ind w:left="7310" w:hanging="632"/>
      </w:pPr>
      <w:rPr>
        <w:rFonts w:hint="default"/>
        <w:lang w:val="ru-RU" w:eastAsia="en-US" w:bidi="ar-SA"/>
      </w:rPr>
    </w:lvl>
  </w:abstractNum>
  <w:abstractNum w:abstractNumId="22" w15:restartNumberingAfterBreak="0">
    <w:nsid w:val="3A9F2E9E"/>
    <w:multiLevelType w:val="hybridMultilevel"/>
    <w:tmpl w:val="3F306F04"/>
    <w:lvl w:ilvl="0" w:tplc="804C631E">
      <w:numFmt w:val="bullet"/>
      <w:lvlText w:val="-"/>
      <w:lvlJc w:val="left"/>
      <w:pPr>
        <w:ind w:left="568" w:hanging="360"/>
      </w:pPr>
      <w:rPr>
        <w:rFonts w:ascii="Times New Roman" w:eastAsia="Times New Roman" w:hAnsi="Times New Roman" w:cs="Times New Roman" w:hint="default"/>
        <w:spacing w:val="0"/>
        <w:w w:val="100"/>
        <w:lang w:val="ru-RU" w:eastAsia="en-US" w:bidi="ar-SA"/>
      </w:rPr>
    </w:lvl>
    <w:lvl w:ilvl="1" w:tplc="F83A6484">
      <w:numFmt w:val="bullet"/>
      <w:lvlText w:val="•"/>
      <w:lvlJc w:val="left"/>
      <w:pPr>
        <w:ind w:left="1482" w:hanging="360"/>
      </w:pPr>
      <w:rPr>
        <w:rFonts w:hint="default"/>
        <w:lang w:val="ru-RU" w:eastAsia="en-US" w:bidi="ar-SA"/>
      </w:rPr>
    </w:lvl>
    <w:lvl w:ilvl="2" w:tplc="8F2C2128">
      <w:numFmt w:val="bullet"/>
      <w:lvlText w:val="•"/>
      <w:lvlJc w:val="left"/>
      <w:pPr>
        <w:ind w:left="2404" w:hanging="360"/>
      </w:pPr>
      <w:rPr>
        <w:rFonts w:hint="default"/>
        <w:lang w:val="ru-RU" w:eastAsia="en-US" w:bidi="ar-SA"/>
      </w:rPr>
    </w:lvl>
    <w:lvl w:ilvl="3" w:tplc="573E8174">
      <w:numFmt w:val="bullet"/>
      <w:lvlText w:val="•"/>
      <w:lvlJc w:val="left"/>
      <w:pPr>
        <w:ind w:left="3326" w:hanging="360"/>
      </w:pPr>
      <w:rPr>
        <w:rFonts w:hint="default"/>
        <w:lang w:val="ru-RU" w:eastAsia="en-US" w:bidi="ar-SA"/>
      </w:rPr>
    </w:lvl>
    <w:lvl w:ilvl="4" w:tplc="A5A05CCA">
      <w:numFmt w:val="bullet"/>
      <w:lvlText w:val="•"/>
      <w:lvlJc w:val="left"/>
      <w:pPr>
        <w:ind w:left="4248" w:hanging="360"/>
      </w:pPr>
      <w:rPr>
        <w:rFonts w:hint="default"/>
        <w:lang w:val="ru-RU" w:eastAsia="en-US" w:bidi="ar-SA"/>
      </w:rPr>
    </w:lvl>
    <w:lvl w:ilvl="5" w:tplc="424E3CFE">
      <w:numFmt w:val="bullet"/>
      <w:lvlText w:val="•"/>
      <w:lvlJc w:val="left"/>
      <w:pPr>
        <w:ind w:left="5170" w:hanging="360"/>
      </w:pPr>
      <w:rPr>
        <w:rFonts w:hint="default"/>
        <w:lang w:val="ru-RU" w:eastAsia="en-US" w:bidi="ar-SA"/>
      </w:rPr>
    </w:lvl>
    <w:lvl w:ilvl="6" w:tplc="3F449F12">
      <w:numFmt w:val="bullet"/>
      <w:lvlText w:val="•"/>
      <w:lvlJc w:val="left"/>
      <w:pPr>
        <w:ind w:left="6092" w:hanging="360"/>
      </w:pPr>
      <w:rPr>
        <w:rFonts w:hint="default"/>
        <w:lang w:val="ru-RU" w:eastAsia="en-US" w:bidi="ar-SA"/>
      </w:rPr>
    </w:lvl>
    <w:lvl w:ilvl="7" w:tplc="DBA263D0">
      <w:numFmt w:val="bullet"/>
      <w:lvlText w:val="•"/>
      <w:lvlJc w:val="left"/>
      <w:pPr>
        <w:ind w:left="7014" w:hanging="360"/>
      </w:pPr>
      <w:rPr>
        <w:rFonts w:hint="default"/>
        <w:lang w:val="ru-RU" w:eastAsia="en-US" w:bidi="ar-SA"/>
      </w:rPr>
    </w:lvl>
    <w:lvl w:ilvl="8" w:tplc="ACD4C7C0">
      <w:numFmt w:val="bullet"/>
      <w:lvlText w:val="•"/>
      <w:lvlJc w:val="left"/>
      <w:pPr>
        <w:ind w:left="7937" w:hanging="360"/>
      </w:pPr>
      <w:rPr>
        <w:rFonts w:hint="default"/>
        <w:lang w:val="ru-RU" w:eastAsia="en-US" w:bidi="ar-SA"/>
      </w:rPr>
    </w:lvl>
  </w:abstractNum>
  <w:abstractNum w:abstractNumId="23" w15:restartNumberingAfterBreak="0">
    <w:nsid w:val="3D837951"/>
    <w:multiLevelType w:val="hybridMultilevel"/>
    <w:tmpl w:val="C6B21D26"/>
    <w:lvl w:ilvl="0" w:tplc="89A041FC">
      <w:numFmt w:val="bullet"/>
      <w:lvlText w:val="-"/>
      <w:lvlJc w:val="left"/>
      <w:pPr>
        <w:ind w:left="143" w:hanging="142"/>
      </w:pPr>
      <w:rPr>
        <w:rFonts w:ascii="Times New Roman" w:eastAsia="Times New Roman" w:hAnsi="Times New Roman" w:cs="Times New Roman" w:hint="default"/>
        <w:b w:val="0"/>
        <w:bCs w:val="0"/>
        <w:i w:val="0"/>
        <w:iCs w:val="0"/>
        <w:spacing w:val="0"/>
        <w:w w:val="100"/>
        <w:sz w:val="28"/>
        <w:szCs w:val="28"/>
        <w:lang w:val="ru-RU" w:eastAsia="en-US" w:bidi="ar-SA"/>
      </w:rPr>
    </w:lvl>
    <w:lvl w:ilvl="1" w:tplc="BA1446DA">
      <w:numFmt w:val="bullet"/>
      <w:lvlText w:val="•"/>
      <w:lvlJc w:val="left"/>
      <w:pPr>
        <w:ind w:left="1118" w:hanging="142"/>
      </w:pPr>
      <w:rPr>
        <w:rFonts w:hint="default"/>
        <w:lang w:val="ru-RU" w:eastAsia="en-US" w:bidi="ar-SA"/>
      </w:rPr>
    </w:lvl>
    <w:lvl w:ilvl="2" w:tplc="87648EB2">
      <w:numFmt w:val="bullet"/>
      <w:lvlText w:val="•"/>
      <w:lvlJc w:val="left"/>
      <w:pPr>
        <w:ind w:left="2096" w:hanging="142"/>
      </w:pPr>
      <w:rPr>
        <w:rFonts w:hint="default"/>
        <w:lang w:val="ru-RU" w:eastAsia="en-US" w:bidi="ar-SA"/>
      </w:rPr>
    </w:lvl>
    <w:lvl w:ilvl="3" w:tplc="D9AE61C6">
      <w:numFmt w:val="bullet"/>
      <w:lvlText w:val="•"/>
      <w:lvlJc w:val="left"/>
      <w:pPr>
        <w:ind w:left="3074" w:hanging="142"/>
      </w:pPr>
      <w:rPr>
        <w:rFonts w:hint="default"/>
        <w:lang w:val="ru-RU" w:eastAsia="en-US" w:bidi="ar-SA"/>
      </w:rPr>
    </w:lvl>
    <w:lvl w:ilvl="4" w:tplc="6B9E0922">
      <w:numFmt w:val="bullet"/>
      <w:lvlText w:val="•"/>
      <w:lvlJc w:val="left"/>
      <w:pPr>
        <w:ind w:left="4052" w:hanging="142"/>
      </w:pPr>
      <w:rPr>
        <w:rFonts w:hint="default"/>
        <w:lang w:val="ru-RU" w:eastAsia="en-US" w:bidi="ar-SA"/>
      </w:rPr>
    </w:lvl>
    <w:lvl w:ilvl="5" w:tplc="C0DAED76">
      <w:numFmt w:val="bullet"/>
      <w:lvlText w:val="•"/>
      <w:lvlJc w:val="left"/>
      <w:pPr>
        <w:ind w:left="5031" w:hanging="142"/>
      </w:pPr>
      <w:rPr>
        <w:rFonts w:hint="default"/>
        <w:lang w:val="ru-RU" w:eastAsia="en-US" w:bidi="ar-SA"/>
      </w:rPr>
    </w:lvl>
    <w:lvl w:ilvl="6" w:tplc="68A646B6">
      <w:numFmt w:val="bullet"/>
      <w:lvlText w:val="•"/>
      <w:lvlJc w:val="left"/>
      <w:pPr>
        <w:ind w:left="6009" w:hanging="142"/>
      </w:pPr>
      <w:rPr>
        <w:rFonts w:hint="default"/>
        <w:lang w:val="ru-RU" w:eastAsia="en-US" w:bidi="ar-SA"/>
      </w:rPr>
    </w:lvl>
    <w:lvl w:ilvl="7" w:tplc="27A43EEA">
      <w:numFmt w:val="bullet"/>
      <w:lvlText w:val="•"/>
      <w:lvlJc w:val="left"/>
      <w:pPr>
        <w:ind w:left="6987" w:hanging="142"/>
      </w:pPr>
      <w:rPr>
        <w:rFonts w:hint="default"/>
        <w:lang w:val="ru-RU" w:eastAsia="en-US" w:bidi="ar-SA"/>
      </w:rPr>
    </w:lvl>
    <w:lvl w:ilvl="8" w:tplc="E3908A4E">
      <w:numFmt w:val="bullet"/>
      <w:lvlText w:val="•"/>
      <w:lvlJc w:val="left"/>
      <w:pPr>
        <w:ind w:left="7965" w:hanging="142"/>
      </w:pPr>
      <w:rPr>
        <w:rFonts w:hint="default"/>
        <w:lang w:val="ru-RU" w:eastAsia="en-US" w:bidi="ar-SA"/>
      </w:rPr>
    </w:lvl>
  </w:abstractNum>
  <w:abstractNum w:abstractNumId="24" w15:restartNumberingAfterBreak="0">
    <w:nsid w:val="3DC20404"/>
    <w:multiLevelType w:val="hybridMultilevel"/>
    <w:tmpl w:val="956AAB6A"/>
    <w:lvl w:ilvl="0" w:tplc="8362B320">
      <w:numFmt w:val="bullet"/>
      <w:lvlText w:val="-"/>
      <w:lvlJc w:val="left"/>
      <w:pPr>
        <w:ind w:left="143" w:hanging="142"/>
      </w:pPr>
      <w:rPr>
        <w:rFonts w:ascii="Times New Roman" w:eastAsia="Times New Roman" w:hAnsi="Times New Roman" w:cs="Times New Roman" w:hint="default"/>
        <w:b w:val="0"/>
        <w:bCs w:val="0"/>
        <w:i w:val="0"/>
        <w:iCs w:val="0"/>
        <w:spacing w:val="0"/>
        <w:w w:val="100"/>
        <w:sz w:val="28"/>
        <w:szCs w:val="28"/>
        <w:lang w:val="ru-RU" w:eastAsia="en-US" w:bidi="ar-SA"/>
      </w:rPr>
    </w:lvl>
    <w:lvl w:ilvl="1" w:tplc="78BAF564">
      <w:numFmt w:val="bullet"/>
      <w:lvlText w:val="•"/>
      <w:lvlJc w:val="left"/>
      <w:pPr>
        <w:ind w:left="1118" w:hanging="142"/>
      </w:pPr>
      <w:rPr>
        <w:rFonts w:hint="default"/>
        <w:lang w:val="ru-RU" w:eastAsia="en-US" w:bidi="ar-SA"/>
      </w:rPr>
    </w:lvl>
    <w:lvl w:ilvl="2" w:tplc="9D5692FC">
      <w:numFmt w:val="bullet"/>
      <w:lvlText w:val="•"/>
      <w:lvlJc w:val="left"/>
      <w:pPr>
        <w:ind w:left="2096" w:hanging="142"/>
      </w:pPr>
      <w:rPr>
        <w:rFonts w:hint="default"/>
        <w:lang w:val="ru-RU" w:eastAsia="en-US" w:bidi="ar-SA"/>
      </w:rPr>
    </w:lvl>
    <w:lvl w:ilvl="3" w:tplc="75B2BBBC">
      <w:numFmt w:val="bullet"/>
      <w:lvlText w:val="•"/>
      <w:lvlJc w:val="left"/>
      <w:pPr>
        <w:ind w:left="3074" w:hanging="142"/>
      </w:pPr>
      <w:rPr>
        <w:rFonts w:hint="default"/>
        <w:lang w:val="ru-RU" w:eastAsia="en-US" w:bidi="ar-SA"/>
      </w:rPr>
    </w:lvl>
    <w:lvl w:ilvl="4" w:tplc="D23844EE">
      <w:numFmt w:val="bullet"/>
      <w:lvlText w:val="•"/>
      <w:lvlJc w:val="left"/>
      <w:pPr>
        <w:ind w:left="4052" w:hanging="142"/>
      </w:pPr>
      <w:rPr>
        <w:rFonts w:hint="default"/>
        <w:lang w:val="ru-RU" w:eastAsia="en-US" w:bidi="ar-SA"/>
      </w:rPr>
    </w:lvl>
    <w:lvl w:ilvl="5" w:tplc="B1C2DBAE">
      <w:numFmt w:val="bullet"/>
      <w:lvlText w:val="•"/>
      <w:lvlJc w:val="left"/>
      <w:pPr>
        <w:ind w:left="5031" w:hanging="142"/>
      </w:pPr>
      <w:rPr>
        <w:rFonts w:hint="default"/>
        <w:lang w:val="ru-RU" w:eastAsia="en-US" w:bidi="ar-SA"/>
      </w:rPr>
    </w:lvl>
    <w:lvl w:ilvl="6" w:tplc="544EC7D6">
      <w:numFmt w:val="bullet"/>
      <w:lvlText w:val="•"/>
      <w:lvlJc w:val="left"/>
      <w:pPr>
        <w:ind w:left="6009" w:hanging="142"/>
      </w:pPr>
      <w:rPr>
        <w:rFonts w:hint="default"/>
        <w:lang w:val="ru-RU" w:eastAsia="en-US" w:bidi="ar-SA"/>
      </w:rPr>
    </w:lvl>
    <w:lvl w:ilvl="7" w:tplc="0EBE15CE">
      <w:numFmt w:val="bullet"/>
      <w:lvlText w:val="•"/>
      <w:lvlJc w:val="left"/>
      <w:pPr>
        <w:ind w:left="6987" w:hanging="142"/>
      </w:pPr>
      <w:rPr>
        <w:rFonts w:hint="default"/>
        <w:lang w:val="ru-RU" w:eastAsia="en-US" w:bidi="ar-SA"/>
      </w:rPr>
    </w:lvl>
    <w:lvl w:ilvl="8" w:tplc="D1CCF8E8">
      <w:numFmt w:val="bullet"/>
      <w:lvlText w:val="•"/>
      <w:lvlJc w:val="left"/>
      <w:pPr>
        <w:ind w:left="7965" w:hanging="142"/>
      </w:pPr>
      <w:rPr>
        <w:rFonts w:hint="default"/>
        <w:lang w:val="ru-RU" w:eastAsia="en-US" w:bidi="ar-SA"/>
      </w:rPr>
    </w:lvl>
  </w:abstractNum>
  <w:abstractNum w:abstractNumId="25" w15:restartNumberingAfterBreak="0">
    <w:nsid w:val="4006594D"/>
    <w:multiLevelType w:val="hybridMultilevel"/>
    <w:tmpl w:val="302A3880"/>
    <w:lvl w:ilvl="0" w:tplc="D7B83786">
      <w:numFmt w:val="bullet"/>
      <w:lvlText w:val="-"/>
      <w:lvlJc w:val="left"/>
      <w:pPr>
        <w:ind w:left="2" w:hanging="142"/>
      </w:pPr>
      <w:rPr>
        <w:rFonts w:ascii="Times New Roman" w:eastAsia="Times New Roman" w:hAnsi="Times New Roman" w:cs="Times New Roman" w:hint="default"/>
        <w:b w:val="0"/>
        <w:bCs w:val="0"/>
        <w:i w:val="0"/>
        <w:iCs w:val="0"/>
        <w:spacing w:val="0"/>
        <w:w w:val="100"/>
        <w:sz w:val="28"/>
        <w:szCs w:val="28"/>
        <w:lang w:val="ru-RU" w:eastAsia="en-US" w:bidi="ar-SA"/>
      </w:rPr>
    </w:lvl>
    <w:lvl w:ilvl="1" w:tplc="669CEBDC">
      <w:numFmt w:val="bullet"/>
      <w:lvlText w:val="•"/>
      <w:lvlJc w:val="left"/>
      <w:pPr>
        <w:ind w:left="978" w:hanging="142"/>
      </w:pPr>
      <w:rPr>
        <w:rFonts w:hint="default"/>
        <w:lang w:val="ru-RU" w:eastAsia="en-US" w:bidi="ar-SA"/>
      </w:rPr>
    </w:lvl>
    <w:lvl w:ilvl="2" w:tplc="0A2CB09C">
      <w:numFmt w:val="bullet"/>
      <w:lvlText w:val="•"/>
      <w:lvlJc w:val="left"/>
      <w:pPr>
        <w:ind w:left="1956" w:hanging="142"/>
      </w:pPr>
      <w:rPr>
        <w:rFonts w:hint="default"/>
        <w:lang w:val="ru-RU" w:eastAsia="en-US" w:bidi="ar-SA"/>
      </w:rPr>
    </w:lvl>
    <w:lvl w:ilvl="3" w:tplc="F5707CAE">
      <w:numFmt w:val="bullet"/>
      <w:lvlText w:val="•"/>
      <w:lvlJc w:val="left"/>
      <w:pPr>
        <w:ind w:left="2934" w:hanging="142"/>
      </w:pPr>
      <w:rPr>
        <w:rFonts w:hint="default"/>
        <w:lang w:val="ru-RU" w:eastAsia="en-US" w:bidi="ar-SA"/>
      </w:rPr>
    </w:lvl>
    <w:lvl w:ilvl="4" w:tplc="B1BAB128">
      <w:numFmt w:val="bullet"/>
      <w:lvlText w:val="•"/>
      <w:lvlJc w:val="left"/>
      <w:pPr>
        <w:ind w:left="3912" w:hanging="142"/>
      </w:pPr>
      <w:rPr>
        <w:rFonts w:hint="default"/>
        <w:lang w:val="ru-RU" w:eastAsia="en-US" w:bidi="ar-SA"/>
      </w:rPr>
    </w:lvl>
    <w:lvl w:ilvl="5" w:tplc="BEE6145E">
      <w:numFmt w:val="bullet"/>
      <w:lvlText w:val="•"/>
      <w:lvlJc w:val="left"/>
      <w:pPr>
        <w:ind w:left="4890" w:hanging="142"/>
      </w:pPr>
      <w:rPr>
        <w:rFonts w:hint="default"/>
        <w:lang w:val="ru-RU" w:eastAsia="en-US" w:bidi="ar-SA"/>
      </w:rPr>
    </w:lvl>
    <w:lvl w:ilvl="6" w:tplc="C4906ECC">
      <w:numFmt w:val="bullet"/>
      <w:lvlText w:val="•"/>
      <w:lvlJc w:val="left"/>
      <w:pPr>
        <w:ind w:left="5868" w:hanging="142"/>
      </w:pPr>
      <w:rPr>
        <w:rFonts w:hint="default"/>
        <w:lang w:val="ru-RU" w:eastAsia="en-US" w:bidi="ar-SA"/>
      </w:rPr>
    </w:lvl>
    <w:lvl w:ilvl="7" w:tplc="104EC5A8">
      <w:numFmt w:val="bullet"/>
      <w:lvlText w:val="•"/>
      <w:lvlJc w:val="left"/>
      <w:pPr>
        <w:ind w:left="6846" w:hanging="142"/>
      </w:pPr>
      <w:rPr>
        <w:rFonts w:hint="default"/>
        <w:lang w:val="ru-RU" w:eastAsia="en-US" w:bidi="ar-SA"/>
      </w:rPr>
    </w:lvl>
    <w:lvl w:ilvl="8" w:tplc="6818017C">
      <w:numFmt w:val="bullet"/>
      <w:lvlText w:val="•"/>
      <w:lvlJc w:val="left"/>
      <w:pPr>
        <w:ind w:left="7825" w:hanging="142"/>
      </w:pPr>
      <w:rPr>
        <w:rFonts w:hint="default"/>
        <w:lang w:val="ru-RU" w:eastAsia="en-US" w:bidi="ar-SA"/>
      </w:rPr>
    </w:lvl>
  </w:abstractNum>
  <w:abstractNum w:abstractNumId="26" w15:restartNumberingAfterBreak="0">
    <w:nsid w:val="45D65D80"/>
    <w:multiLevelType w:val="multilevel"/>
    <w:tmpl w:val="9188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66E31"/>
    <w:multiLevelType w:val="hybridMultilevel"/>
    <w:tmpl w:val="49A47DA8"/>
    <w:lvl w:ilvl="0" w:tplc="0B844BDA">
      <w:start w:val="1"/>
      <w:numFmt w:val="decimal"/>
      <w:lvlText w:val="%1)"/>
      <w:lvlJc w:val="left"/>
      <w:pPr>
        <w:ind w:left="568" w:hanging="303"/>
      </w:pPr>
      <w:rPr>
        <w:rFonts w:ascii="Times New Roman" w:eastAsia="Times New Roman" w:hAnsi="Times New Roman" w:cs="Times New Roman" w:hint="default"/>
        <w:b w:val="0"/>
        <w:bCs w:val="0"/>
        <w:i w:val="0"/>
        <w:iCs w:val="0"/>
        <w:spacing w:val="0"/>
        <w:w w:val="100"/>
        <w:sz w:val="28"/>
        <w:szCs w:val="28"/>
        <w:lang w:val="ru-RU" w:eastAsia="en-US" w:bidi="ar-SA"/>
      </w:rPr>
    </w:lvl>
    <w:lvl w:ilvl="1" w:tplc="572A684A">
      <w:numFmt w:val="bullet"/>
      <w:lvlText w:val="•"/>
      <w:lvlJc w:val="left"/>
      <w:pPr>
        <w:ind w:left="1482" w:hanging="303"/>
      </w:pPr>
      <w:rPr>
        <w:rFonts w:hint="default"/>
        <w:lang w:val="ru-RU" w:eastAsia="en-US" w:bidi="ar-SA"/>
      </w:rPr>
    </w:lvl>
    <w:lvl w:ilvl="2" w:tplc="575014EA">
      <w:numFmt w:val="bullet"/>
      <w:lvlText w:val="•"/>
      <w:lvlJc w:val="left"/>
      <w:pPr>
        <w:ind w:left="2404" w:hanging="303"/>
      </w:pPr>
      <w:rPr>
        <w:rFonts w:hint="default"/>
        <w:lang w:val="ru-RU" w:eastAsia="en-US" w:bidi="ar-SA"/>
      </w:rPr>
    </w:lvl>
    <w:lvl w:ilvl="3" w:tplc="C0808830">
      <w:numFmt w:val="bullet"/>
      <w:lvlText w:val="•"/>
      <w:lvlJc w:val="left"/>
      <w:pPr>
        <w:ind w:left="3326" w:hanging="303"/>
      </w:pPr>
      <w:rPr>
        <w:rFonts w:hint="default"/>
        <w:lang w:val="ru-RU" w:eastAsia="en-US" w:bidi="ar-SA"/>
      </w:rPr>
    </w:lvl>
    <w:lvl w:ilvl="4" w:tplc="1FC07BEC">
      <w:numFmt w:val="bullet"/>
      <w:lvlText w:val="•"/>
      <w:lvlJc w:val="left"/>
      <w:pPr>
        <w:ind w:left="4248" w:hanging="303"/>
      </w:pPr>
      <w:rPr>
        <w:rFonts w:hint="default"/>
        <w:lang w:val="ru-RU" w:eastAsia="en-US" w:bidi="ar-SA"/>
      </w:rPr>
    </w:lvl>
    <w:lvl w:ilvl="5" w:tplc="A81A81DC">
      <w:numFmt w:val="bullet"/>
      <w:lvlText w:val="•"/>
      <w:lvlJc w:val="left"/>
      <w:pPr>
        <w:ind w:left="5170" w:hanging="303"/>
      </w:pPr>
      <w:rPr>
        <w:rFonts w:hint="default"/>
        <w:lang w:val="ru-RU" w:eastAsia="en-US" w:bidi="ar-SA"/>
      </w:rPr>
    </w:lvl>
    <w:lvl w:ilvl="6" w:tplc="45B47FF6">
      <w:numFmt w:val="bullet"/>
      <w:lvlText w:val="•"/>
      <w:lvlJc w:val="left"/>
      <w:pPr>
        <w:ind w:left="6092" w:hanging="303"/>
      </w:pPr>
      <w:rPr>
        <w:rFonts w:hint="default"/>
        <w:lang w:val="ru-RU" w:eastAsia="en-US" w:bidi="ar-SA"/>
      </w:rPr>
    </w:lvl>
    <w:lvl w:ilvl="7" w:tplc="65340480">
      <w:numFmt w:val="bullet"/>
      <w:lvlText w:val="•"/>
      <w:lvlJc w:val="left"/>
      <w:pPr>
        <w:ind w:left="7014" w:hanging="303"/>
      </w:pPr>
      <w:rPr>
        <w:rFonts w:hint="default"/>
        <w:lang w:val="ru-RU" w:eastAsia="en-US" w:bidi="ar-SA"/>
      </w:rPr>
    </w:lvl>
    <w:lvl w:ilvl="8" w:tplc="239C95CE">
      <w:numFmt w:val="bullet"/>
      <w:lvlText w:val="•"/>
      <w:lvlJc w:val="left"/>
      <w:pPr>
        <w:ind w:left="7937" w:hanging="303"/>
      </w:pPr>
      <w:rPr>
        <w:rFonts w:hint="default"/>
        <w:lang w:val="ru-RU" w:eastAsia="en-US" w:bidi="ar-SA"/>
      </w:rPr>
    </w:lvl>
  </w:abstractNum>
  <w:abstractNum w:abstractNumId="28" w15:restartNumberingAfterBreak="0">
    <w:nsid w:val="47F248F7"/>
    <w:multiLevelType w:val="multilevel"/>
    <w:tmpl w:val="04AEC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FC3C12"/>
    <w:multiLevelType w:val="hybridMultilevel"/>
    <w:tmpl w:val="86A85AC8"/>
    <w:lvl w:ilvl="0" w:tplc="3C8400F8">
      <w:start w:val="1"/>
      <w:numFmt w:val="decimal"/>
      <w:lvlText w:val="%1)"/>
      <w:lvlJc w:val="left"/>
      <w:pPr>
        <w:ind w:left="709"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9E860274">
      <w:numFmt w:val="bullet"/>
      <w:lvlText w:val="•"/>
      <w:lvlJc w:val="left"/>
      <w:pPr>
        <w:ind w:left="1622" w:hanging="281"/>
      </w:pPr>
      <w:rPr>
        <w:rFonts w:hint="default"/>
        <w:lang w:val="ru-RU" w:eastAsia="en-US" w:bidi="ar-SA"/>
      </w:rPr>
    </w:lvl>
    <w:lvl w:ilvl="2" w:tplc="8E749794">
      <w:numFmt w:val="bullet"/>
      <w:lvlText w:val="•"/>
      <w:lvlJc w:val="left"/>
      <w:pPr>
        <w:ind w:left="2544" w:hanging="281"/>
      </w:pPr>
      <w:rPr>
        <w:rFonts w:hint="default"/>
        <w:lang w:val="ru-RU" w:eastAsia="en-US" w:bidi="ar-SA"/>
      </w:rPr>
    </w:lvl>
    <w:lvl w:ilvl="3" w:tplc="6E9CC572">
      <w:numFmt w:val="bullet"/>
      <w:lvlText w:val="•"/>
      <w:lvlJc w:val="left"/>
      <w:pPr>
        <w:ind w:left="3466" w:hanging="281"/>
      </w:pPr>
      <w:rPr>
        <w:rFonts w:hint="default"/>
        <w:lang w:val="ru-RU" w:eastAsia="en-US" w:bidi="ar-SA"/>
      </w:rPr>
    </w:lvl>
    <w:lvl w:ilvl="4" w:tplc="2B941CE4">
      <w:numFmt w:val="bullet"/>
      <w:lvlText w:val="•"/>
      <w:lvlJc w:val="left"/>
      <w:pPr>
        <w:ind w:left="4388" w:hanging="281"/>
      </w:pPr>
      <w:rPr>
        <w:rFonts w:hint="default"/>
        <w:lang w:val="ru-RU" w:eastAsia="en-US" w:bidi="ar-SA"/>
      </w:rPr>
    </w:lvl>
    <w:lvl w:ilvl="5" w:tplc="D62CEFCA">
      <w:numFmt w:val="bullet"/>
      <w:lvlText w:val="•"/>
      <w:lvlJc w:val="left"/>
      <w:pPr>
        <w:ind w:left="5311" w:hanging="281"/>
      </w:pPr>
      <w:rPr>
        <w:rFonts w:hint="default"/>
        <w:lang w:val="ru-RU" w:eastAsia="en-US" w:bidi="ar-SA"/>
      </w:rPr>
    </w:lvl>
    <w:lvl w:ilvl="6" w:tplc="E14CCC4E">
      <w:numFmt w:val="bullet"/>
      <w:lvlText w:val="•"/>
      <w:lvlJc w:val="left"/>
      <w:pPr>
        <w:ind w:left="6233" w:hanging="281"/>
      </w:pPr>
      <w:rPr>
        <w:rFonts w:hint="default"/>
        <w:lang w:val="ru-RU" w:eastAsia="en-US" w:bidi="ar-SA"/>
      </w:rPr>
    </w:lvl>
    <w:lvl w:ilvl="7" w:tplc="7A662FC0">
      <w:numFmt w:val="bullet"/>
      <w:lvlText w:val="•"/>
      <w:lvlJc w:val="left"/>
      <w:pPr>
        <w:ind w:left="7155" w:hanging="281"/>
      </w:pPr>
      <w:rPr>
        <w:rFonts w:hint="default"/>
        <w:lang w:val="ru-RU" w:eastAsia="en-US" w:bidi="ar-SA"/>
      </w:rPr>
    </w:lvl>
    <w:lvl w:ilvl="8" w:tplc="27ECFDEE">
      <w:numFmt w:val="bullet"/>
      <w:lvlText w:val="•"/>
      <w:lvlJc w:val="left"/>
      <w:pPr>
        <w:ind w:left="8077" w:hanging="281"/>
      </w:pPr>
      <w:rPr>
        <w:rFonts w:hint="default"/>
        <w:lang w:val="ru-RU" w:eastAsia="en-US" w:bidi="ar-SA"/>
      </w:rPr>
    </w:lvl>
  </w:abstractNum>
  <w:abstractNum w:abstractNumId="30" w15:restartNumberingAfterBreak="0">
    <w:nsid w:val="49823C0A"/>
    <w:multiLevelType w:val="multilevel"/>
    <w:tmpl w:val="1598E67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22F121E"/>
    <w:multiLevelType w:val="hybridMultilevel"/>
    <w:tmpl w:val="7CE60AEC"/>
    <w:lvl w:ilvl="0" w:tplc="5CC448F0">
      <w:numFmt w:val="bullet"/>
      <w:lvlText w:val=""/>
      <w:lvlJc w:val="left"/>
      <w:pPr>
        <w:ind w:left="709" w:hanging="567"/>
      </w:pPr>
      <w:rPr>
        <w:rFonts w:ascii="Symbol" w:eastAsia="Symbol" w:hAnsi="Symbol" w:cs="Symbol" w:hint="default"/>
        <w:b w:val="0"/>
        <w:bCs w:val="0"/>
        <w:i w:val="0"/>
        <w:iCs w:val="0"/>
        <w:spacing w:val="0"/>
        <w:w w:val="100"/>
        <w:sz w:val="28"/>
        <w:szCs w:val="28"/>
        <w:lang w:val="ru-RU" w:eastAsia="en-US" w:bidi="ar-SA"/>
      </w:rPr>
    </w:lvl>
    <w:lvl w:ilvl="1" w:tplc="A15E15FE">
      <w:numFmt w:val="bullet"/>
      <w:lvlText w:val="•"/>
      <w:lvlJc w:val="left"/>
      <w:pPr>
        <w:ind w:left="1622" w:hanging="567"/>
      </w:pPr>
      <w:rPr>
        <w:rFonts w:hint="default"/>
        <w:lang w:val="ru-RU" w:eastAsia="en-US" w:bidi="ar-SA"/>
      </w:rPr>
    </w:lvl>
    <w:lvl w:ilvl="2" w:tplc="0F3261F4">
      <w:numFmt w:val="bullet"/>
      <w:lvlText w:val="•"/>
      <w:lvlJc w:val="left"/>
      <w:pPr>
        <w:ind w:left="2544" w:hanging="567"/>
      </w:pPr>
      <w:rPr>
        <w:rFonts w:hint="default"/>
        <w:lang w:val="ru-RU" w:eastAsia="en-US" w:bidi="ar-SA"/>
      </w:rPr>
    </w:lvl>
    <w:lvl w:ilvl="3" w:tplc="51F45478">
      <w:numFmt w:val="bullet"/>
      <w:lvlText w:val="•"/>
      <w:lvlJc w:val="left"/>
      <w:pPr>
        <w:ind w:left="3466" w:hanging="567"/>
      </w:pPr>
      <w:rPr>
        <w:rFonts w:hint="default"/>
        <w:lang w:val="ru-RU" w:eastAsia="en-US" w:bidi="ar-SA"/>
      </w:rPr>
    </w:lvl>
    <w:lvl w:ilvl="4" w:tplc="F4060E40">
      <w:numFmt w:val="bullet"/>
      <w:lvlText w:val="•"/>
      <w:lvlJc w:val="left"/>
      <w:pPr>
        <w:ind w:left="4388" w:hanging="567"/>
      </w:pPr>
      <w:rPr>
        <w:rFonts w:hint="default"/>
        <w:lang w:val="ru-RU" w:eastAsia="en-US" w:bidi="ar-SA"/>
      </w:rPr>
    </w:lvl>
    <w:lvl w:ilvl="5" w:tplc="0932FF4A">
      <w:numFmt w:val="bullet"/>
      <w:lvlText w:val="•"/>
      <w:lvlJc w:val="left"/>
      <w:pPr>
        <w:ind w:left="5311" w:hanging="567"/>
      </w:pPr>
      <w:rPr>
        <w:rFonts w:hint="default"/>
        <w:lang w:val="ru-RU" w:eastAsia="en-US" w:bidi="ar-SA"/>
      </w:rPr>
    </w:lvl>
    <w:lvl w:ilvl="6" w:tplc="3D28AB10">
      <w:numFmt w:val="bullet"/>
      <w:lvlText w:val="•"/>
      <w:lvlJc w:val="left"/>
      <w:pPr>
        <w:ind w:left="6233" w:hanging="567"/>
      </w:pPr>
      <w:rPr>
        <w:rFonts w:hint="default"/>
        <w:lang w:val="ru-RU" w:eastAsia="en-US" w:bidi="ar-SA"/>
      </w:rPr>
    </w:lvl>
    <w:lvl w:ilvl="7" w:tplc="2D30D014">
      <w:numFmt w:val="bullet"/>
      <w:lvlText w:val="•"/>
      <w:lvlJc w:val="left"/>
      <w:pPr>
        <w:ind w:left="7155" w:hanging="567"/>
      </w:pPr>
      <w:rPr>
        <w:rFonts w:hint="default"/>
        <w:lang w:val="ru-RU" w:eastAsia="en-US" w:bidi="ar-SA"/>
      </w:rPr>
    </w:lvl>
    <w:lvl w:ilvl="8" w:tplc="25A0D65E">
      <w:numFmt w:val="bullet"/>
      <w:lvlText w:val="•"/>
      <w:lvlJc w:val="left"/>
      <w:pPr>
        <w:ind w:left="8077" w:hanging="567"/>
      </w:pPr>
      <w:rPr>
        <w:rFonts w:hint="default"/>
        <w:lang w:val="ru-RU" w:eastAsia="en-US" w:bidi="ar-SA"/>
      </w:rPr>
    </w:lvl>
  </w:abstractNum>
  <w:abstractNum w:abstractNumId="32" w15:restartNumberingAfterBreak="0">
    <w:nsid w:val="57482562"/>
    <w:multiLevelType w:val="multilevel"/>
    <w:tmpl w:val="19C6469A"/>
    <w:lvl w:ilvl="0">
      <w:start w:val="1"/>
      <w:numFmt w:val="decimal"/>
      <w:lvlText w:val="%1."/>
      <w:lvlJc w:val="left"/>
      <w:pPr>
        <w:ind w:left="3117" w:hanging="281"/>
        <w:jc w:val="righ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3258" w:hanging="423"/>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3467" w:hanging="632"/>
        <w:jc w:val="right"/>
      </w:pPr>
      <w:rPr>
        <w:rFonts w:ascii="Times New Roman" w:eastAsia="Times New Roman" w:hAnsi="Times New Roman" w:cs="Times New Roman" w:hint="default"/>
        <w:b/>
        <w:bCs/>
        <w:i w:val="0"/>
        <w:iCs w:val="0"/>
        <w:spacing w:val="-4"/>
        <w:w w:val="100"/>
        <w:sz w:val="28"/>
        <w:szCs w:val="28"/>
        <w:lang w:val="ru-RU" w:eastAsia="en-US" w:bidi="ar-SA"/>
      </w:rPr>
    </w:lvl>
    <w:lvl w:ilvl="3">
      <w:start w:val="1"/>
      <w:numFmt w:val="decimal"/>
      <w:lvlText w:val="%4)"/>
      <w:lvlJc w:val="left"/>
      <w:pPr>
        <w:ind w:left="3686"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3687" w:hanging="281"/>
      </w:pPr>
      <w:rPr>
        <w:rFonts w:hint="default"/>
        <w:lang w:val="ru-RU" w:eastAsia="en-US" w:bidi="ar-SA"/>
      </w:rPr>
    </w:lvl>
    <w:lvl w:ilvl="5">
      <w:numFmt w:val="bullet"/>
      <w:lvlText w:val="•"/>
      <w:lvlJc w:val="left"/>
      <w:pPr>
        <w:ind w:left="3707" w:hanging="281"/>
      </w:pPr>
      <w:rPr>
        <w:rFonts w:hint="default"/>
        <w:lang w:val="ru-RU" w:eastAsia="en-US" w:bidi="ar-SA"/>
      </w:rPr>
    </w:lvl>
    <w:lvl w:ilvl="6">
      <w:numFmt w:val="bullet"/>
      <w:lvlText w:val="•"/>
      <w:lvlJc w:val="left"/>
      <w:pPr>
        <w:ind w:left="5347" w:hanging="281"/>
      </w:pPr>
      <w:rPr>
        <w:rFonts w:hint="default"/>
        <w:lang w:val="ru-RU" w:eastAsia="en-US" w:bidi="ar-SA"/>
      </w:rPr>
    </w:lvl>
    <w:lvl w:ilvl="7">
      <w:numFmt w:val="bullet"/>
      <w:lvlText w:val="•"/>
      <w:lvlJc w:val="left"/>
      <w:pPr>
        <w:ind w:left="6987" w:hanging="281"/>
      </w:pPr>
      <w:rPr>
        <w:rFonts w:hint="default"/>
        <w:lang w:val="ru-RU" w:eastAsia="en-US" w:bidi="ar-SA"/>
      </w:rPr>
    </w:lvl>
    <w:lvl w:ilvl="8">
      <w:numFmt w:val="bullet"/>
      <w:lvlText w:val="•"/>
      <w:lvlJc w:val="left"/>
      <w:pPr>
        <w:ind w:left="8627" w:hanging="281"/>
      </w:pPr>
      <w:rPr>
        <w:rFonts w:hint="default"/>
        <w:lang w:val="ru-RU" w:eastAsia="en-US" w:bidi="ar-SA"/>
      </w:rPr>
    </w:lvl>
  </w:abstractNum>
  <w:abstractNum w:abstractNumId="33" w15:restartNumberingAfterBreak="0">
    <w:nsid w:val="5A5D7A46"/>
    <w:multiLevelType w:val="multilevel"/>
    <w:tmpl w:val="34CA8FA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1011C77"/>
    <w:multiLevelType w:val="hybridMultilevel"/>
    <w:tmpl w:val="635C5BA4"/>
    <w:lvl w:ilvl="0" w:tplc="0F36D9EE">
      <w:start w:val="1"/>
      <w:numFmt w:val="decimal"/>
      <w:lvlText w:val="%1)"/>
      <w:lvlJc w:val="left"/>
      <w:pPr>
        <w:ind w:left="1442" w:hanging="305"/>
      </w:pPr>
      <w:rPr>
        <w:rFonts w:ascii="Times New Roman" w:eastAsia="Times New Roman" w:hAnsi="Times New Roman" w:cs="Times New Roman" w:hint="default"/>
        <w:b w:val="0"/>
        <w:bCs w:val="0"/>
        <w:i w:val="0"/>
        <w:iCs w:val="0"/>
        <w:spacing w:val="0"/>
        <w:w w:val="100"/>
        <w:sz w:val="28"/>
        <w:szCs w:val="28"/>
        <w:lang w:val="ru-RU" w:eastAsia="en-US" w:bidi="ar-SA"/>
      </w:rPr>
    </w:lvl>
    <w:lvl w:ilvl="1" w:tplc="39C49ED6">
      <w:numFmt w:val="bullet"/>
      <w:lvlText w:val="•"/>
      <w:lvlJc w:val="left"/>
      <w:pPr>
        <w:ind w:left="2274" w:hanging="305"/>
      </w:pPr>
      <w:rPr>
        <w:rFonts w:hint="default"/>
        <w:lang w:val="ru-RU" w:eastAsia="en-US" w:bidi="ar-SA"/>
      </w:rPr>
    </w:lvl>
    <w:lvl w:ilvl="2" w:tplc="11146AE6">
      <w:numFmt w:val="bullet"/>
      <w:lvlText w:val="•"/>
      <w:lvlJc w:val="left"/>
      <w:pPr>
        <w:ind w:left="3108" w:hanging="305"/>
      </w:pPr>
      <w:rPr>
        <w:rFonts w:hint="default"/>
        <w:lang w:val="ru-RU" w:eastAsia="en-US" w:bidi="ar-SA"/>
      </w:rPr>
    </w:lvl>
    <w:lvl w:ilvl="3" w:tplc="527005AA">
      <w:numFmt w:val="bullet"/>
      <w:lvlText w:val="•"/>
      <w:lvlJc w:val="left"/>
      <w:pPr>
        <w:ind w:left="3942" w:hanging="305"/>
      </w:pPr>
      <w:rPr>
        <w:rFonts w:hint="default"/>
        <w:lang w:val="ru-RU" w:eastAsia="en-US" w:bidi="ar-SA"/>
      </w:rPr>
    </w:lvl>
    <w:lvl w:ilvl="4" w:tplc="A63CE6E4">
      <w:numFmt w:val="bullet"/>
      <w:lvlText w:val="•"/>
      <w:lvlJc w:val="left"/>
      <w:pPr>
        <w:ind w:left="4776" w:hanging="305"/>
      </w:pPr>
      <w:rPr>
        <w:rFonts w:hint="default"/>
        <w:lang w:val="ru-RU" w:eastAsia="en-US" w:bidi="ar-SA"/>
      </w:rPr>
    </w:lvl>
    <w:lvl w:ilvl="5" w:tplc="52FE4AB2">
      <w:numFmt w:val="bullet"/>
      <w:lvlText w:val="•"/>
      <w:lvlJc w:val="left"/>
      <w:pPr>
        <w:ind w:left="5610" w:hanging="305"/>
      </w:pPr>
      <w:rPr>
        <w:rFonts w:hint="default"/>
        <w:lang w:val="ru-RU" w:eastAsia="en-US" w:bidi="ar-SA"/>
      </w:rPr>
    </w:lvl>
    <w:lvl w:ilvl="6" w:tplc="24E60656">
      <w:numFmt w:val="bullet"/>
      <w:lvlText w:val="•"/>
      <w:lvlJc w:val="left"/>
      <w:pPr>
        <w:ind w:left="6444" w:hanging="305"/>
      </w:pPr>
      <w:rPr>
        <w:rFonts w:hint="default"/>
        <w:lang w:val="ru-RU" w:eastAsia="en-US" w:bidi="ar-SA"/>
      </w:rPr>
    </w:lvl>
    <w:lvl w:ilvl="7" w:tplc="5FEE906E">
      <w:numFmt w:val="bullet"/>
      <w:lvlText w:val="•"/>
      <w:lvlJc w:val="left"/>
      <w:pPr>
        <w:ind w:left="7278" w:hanging="305"/>
      </w:pPr>
      <w:rPr>
        <w:rFonts w:hint="default"/>
        <w:lang w:val="ru-RU" w:eastAsia="en-US" w:bidi="ar-SA"/>
      </w:rPr>
    </w:lvl>
    <w:lvl w:ilvl="8" w:tplc="6396D6FA">
      <w:numFmt w:val="bullet"/>
      <w:lvlText w:val="•"/>
      <w:lvlJc w:val="left"/>
      <w:pPr>
        <w:ind w:left="8113" w:hanging="305"/>
      </w:pPr>
      <w:rPr>
        <w:rFonts w:hint="default"/>
        <w:lang w:val="ru-RU" w:eastAsia="en-US" w:bidi="ar-SA"/>
      </w:rPr>
    </w:lvl>
  </w:abstractNum>
  <w:abstractNum w:abstractNumId="35" w15:restartNumberingAfterBreak="0">
    <w:nsid w:val="62C44996"/>
    <w:multiLevelType w:val="hybridMultilevel"/>
    <w:tmpl w:val="7DE8C9D8"/>
    <w:lvl w:ilvl="0" w:tplc="D75EADC0">
      <w:start w:val="1"/>
      <w:numFmt w:val="decimal"/>
      <w:lvlText w:val="%1)"/>
      <w:lvlJc w:val="left"/>
      <w:pPr>
        <w:ind w:left="1722" w:hanging="305"/>
      </w:pPr>
      <w:rPr>
        <w:rFonts w:ascii="Times New Roman" w:eastAsia="Times New Roman" w:hAnsi="Times New Roman" w:cs="Times New Roman" w:hint="default"/>
        <w:b w:val="0"/>
        <w:bCs w:val="0"/>
        <w:i w:val="0"/>
        <w:iCs w:val="0"/>
        <w:spacing w:val="0"/>
        <w:w w:val="100"/>
        <w:sz w:val="28"/>
        <w:szCs w:val="28"/>
        <w:lang w:val="ru-RU" w:eastAsia="en-US" w:bidi="ar-SA"/>
      </w:rPr>
    </w:lvl>
    <w:lvl w:ilvl="1" w:tplc="53BA9CB6">
      <w:numFmt w:val="bullet"/>
      <w:lvlText w:val="•"/>
      <w:lvlJc w:val="left"/>
      <w:pPr>
        <w:ind w:left="2526" w:hanging="305"/>
      </w:pPr>
      <w:rPr>
        <w:rFonts w:hint="default"/>
        <w:lang w:val="ru-RU" w:eastAsia="en-US" w:bidi="ar-SA"/>
      </w:rPr>
    </w:lvl>
    <w:lvl w:ilvl="2" w:tplc="8B0E3610">
      <w:numFmt w:val="bullet"/>
      <w:lvlText w:val="•"/>
      <w:lvlJc w:val="left"/>
      <w:pPr>
        <w:ind w:left="3332" w:hanging="305"/>
      </w:pPr>
      <w:rPr>
        <w:rFonts w:hint="default"/>
        <w:lang w:val="ru-RU" w:eastAsia="en-US" w:bidi="ar-SA"/>
      </w:rPr>
    </w:lvl>
    <w:lvl w:ilvl="3" w:tplc="5D26195A">
      <w:numFmt w:val="bullet"/>
      <w:lvlText w:val="•"/>
      <w:lvlJc w:val="left"/>
      <w:pPr>
        <w:ind w:left="4138" w:hanging="305"/>
      </w:pPr>
      <w:rPr>
        <w:rFonts w:hint="default"/>
        <w:lang w:val="ru-RU" w:eastAsia="en-US" w:bidi="ar-SA"/>
      </w:rPr>
    </w:lvl>
    <w:lvl w:ilvl="4" w:tplc="F006991C">
      <w:numFmt w:val="bullet"/>
      <w:lvlText w:val="•"/>
      <w:lvlJc w:val="left"/>
      <w:pPr>
        <w:ind w:left="4944" w:hanging="305"/>
      </w:pPr>
      <w:rPr>
        <w:rFonts w:hint="default"/>
        <w:lang w:val="ru-RU" w:eastAsia="en-US" w:bidi="ar-SA"/>
      </w:rPr>
    </w:lvl>
    <w:lvl w:ilvl="5" w:tplc="48D0A48E">
      <w:numFmt w:val="bullet"/>
      <w:lvlText w:val="•"/>
      <w:lvlJc w:val="left"/>
      <w:pPr>
        <w:ind w:left="5750" w:hanging="305"/>
      </w:pPr>
      <w:rPr>
        <w:rFonts w:hint="default"/>
        <w:lang w:val="ru-RU" w:eastAsia="en-US" w:bidi="ar-SA"/>
      </w:rPr>
    </w:lvl>
    <w:lvl w:ilvl="6" w:tplc="79F409B8">
      <w:numFmt w:val="bullet"/>
      <w:lvlText w:val="•"/>
      <w:lvlJc w:val="left"/>
      <w:pPr>
        <w:ind w:left="6556" w:hanging="305"/>
      </w:pPr>
      <w:rPr>
        <w:rFonts w:hint="default"/>
        <w:lang w:val="ru-RU" w:eastAsia="en-US" w:bidi="ar-SA"/>
      </w:rPr>
    </w:lvl>
    <w:lvl w:ilvl="7" w:tplc="3266F684">
      <w:numFmt w:val="bullet"/>
      <w:lvlText w:val="•"/>
      <w:lvlJc w:val="left"/>
      <w:pPr>
        <w:ind w:left="7362" w:hanging="305"/>
      </w:pPr>
      <w:rPr>
        <w:rFonts w:hint="default"/>
        <w:lang w:val="ru-RU" w:eastAsia="en-US" w:bidi="ar-SA"/>
      </w:rPr>
    </w:lvl>
    <w:lvl w:ilvl="8" w:tplc="EC26259C">
      <w:numFmt w:val="bullet"/>
      <w:lvlText w:val="•"/>
      <w:lvlJc w:val="left"/>
      <w:pPr>
        <w:ind w:left="8169" w:hanging="305"/>
      </w:pPr>
      <w:rPr>
        <w:rFonts w:hint="default"/>
        <w:lang w:val="ru-RU" w:eastAsia="en-US" w:bidi="ar-SA"/>
      </w:rPr>
    </w:lvl>
  </w:abstractNum>
  <w:abstractNum w:abstractNumId="36" w15:restartNumberingAfterBreak="0">
    <w:nsid w:val="63F04424"/>
    <w:multiLevelType w:val="multilevel"/>
    <w:tmpl w:val="B0F2A8DE"/>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284E0F"/>
    <w:multiLevelType w:val="multilevel"/>
    <w:tmpl w:val="D17C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5F2219"/>
    <w:multiLevelType w:val="multilevel"/>
    <w:tmpl w:val="7F38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3A764C"/>
    <w:multiLevelType w:val="multilevel"/>
    <w:tmpl w:val="0B4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05622"/>
    <w:multiLevelType w:val="hybridMultilevel"/>
    <w:tmpl w:val="4E4C1FE8"/>
    <w:lvl w:ilvl="0" w:tplc="8EA025BE">
      <w:numFmt w:val="bullet"/>
      <w:lvlText w:val="-"/>
      <w:lvlJc w:val="left"/>
      <w:pPr>
        <w:ind w:left="2" w:hanging="142"/>
      </w:pPr>
      <w:rPr>
        <w:rFonts w:ascii="Times New Roman" w:eastAsia="Times New Roman" w:hAnsi="Times New Roman" w:cs="Times New Roman" w:hint="default"/>
        <w:b w:val="0"/>
        <w:bCs w:val="0"/>
        <w:i w:val="0"/>
        <w:iCs w:val="0"/>
        <w:spacing w:val="0"/>
        <w:w w:val="100"/>
        <w:sz w:val="28"/>
        <w:szCs w:val="28"/>
        <w:lang w:val="ru-RU" w:eastAsia="en-US" w:bidi="ar-SA"/>
      </w:rPr>
    </w:lvl>
    <w:lvl w:ilvl="1" w:tplc="73A85764">
      <w:numFmt w:val="bullet"/>
      <w:lvlText w:val="•"/>
      <w:lvlJc w:val="left"/>
      <w:pPr>
        <w:ind w:left="978" w:hanging="142"/>
      </w:pPr>
      <w:rPr>
        <w:rFonts w:hint="default"/>
        <w:lang w:val="ru-RU" w:eastAsia="en-US" w:bidi="ar-SA"/>
      </w:rPr>
    </w:lvl>
    <w:lvl w:ilvl="2" w:tplc="2D8A5AC4">
      <w:numFmt w:val="bullet"/>
      <w:lvlText w:val="•"/>
      <w:lvlJc w:val="left"/>
      <w:pPr>
        <w:ind w:left="1956" w:hanging="142"/>
      </w:pPr>
      <w:rPr>
        <w:rFonts w:hint="default"/>
        <w:lang w:val="ru-RU" w:eastAsia="en-US" w:bidi="ar-SA"/>
      </w:rPr>
    </w:lvl>
    <w:lvl w:ilvl="3" w:tplc="6DFA878E">
      <w:numFmt w:val="bullet"/>
      <w:lvlText w:val="•"/>
      <w:lvlJc w:val="left"/>
      <w:pPr>
        <w:ind w:left="2934" w:hanging="142"/>
      </w:pPr>
      <w:rPr>
        <w:rFonts w:hint="default"/>
        <w:lang w:val="ru-RU" w:eastAsia="en-US" w:bidi="ar-SA"/>
      </w:rPr>
    </w:lvl>
    <w:lvl w:ilvl="4" w:tplc="D24C3010">
      <w:numFmt w:val="bullet"/>
      <w:lvlText w:val="•"/>
      <w:lvlJc w:val="left"/>
      <w:pPr>
        <w:ind w:left="3912" w:hanging="142"/>
      </w:pPr>
      <w:rPr>
        <w:rFonts w:hint="default"/>
        <w:lang w:val="ru-RU" w:eastAsia="en-US" w:bidi="ar-SA"/>
      </w:rPr>
    </w:lvl>
    <w:lvl w:ilvl="5" w:tplc="4A9E0C78">
      <w:numFmt w:val="bullet"/>
      <w:lvlText w:val="•"/>
      <w:lvlJc w:val="left"/>
      <w:pPr>
        <w:ind w:left="4890" w:hanging="142"/>
      </w:pPr>
      <w:rPr>
        <w:rFonts w:hint="default"/>
        <w:lang w:val="ru-RU" w:eastAsia="en-US" w:bidi="ar-SA"/>
      </w:rPr>
    </w:lvl>
    <w:lvl w:ilvl="6" w:tplc="9B5800F8">
      <w:numFmt w:val="bullet"/>
      <w:lvlText w:val="•"/>
      <w:lvlJc w:val="left"/>
      <w:pPr>
        <w:ind w:left="5868" w:hanging="142"/>
      </w:pPr>
      <w:rPr>
        <w:rFonts w:hint="default"/>
        <w:lang w:val="ru-RU" w:eastAsia="en-US" w:bidi="ar-SA"/>
      </w:rPr>
    </w:lvl>
    <w:lvl w:ilvl="7" w:tplc="7A663904">
      <w:numFmt w:val="bullet"/>
      <w:lvlText w:val="•"/>
      <w:lvlJc w:val="left"/>
      <w:pPr>
        <w:ind w:left="6846" w:hanging="142"/>
      </w:pPr>
      <w:rPr>
        <w:rFonts w:hint="default"/>
        <w:lang w:val="ru-RU" w:eastAsia="en-US" w:bidi="ar-SA"/>
      </w:rPr>
    </w:lvl>
    <w:lvl w:ilvl="8" w:tplc="C1043C66">
      <w:numFmt w:val="bullet"/>
      <w:lvlText w:val="•"/>
      <w:lvlJc w:val="left"/>
      <w:pPr>
        <w:ind w:left="7825" w:hanging="142"/>
      </w:pPr>
      <w:rPr>
        <w:rFonts w:hint="default"/>
        <w:lang w:val="ru-RU" w:eastAsia="en-US" w:bidi="ar-SA"/>
      </w:rPr>
    </w:lvl>
  </w:abstractNum>
  <w:abstractNum w:abstractNumId="41" w15:restartNumberingAfterBreak="0">
    <w:nsid w:val="76EE53CF"/>
    <w:multiLevelType w:val="multilevel"/>
    <w:tmpl w:val="CAA2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7"/>
  </w:num>
  <w:num w:numId="3">
    <w:abstractNumId w:val="7"/>
  </w:num>
  <w:num w:numId="4">
    <w:abstractNumId w:val="27"/>
  </w:num>
  <w:num w:numId="5">
    <w:abstractNumId w:val="15"/>
  </w:num>
  <w:num w:numId="6">
    <w:abstractNumId w:val="22"/>
  </w:num>
  <w:num w:numId="7">
    <w:abstractNumId w:val="35"/>
  </w:num>
  <w:num w:numId="8">
    <w:abstractNumId w:val="8"/>
  </w:num>
  <w:num w:numId="9">
    <w:abstractNumId w:val="12"/>
  </w:num>
  <w:num w:numId="10">
    <w:abstractNumId w:val="25"/>
  </w:num>
  <w:num w:numId="11">
    <w:abstractNumId w:val="4"/>
  </w:num>
  <w:num w:numId="12">
    <w:abstractNumId w:val="34"/>
  </w:num>
  <w:num w:numId="13">
    <w:abstractNumId w:val="40"/>
  </w:num>
  <w:num w:numId="14">
    <w:abstractNumId w:val="20"/>
  </w:num>
  <w:num w:numId="15">
    <w:abstractNumId w:val="11"/>
  </w:num>
  <w:num w:numId="16">
    <w:abstractNumId w:val="5"/>
  </w:num>
  <w:num w:numId="17">
    <w:abstractNumId w:val="31"/>
  </w:num>
  <w:num w:numId="18">
    <w:abstractNumId w:val="19"/>
  </w:num>
  <w:num w:numId="19">
    <w:abstractNumId w:val="18"/>
  </w:num>
  <w:num w:numId="20">
    <w:abstractNumId w:val="29"/>
  </w:num>
  <w:num w:numId="21">
    <w:abstractNumId w:val="10"/>
  </w:num>
  <w:num w:numId="22">
    <w:abstractNumId w:val="24"/>
  </w:num>
  <w:num w:numId="23">
    <w:abstractNumId w:val="16"/>
  </w:num>
  <w:num w:numId="24">
    <w:abstractNumId w:val="13"/>
  </w:num>
  <w:num w:numId="25">
    <w:abstractNumId w:val="32"/>
  </w:num>
  <w:num w:numId="26">
    <w:abstractNumId w:val="23"/>
  </w:num>
  <w:num w:numId="27">
    <w:abstractNumId w:val="21"/>
  </w:num>
  <w:num w:numId="28">
    <w:abstractNumId w:val="38"/>
  </w:num>
  <w:num w:numId="29">
    <w:abstractNumId w:val="26"/>
  </w:num>
  <w:num w:numId="30">
    <w:abstractNumId w:val="36"/>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9"/>
  </w:num>
  <w:num w:numId="33">
    <w:abstractNumId w:val="41"/>
  </w:num>
  <w:num w:numId="34">
    <w:abstractNumId w:val="30"/>
  </w:num>
  <w:num w:numId="35">
    <w:abstractNumId w:val="14"/>
  </w:num>
  <w:num w:numId="36">
    <w:abstractNumId w:val="33"/>
  </w:num>
  <w:num w:numId="37">
    <w:abstractNumId w:val="2"/>
  </w:num>
  <w:num w:numId="38">
    <w:abstractNumId w:val="1"/>
  </w:num>
  <w:num w:numId="39">
    <w:abstractNumId w:val="28"/>
  </w:num>
  <w:num w:numId="40">
    <w:abstractNumId w:val="3"/>
  </w:num>
  <w:num w:numId="41">
    <w:abstractNumId w:val="9"/>
  </w:num>
  <w:num w:numId="42">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RePack by Diakov">
    <w15:presenceInfo w15:providerId="None" w15:userId="RePack by Diako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7AE"/>
    <w:rsid w:val="0000017A"/>
    <w:rsid w:val="000575C4"/>
    <w:rsid w:val="000660BD"/>
    <w:rsid w:val="000734C8"/>
    <w:rsid w:val="00077D47"/>
    <w:rsid w:val="0008022D"/>
    <w:rsid w:val="000831F5"/>
    <w:rsid w:val="000911E8"/>
    <w:rsid w:val="000E0E14"/>
    <w:rsid w:val="00100323"/>
    <w:rsid w:val="00111720"/>
    <w:rsid w:val="0013612B"/>
    <w:rsid w:val="001603BB"/>
    <w:rsid w:val="00174635"/>
    <w:rsid w:val="00185003"/>
    <w:rsid w:val="001B5FE0"/>
    <w:rsid w:val="001C29F6"/>
    <w:rsid w:val="001E2118"/>
    <w:rsid w:val="001F1146"/>
    <w:rsid w:val="001F44EB"/>
    <w:rsid w:val="00206F45"/>
    <w:rsid w:val="0021237D"/>
    <w:rsid w:val="002278FF"/>
    <w:rsid w:val="00264873"/>
    <w:rsid w:val="002974F3"/>
    <w:rsid w:val="002D6940"/>
    <w:rsid w:val="002E79F3"/>
    <w:rsid w:val="003015E1"/>
    <w:rsid w:val="003348DD"/>
    <w:rsid w:val="00386C33"/>
    <w:rsid w:val="003B20B6"/>
    <w:rsid w:val="00400DED"/>
    <w:rsid w:val="00423C06"/>
    <w:rsid w:val="004464E8"/>
    <w:rsid w:val="00447861"/>
    <w:rsid w:val="004A2B91"/>
    <w:rsid w:val="004E6E8C"/>
    <w:rsid w:val="00542B24"/>
    <w:rsid w:val="0056119B"/>
    <w:rsid w:val="00570B91"/>
    <w:rsid w:val="005967AE"/>
    <w:rsid w:val="005A1607"/>
    <w:rsid w:val="005B143B"/>
    <w:rsid w:val="005C33F6"/>
    <w:rsid w:val="005D15C6"/>
    <w:rsid w:val="005E7B1C"/>
    <w:rsid w:val="005F150F"/>
    <w:rsid w:val="006434A9"/>
    <w:rsid w:val="00646202"/>
    <w:rsid w:val="00667ADF"/>
    <w:rsid w:val="006A5582"/>
    <w:rsid w:val="006B26BC"/>
    <w:rsid w:val="006D4C40"/>
    <w:rsid w:val="006F0B40"/>
    <w:rsid w:val="006F6060"/>
    <w:rsid w:val="007139EE"/>
    <w:rsid w:val="00716D66"/>
    <w:rsid w:val="00766103"/>
    <w:rsid w:val="00794098"/>
    <w:rsid w:val="007B50BF"/>
    <w:rsid w:val="007E2C30"/>
    <w:rsid w:val="007F3827"/>
    <w:rsid w:val="008447F3"/>
    <w:rsid w:val="00854830"/>
    <w:rsid w:val="00855D2D"/>
    <w:rsid w:val="00897719"/>
    <w:rsid w:val="008A03A3"/>
    <w:rsid w:val="008A5985"/>
    <w:rsid w:val="008B481A"/>
    <w:rsid w:val="008B62FC"/>
    <w:rsid w:val="008E7682"/>
    <w:rsid w:val="008F19D7"/>
    <w:rsid w:val="008F6BB5"/>
    <w:rsid w:val="00931B44"/>
    <w:rsid w:val="00952867"/>
    <w:rsid w:val="0095296C"/>
    <w:rsid w:val="00955CC9"/>
    <w:rsid w:val="009D0CD1"/>
    <w:rsid w:val="009D565F"/>
    <w:rsid w:val="00A00F06"/>
    <w:rsid w:val="00A05987"/>
    <w:rsid w:val="00A14E65"/>
    <w:rsid w:val="00A35EBD"/>
    <w:rsid w:val="00A54918"/>
    <w:rsid w:val="00A57A43"/>
    <w:rsid w:val="00A65FF9"/>
    <w:rsid w:val="00AA2F05"/>
    <w:rsid w:val="00AB5ACC"/>
    <w:rsid w:val="00AC1387"/>
    <w:rsid w:val="00AF4E00"/>
    <w:rsid w:val="00B35093"/>
    <w:rsid w:val="00B36EF7"/>
    <w:rsid w:val="00B44BC0"/>
    <w:rsid w:val="00B85A60"/>
    <w:rsid w:val="00B9554F"/>
    <w:rsid w:val="00BD479A"/>
    <w:rsid w:val="00BF1D66"/>
    <w:rsid w:val="00C018AF"/>
    <w:rsid w:val="00C33131"/>
    <w:rsid w:val="00C379CA"/>
    <w:rsid w:val="00C44208"/>
    <w:rsid w:val="00C8111A"/>
    <w:rsid w:val="00C83F33"/>
    <w:rsid w:val="00CB5F80"/>
    <w:rsid w:val="00CC55DF"/>
    <w:rsid w:val="00CC7B54"/>
    <w:rsid w:val="00D060A2"/>
    <w:rsid w:val="00D263EA"/>
    <w:rsid w:val="00D6259F"/>
    <w:rsid w:val="00D75AFE"/>
    <w:rsid w:val="00D7710C"/>
    <w:rsid w:val="00DB6607"/>
    <w:rsid w:val="00DB6F11"/>
    <w:rsid w:val="00DC3D10"/>
    <w:rsid w:val="00DD2043"/>
    <w:rsid w:val="00DD3013"/>
    <w:rsid w:val="00DF7E92"/>
    <w:rsid w:val="00E2111D"/>
    <w:rsid w:val="00E500F0"/>
    <w:rsid w:val="00E542D3"/>
    <w:rsid w:val="00E61B18"/>
    <w:rsid w:val="00E70170"/>
    <w:rsid w:val="00E70B4E"/>
    <w:rsid w:val="00E70DCF"/>
    <w:rsid w:val="00E71CE1"/>
    <w:rsid w:val="00EB7E2F"/>
    <w:rsid w:val="00EE2E40"/>
    <w:rsid w:val="00F1622F"/>
    <w:rsid w:val="00F249C6"/>
    <w:rsid w:val="00F91153"/>
    <w:rsid w:val="00FA1C53"/>
    <w:rsid w:val="00FF77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3FB69"/>
  <w15:docId w15:val="{AB8D40F1-4562-4948-912D-4F4718389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2"/>
      <w:ind w:left="3" w:right="138"/>
      <w:jc w:val="center"/>
      <w:outlineLvl w:val="0"/>
    </w:pPr>
    <w:rPr>
      <w:b/>
      <w:bCs/>
      <w:sz w:val="28"/>
      <w:szCs w:val="28"/>
    </w:rPr>
  </w:style>
  <w:style w:type="paragraph" w:styleId="2">
    <w:name w:val="heading 2"/>
    <w:basedOn w:val="a"/>
    <w:uiPriority w:val="9"/>
    <w:unhideWhenUsed/>
    <w:qFormat/>
    <w:pPr>
      <w:ind w:left="989" w:hanging="421"/>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127"/>
      <w:ind w:left="143" w:hanging="421"/>
    </w:pPr>
    <w:rPr>
      <w:sz w:val="28"/>
      <w:szCs w:val="28"/>
    </w:rPr>
  </w:style>
  <w:style w:type="paragraph" w:styleId="20">
    <w:name w:val="toc 2"/>
    <w:basedOn w:val="a"/>
    <w:uiPriority w:val="39"/>
    <w:qFormat/>
    <w:pPr>
      <w:spacing w:before="127"/>
      <w:ind w:left="143" w:hanging="421"/>
    </w:pPr>
    <w:rPr>
      <w:sz w:val="28"/>
      <w:szCs w:val="28"/>
    </w:rPr>
  </w:style>
  <w:style w:type="paragraph" w:styleId="a3">
    <w:name w:val="Body Text"/>
    <w:basedOn w:val="a"/>
    <w:uiPriority w:val="1"/>
    <w:qFormat/>
    <w:rPr>
      <w:sz w:val="28"/>
      <w:szCs w:val="28"/>
    </w:rPr>
  </w:style>
  <w:style w:type="paragraph" w:styleId="a4">
    <w:name w:val="Title"/>
    <w:basedOn w:val="a"/>
    <w:uiPriority w:val="10"/>
    <w:qFormat/>
    <w:pPr>
      <w:ind w:left="875" w:right="875"/>
      <w:jc w:val="center"/>
    </w:pPr>
    <w:rPr>
      <w:b/>
      <w:bCs/>
      <w:sz w:val="32"/>
      <w:szCs w:val="32"/>
    </w:rPr>
  </w:style>
  <w:style w:type="paragraph" w:styleId="a5">
    <w:name w:val="List Paragraph"/>
    <w:basedOn w:val="a"/>
    <w:uiPriority w:val="1"/>
    <w:qFormat/>
    <w:pPr>
      <w:ind w:left="2" w:firstLine="566"/>
    </w:pPr>
  </w:style>
  <w:style w:type="paragraph" w:customStyle="1" w:styleId="TableParagraph">
    <w:name w:val="Table Paragraph"/>
    <w:basedOn w:val="a"/>
    <w:uiPriority w:val="1"/>
    <w:qFormat/>
    <w:pPr>
      <w:spacing w:line="270" w:lineRule="exact"/>
      <w:ind w:left="6"/>
      <w:jc w:val="center"/>
    </w:pPr>
  </w:style>
  <w:style w:type="paragraph" w:styleId="a6">
    <w:name w:val="Normal (Web)"/>
    <w:basedOn w:val="a"/>
    <w:uiPriority w:val="99"/>
    <w:unhideWhenUsed/>
    <w:rsid w:val="00AB5ACC"/>
    <w:pPr>
      <w:widowControl/>
      <w:autoSpaceDE/>
      <w:autoSpaceDN/>
      <w:spacing w:before="100" w:beforeAutospacing="1" w:after="100" w:afterAutospacing="1"/>
    </w:pPr>
    <w:rPr>
      <w:sz w:val="24"/>
      <w:szCs w:val="24"/>
      <w:lang w:eastAsia="ru-RU"/>
    </w:rPr>
  </w:style>
  <w:style w:type="character" w:styleId="a7">
    <w:name w:val="Strong"/>
    <w:basedOn w:val="a0"/>
    <w:uiPriority w:val="22"/>
    <w:qFormat/>
    <w:rsid w:val="001F44EB"/>
    <w:rPr>
      <w:b/>
      <w:bCs/>
    </w:rPr>
  </w:style>
  <w:style w:type="character" w:styleId="a8">
    <w:name w:val="Hyperlink"/>
    <w:basedOn w:val="a0"/>
    <w:uiPriority w:val="99"/>
    <w:unhideWhenUsed/>
    <w:rsid w:val="00F91153"/>
    <w:rPr>
      <w:color w:val="0000FF"/>
      <w:u w:val="single"/>
    </w:rPr>
  </w:style>
  <w:style w:type="paragraph" w:styleId="a9">
    <w:name w:val="TOC Heading"/>
    <w:basedOn w:val="1"/>
    <w:next w:val="a"/>
    <w:uiPriority w:val="39"/>
    <w:unhideWhenUsed/>
    <w:qFormat/>
    <w:rsid w:val="00B36EF7"/>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paragraph" w:styleId="aa">
    <w:name w:val="header"/>
    <w:basedOn w:val="a"/>
    <w:link w:val="ab"/>
    <w:uiPriority w:val="99"/>
    <w:unhideWhenUsed/>
    <w:rsid w:val="00955CC9"/>
    <w:pPr>
      <w:tabs>
        <w:tab w:val="center" w:pos="4677"/>
        <w:tab w:val="right" w:pos="9355"/>
      </w:tabs>
    </w:pPr>
  </w:style>
  <w:style w:type="character" w:customStyle="1" w:styleId="ab">
    <w:name w:val="Верхний колонтитул Знак"/>
    <w:basedOn w:val="a0"/>
    <w:link w:val="aa"/>
    <w:uiPriority w:val="99"/>
    <w:rsid w:val="00955CC9"/>
    <w:rPr>
      <w:rFonts w:ascii="Times New Roman" w:eastAsia="Times New Roman" w:hAnsi="Times New Roman" w:cs="Times New Roman"/>
      <w:lang w:val="ru-RU"/>
    </w:rPr>
  </w:style>
  <w:style w:type="paragraph" w:styleId="ac">
    <w:name w:val="footer"/>
    <w:basedOn w:val="a"/>
    <w:link w:val="ad"/>
    <w:uiPriority w:val="99"/>
    <w:unhideWhenUsed/>
    <w:rsid w:val="00955CC9"/>
    <w:pPr>
      <w:tabs>
        <w:tab w:val="center" w:pos="4677"/>
        <w:tab w:val="right" w:pos="9355"/>
      </w:tabs>
    </w:pPr>
  </w:style>
  <w:style w:type="character" w:customStyle="1" w:styleId="ad">
    <w:name w:val="Нижний колонтитул Знак"/>
    <w:basedOn w:val="a0"/>
    <w:link w:val="ac"/>
    <w:uiPriority w:val="99"/>
    <w:rsid w:val="00955CC9"/>
    <w:rPr>
      <w:rFonts w:ascii="Times New Roman" w:eastAsia="Times New Roman" w:hAnsi="Times New Roman" w:cs="Times New Roman"/>
      <w:lang w:val="ru-RU"/>
    </w:rPr>
  </w:style>
  <w:style w:type="table" w:styleId="ae">
    <w:name w:val="Table Grid"/>
    <w:basedOn w:val="a1"/>
    <w:uiPriority w:val="39"/>
    <w:rsid w:val="004A2B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1"/>
    <w:uiPriority w:val="42"/>
    <w:rsid w:val="004A2B9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Plain Table 1"/>
    <w:basedOn w:val="a1"/>
    <w:uiPriority w:val="41"/>
    <w:rsid w:val="004A2B9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
    <w:name w:val="Plain Table 3"/>
    <w:basedOn w:val="a1"/>
    <w:uiPriority w:val="43"/>
    <w:rsid w:val="004A2B9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1"/>
    <w:uiPriority w:val="46"/>
    <w:rsid w:val="004A2B9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4">
    <w:name w:val="Plain Table 4"/>
    <w:basedOn w:val="a1"/>
    <w:uiPriority w:val="44"/>
    <w:rsid w:val="004A2B9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
    <w:name w:val="Grid Table Light"/>
    <w:basedOn w:val="a1"/>
    <w:uiPriority w:val="40"/>
    <w:rsid w:val="004A2B9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0">
    <w:name w:val="annotation reference"/>
    <w:basedOn w:val="a0"/>
    <w:uiPriority w:val="99"/>
    <w:semiHidden/>
    <w:unhideWhenUsed/>
    <w:rsid w:val="00FF770A"/>
    <w:rPr>
      <w:sz w:val="16"/>
      <w:szCs w:val="16"/>
    </w:rPr>
  </w:style>
  <w:style w:type="paragraph" w:styleId="af1">
    <w:name w:val="annotation text"/>
    <w:basedOn w:val="a"/>
    <w:link w:val="af2"/>
    <w:uiPriority w:val="99"/>
    <w:unhideWhenUsed/>
    <w:rsid w:val="00FF770A"/>
    <w:rPr>
      <w:sz w:val="20"/>
      <w:szCs w:val="20"/>
    </w:rPr>
  </w:style>
  <w:style w:type="character" w:customStyle="1" w:styleId="af2">
    <w:name w:val="Текст примечания Знак"/>
    <w:basedOn w:val="a0"/>
    <w:link w:val="af1"/>
    <w:uiPriority w:val="99"/>
    <w:rsid w:val="00FF770A"/>
    <w:rPr>
      <w:rFonts w:ascii="Times New Roman" w:eastAsia="Times New Roman" w:hAnsi="Times New Roman" w:cs="Times New Roman"/>
      <w:sz w:val="20"/>
      <w:szCs w:val="20"/>
      <w:lang w:val="ru-RU"/>
    </w:rPr>
  </w:style>
  <w:style w:type="paragraph" w:styleId="af3">
    <w:name w:val="annotation subject"/>
    <w:basedOn w:val="af1"/>
    <w:next w:val="af1"/>
    <w:link w:val="af4"/>
    <w:uiPriority w:val="99"/>
    <w:semiHidden/>
    <w:unhideWhenUsed/>
    <w:rsid w:val="00FF770A"/>
    <w:rPr>
      <w:b/>
      <w:bCs/>
    </w:rPr>
  </w:style>
  <w:style w:type="character" w:customStyle="1" w:styleId="af4">
    <w:name w:val="Тема примечания Знак"/>
    <w:basedOn w:val="af2"/>
    <w:link w:val="af3"/>
    <w:uiPriority w:val="99"/>
    <w:semiHidden/>
    <w:rsid w:val="00FF770A"/>
    <w:rPr>
      <w:rFonts w:ascii="Times New Roman" w:eastAsia="Times New Roman" w:hAnsi="Times New Roman" w:cs="Times New Roman"/>
      <w:b/>
      <w:bCs/>
      <w:sz w:val="20"/>
      <w:szCs w:val="20"/>
      <w:lang w:val="ru-RU"/>
    </w:rPr>
  </w:style>
  <w:style w:type="paragraph" w:styleId="af5">
    <w:name w:val="Balloon Text"/>
    <w:basedOn w:val="a"/>
    <w:link w:val="af6"/>
    <w:uiPriority w:val="99"/>
    <w:semiHidden/>
    <w:unhideWhenUsed/>
    <w:rsid w:val="00FF770A"/>
    <w:rPr>
      <w:rFonts w:ascii="Segoe UI" w:hAnsi="Segoe UI" w:cs="Segoe UI"/>
      <w:sz w:val="18"/>
      <w:szCs w:val="18"/>
    </w:rPr>
  </w:style>
  <w:style w:type="character" w:customStyle="1" w:styleId="af6">
    <w:name w:val="Текст выноски Знак"/>
    <w:basedOn w:val="a0"/>
    <w:link w:val="af5"/>
    <w:uiPriority w:val="99"/>
    <w:semiHidden/>
    <w:rsid w:val="00FF770A"/>
    <w:rPr>
      <w:rFonts w:ascii="Segoe UI" w:eastAsia="Times New Roman" w:hAnsi="Segoe UI" w:cs="Segoe UI"/>
      <w:sz w:val="18"/>
      <w:szCs w:val="18"/>
      <w:lang w:val="ru-RU"/>
    </w:rPr>
  </w:style>
  <w:style w:type="character" w:styleId="af7">
    <w:name w:val="Unresolved Mention"/>
    <w:basedOn w:val="a0"/>
    <w:uiPriority w:val="99"/>
    <w:semiHidden/>
    <w:unhideWhenUsed/>
    <w:rsid w:val="004464E8"/>
    <w:rPr>
      <w:color w:val="605E5C"/>
      <w:shd w:val="clear" w:color="auto" w:fill="E1DFDD"/>
    </w:rPr>
  </w:style>
  <w:style w:type="character" w:styleId="HTML">
    <w:name w:val="HTML Code"/>
    <w:basedOn w:val="a0"/>
    <w:uiPriority w:val="99"/>
    <w:semiHidden/>
    <w:unhideWhenUsed/>
    <w:rsid w:val="001361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65900">
      <w:bodyDiv w:val="1"/>
      <w:marLeft w:val="0"/>
      <w:marRight w:val="0"/>
      <w:marTop w:val="0"/>
      <w:marBottom w:val="0"/>
      <w:divBdr>
        <w:top w:val="none" w:sz="0" w:space="0" w:color="auto"/>
        <w:left w:val="none" w:sz="0" w:space="0" w:color="auto"/>
        <w:bottom w:val="none" w:sz="0" w:space="0" w:color="auto"/>
        <w:right w:val="none" w:sz="0" w:space="0" w:color="auto"/>
      </w:divBdr>
    </w:div>
    <w:div w:id="7105002">
      <w:bodyDiv w:val="1"/>
      <w:marLeft w:val="0"/>
      <w:marRight w:val="0"/>
      <w:marTop w:val="0"/>
      <w:marBottom w:val="0"/>
      <w:divBdr>
        <w:top w:val="none" w:sz="0" w:space="0" w:color="auto"/>
        <w:left w:val="none" w:sz="0" w:space="0" w:color="auto"/>
        <w:bottom w:val="none" w:sz="0" w:space="0" w:color="auto"/>
        <w:right w:val="none" w:sz="0" w:space="0" w:color="auto"/>
      </w:divBdr>
    </w:div>
    <w:div w:id="57484939">
      <w:bodyDiv w:val="1"/>
      <w:marLeft w:val="0"/>
      <w:marRight w:val="0"/>
      <w:marTop w:val="0"/>
      <w:marBottom w:val="0"/>
      <w:divBdr>
        <w:top w:val="none" w:sz="0" w:space="0" w:color="auto"/>
        <w:left w:val="none" w:sz="0" w:space="0" w:color="auto"/>
        <w:bottom w:val="none" w:sz="0" w:space="0" w:color="auto"/>
        <w:right w:val="none" w:sz="0" w:space="0" w:color="auto"/>
      </w:divBdr>
    </w:div>
    <w:div w:id="58939533">
      <w:bodyDiv w:val="1"/>
      <w:marLeft w:val="0"/>
      <w:marRight w:val="0"/>
      <w:marTop w:val="0"/>
      <w:marBottom w:val="0"/>
      <w:divBdr>
        <w:top w:val="none" w:sz="0" w:space="0" w:color="auto"/>
        <w:left w:val="none" w:sz="0" w:space="0" w:color="auto"/>
        <w:bottom w:val="none" w:sz="0" w:space="0" w:color="auto"/>
        <w:right w:val="none" w:sz="0" w:space="0" w:color="auto"/>
      </w:divBdr>
    </w:div>
    <w:div w:id="69888127">
      <w:bodyDiv w:val="1"/>
      <w:marLeft w:val="0"/>
      <w:marRight w:val="0"/>
      <w:marTop w:val="0"/>
      <w:marBottom w:val="0"/>
      <w:divBdr>
        <w:top w:val="none" w:sz="0" w:space="0" w:color="auto"/>
        <w:left w:val="none" w:sz="0" w:space="0" w:color="auto"/>
        <w:bottom w:val="none" w:sz="0" w:space="0" w:color="auto"/>
        <w:right w:val="none" w:sz="0" w:space="0" w:color="auto"/>
      </w:divBdr>
    </w:div>
    <w:div w:id="72751600">
      <w:bodyDiv w:val="1"/>
      <w:marLeft w:val="0"/>
      <w:marRight w:val="0"/>
      <w:marTop w:val="0"/>
      <w:marBottom w:val="0"/>
      <w:divBdr>
        <w:top w:val="none" w:sz="0" w:space="0" w:color="auto"/>
        <w:left w:val="none" w:sz="0" w:space="0" w:color="auto"/>
        <w:bottom w:val="none" w:sz="0" w:space="0" w:color="auto"/>
        <w:right w:val="none" w:sz="0" w:space="0" w:color="auto"/>
      </w:divBdr>
    </w:div>
    <w:div w:id="76367436">
      <w:bodyDiv w:val="1"/>
      <w:marLeft w:val="0"/>
      <w:marRight w:val="0"/>
      <w:marTop w:val="0"/>
      <w:marBottom w:val="0"/>
      <w:divBdr>
        <w:top w:val="none" w:sz="0" w:space="0" w:color="auto"/>
        <w:left w:val="none" w:sz="0" w:space="0" w:color="auto"/>
        <w:bottom w:val="none" w:sz="0" w:space="0" w:color="auto"/>
        <w:right w:val="none" w:sz="0" w:space="0" w:color="auto"/>
      </w:divBdr>
    </w:div>
    <w:div w:id="126247324">
      <w:bodyDiv w:val="1"/>
      <w:marLeft w:val="0"/>
      <w:marRight w:val="0"/>
      <w:marTop w:val="0"/>
      <w:marBottom w:val="0"/>
      <w:divBdr>
        <w:top w:val="none" w:sz="0" w:space="0" w:color="auto"/>
        <w:left w:val="none" w:sz="0" w:space="0" w:color="auto"/>
        <w:bottom w:val="none" w:sz="0" w:space="0" w:color="auto"/>
        <w:right w:val="none" w:sz="0" w:space="0" w:color="auto"/>
      </w:divBdr>
    </w:div>
    <w:div w:id="131951433">
      <w:bodyDiv w:val="1"/>
      <w:marLeft w:val="0"/>
      <w:marRight w:val="0"/>
      <w:marTop w:val="0"/>
      <w:marBottom w:val="0"/>
      <w:divBdr>
        <w:top w:val="none" w:sz="0" w:space="0" w:color="auto"/>
        <w:left w:val="none" w:sz="0" w:space="0" w:color="auto"/>
        <w:bottom w:val="none" w:sz="0" w:space="0" w:color="auto"/>
        <w:right w:val="none" w:sz="0" w:space="0" w:color="auto"/>
      </w:divBdr>
    </w:div>
    <w:div w:id="132528849">
      <w:bodyDiv w:val="1"/>
      <w:marLeft w:val="0"/>
      <w:marRight w:val="0"/>
      <w:marTop w:val="0"/>
      <w:marBottom w:val="0"/>
      <w:divBdr>
        <w:top w:val="none" w:sz="0" w:space="0" w:color="auto"/>
        <w:left w:val="none" w:sz="0" w:space="0" w:color="auto"/>
        <w:bottom w:val="none" w:sz="0" w:space="0" w:color="auto"/>
        <w:right w:val="none" w:sz="0" w:space="0" w:color="auto"/>
      </w:divBdr>
      <w:divsChild>
        <w:div w:id="1858688259">
          <w:marLeft w:val="0"/>
          <w:marRight w:val="0"/>
          <w:marTop w:val="0"/>
          <w:marBottom w:val="0"/>
          <w:divBdr>
            <w:top w:val="none" w:sz="0" w:space="0" w:color="auto"/>
            <w:left w:val="none" w:sz="0" w:space="0" w:color="auto"/>
            <w:bottom w:val="none" w:sz="0" w:space="0" w:color="auto"/>
            <w:right w:val="none" w:sz="0" w:space="0" w:color="auto"/>
          </w:divBdr>
          <w:divsChild>
            <w:div w:id="514423001">
              <w:marLeft w:val="0"/>
              <w:marRight w:val="0"/>
              <w:marTop w:val="0"/>
              <w:marBottom w:val="0"/>
              <w:divBdr>
                <w:top w:val="none" w:sz="0" w:space="0" w:color="auto"/>
                <w:left w:val="none" w:sz="0" w:space="0" w:color="auto"/>
                <w:bottom w:val="none" w:sz="0" w:space="0" w:color="auto"/>
                <w:right w:val="none" w:sz="0" w:space="0" w:color="auto"/>
              </w:divBdr>
            </w:div>
            <w:div w:id="1145856706">
              <w:marLeft w:val="0"/>
              <w:marRight w:val="0"/>
              <w:marTop w:val="0"/>
              <w:marBottom w:val="0"/>
              <w:divBdr>
                <w:top w:val="none" w:sz="0" w:space="0" w:color="auto"/>
                <w:left w:val="none" w:sz="0" w:space="0" w:color="auto"/>
                <w:bottom w:val="none" w:sz="0" w:space="0" w:color="auto"/>
                <w:right w:val="none" w:sz="0" w:space="0" w:color="auto"/>
              </w:divBdr>
            </w:div>
            <w:div w:id="15930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773">
      <w:bodyDiv w:val="1"/>
      <w:marLeft w:val="0"/>
      <w:marRight w:val="0"/>
      <w:marTop w:val="0"/>
      <w:marBottom w:val="0"/>
      <w:divBdr>
        <w:top w:val="none" w:sz="0" w:space="0" w:color="auto"/>
        <w:left w:val="none" w:sz="0" w:space="0" w:color="auto"/>
        <w:bottom w:val="none" w:sz="0" w:space="0" w:color="auto"/>
        <w:right w:val="none" w:sz="0" w:space="0" w:color="auto"/>
      </w:divBdr>
    </w:div>
    <w:div w:id="168374408">
      <w:bodyDiv w:val="1"/>
      <w:marLeft w:val="0"/>
      <w:marRight w:val="0"/>
      <w:marTop w:val="0"/>
      <w:marBottom w:val="0"/>
      <w:divBdr>
        <w:top w:val="none" w:sz="0" w:space="0" w:color="auto"/>
        <w:left w:val="none" w:sz="0" w:space="0" w:color="auto"/>
        <w:bottom w:val="none" w:sz="0" w:space="0" w:color="auto"/>
        <w:right w:val="none" w:sz="0" w:space="0" w:color="auto"/>
      </w:divBdr>
    </w:div>
    <w:div w:id="182478426">
      <w:bodyDiv w:val="1"/>
      <w:marLeft w:val="0"/>
      <w:marRight w:val="0"/>
      <w:marTop w:val="0"/>
      <w:marBottom w:val="0"/>
      <w:divBdr>
        <w:top w:val="none" w:sz="0" w:space="0" w:color="auto"/>
        <w:left w:val="none" w:sz="0" w:space="0" w:color="auto"/>
        <w:bottom w:val="none" w:sz="0" w:space="0" w:color="auto"/>
        <w:right w:val="none" w:sz="0" w:space="0" w:color="auto"/>
      </w:divBdr>
    </w:div>
    <w:div w:id="194007377">
      <w:bodyDiv w:val="1"/>
      <w:marLeft w:val="0"/>
      <w:marRight w:val="0"/>
      <w:marTop w:val="0"/>
      <w:marBottom w:val="0"/>
      <w:divBdr>
        <w:top w:val="none" w:sz="0" w:space="0" w:color="auto"/>
        <w:left w:val="none" w:sz="0" w:space="0" w:color="auto"/>
        <w:bottom w:val="none" w:sz="0" w:space="0" w:color="auto"/>
        <w:right w:val="none" w:sz="0" w:space="0" w:color="auto"/>
      </w:divBdr>
    </w:div>
    <w:div w:id="206112456">
      <w:bodyDiv w:val="1"/>
      <w:marLeft w:val="0"/>
      <w:marRight w:val="0"/>
      <w:marTop w:val="0"/>
      <w:marBottom w:val="0"/>
      <w:divBdr>
        <w:top w:val="none" w:sz="0" w:space="0" w:color="auto"/>
        <w:left w:val="none" w:sz="0" w:space="0" w:color="auto"/>
        <w:bottom w:val="none" w:sz="0" w:space="0" w:color="auto"/>
        <w:right w:val="none" w:sz="0" w:space="0" w:color="auto"/>
      </w:divBdr>
    </w:div>
    <w:div w:id="219751622">
      <w:bodyDiv w:val="1"/>
      <w:marLeft w:val="0"/>
      <w:marRight w:val="0"/>
      <w:marTop w:val="0"/>
      <w:marBottom w:val="0"/>
      <w:divBdr>
        <w:top w:val="none" w:sz="0" w:space="0" w:color="auto"/>
        <w:left w:val="none" w:sz="0" w:space="0" w:color="auto"/>
        <w:bottom w:val="none" w:sz="0" w:space="0" w:color="auto"/>
        <w:right w:val="none" w:sz="0" w:space="0" w:color="auto"/>
      </w:divBdr>
    </w:div>
    <w:div w:id="252470185">
      <w:bodyDiv w:val="1"/>
      <w:marLeft w:val="0"/>
      <w:marRight w:val="0"/>
      <w:marTop w:val="0"/>
      <w:marBottom w:val="0"/>
      <w:divBdr>
        <w:top w:val="none" w:sz="0" w:space="0" w:color="auto"/>
        <w:left w:val="none" w:sz="0" w:space="0" w:color="auto"/>
        <w:bottom w:val="none" w:sz="0" w:space="0" w:color="auto"/>
        <w:right w:val="none" w:sz="0" w:space="0" w:color="auto"/>
      </w:divBdr>
    </w:div>
    <w:div w:id="270170646">
      <w:bodyDiv w:val="1"/>
      <w:marLeft w:val="0"/>
      <w:marRight w:val="0"/>
      <w:marTop w:val="0"/>
      <w:marBottom w:val="0"/>
      <w:divBdr>
        <w:top w:val="none" w:sz="0" w:space="0" w:color="auto"/>
        <w:left w:val="none" w:sz="0" w:space="0" w:color="auto"/>
        <w:bottom w:val="none" w:sz="0" w:space="0" w:color="auto"/>
        <w:right w:val="none" w:sz="0" w:space="0" w:color="auto"/>
      </w:divBdr>
    </w:div>
    <w:div w:id="276104012">
      <w:bodyDiv w:val="1"/>
      <w:marLeft w:val="0"/>
      <w:marRight w:val="0"/>
      <w:marTop w:val="0"/>
      <w:marBottom w:val="0"/>
      <w:divBdr>
        <w:top w:val="none" w:sz="0" w:space="0" w:color="auto"/>
        <w:left w:val="none" w:sz="0" w:space="0" w:color="auto"/>
        <w:bottom w:val="none" w:sz="0" w:space="0" w:color="auto"/>
        <w:right w:val="none" w:sz="0" w:space="0" w:color="auto"/>
      </w:divBdr>
    </w:div>
    <w:div w:id="281575017">
      <w:bodyDiv w:val="1"/>
      <w:marLeft w:val="0"/>
      <w:marRight w:val="0"/>
      <w:marTop w:val="0"/>
      <w:marBottom w:val="0"/>
      <w:divBdr>
        <w:top w:val="none" w:sz="0" w:space="0" w:color="auto"/>
        <w:left w:val="none" w:sz="0" w:space="0" w:color="auto"/>
        <w:bottom w:val="none" w:sz="0" w:space="0" w:color="auto"/>
        <w:right w:val="none" w:sz="0" w:space="0" w:color="auto"/>
      </w:divBdr>
    </w:div>
    <w:div w:id="297031064">
      <w:bodyDiv w:val="1"/>
      <w:marLeft w:val="0"/>
      <w:marRight w:val="0"/>
      <w:marTop w:val="0"/>
      <w:marBottom w:val="0"/>
      <w:divBdr>
        <w:top w:val="none" w:sz="0" w:space="0" w:color="auto"/>
        <w:left w:val="none" w:sz="0" w:space="0" w:color="auto"/>
        <w:bottom w:val="none" w:sz="0" w:space="0" w:color="auto"/>
        <w:right w:val="none" w:sz="0" w:space="0" w:color="auto"/>
      </w:divBdr>
    </w:div>
    <w:div w:id="311637371">
      <w:bodyDiv w:val="1"/>
      <w:marLeft w:val="0"/>
      <w:marRight w:val="0"/>
      <w:marTop w:val="0"/>
      <w:marBottom w:val="0"/>
      <w:divBdr>
        <w:top w:val="none" w:sz="0" w:space="0" w:color="auto"/>
        <w:left w:val="none" w:sz="0" w:space="0" w:color="auto"/>
        <w:bottom w:val="none" w:sz="0" w:space="0" w:color="auto"/>
        <w:right w:val="none" w:sz="0" w:space="0" w:color="auto"/>
      </w:divBdr>
    </w:div>
    <w:div w:id="321549477">
      <w:bodyDiv w:val="1"/>
      <w:marLeft w:val="0"/>
      <w:marRight w:val="0"/>
      <w:marTop w:val="0"/>
      <w:marBottom w:val="0"/>
      <w:divBdr>
        <w:top w:val="none" w:sz="0" w:space="0" w:color="auto"/>
        <w:left w:val="none" w:sz="0" w:space="0" w:color="auto"/>
        <w:bottom w:val="none" w:sz="0" w:space="0" w:color="auto"/>
        <w:right w:val="none" w:sz="0" w:space="0" w:color="auto"/>
      </w:divBdr>
    </w:div>
    <w:div w:id="355040967">
      <w:bodyDiv w:val="1"/>
      <w:marLeft w:val="0"/>
      <w:marRight w:val="0"/>
      <w:marTop w:val="0"/>
      <w:marBottom w:val="0"/>
      <w:divBdr>
        <w:top w:val="none" w:sz="0" w:space="0" w:color="auto"/>
        <w:left w:val="none" w:sz="0" w:space="0" w:color="auto"/>
        <w:bottom w:val="none" w:sz="0" w:space="0" w:color="auto"/>
        <w:right w:val="none" w:sz="0" w:space="0" w:color="auto"/>
      </w:divBdr>
    </w:div>
    <w:div w:id="416636701">
      <w:bodyDiv w:val="1"/>
      <w:marLeft w:val="0"/>
      <w:marRight w:val="0"/>
      <w:marTop w:val="0"/>
      <w:marBottom w:val="0"/>
      <w:divBdr>
        <w:top w:val="none" w:sz="0" w:space="0" w:color="auto"/>
        <w:left w:val="none" w:sz="0" w:space="0" w:color="auto"/>
        <w:bottom w:val="none" w:sz="0" w:space="0" w:color="auto"/>
        <w:right w:val="none" w:sz="0" w:space="0" w:color="auto"/>
      </w:divBdr>
    </w:div>
    <w:div w:id="423646306">
      <w:bodyDiv w:val="1"/>
      <w:marLeft w:val="0"/>
      <w:marRight w:val="0"/>
      <w:marTop w:val="0"/>
      <w:marBottom w:val="0"/>
      <w:divBdr>
        <w:top w:val="none" w:sz="0" w:space="0" w:color="auto"/>
        <w:left w:val="none" w:sz="0" w:space="0" w:color="auto"/>
        <w:bottom w:val="none" w:sz="0" w:space="0" w:color="auto"/>
        <w:right w:val="none" w:sz="0" w:space="0" w:color="auto"/>
      </w:divBdr>
    </w:div>
    <w:div w:id="424037380">
      <w:bodyDiv w:val="1"/>
      <w:marLeft w:val="0"/>
      <w:marRight w:val="0"/>
      <w:marTop w:val="0"/>
      <w:marBottom w:val="0"/>
      <w:divBdr>
        <w:top w:val="none" w:sz="0" w:space="0" w:color="auto"/>
        <w:left w:val="none" w:sz="0" w:space="0" w:color="auto"/>
        <w:bottom w:val="none" w:sz="0" w:space="0" w:color="auto"/>
        <w:right w:val="none" w:sz="0" w:space="0" w:color="auto"/>
      </w:divBdr>
    </w:div>
    <w:div w:id="445122652">
      <w:bodyDiv w:val="1"/>
      <w:marLeft w:val="0"/>
      <w:marRight w:val="0"/>
      <w:marTop w:val="0"/>
      <w:marBottom w:val="0"/>
      <w:divBdr>
        <w:top w:val="none" w:sz="0" w:space="0" w:color="auto"/>
        <w:left w:val="none" w:sz="0" w:space="0" w:color="auto"/>
        <w:bottom w:val="none" w:sz="0" w:space="0" w:color="auto"/>
        <w:right w:val="none" w:sz="0" w:space="0" w:color="auto"/>
      </w:divBdr>
    </w:div>
    <w:div w:id="467674056">
      <w:bodyDiv w:val="1"/>
      <w:marLeft w:val="0"/>
      <w:marRight w:val="0"/>
      <w:marTop w:val="0"/>
      <w:marBottom w:val="0"/>
      <w:divBdr>
        <w:top w:val="none" w:sz="0" w:space="0" w:color="auto"/>
        <w:left w:val="none" w:sz="0" w:space="0" w:color="auto"/>
        <w:bottom w:val="none" w:sz="0" w:space="0" w:color="auto"/>
        <w:right w:val="none" w:sz="0" w:space="0" w:color="auto"/>
      </w:divBdr>
    </w:div>
    <w:div w:id="504711630">
      <w:bodyDiv w:val="1"/>
      <w:marLeft w:val="0"/>
      <w:marRight w:val="0"/>
      <w:marTop w:val="0"/>
      <w:marBottom w:val="0"/>
      <w:divBdr>
        <w:top w:val="none" w:sz="0" w:space="0" w:color="auto"/>
        <w:left w:val="none" w:sz="0" w:space="0" w:color="auto"/>
        <w:bottom w:val="none" w:sz="0" w:space="0" w:color="auto"/>
        <w:right w:val="none" w:sz="0" w:space="0" w:color="auto"/>
      </w:divBdr>
    </w:div>
    <w:div w:id="538515756">
      <w:bodyDiv w:val="1"/>
      <w:marLeft w:val="0"/>
      <w:marRight w:val="0"/>
      <w:marTop w:val="0"/>
      <w:marBottom w:val="0"/>
      <w:divBdr>
        <w:top w:val="none" w:sz="0" w:space="0" w:color="auto"/>
        <w:left w:val="none" w:sz="0" w:space="0" w:color="auto"/>
        <w:bottom w:val="none" w:sz="0" w:space="0" w:color="auto"/>
        <w:right w:val="none" w:sz="0" w:space="0" w:color="auto"/>
      </w:divBdr>
    </w:div>
    <w:div w:id="575406786">
      <w:bodyDiv w:val="1"/>
      <w:marLeft w:val="0"/>
      <w:marRight w:val="0"/>
      <w:marTop w:val="0"/>
      <w:marBottom w:val="0"/>
      <w:divBdr>
        <w:top w:val="none" w:sz="0" w:space="0" w:color="auto"/>
        <w:left w:val="none" w:sz="0" w:space="0" w:color="auto"/>
        <w:bottom w:val="none" w:sz="0" w:space="0" w:color="auto"/>
        <w:right w:val="none" w:sz="0" w:space="0" w:color="auto"/>
      </w:divBdr>
    </w:div>
    <w:div w:id="588123591">
      <w:bodyDiv w:val="1"/>
      <w:marLeft w:val="0"/>
      <w:marRight w:val="0"/>
      <w:marTop w:val="0"/>
      <w:marBottom w:val="0"/>
      <w:divBdr>
        <w:top w:val="none" w:sz="0" w:space="0" w:color="auto"/>
        <w:left w:val="none" w:sz="0" w:space="0" w:color="auto"/>
        <w:bottom w:val="none" w:sz="0" w:space="0" w:color="auto"/>
        <w:right w:val="none" w:sz="0" w:space="0" w:color="auto"/>
      </w:divBdr>
    </w:div>
    <w:div w:id="594364341">
      <w:bodyDiv w:val="1"/>
      <w:marLeft w:val="0"/>
      <w:marRight w:val="0"/>
      <w:marTop w:val="0"/>
      <w:marBottom w:val="0"/>
      <w:divBdr>
        <w:top w:val="none" w:sz="0" w:space="0" w:color="auto"/>
        <w:left w:val="none" w:sz="0" w:space="0" w:color="auto"/>
        <w:bottom w:val="none" w:sz="0" w:space="0" w:color="auto"/>
        <w:right w:val="none" w:sz="0" w:space="0" w:color="auto"/>
      </w:divBdr>
    </w:div>
    <w:div w:id="632564265">
      <w:bodyDiv w:val="1"/>
      <w:marLeft w:val="0"/>
      <w:marRight w:val="0"/>
      <w:marTop w:val="0"/>
      <w:marBottom w:val="0"/>
      <w:divBdr>
        <w:top w:val="none" w:sz="0" w:space="0" w:color="auto"/>
        <w:left w:val="none" w:sz="0" w:space="0" w:color="auto"/>
        <w:bottom w:val="none" w:sz="0" w:space="0" w:color="auto"/>
        <w:right w:val="none" w:sz="0" w:space="0" w:color="auto"/>
      </w:divBdr>
    </w:div>
    <w:div w:id="682632874">
      <w:bodyDiv w:val="1"/>
      <w:marLeft w:val="0"/>
      <w:marRight w:val="0"/>
      <w:marTop w:val="0"/>
      <w:marBottom w:val="0"/>
      <w:divBdr>
        <w:top w:val="none" w:sz="0" w:space="0" w:color="auto"/>
        <w:left w:val="none" w:sz="0" w:space="0" w:color="auto"/>
        <w:bottom w:val="none" w:sz="0" w:space="0" w:color="auto"/>
        <w:right w:val="none" w:sz="0" w:space="0" w:color="auto"/>
      </w:divBdr>
    </w:div>
    <w:div w:id="691882017">
      <w:bodyDiv w:val="1"/>
      <w:marLeft w:val="0"/>
      <w:marRight w:val="0"/>
      <w:marTop w:val="0"/>
      <w:marBottom w:val="0"/>
      <w:divBdr>
        <w:top w:val="none" w:sz="0" w:space="0" w:color="auto"/>
        <w:left w:val="none" w:sz="0" w:space="0" w:color="auto"/>
        <w:bottom w:val="none" w:sz="0" w:space="0" w:color="auto"/>
        <w:right w:val="none" w:sz="0" w:space="0" w:color="auto"/>
      </w:divBdr>
    </w:div>
    <w:div w:id="693506977">
      <w:bodyDiv w:val="1"/>
      <w:marLeft w:val="0"/>
      <w:marRight w:val="0"/>
      <w:marTop w:val="0"/>
      <w:marBottom w:val="0"/>
      <w:divBdr>
        <w:top w:val="none" w:sz="0" w:space="0" w:color="auto"/>
        <w:left w:val="none" w:sz="0" w:space="0" w:color="auto"/>
        <w:bottom w:val="none" w:sz="0" w:space="0" w:color="auto"/>
        <w:right w:val="none" w:sz="0" w:space="0" w:color="auto"/>
      </w:divBdr>
    </w:div>
    <w:div w:id="710303413">
      <w:bodyDiv w:val="1"/>
      <w:marLeft w:val="0"/>
      <w:marRight w:val="0"/>
      <w:marTop w:val="0"/>
      <w:marBottom w:val="0"/>
      <w:divBdr>
        <w:top w:val="none" w:sz="0" w:space="0" w:color="auto"/>
        <w:left w:val="none" w:sz="0" w:space="0" w:color="auto"/>
        <w:bottom w:val="none" w:sz="0" w:space="0" w:color="auto"/>
        <w:right w:val="none" w:sz="0" w:space="0" w:color="auto"/>
      </w:divBdr>
    </w:div>
    <w:div w:id="727537212">
      <w:bodyDiv w:val="1"/>
      <w:marLeft w:val="0"/>
      <w:marRight w:val="0"/>
      <w:marTop w:val="0"/>
      <w:marBottom w:val="0"/>
      <w:divBdr>
        <w:top w:val="none" w:sz="0" w:space="0" w:color="auto"/>
        <w:left w:val="none" w:sz="0" w:space="0" w:color="auto"/>
        <w:bottom w:val="none" w:sz="0" w:space="0" w:color="auto"/>
        <w:right w:val="none" w:sz="0" w:space="0" w:color="auto"/>
      </w:divBdr>
    </w:div>
    <w:div w:id="734855975">
      <w:bodyDiv w:val="1"/>
      <w:marLeft w:val="0"/>
      <w:marRight w:val="0"/>
      <w:marTop w:val="0"/>
      <w:marBottom w:val="0"/>
      <w:divBdr>
        <w:top w:val="none" w:sz="0" w:space="0" w:color="auto"/>
        <w:left w:val="none" w:sz="0" w:space="0" w:color="auto"/>
        <w:bottom w:val="none" w:sz="0" w:space="0" w:color="auto"/>
        <w:right w:val="none" w:sz="0" w:space="0" w:color="auto"/>
      </w:divBdr>
    </w:div>
    <w:div w:id="737245225">
      <w:bodyDiv w:val="1"/>
      <w:marLeft w:val="0"/>
      <w:marRight w:val="0"/>
      <w:marTop w:val="0"/>
      <w:marBottom w:val="0"/>
      <w:divBdr>
        <w:top w:val="none" w:sz="0" w:space="0" w:color="auto"/>
        <w:left w:val="none" w:sz="0" w:space="0" w:color="auto"/>
        <w:bottom w:val="none" w:sz="0" w:space="0" w:color="auto"/>
        <w:right w:val="none" w:sz="0" w:space="0" w:color="auto"/>
      </w:divBdr>
    </w:div>
    <w:div w:id="778989405">
      <w:bodyDiv w:val="1"/>
      <w:marLeft w:val="0"/>
      <w:marRight w:val="0"/>
      <w:marTop w:val="0"/>
      <w:marBottom w:val="0"/>
      <w:divBdr>
        <w:top w:val="none" w:sz="0" w:space="0" w:color="auto"/>
        <w:left w:val="none" w:sz="0" w:space="0" w:color="auto"/>
        <w:bottom w:val="none" w:sz="0" w:space="0" w:color="auto"/>
        <w:right w:val="none" w:sz="0" w:space="0" w:color="auto"/>
      </w:divBdr>
    </w:div>
    <w:div w:id="788472627">
      <w:bodyDiv w:val="1"/>
      <w:marLeft w:val="0"/>
      <w:marRight w:val="0"/>
      <w:marTop w:val="0"/>
      <w:marBottom w:val="0"/>
      <w:divBdr>
        <w:top w:val="none" w:sz="0" w:space="0" w:color="auto"/>
        <w:left w:val="none" w:sz="0" w:space="0" w:color="auto"/>
        <w:bottom w:val="none" w:sz="0" w:space="0" w:color="auto"/>
        <w:right w:val="none" w:sz="0" w:space="0" w:color="auto"/>
      </w:divBdr>
    </w:div>
    <w:div w:id="807363015">
      <w:bodyDiv w:val="1"/>
      <w:marLeft w:val="0"/>
      <w:marRight w:val="0"/>
      <w:marTop w:val="0"/>
      <w:marBottom w:val="0"/>
      <w:divBdr>
        <w:top w:val="none" w:sz="0" w:space="0" w:color="auto"/>
        <w:left w:val="none" w:sz="0" w:space="0" w:color="auto"/>
        <w:bottom w:val="none" w:sz="0" w:space="0" w:color="auto"/>
        <w:right w:val="none" w:sz="0" w:space="0" w:color="auto"/>
      </w:divBdr>
    </w:div>
    <w:div w:id="861633188">
      <w:bodyDiv w:val="1"/>
      <w:marLeft w:val="0"/>
      <w:marRight w:val="0"/>
      <w:marTop w:val="0"/>
      <w:marBottom w:val="0"/>
      <w:divBdr>
        <w:top w:val="none" w:sz="0" w:space="0" w:color="auto"/>
        <w:left w:val="none" w:sz="0" w:space="0" w:color="auto"/>
        <w:bottom w:val="none" w:sz="0" w:space="0" w:color="auto"/>
        <w:right w:val="none" w:sz="0" w:space="0" w:color="auto"/>
      </w:divBdr>
    </w:div>
    <w:div w:id="893472324">
      <w:bodyDiv w:val="1"/>
      <w:marLeft w:val="0"/>
      <w:marRight w:val="0"/>
      <w:marTop w:val="0"/>
      <w:marBottom w:val="0"/>
      <w:divBdr>
        <w:top w:val="none" w:sz="0" w:space="0" w:color="auto"/>
        <w:left w:val="none" w:sz="0" w:space="0" w:color="auto"/>
        <w:bottom w:val="none" w:sz="0" w:space="0" w:color="auto"/>
        <w:right w:val="none" w:sz="0" w:space="0" w:color="auto"/>
      </w:divBdr>
    </w:div>
    <w:div w:id="933049121">
      <w:bodyDiv w:val="1"/>
      <w:marLeft w:val="0"/>
      <w:marRight w:val="0"/>
      <w:marTop w:val="0"/>
      <w:marBottom w:val="0"/>
      <w:divBdr>
        <w:top w:val="none" w:sz="0" w:space="0" w:color="auto"/>
        <w:left w:val="none" w:sz="0" w:space="0" w:color="auto"/>
        <w:bottom w:val="none" w:sz="0" w:space="0" w:color="auto"/>
        <w:right w:val="none" w:sz="0" w:space="0" w:color="auto"/>
      </w:divBdr>
    </w:div>
    <w:div w:id="967247672">
      <w:bodyDiv w:val="1"/>
      <w:marLeft w:val="0"/>
      <w:marRight w:val="0"/>
      <w:marTop w:val="0"/>
      <w:marBottom w:val="0"/>
      <w:divBdr>
        <w:top w:val="none" w:sz="0" w:space="0" w:color="auto"/>
        <w:left w:val="none" w:sz="0" w:space="0" w:color="auto"/>
        <w:bottom w:val="none" w:sz="0" w:space="0" w:color="auto"/>
        <w:right w:val="none" w:sz="0" w:space="0" w:color="auto"/>
      </w:divBdr>
    </w:div>
    <w:div w:id="976685267">
      <w:bodyDiv w:val="1"/>
      <w:marLeft w:val="0"/>
      <w:marRight w:val="0"/>
      <w:marTop w:val="0"/>
      <w:marBottom w:val="0"/>
      <w:divBdr>
        <w:top w:val="none" w:sz="0" w:space="0" w:color="auto"/>
        <w:left w:val="none" w:sz="0" w:space="0" w:color="auto"/>
        <w:bottom w:val="none" w:sz="0" w:space="0" w:color="auto"/>
        <w:right w:val="none" w:sz="0" w:space="0" w:color="auto"/>
      </w:divBdr>
    </w:div>
    <w:div w:id="984696686">
      <w:bodyDiv w:val="1"/>
      <w:marLeft w:val="0"/>
      <w:marRight w:val="0"/>
      <w:marTop w:val="0"/>
      <w:marBottom w:val="0"/>
      <w:divBdr>
        <w:top w:val="none" w:sz="0" w:space="0" w:color="auto"/>
        <w:left w:val="none" w:sz="0" w:space="0" w:color="auto"/>
        <w:bottom w:val="none" w:sz="0" w:space="0" w:color="auto"/>
        <w:right w:val="none" w:sz="0" w:space="0" w:color="auto"/>
      </w:divBdr>
    </w:div>
    <w:div w:id="1006589086">
      <w:bodyDiv w:val="1"/>
      <w:marLeft w:val="0"/>
      <w:marRight w:val="0"/>
      <w:marTop w:val="0"/>
      <w:marBottom w:val="0"/>
      <w:divBdr>
        <w:top w:val="none" w:sz="0" w:space="0" w:color="auto"/>
        <w:left w:val="none" w:sz="0" w:space="0" w:color="auto"/>
        <w:bottom w:val="none" w:sz="0" w:space="0" w:color="auto"/>
        <w:right w:val="none" w:sz="0" w:space="0" w:color="auto"/>
      </w:divBdr>
    </w:div>
    <w:div w:id="1009866310">
      <w:bodyDiv w:val="1"/>
      <w:marLeft w:val="0"/>
      <w:marRight w:val="0"/>
      <w:marTop w:val="0"/>
      <w:marBottom w:val="0"/>
      <w:divBdr>
        <w:top w:val="none" w:sz="0" w:space="0" w:color="auto"/>
        <w:left w:val="none" w:sz="0" w:space="0" w:color="auto"/>
        <w:bottom w:val="none" w:sz="0" w:space="0" w:color="auto"/>
        <w:right w:val="none" w:sz="0" w:space="0" w:color="auto"/>
      </w:divBdr>
    </w:div>
    <w:div w:id="1014262671">
      <w:bodyDiv w:val="1"/>
      <w:marLeft w:val="0"/>
      <w:marRight w:val="0"/>
      <w:marTop w:val="0"/>
      <w:marBottom w:val="0"/>
      <w:divBdr>
        <w:top w:val="none" w:sz="0" w:space="0" w:color="auto"/>
        <w:left w:val="none" w:sz="0" w:space="0" w:color="auto"/>
        <w:bottom w:val="none" w:sz="0" w:space="0" w:color="auto"/>
        <w:right w:val="none" w:sz="0" w:space="0" w:color="auto"/>
      </w:divBdr>
    </w:div>
    <w:div w:id="1027831523">
      <w:bodyDiv w:val="1"/>
      <w:marLeft w:val="0"/>
      <w:marRight w:val="0"/>
      <w:marTop w:val="0"/>
      <w:marBottom w:val="0"/>
      <w:divBdr>
        <w:top w:val="none" w:sz="0" w:space="0" w:color="auto"/>
        <w:left w:val="none" w:sz="0" w:space="0" w:color="auto"/>
        <w:bottom w:val="none" w:sz="0" w:space="0" w:color="auto"/>
        <w:right w:val="none" w:sz="0" w:space="0" w:color="auto"/>
      </w:divBdr>
    </w:div>
    <w:div w:id="1041827251">
      <w:bodyDiv w:val="1"/>
      <w:marLeft w:val="0"/>
      <w:marRight w:val="0"/>
      <w:marTop w:val="0"/>
      <w:marBottom w:val="0"/>
      <w:divBdr>
        <w:top w:val="none" w:sz="0" w:space="0" w:color="auto"/>
        <w:left w:val="none" w:sz="0" w:space="0" w:color="auto"/>
        <w:bottom w:val="none" w:sz="0" w:space="0" w:color="auto"/>
        <w:right w:val="none" w:sz="0" w:space="0" w:color="auto"/>
      </w:divBdr>
    </w:div>
    <w:div w:id="1066343285">
      <w:bodyDiv w:val="1"/>
      <w:marLeft w:val="0"/>
      <w:marRight w:val="0"/>
      <w:marTop w:val="0"/>
      <w:marBottom w:val="0"/>
      <w:divBdr>
        <w:top w:val="none" w:sz="0" w:space="0" w:color="auto"/>
        <w:left w:val="none" w:sz="0" w:space="0" w:color="auto"/>
        <w:bottom w:val="none" w:sz="0" w:space="0" w:color="auto"/>
        <w:right w:val="none" w:sz="0" w:space="0" w:color="auto"/>
      </w:divBdr>
    </w:div>
    <w:div w:id="1083529116">
      <w:bodyDiv w:val="1"/>
      <w:marLeft w:val="0"/>
      <w:marRight w:val="0"/>
      <w:marTop w:val="0"/>
      <w:marBottom w:val="0"/>
      <w:divBdr>
        <w:top w:val="none" w:sz="0" w:space="0" w:color="auto"/>
        <w:left w:val="none" w:sz="0" w:space="0" w:color="auto"/>
        <w:bottom w:val="none" w:sz="0" w:space="0" w:color="auto"/>
        <w:right w:val="none" w:sz="0" w:space="0" w:color="auto"/>
      </w:divBdr>
    </w:div>
    <w:div w:id="1124277271">
      <w:bodyDiv w:val="1"/>
      <w:marLeft w:val="0"/>
      <w:marRight w:val="0"/>
      <w:marTop w:val="0"/>
      <w:marBottom w:val="0"/>
      <w:divBdr>
        <w:top w:val="none" w:sz="0" w:space="0" w:color="auto"/>
        <w:left w:val="none" w:sz="0" w:space="0" w:color="auto"/>
        <w:bottom w:val="none" w:sz="0" w:space="0" w:color="auto"/>
        <w:right w:val="none" w:sz="0" w:space="0" w:color="auto"/>
      </w:divBdr>
    </w:div>
    <w:div w:id="1266419265">
      <w:bodyDiv w:val="1"/>
      <w:marLeft w:val="0"/>
      <w:marRight w:val="0"/>
      <w:marTop w:val="0"/>
      <w:marBottom w:val="0"/>
      <w:divBdr>
        <w:top w:val="none" w:sz="0" w:space="0" w:color="auto"/>
        <w:left w:val="none" w:sz="0" w:space="0" w:color="auto"/>
        <w:bottom w:val="none" w:sz="0" w:space="0" w:color="auto"/>
        <w:right w:val="none" w:sz="0" w:space="0" w:color="auto"/>
      </w:divBdr>
    </w:div>
    <w:div w:id="1276519427">
      <w:bodyDiv w:val="1"/>
      <w:marLeft w:val="0"/>
      <w:marRight w:val="0"/>
      <w:marTop w:val="0"/>
      <w:marBottom w:val="0"/>
      <w:divBdr>
        <w:top w:val="none" w:sz="0" w:space="0" w:color="auto"/>
        <w:left w:val="none" w:sz="0" w:space="0" w:color="auto"/>
        <w:bottom w:val="none" w:sz="0" w:space="0" w:color="auto"/>
        <w:right w:val="none" w:sz="0" w:space="0" w:color="auto"/>
      </w:divBdr>
    </w:div>
    <w:div w:id="1279994835">
      <w:bodyDiv w:val="1"/>
      <w:marLeft w:val="0"/>
      <w:marRight w:val="0"/>
      <w:marTop w:val="0"/>
      <w:marBottom w:val="0"/>
      <w:divBdr>
        <w:top w:val="none" w:sz="0" w:space="0" w:color="auto"/>
        <w:left w:val="none" w:sz="0" w:space="0" w:color="auto"/>
        <w:bottom w:val="none" w:sz="0" w:space="0" w:color="auto"/>
        <w:right w:val="none" w:sz="0" w:space="0" w:color="auto"/>
      </w:divBdr>
    </w:div>
    <w:div w:id="1286739237">
      <w:bodyDiv w:val="1"/>
      <w:marLeft w:val="0"/>
      <w:marRight w:val="0"/>
      <w:marTop w:val="0"/>
      <w:marBottom w:val="0"/>
      <w:divBdr>
        <w:top w:val="none" w:sz="0" w:space="0" w:color="auto"/>
        <w:left w:val="none" w:sz="0" w:space="0" w:color="auto"/>
        <w:bottom w:val="none" w:sz="0" w:space="0" w:color="auto"/>
        <w:right w:val="none" w:sz="0" w:space="0" w:color="auto"/>
      </w:divBdr>
    </w:div>
    <w:div w:id="1294022030">
      <w:bodyDiv w:val="1"/>
      <w:marLeft w:val="0"/>
      <w:marRight w:val="0"/>
      <w:marTop w:val="0"/>
      <w:marBottom w:val="0"/>
      <w:divBdr>
        <w:top w:val="none" w:sz="0" w:space="0" w:color="auto"/>
        <w:left w:val="none" w:sz="0" w:space="0" w:color="auto"/>
        <w:bottom w:val="none" w:sz="0" w:space="0" w:color="auto"/>
        <w:right w:val="none" w:sz="0" w:space="0" w:color="auto"/>
      </w:divBdr>
    </w:div>
    <w:div w:id="1303853217">
      <w:bodyDiv w:val="1"/>
      <w:marLeft w:val="0"/>
      <w:marRight w:val="0"/>
      <w:marTop w:val="0"/>
      <w:marBottom w:val="0"/>
      <w:divBdr>
        <w:top w:val="none" w:sz="0" w:space="0" w:color="auto"/>
        <w:left w:val="none" w:sz="0" w:space="0" w:color="auto"/>
        <w:bottom w:val="none" w:sz="0" w:space="0" w:color="auto"/>
        <w:right w:val="none" w:sz="0" w:space="0" w:color="auto"/>
      </w:divBdr>
    </w:div>
    <w:div w:id="1327780020">
      <w:bodyDiv w:val="1"/>
      <w:marLeft w:val="0"/>
      <w:marRight w:val="0"/>
      <w:marTop w:val="0"/>
      <w:marBottom w:val="0"/>
      <w:divBdr>
        <w:top w:val="none" w:sz="0" w:space="0" w:color="auto"/>
        <w:left w:val="none" w:sz="0" w:space="0" w:color="auto"/>
        <w:bottom w:val="none" w:sz="0" w:space="0" w:color="auto"/>
        <w:right w:val="none" w:sz="0" w:space="0" w:color="auto"/>
      </w:divBdr>
    </w:div>
    <w:div w:id="1338926980">
      <w:bodyDiv w:val="1"/>
      <w:marLeft w:val="0"/>
      <w:marRight w:val="0"/>
      <w:marTop w:val="0"/>
      <w:marBottom w:val="0"/>
      <w:divBdr>
        <w:top w:val="none" w:sz="0" w:space="0" w:color="auto"/>
        <w:left w:val="none" w:sz="0" w:space="0" w:color="auto"/>
        <w:bottom w:val="none" w:sz="0" w:space="0" w:color="auto"/>
        <w:right w:val="none" w:sz="0" w:space="0" w:color="auto"/>
      </w:divBdr>
    </w:div>
    <w:div w:id="1354768184">
      <w:bodyDiv w:val="1"/>
      <w:marLeft w:val="0"/>
      <w:marRight w:val="0"/>
      <w:marTop w:val="0"/>
      <w:marBottom w:val="0"/>
      <w:divBdr>
        <w:top w:val="none" w:sz="0" w:space="0" w:color="auto"/>
        <w:left w:val="none" w:sz="0" w:space="0" w:color="auto"/>
        <w:bottom w:val="none" w:sz="0" w:space="0" w:color="auto"/>
        <w:right w:val="none" w:sz="0" w:space="0" w:color="auto"/>
      </w:divBdr>
    </w:div>
    <w:div w:id="1354961634">
      <w:bodyDiv w:val="1"/>
      <w:marLeft w:val="0"/>
      <w:marRight w:val="0"/>
      <w:marTop w:val="0"/>
      <w:marBottom w:val="0"/>
      <w:divBdr>
        <w:top w:val="none" w:sz="0" w:space="0" w:color="auto"/>
        <w:left w:val="none" w:sz="0" w:space="0" w:color="auto"/>
        <w:bottom w:val="none" w:sz="0" w:space="0" w:color="auto"/>
        <w:right w:val="none" w:sz="0" w:space="0" w:color="auto"/>
      </w:divBdr>
    </w:div>
    <w:div w:id="1363358412">
      <w:bodyDiv w:val="1"/>
      <w:marLeft w:val="0"/>
      <w:marRight w:val="0"/>
      <w:marTop w:val="0"/>
      <w:marBottom w:val="0"/>
      <w:divBdr>
        <w:top w:val="none" w:sz="0" w:space="0" w:color="auto"/>
        <w:left w:val="none" w:sz="0" w:space="0" w:color="auto"/>
        <w:bottom w:val="none" w:sz="0" w:space="0" w:color="auto"/>
        <w:right w:val="none" w:sz="0" w:space="0" w:color="auto"/>
      </w:divBdr>
    </w:div>
    <w:div w:id="1370954951">
      <w:bodyDiv w:val="1"/>
      <w:marLeft w:val="0"/>
      <w:marRight w:val="0"/>
      <w:marTop w:val="0"/>
      <w:marBottom w:val="0"/>
      <w:divBdr>
        <w:top w:val="none" w:sz="0" w:space="0" w:color="auto"/>
        <w:left w:val="none" w:sz="0" w:space="0" w:color="auto"/>
        <w:bottom w:val="none" w:sz="0" w:space="0" w:color="auto"/>
        <w:right w:val="none" w:sz="0" w:space="0" w:color="auto"/>
      </w:divBdr>
    </w:div>
    <w:div w:id="1394620207">
      <w:bodyDiv w:val="1"/>
      <w:marLeft w:val="0"/>
      <w:marRight w:val="0"/>
      <w:marTop w:val="0"/>
      <w:marBottom w:val="0"/>
      <w:divBdr>
        <w:top w:val="none" w:sz="0" w:space="0" w:color="auto"/>
        <w:left w:val="none" w:sz="0" w:space="0" w:color="auto"/>
        <w:bottom w:val="none" w:sz="0" w:space="0" w:color="auto"/>
        <w:right w:val="none" w:sz="0" w:space="0" w:color="auto"/>
      </w:divBdr>
    </w:div>
    <w:div w:id="1438058453">
      <w:bodyDiv w:val="1"/>
      <w:marLeft w:val="0"/>
      <w:marRight w:val="0"/>
      <w:marTop w:val="0"/>
      <w:marBottom w:val="0"/>
      <w:divBdr>
        <w:top w:val="none" w:sz="0" w:space="0" w:color="auto"/>
        <w:left w:val="none" w:sz="0" w:space="0" w:color="auto"/>
        <w:bottom w:val="none" w:sz="0" w:space="0" w:color="auto"/>
        <w:right w:val="none" w:sz="0" w:space="0" w:color="auto"/>
      </w:divBdr>
    </w:div>
    <w:div w:id="1458138248">
      <w:bodyDiv w:val="1"/>
      <w:marLeft w:val="0"/>
      <w:marRight w:val="0"/>
      <w:marTop w:val="0"/>
      <w:marBottom w:val="0"/>
      <w:divBdr>
        <w:top w:val="none" w:sz="0" w:space="0" w:color="auto"/>
        <w:left w:val="none" w:sz="0" w:space="0" w:color="auto"/>
        <w:bottom w:val="none" w:sz="0" w:space="0" w:color="auto"/>
        <w:right w:val="none" w:sz="0" w:space="0" w:color="auto"/>
      </w:divBdr>
    </w:div>
    <w:div w:id="1461342742">
      <w:bodyDiv w:val="1"/>
      <w:marLeft w:val="0"/>
      <w:marRight w:val="0"/>
      <w:marTop w:val="0"/>
      <w:marBottom w:val="0"/>
      <w:divBdr>
        <w:top w:val="none" w:sz="0" w:space="0" w:color="auto"/>
        <w:left w:val="none" w:sz="0" w:space="0" w:color="auto"/>
        <w:bottom w:val="none" w:sz="0" w:space="0" w:color="auto"/>
        <w:right w:val="none" w:sz="0" w:space="0" w:color="auto"/>
      </w:divBdr>
    </w:div>
    <w:div w:id="1467427033">
      <w:bodyDiv w:val="1"/>
      <w:marLeft w:val="0"/>
      <w:marRight w:val="0"/>
      <w:marTop w:val="0"/>
      <w:marBottom w:val="0"/>
      <w:divBdr>
        <w:top w:val="none" w:sz="0" w:space="0" w:color="auto"/>
        <w:left w:val="none" w:sz="0" w:space="0" w:color="auto"/>
        <w:bottom w:val="none" w:sz="0" w:space="0" w:color="auto"/>
        <w:right w:val="none" w:sz="0" w:space="0" w:color="auto"/>
      </w:divBdr>
    </w:div>
    <w:div w:id="1494445326">
      <w:bodyDiv w:val="1"/>
      <w:marLeft w:val="0"/>
      <w:marRight w:val="0"/>
      <w:marTop w:val="0"/>
      <w:marBottom w:val="0"/>
      <w:divBdr>
        <w:top w:val="none" w:sz="0" w:space="0" w:color="auto"/>
        <w:left w:val="none" w:sz="0" w:space="0" w:color="auto"/>
        <w:bottom w:val="none" w:sz="0" w:space="0" w:color="auto"/>
        <w:right w:val="none" w:sz="0" w:space="0" w:color="auto"/>
      </w:divBdr>
    </w:div>
    <w:div w:id="1500197345">
      <w:bodyDiv w:val="1"/>
      <w:marLeft w:val="0"/>
      <w:marRight w:val="0"/>
      <w:marTop w:val="0"/>
      <w:marBottom w:val="0"/>
      <w:divBdr>
        <w:top w:val="none" w:sz="0" w:space="0" w:color="auto"/>
        <w:left w:val="none" w:sz="0" w:space="0" w:color="auto"/>
        <w:bottom w:val="none" w:sz="0" w:space="0" w:color="auto"/>
        <w:right w:val="none" w:sz="0" w:space="0" w:color="auto"/>
      </w:divBdr>
    </w:div>
    <w:div w:id="1515261083">
      <w:bodyDiv w:val="1"/>
      <w:marLeft w:val="0"/>
      <w:marRight w:val="0"/>
      <w:marTop w:val="0"/>
      <w:marBottom w:val="0"/>
      <w:divBdr>
        <w:top w:val="none" w:sz="0" w:space="0" w:color="auto"/>
        <w:left w:val="none" w:sz="0" w:space="0" w:color="auto"/>
        <w:bottom w:val="none" w:sz="0" w:space="0" w:color="auto"/>
        <w:right w:val="none" w:sz="0" w:space="0" w:color="auto"/>
      </w:divBdr>
    </w:div>
    <w:div w:id="1551647557">
      <w:bodyDiv w:val="1"/>
      <w:marLeft w:val="0"/>
      <w:marRight w:val="0"/>
      <w:marTop w:val="0"/>
      <w:marBottom w:val="0"/>
      <w:divBdr>
        <w:top w:val="none" w:sz="0" w:space="0" w:color="auto"/>
        <w:left w:val="none" w:sz="0" w:space="0" w:color="auto"/>
        <w:bottom w:val="none" w:sz="0" w:space="0" w:color="auto"/>
        <w:right w:val="none" w:sz="0" w:space="0" w:color="auto"/>
      </w:divBdr>
    </w:div>
    <w:div w:id="1573002495">
      <w:bodyDiv w:val="1"/>
      <w:marLeft w:val="0"/>
      <w:marRight w:val="0"/>
      <w:marTop w:val="0"/>
      <w:marBottom w:val="0"/>
      <w:divBdr>
        <w:top w:val="none" w:sz="0" w:space="0" w:color="auto"/>
        <w:left w:val="none" w:sz="0" w:space="0" w:color="auto"/>
        <w:bottom w:val="none" w:sz="0" w:space="0" w:color="auto"/>
        <w:right w:val="none" w:sz="0" w:space="0" w:color="auto"/>
      </w:divBdr>
    </w:div>
    <w:div w:id="1609268220">
      <w:bodyDiv w:val="1"/>
      <w:marLeft w:val="0"/>
      <w:marRight w:val="0"/>
      <w:marTop w:val="0"/>
      <w:marBottom w:val="0"/>
      <w:divBdr>
        <w:top w:val="none" w:sz="0" w:space="0" w:color="auto"/>
        <w:left w:val="none" w:sz="0" w:space="0" w:color="auto"/>
        <w:bottom w:val="none" w:sz="0" w:space="0" w:color="auto"/>
        <w:right w:val="none" w:sz="0" w:space="0" w:color="auto"/>
      </w:divBdr>
    </w:div>
    <w:div w:id="1637908269">
      <w:bodyDiv w:val="1"/>
      <w:marLeft w:val="0"/>
      <w:marRight w:val="0"/>
      <w:marTop w:val="0"/>
      <w:marBottom w:val="0"/>
      <w:divBdr>
        <w:top w:val="none" w:sz="0" w:space="0" w:color="auto"/>
        <w:left w:val="none" w:sz="0" w:space="0" w:color="auto"/>
        <w:bottom w:val="none" w:sz="0" w:space="0" w:color="auto"/>
        <w:right w:val="none" w:sz="0" w:space="0" w:color="auto"/>
      </w:divBdr>
    </w:div>
    <w:div w:id="1640764124">
      <w:bodyDiv w:val="1"/>
      <w:marLeft w:val="0"/>
      <w:marRight w:val="0"/>
      <w:marTop w:val="0"/>
      <w:marBottom w:val="0"/>
      <w:divBdr>
        <w:top w:val="none" w:sz="0" w:space="0" w:color="auto"/>
        <w:left w:val="none" w:sz="0" w:space="0" w:color="auto"/>
        <w:bottom w:val="none" w:sz="0" w:space="0" w:color="auto"/>
        <w:right w:val="none" w:sz="0" w:space="0" w:color="auto"/>
      </w:divBdr>
    </w:div>
    <w:div w:id="1645045152">
      <w:bodyDiv w:val="1"/>
      <w:marLeft w:val="0"/>
      <w:marRight w:val="0"/>
      <w:marTop w:val="0"/>
      <w:marBottom w:val="0"/>
      <w:divBdr>
        <w:top w:val="none" w:sz="0" w:space="0" w:color="auto"/>
        <w:left w:val="none" w:sz="0" w:space="0" w:color="auto"/>
        <w:bottom w:val="none" w:sz="0" w:space="0" w:color="auto"/>
        <w:right w:val="none" w:sz="0" w:space="0" w:color="auto"/>
      </w:divBdr>
    </w:div>
    <w:div w:id="1683627091">
      <w:bodyDiv w:val="1"/>
      <w:marLeft w:val="0"/>
      <w:marRight w:val="0"/>
      <w:marTop w:val="0"/>
      <w:marBottom w:val="0"/>
      <w:divBdr>
        <w:top w:val="none" w:sz="0" w:space="0" w:color="auto"/>
        <w:left w:val="none" w:sz="0" w:space="0" w:color="auto"/>
        <w:bottom w:val="none" w:sz="0" w:space="0" w:color="auto"/>
        <w:right w:val="none" w:sz="0" w:space="0" w:color="auto"/>
      </w:divBdr>
    </w:div>
    <w:div w:id="1696299830">
      <w:bodyDiv w:val="1"/>
      <w:marLeft w:val="0"/>
      <w:marRight w:val="0"/>
      <w:marTop w:val="0"/>
      <w:marBottom w:val="0"/>
      <w:divBdr>
        <w:top w:val="none" w:sz="0" w:space="0" w:color="auto"/>
        <w:left w:val="none" w:sz="0" w:space="0" w:color="auto"/>
        <w:bottom w:val="none" w:sz="0" w:space="0" w:color="auto"/>
        <w:right w:val="none" w:sz="0" w:space="0" w:color="auto"/>
      </w:divBdr>
    </w:div>
    <w:div w:id="1696497549">
      <w:bodyDiv w:val="1"/>
      <w:marLeft w:val="0"/>
      <w:marRight w:val="0"/>
      <w:marTop w:val="0"/>
      <w:marBottom w:val="0"/>
      <w:divBdr>
        <w:top w:val="none" w:sz="0" w:space="0" w:color="auto"/>
        <w:left w:val="none" w:sz="0" w:space="0" w:color="auto"/>
        <w:bottom w:val="none" w:sz="0" w:space="0" w:color="auto"/>
        <w:right w:val="none" w:sz="0" w:space="0" w:color="auto"/>
      </w:divBdr>
    </w:div>
    <w:div w:id="1722056094">
      <w:bodyDiv w:val="1"/>
      <w:marLeft w:val="0"/>
      <w:marRight w:val="0"/>
      <w:marTop w:val="0"/>
      <w:marBottom w:val="0"/>
      <w:divBdr>
        <w:top w:val="none" w:sz="0" w:space="0" w:color="auto"/>
        <w:left w:val="none" w:sz="0" w:space="0" w:color="auto"/>
        <w:bottom w:val="none" w:sz="0" w:space="0" w:color="auto"/>
        <w:right w:val="none" w:sz="0" w:space="0" w:color="auto"/>
      </w:divBdr>
    </w:div>
    <w:div w:id="1741562035">
      <w:bodyDiv w:val="1"/>
      <w:marLeft w:val="0"/>
      <w:marRight w:val="0"/>
      <w:marTop w:val="0"/>
      <w:marBottom w:val="0"/>
      <w:divBdr>
        <w:top w:val="none" w:sz="0" w:space="0" w:color="auto"/>
        <w:left w:val="none" w:sz="0" w:space="0" w:color="auto"/>
        <w:bottom w:val="none" w:sz="0" w:space="0" w:color="auto"/>
        <w:right w:val="none" w:sz="0" w:space="0" w:color="auto"/>
      </w:divBdr>
    </w:div>
    <w:div w:id="1751854844">
      <w:bodyDiv w:val="1"/>
      <w:marLeft w:val="0"/>
      <w:marRight w:val="0"/>
      <w:marTop w:val="0"/>
      <w:marBottom w:val="0"/>
      <w:divBdr>
        <w:top w:val="none" w:sz="0" w:space="0" w:color="auto"/>
        <w:left w:val="none" w:sz="0" w:space="0" w:color="auto"/>
        <w:bottom w:val="none" w:sz="0" w:space="0" w:color="auto"/>
        <w:right w:val="none" w:sz="0" w:space="0" w:color="auto"/>
      </w:divBdr>
    </w:div>
    <w:div w:id="1787191625">
      <w:bodyDiv w:val="1"/>
      <w:marLeft w:val="0"/>
      <w:marRight w:val="0"/>
      <w:marTop w:val="0"/>
      <w:marBottom w:val="0"/>
      <w:divBdr>
        <w:top w:val="none" w:sz="0" w:space="0" w:color="auto"/>
        <w:left w:val="none" w:sz="0" w:space="0" w:color="auto"/>
        <w:bottom w:val="none" w:sz="0" w:space="0" w:color="auto"/>
        <w:right w:val="none" w:sz="0" w:space="0" w:color="auto"/>
      </w:divBdr>
    </w:div>
    <w:div w:id="1791393690">
      <w:bodyDiv w:val="1"/>
      <w:marLeft w:val="0"/>
      <w:marRight w:val="0"/>
      <w:marTop w:val="0"/>
      <w:marBottom w:val="0"/>
      <w:divBdr>
        <w:top w:val="none" w:sz="0" w:space="0" w:color="auto"/>
        <w:left w:val="none" w:sz="0" w:space="0" w:color="auto"/>
        <w:bottom w:val="none" w:sz="0" w:space="0" w:color="auto"/>
        <w:right w:val="none" w:sz="0" w:space="0" w:color="auto"/>
      </w:divBdr>
    </w:div>
    <w:div w:id="1793864267">
      <w:bodyDiv w:val="1"/>
      <w:marLeft w:val="0"/>
      <w:marRight w:val="0"/>
      <w:marTop w:val="0"/>
      <w:marBottom w:val="0"/>
      <w:divBdr>
        <w:top w:val="none" w:sz="0" w:space="0" w:color="auto"/>
        <w:left w:val="none" w:sz="0" w:space="0" w:color="auto"/>
        <w:bottom w:val="none" w:sz="0" w:space="0" w:color="auto"/>
        <w:right w:val="none" w:sz="0" w:space="0" w:color="auto"/>
      </w:divBdr>
    </w:div>
    <w:div w:id="1803228372">
      <w:bodyDiv w:val="1"/>
      <w:marLeft w:val="0"/>
      <w:marRight w:val="0"/>
      <w:marTop w:val="0"/>
      <w:marBottom w:val="0"/>
      <w:divBdr>
        <w:top w:val="none" w:sz="0" w:space="0" w:color="auto"/>
        <w:left w:val="none" w:sz="0" w:space="0" w:color="auto"/>
        <w:bottom w:val="none" w:sz="0" w:space="0" w:color="auto"/>
        <w:right w:val="none" w:sz="0" w:space="0" w:color="auto"/>
      </w:divBdr>
    </w:div>
    <w:div w:id="1836801264">
      <w:bodyDiv w:val="1"/>
      <w:marLeft w:val="0"/>
      <w:marRight w:val="0"/>
      <w:marTop w:val="0"/>
      <w:marBottom w:val="0"/>
      <w:divBdr>
        <w:top w:val="none" w:sz="0" w:space="0" w:color="auto"/>
        <w:left w:val="none" w:sz="0" w:space="0" w:color="auto"/>
        <w:bottom w:val="none" w:sz="0" w:space="0" w:color="auto"/>
        <w:right w:val="none" w:sz="0" w:space="0" w:color="auto"/>
      </w:divBdr>
    </w:div>
    <w:div w:id="1842429976">
      <w:bodyDiv w:val="1"/>
      <w:marLeft w:val="0"/>
      <w:marRight w:val="0"/>
      <w:marTop w:val="0"/>
      <w:marBottom w:val="0"/>
      <w:divBdr>
        <w:top w:val="none" w:sz="0" w:space="0" w:color="auto"/>
        <w:left w:val="none" w:sz="0" w:space="0" w:color="auto"/>
        <w:bottom w:val="none" w:sz="0" w:space="0" w:color="auto"/>
        <w:right w:val="none" w:sz="0" w:space="0" w:color="auto"/>
      </w:divBdr>
    </w:div>
    <w:div w:id="1918516571">
      <w:bodyDiv w:val="1"/>
      <w:marLeft w:val="0"/>
      <w:marRight w:val="0"/>
      <w:marTop w:val="0"/>
      <w:marBottom w:val="0"/>
      <w:divBdr>
        <w:top w:val="none" w:sz="0" w:space="0" w:color="auto"/>
        <w:left w:val="none" w:sz="0" w:space="0" w:color="auto"/>
        <w:bottom w:val="none" w:sz="0" w:space="0" w:color="auto"/>
        <w:right w:val="none" w:sz="0" w:space="0" w:color="auto"/>
      </w:divBdr>
    </w:div>
    <w:div w:id="1929658963">
      <w:bodyDiv w:val="1"/>
      <w:marLeft w:val="0"/>
      <w:marRight w:val="0"/>
      <w:marTop w:val="0"/>
      <w:marBottom w:val="0"/>
      <w:divBdr>
        <w:top w:val="none" w:sz="0" w:space="0" w:color="auto"/>
        <w:left w:val="none" w:sz="0" w:space="0" w:color="auto"/>
        <w:bottom w:val="none" w:sz="0" w:space="0" w:color="auto"/>
        <w:right w:val="none" w:sz="0" w:space="0" w:color="auto"/>
      </w:divBdr>
    </w:div>
    <w:div w:id="1942907425">
      <w:bodyDiv w:val="1"/>
      <w:marLeft w:val="0"/>
      <w:marRight w:val="0"/>
      <w:marTop w:val="0"/>
      <w:marBottom w:val="0"/>
      <w:divBdr>
        <w:top w:val="none" w:sz="0" w:space="0" w:color="auto"/>
        <w:left w:val="none" w:sz="0" w:space="0" w:color="auto"/>
        <w:bottom w:val="none" w:sz="0" w:space="0" w:color="auto"/>
        <w:right w:val="none" w:sz="0" w:space="0" w:color="auto"/>
      </w:divBdr>
    </w:div>
    <w:div w:id="1994947617">
      <w:bodyDiv w:val="1"/>
      <w:marLeft w:val="0"/>
      <w:marRight w:val="0"/>
      <w:marTop w:val="0"/>
      <w:marBottom w:val="0"/>
      <w:divBdr>
        <w:top w:val="none" w:sz="0" w:space="0" w:color="auto"/>
        <w:left w:val="none" w:sz="0" w:space="0" w:color="auto"/>
        <w:bottom w:val="none" w:sz="0" w:space="0" w:color="auto"/>
        <w:right w:val="none" w:sz="0" w:space="0" w:color="auto"/>
      </w:divBdr>
    </w:div>
    <w:div w:id="2031561074">
      <w:bodyDiv w:val="1"/>
      <w:marLeft w:val="0"/>
      <w:marRight w:val="0"/>
      <w:marTop w:val="0"/>
      <w:marBottom w:val="0"/>
      <w:divBdr>
        <w:top w:val="none" w:sz="0" w:space="0" w:color="auto"/>
        <w:left w:val="none" w:sz="0" w:space="0" w:color="auto"/>
        <w:bottom w:val="none" w:sz="0" w:space="0" w:color="auto"/>
        <w:right w:val="none" w:sz="0" w:space="0" w:color="auto"/>
      </w:divBdr>
    </w:div>
    <w:div w:id="2052223301">
      <w:bodyDiv w:val="1"/>
      <w:marLeft w:val="0"/>
      <w:marRight w:val="0"/>
      <w:marTop w:val="0"/>
      <w:marBottom w:val="0"/>
      <w:divBdr>
        <w:top w:val="none" w:sz="0" w:space="0" w:color="auto"/>
        <w:left w:val="none" w:sz="0" w:space="0" w:color="auto"/>
        <w:bottom w:val="none" w:sz="0" w:space="0" w:color="auto"/>
        <w:right w:val="none" w:sz="0" w:space="0" w:color="auto"/>
      </w:divBdr>
    </w:div>
    <w:div w:id="2064987554">
      <w:bodyDiv w:val="1"/>
      <w:marLeft w:val="0"/>
      <w:marRight w:val="0"/>
      <w:marTop w:val="0"/>
      <w:marBottom w:val="0"/>
      <w:divBdr>
        <w:top w:val="none" w:sz="0" w:space="0" w:color="auto"/>
        <w:left w:val="none" w:sz="0" w:space="0" w:color="auto"/>
        <w:bottom w:val="none" w:sz="0" w:space="0" w:color="auto"/>
        <w:right w:val="none" w:sz="0" w:space="0" w:color="auto"/>
      </w:divBdr>
    </w:div>
    <w:div w:id="2090736327">
      <w:bodyDiv w:val="1"/>
      <w:marLeft w:val="0"/>
      <w:marRight w:val="0"/>
      <w:marTop w:val="0"/>
      <w:marBottom w:val="0"/>
      <w:divBdr>
        <w:top w:val="none" w:sz="0" w:space="0" w:color="auto"/>
        <w:left w:val="none" w:sz="0" w:space="0" w:color="auto"/>
        <w:bottom w:val="none" w:sz="0" w:space="0" w:color="auto"/>
        <w:right w:val="none" w:sz="0" w:space="0" w:color="auto"/>
      </w:divBdr>
    </w:div>
    <w:div w:id="2123258167">
      <w:bodyDiv w:val="1"/>
      <w:marLeft w:val="0"/>
      <w:marRight w:val="0"/>
      <w:marTop w:val="0"/>
      <w:marBottom w:val="0"/>
      <w:divBdr>
        <w:top w:val="none" w:sz="0" w:space="0" w:color="auto"/>
        <w:left w:val="none" w:sz="0" w:space="0" w:color="auto"/>
        <w:bottom w:val="none" w:sz="0" w:space="0" w:color="auto"/>
        <w:right w:val="none" w:sz="0" w:space="0" w:color="auto"/>
      </w:divBdr>
    </w:div>
    <w:div w:id="2136680102">
      <w:bodyDiv w:val="1"/>
      <w:marLeft w:val="0"/>
      <w:marRight w:val="0"/>
      <w:marTop w:val="0"/>
      <w:marBottom w:val="0"/>
      <w:divBdr>
        <w:top w:val="none" w:sz="0" w:space="0" w:color="auto"/>
        <w:left w:val="none" w:sz="0" w:space="0" w:color="auto"/>
        <w:bottom w:val="none" w:sz="0" w:space="0" w:color="auto"/>
        <w:right w:val="none" w:sz="0" w:space="0" w:color="auto"/>
      </w:divBdr>
    </w:div>
    <w:div w:id="2146123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papers.nips.cc/paper/9015-pytorch-an-imperative-style-high-performance-deep-learning-library?utm_source=chatgpt.com" TargetMode="External"/><Relationship Id="rId3" Type="http://schemas.openxmlformats.org/officeDocument/2006/relationships/styles" Target="styles.xml"/><Relationship Id="rId21" Type="http://schemas.openxmlformats.org/officeDocument/2006/relationships/hyperlink" Target="https://habr.com/ru/articles/877616/"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docs.streamlit.io/?utm_source=chatgpt.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omg.org/spec/UML/2.5.1/" TargetMode="External"/><Relationship Id="rId28" Type="http://schemas.openxmlformats.org/officeDocument/2006/relationships/hyperlink" Target="https://aclanthology.org/2020.emnlp-demos.6/?utm_source=chatgpt.com" TargetMode="Externa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s://cyberleninka.ru/article/n/analiz-tonalnosti-teksta-metodami-mashinnogo-obucheniya" TargetMode="External"/><Relationship Id="rId27" Type="http://schemas.openxmlformats.org/officeDocument/2006/relationships/footer" Target="footer2.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F925F-28FF-4502-89A6-3391F35E0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12472</Words>
  <Characters>71092</Characters>
  <Application>Microsoft Office Word</Application>
  <DocSecurity>0</DocSecurity>
  <Lines>592</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Владимир Чужинов</dc:creator>
  <cp:lastModifiedBy>chujinov21@gmail.com</cp:lastModifiedBy>
  <cp:revision>2</cp:revision>
  <cp:lastPrinted>2026-05-08T14:15:00Z</cp:lastPrinted>
  <dcterms:created xsi:type="dcterms:W3CDTF">2026-05-10T13:52:00Z</dcterms:created>
  <dcterms:modified xsi:type="dcterms:W3CDTF">2026-05-10T13:52:00Z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2024-04-08T00:00:00Z</vt:filetime>
  </property>
  <property fmtid="{D5CDD505-2E9C-101B-9397-08002B2CF9AE}" pid="3" name="Creator">
    <vt:lpwstr>Microsoft® Word 2016</vt:lpwstr>
  </property>
  <property fmtid="{D5CDD505-2E9C-101B-9397-08002B2CF9AE}" pid="4" name="LastSaved">
    <vt:filetime>2026-04-16T00:00:00Z</vt:filetime>
  </property>
  <property fmtid="{D5CDD505-2E9C-101B-9397-08002B2CF9AE}" pid="5" name="Producer">
    <vt:lpwstr>Microsoft® Word 2016</vt:lpwstr>
  </property>
</Properties>
</file>