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John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Skills: Node.js, TypeScript, PostgreSQL, Redis,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Experience: 6 years backend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Domain: Fintech, SaaS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Salary expectation: 140000 USD gross yearly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Availability: 1 month notice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UTC+2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