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CDFC" w14:textId="77777777" w:rsidR="008A3FCD" w:rsidRDefault="008A3FCD" w:rsidP="008A3FCD">
      <w:pPr>
        <w:bidi/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שאלות פתוחות </w:t>
      </w:r>
      <w:r w:rsidRPr="002817F6">
        <w:rPr>
          <w:b/>
          <w:bCs/>
          <w:sz w:val="32"/>
          <w:szCs w:val="32"/>
          <w:u w:val="single"/>
          <w:rtl/>
        </w:rPr>
        <w:t>–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מטלה 1</w:t>
      </w: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2817F6">
        <w:rPr>
          <w:b/>
          <w:bCs/>
          <w:sz w:val="32"/>
          <w:szCs w:val="32"/>
          <w:u w:val="single"/>
          <w:rtl/>
        </w:rPr>
        <w:t>–</w:t>
      </w:r>
      <w:r w:rsidRPr="002817F6">
        <w:rPr>
          <w:rFonts w:hint="cs"/>
          <w:b/>
          <w:bCs/>
          <w:sz w:val="32"/>
          <w:szCs w:val="32"/>
          <w:u w:val="single"/>
          <w:rtl/>
        </w:rPr>
        <w:t xml:space="preserve"> קבוצה 11</w:t>
      </w:r>
    </w:p>
    <w:p w14:paraId="3E5B28F8" w14:textId="70459397" w:rsidR="008A3FCD" w:rsidRDefault="008A3FCD" w:rsidP="008A3FCD">
      <w:pPr>
        <w:bidi/>
        <w:jc w:val="center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שם:</w:t>
      </w:r>
      <w:r>
        <w:rPr>
          <w:rFonts w:hint="cs"/>
          <w:sz w:val="24"/>
          <w:szCs w:val="24"/>
          <w:rtl/>
        </w:rPr>
        <w:t xml:space="preserve"> תומר גולדברג. </w:t>
      </w:r>
    </w:p>
    <w:p w14:paraId="4A3F85A3" w14:textId="383BFD1E" w:rsidR="008A3FCD" w:rsidRDefault="008A3FCD" w:rsidP="008A3FCD">
      <w:pPr>
        <w:bidi/>
        <w:jc w:val="center"/>
        <w:rPr>
          <w:sz w:val="24"/>
          <w:szCs w:val="24"/>
          <w:rtl/>
        </w:rPr>
      </w:pPr>
      <w:r w:rsidRPr="008551C4">
        <w:rPr>
          <w:rFonts w:hint="cs"/>
          <w:b/>
          <w:bCs/>
          <w:sz w:val="24"/>
          <w:szCs w:val="24"/>
          <w:u w:val="single"/>
          <w:rtl/>
        </w:rPr>
        <w:t>שם:</w:t>
      </w:r>
      <w:r w:rsidRPr="008551C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אל-רז דהן</w:t>
      </w:r>
    </w:p>
    <w:p w14:paraId="01F6AC5D" w14:textId="706A4C13" w:rsidR="008A3FCD" w:rsidRPr="0032283C" w:rsidRDefault="008A3FCD" w:rsidP="00175D95">
      <w:pPr>
        <w:bidi/>
        <w:jc w:val="center"/>
        <w:rPr>
          <w:sz w:val="24"/>
          <w:szCs w:val="24"/>
          <w:rtl/>
          <w:lang w:val="en-US"/>
        </w:rPr>
      </w:pPr>
      <w:r w:rsidRPr="008551C4">
        <w:rPr>
          <w:rFonts w:hint="cs"/>
          <w:b/>
          <w:bCs/>
          <w:sz w:val="24"/>
          <w:szCs w:val="24"/>
          <w:u w:val="single"/>
          <w:rtl/>
        </w:rPr>
        <w:t>שם:</w:t>
      </w:r>
      <w:r w:rsidRPr="008551C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עדן פאר</w:t>
      </w:r>
    </w:p>
    <w:p w14:paraId="6F3F1FB5" w14:textId="38F56F7C" w:rsidR="008A3FCD" w:rsidRPr="008551C4" w:rsidRDefault="008A3FCD" w:rsidP="008A3FCD">
      <w:pPr>
        <w:bidi/>
        <w:jc w:val="center"/>
        <w:rPr>
          <w:sz w:val="24"/>
          <w:szCs w:val="24"/>
          <w:rtl/>
        </w:rPr>
      </w:pPr>
      <w:r w:rsidRPr="008551C4">
        <w:rPr>
          <w:rFonts w:hint="cs"/>
          <w:b/>
          <w:bCs/>
          <w:sz w:val="24"/>
          <w:szCs w:val="24"/>
          <w:u w:val="single"/>
          <w:rtl/>
        </w:rPr>
        <w:t>שם:</w:t>
      </w:r>
      <w:r w:rsidRPr="008551C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מתן אוחיון</w:t>
      </w:r>
      <w:bookmarkStart w:id="0" w:name="_GoBack"/>
      <w:bookmarkEnd w:id="0"/>
    </w:p>
    <w:p w14:paraId="63B05E3C" w14:textId="77777777" w:rsidR="008A3FCD" w:rsidRDefault="008A3FCD" w:rsidP="00765271">
      <w:pPr>
        <w:spacing w:after="0" w:line="276" w:lineRule="auto"/>
        <w:ind w:left="360" w:hanging="360"/>
      </w:pPr>
    </w:p>
    <w:p w14:paraId="001C21E8" w14:textId="77777777" w:rsidR="00661A54" w:rsidRPr="00765271" w:rsidRDefault="00661A54" w:rsidP="00765271">
      <w:pPr>
        <w:pStyle w:val="ListParagraph"/>
        <w:numPr>
          <w:ilvl w:val="0"/>
          <w:numId w:val="6"/>
        </w:numPr>
        <w:spacing w:after="0" w:line="276" w:lineRule="auto"/>
        <w:rPr>
          <w:rFonts w:asciiTheme="majorHAnsi" w:hAnsiTheme="majorHAnsi"/>
          <w:u w:val="single"/>
          <w:rtl/>
        </w:rPr>
      </w:pPr>
      <w:r w:rsidRPr="00765271">
        <w:rPr>
          <w:rFonts w:asciiTheme="majorHAnsi" w:hAnsiTheme="majorHAnsi"/>
          <w:u w:val="single"/>
          <w:rtl/>
        </w:rPr>
        <w:t xml:space="preserve">תיאור השימוש, תפקידו ומיקומו של מודל ה- </w:t>
      </w:r>
      <w:r w:rsidRPr="00765271">
        <w:rPr>
          <w:rFonts w:asciiTheme="majorHAnsi" w:hAnsiTheme="majorHAnsi"/>
          <w:u w:val="single"/>
        </w:rPr>
        <w:t>Use Case</w:t>
      </w:r>
      <w:r w:rsidRPr="00765271">
        <w:rPr>
          <w:rFonts w:asciiTheme="majorHAnsi" w:hAnsiTheme="majorHAnsi"/>
          <w:u w:val="single"/>
          <w:rtl/>
        </w:rPr>
        <w:t>:</w:t>
      </w:r>
    </w:p>
    <w:p w14:paraId="524D694B" w14:textId="77777777" w:rsidR="00661A54" w:rsidRPr="0044742C" w:rsidRDefault="00661A54" w:rsidP="00F21573">
      <w:pPr>
        <w:bidi/>
        <w:spacing w:after="0" w:line="276" w:lineRule="auto"/>
        <w:ind w:left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בשלבי הראשוני של פיתוח המערכת, לאחר ביצוע ניתוח הדרישות של צורכי הארגון ולפני פיתוח המערכת עצמה, נעזר בדיאגרמת ה</w:t>
      </w:r>
      <w:r>
        <w:rPr>
          <w:rFonts w:asciiTheme="majorHAnsi" w:hAnsiTheme="majorHAnsi" w:hint="cs"/>
          <w:rtl/>
        </w:rPr>
        <w:t>-</w:t>
      </w:r>
      <w:r w:rsidRPr="0044742C">
        <w:rPr>
          <w:rFonts w:asciiTheme="majorHAnsi" w:hAnsiTheme="majorHAnsi"/>
          <w:rtl/>
        </w:rPr>
        <w:t xml:space="preserve"> </w:t>
      </w:r>
      <w:r>
        <w:rPr>
          <w:rFonts w:asciiTheme="majorHAnsi" w:hAnsiTheme="majorHAnsi" w:hint="cs"/>
        </w:rPr>
        <w:t>U</w:t>
      </w:r>
      <w:r>
        <w:rPr>
          <w:rFonts w:asciiTheme="majorHAnsi" w:hAnsiTheme="majorHAnsi"/>
        </w:rPr>
        <w:t>se Case</w:t>
      </w:r>
      <w:r w:rsidRPr="0044742C">
        <w:rPr>
          <w:rFonts w:asciiTheme="majorHAnsi" w:hAnsiTheme="majorHAnsi"/>
          <w:rtl/>
        </w:rPr>
        <w:t xml:space="preserve"> לצורך מידול וסידור המערכת.</w:t>
      </w:r>
    </w:p>
    <w:p w14:paraId="7ECD3BEF" w14:textId="77777777" w:rsidR="00661A54" w:rsidRPr="0044742C" w:rsidRDefault="00661A54" w:rsidP="00F21573">
      <w:pPr>
        <w:bidi/>
        <w:spacing w:after="0" w:line="276" w:lineRule="auto"/>
        <w:ind w:firstLine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מודל זה הוא המודל הבסיסי של תהליך התכנון והפיתוח, על מודל זה נסתמך בהמשך לבניית המערכת.</w:t>
      </w:r>
    </w:p>
    <w:p w14:paraId="22813850" w14:textId="77777777" w:rsidR="00661A54" w:rsidRPr="0044742C" w:rsidRDefault="00661A54" w:rsidP="00661A54">
      <w:pPr>
        <w:bidi/>
        <w:spacing w:after="0" w:line="276" w:lineRule="auto"/>
        <w:rPr>
          <w:rFonts w:asciiTheme="majorHAnsi" w:hAnsiTheme="majorHAnsi"/>
          <w:rtl/>
        </w:rPr>
      </w:pPr>
    </w:p>
    <w:p w14:paraId="525A0B89" w14:textId="77777777" w:rsidR="00661A54" w:rsidRPr="0044742C" w:rsidRDefault="00661A54" w:rsidP="00F21573">
      <w:pPr>
        <w:bidi/>
        <w:spacing w:after="0" w:line="276" w:lineRule="auto"/>
        <w:ind w:firstLine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מודל ה-</w:t>
      </w:r>
      <w:r w:rsidRPr="0044742C">
        <w:rPr>
          <w:rFonts w:asciiTheme="majorHAnsi" w:hAnsiTheme="majorHAnsi"/>
        </w:rPr>
        <w:t xml:space="preserve">Use Case </w:t>
      </w:r>
      <w:r w:rsidRPr="0044742C">
        <w:rPr>
          <w:rFonts w:asciiTheme="majorHAnsi" w:hAnsiTheme="majorHAnsi"/>
          <w:rtl/>
        </w:rPr>
        <w:t xml:space="preserve"> מגדיר בצורה פונקציונאלית את מערכת </w:t>
      </w:r>
      <w:r w:rsidR="00A3719B">
        <w:rPr>
          <w:rFonts w:asciiTheme="majorHAnsi" w:hAnsiTheme="majorHAnsi" w:hint="cs"/>
          <w:rtl/>
          <w:lang w:val="en-US"/>
        </w:rPr>
        <w:t>ה</w:t>
      </w:r>
      <w:r w:rsidRPr="0044742C">
        <w:rPr>
          <w:rFonts w:asciiTheme="majorHAnsi" w:hAnsiTheme="majorHAnsi"/>
          <w:rtl/>
        </w:rPr>
        <w:t>מידע בה משתמש</w:t>
      </w:r>
      <w:r w:rsidR="00073807">
        <w:rPr>
          <w:rFonts w:asciiTheme="majorHAnsi" w:hAnsiTheme="majorHAnsi" w:hint="cs"/>
          <w:rtl/>
        </w:rPr>
        <w:t>ות הישויות</w:t>
      </w:r>
      <w:r w:rsidR="00C61568">
        <w:rPr>
          <w:rFonts w:asciiTheme="majorHAnsi" w:hAnsiTheme="majorHAnsi" w:hint="cs"/>
          <w:rtl/>
        </w:rPr>
        <w:t xml:space="preserve"> הפועלות</w:t>
      </w:r>
      <w:r w:rsidRPr="0044742C">
        <w:rPr>
          <w:rFonts w:asciiTheme="majorHAnsi" w:hAnsiTheme="majorHAnsi"/>
          <w:rtl/>
        </w:rPr>
        <w:t>.</w:t>
      </w:r>
    </w:p>
    <w:p w14:paraId="637962A1" w14:textId="77777777" w:rsidR="00661A54" w:rsidRPr="0044742C" w:rsidRDefault="00661A54" w:rsidP="00F21573">
      <w:pPr>
        <w:bidi/>
        <w:spacing w:after="0" w:line="276" w:lineRule="auto"/>
        <w:ind w:firstLine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 xml:space="preserve">ב- </w:t>
      </w:r>
      <w:r w:rsidRPr="0044742C">
        <w:rPr>
          <w:rFonts w:asciiTheme="majorHAnsi" w:hAnsiTheme="majorHAnsi"/>
        </w:rPr>
        <w:t xml:space="preserve">Use Case </w:t>
      </w:r>
      <w:r w:rsidRPr="0044742C">
        <w:rPr>
          <w:rFonts w:asciiTheme="majorHAnsi" w:hAnsiTheme="majorHAnsi"/>
          <w:rtl/>
        </w:rPr>
        <w:t xml:space="preserve"> תיארנו את הפעולות העיקריות שכל ישות יכולה ורשאית לבצע במערכת.</w:t>
      </w:r>
    </w:p>
    <w:p w14:paraId="42C9AEDA" w14:textId="77777777" w:rsidR="00661A54" w:rsidRPr="0044742C" w:rsidRDefault="00661A54" w:rsidP="00F21573">
      <w:pPr>
        <w:bidi/>
        <w:spacing w:after="0" w:line="276" w:lineRule="auto"/>
        <w:ind w:left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 xml:space="preserve">הדיאגרמה מציגה את הקשרים השונים שמתנהלים בין הישויות (קשרים הבאים לידי ביטוי בהורשה, ובהגדרת </w:t>
      </w:r>
      <w:r w:rsidRPr="0044742C">
        <w:rPr>
          <w:rFonts w:asciiTheme="majorHAnsi" w:hAnsiTheme="majorHAnsi"/>
        </w:rPr>
        <w:t>primary actor, supporting actor</w:t>
      </w:r>
      <w:r w:rsidRPr="0044742C">
        <w:rPr>
          <w:rFonts w:asciiTheme="majorHAnsi" w:hAnsiTheme="majorHAnsi"/>
          <w:rtl/>
        </w:rPr>
        <w:t>)</w:t>
      </w:r>
      <w:r w:rsidR="00066C33">
        <w:rPr>
          <w:rFonts w:asciiTheme="majorHAnsi" w:hAnsiTheme="majorHAnsi" w:hint="cs"/>
          <w:rtl/>
        </w:rPr>
        <w:t>.</w:t>
      </w:r>
    </w:p>
    <w:p w14:paraId="4E45BE68" w14:textId="77777777" w:rsidR="00661A54" w:rsidRPr="0044742C" w:rsidRDefault="00661A54" w:rsidP="00F21573">
      <w:pPr>
        <w:bidi/>
        <w:spacing w:after="0" w:line="276" w:lineRule="auto"/>
        <w:ind w:left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כמו כן, ניתן לראות בדיאגרמה את ההיררכיה בין ה</w:t>
      </w:r>
      <w:r>
        <w:rPr>
          <w:rFonts w:asciiTheme="majorHAnsi" w:hAnsiTheme="majorHAnsi" w:hint="cs"/>
          <w:rtl/>
        </w:rPr>
        <w:t>-</w:t>
      </w:r>
      <w:r w:rsidRPr="0044742C">
        <w:rPr>
          <w:rFonts w:asciiTheme="majorHAnsi" w:hAnsiTheme="majorHAnsi"/>
        </w:rPr>
        <w:t xml:space="preserve">Use Cases </w:t>
      </w:r>
      <w:r w:rsidRPr="0044742C">
        <w:rPr>
          <w:rFonts w:asciiTheme="majorHAnsi" w:hAnsiTheme="majorHAnsi"/>
          <w:rtl/>
        </w:rPr>
        <w:t xml:space="preserve"> הראשיים והמשניים, איזה פונקציה נובעת</w:t>
      </w:r>
      <w:r>
        <w:rPr>
          <w:rFonts w:asciiTheme="majorHAnsi" w:hAnsiTheme="majorHAnsi"/>
          <w:rtl/>
        </w:rPr>
        <w:t xml:space="preserve"> מאחרת, או לחילופין</w:t>
      </w:r>
      <w:r>
        <w:rPr>
          <w:rFonts w:asciiTheme="majorHAnsi" w:hAnsiTheme="majorHAnsi" w:hint="cs"/>
          <w:rtl/>
        </w:rPr>
        <w:t xml:space="preserve">, </w:t>
      </w:r>
      <w:r w:rsidRPr="0044742C">
        <w:rPr>
          <w:rFonts w:asciiTheme="majorHAnsi" w:hAnsiTheme="majorHAnsi"/>
          <w:rtl/>
        </w:rPr>
        <w:t xml:space="preserve">תלויה בביצועה של פונקציה אחרת. (בא לידי ביטוי ב- </w:t>
      </w:r>
      <w:r w:rsidRPr="0044742C">
        <w:rPr>
          <w:rFonts w:asciiTheme="majorHAnsi" w:hAnsiTheme="majorHAnsi"/>
        </w:rPr>
        <w:t xml:space="preserve">(include, extend, </w:t>
      </w:r>
      <w:bookmarkStart w:id="1" w:name="OLE_LINK8"/>
      <w:bookmarkStart w:id="2" w:name="OLE_LINK9"/>
      <w:r w:rsidRPr="0044742C">
        <w:rPr>
          <w:rFonts w:asciiTheme="majorHAnsi" w:hAnsiTheme="majorHAnsi"/>
        </w:rPr>
        <w:t>generalization</w:t>
      </w:r>
      <w:bookmarkEnd w:id="1"/>
      <w:bookmarkEnd w:id="2"/>
      <w:r w:rsidRPr="0044742C">
        <w:rPr>
          <w:rFonts w:asciiTheme="majorHAnsi" w:hAnsiTheme="majorHAnsi"/>
          <w:rtl/>
        </w:rPr>
        <w:t>.</w:t>
      </w:r>
    </w:p>
    <w:p w14:paraId="64A6741F" w14:textId="77777777" w:rsidR="00661A54" w:rsidRPr="0044742C" w:rsidRDefault="00661A54" w:rsidP="00F21573">
      <w:pPr>
        <w:bidi/>
        <w:spacing w:after="0" w:line="276" w:lineRule="auto"/>
        <w:ind w:firstLine="360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 xml:space="preserve">מעבר לדיאגרמה המוצגת, בחלק של ה- </w:t>
      </w:r>
      <w:r w:rsidRPr="0044742C">
        <w:rPr>
          <w:rFonts w:asciiTheme="majorHAnsi" w:hAnsiTheme="majorHAnsi"/>
        </w:rPr>
        <w:t xml:space="preserve">Flow </w:t>
      </w:r>
      <w:r w:rsidR="00FB5E29">
        <w:rPr>
          <w:rFonts w:asciiTheme="majorHAnsi" w:hAnsiTheme="majorHAnsi"/>
          <w:lang w:val="en-US"/>
        </w:rPr>
        <w:t xml:space="preserve">of </w:t>
      </w:r>
      <w:r w:rsidRPr="0044742C">
        <w:rPr>
          <w:rFonts w:asciiTheme="majorHAnsi" w:hAnsiTheme="majorHAnsi"/>
        </w:rPr>
        <w:t>Events</w:t>
      </w:r>
      <w:r w:rsidRPr="0044742C">
        <w:rPr>
          <w:rFonts w:asciiTheme="majorHAnsi" w:hAnsiTheme="majorHAnsi"/>
          <w:rtl/>
        </w:rPr>
        <w:t xml:space="preserve"> ניתן לקבל הסבר לגבי ביצוע התהליך.</w:t>
      </w:r>
    </w:p>
    <w:p w14:paraId="60C1A905" w14:textId="77777777" w:rsidR="007E2634" w:rsidRDefault="007E2634" w:rsidP="002701E8">
      <w:pPr>
        <w:bidi/>
        <w:rPr>
          <w:rtl/>
          <w:lang w:val="en-US"/>
        </w:rPr>
      </w:pPr>
    </w:p>
    <w:p w14:paraId="007E03E8" w14:textId="77777777" w:rsidR="00C574BD" w:rsidRDefault="00C574BD" w:rsidP="00C574BD">
      <w:pPr>
        <w:bidi/>
        <w:spacing w:after="0" w:line="276" w:lineRule="auto"/>
        <w:rPr>
          <w:rFonts w:asciiTheme="majorHAnsi" w:hAnsiTheme="majorHAnsi"/>
          <w:u w:val="single"/>
          <w:rtl/>
        </w:rPr>
      </w:pPr>
      <w:r w:rsidRPr="0044742C">
        <w:rPr>
          <w:rFonts w:asciiTheme="majorHAnsi" w:hAnsiTheme="majorHAnsi"/>
          <w:u w:val="single"/>
          <w:rtl/>
        </w:rPr>
        <w:t>דוגמאות פרטניות מהמערכת "</w:t>
      </w:r>
      <w:r>
        <w:rPr>
          <w:rFonts w:asciiTheme="majorHAnsi" w:hAnsiTheme="majorHAnsi" w:hint="cs"/>
          <w:u w:val="single"/>
        </w:rPr>
        <w:t>OBL</w:t>
      </w:r>
      <w:r w:rsidRPr="0044742C">
        <w:rPr>
          <w:rFonts w:asciiTheme="majorHAnsi" w:hAnsiTheme="majorHAnsi"/>
          <w:u w:val="single"/>
          <w:rtl/>
        </w:rPr>
        <w:t>":</w:t>
      </w:r>
    </w:p>
    <w:p w14:paraId="7D687BA6" w14:textId="77777777" w:rsidR="00C574BD" w:rsidRPr="0044742C" w:rsidRDefault="00C574BD" w:rsidP="00C574BD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לכל ישות הניגשת למערכת ישנן הרשאות שונות הקשורות לתפקידה במערכת ולכל אחת מהן יהיו פונקציות שונות במערכת, למשל:</w:t>
      </w:r>
    </w:p>
    <w:p w14:paraId="2C5C7B21" w14:textId="77777777" w:rsidR="00C574BD" w:rsidRPr="00C574BD" w:rsidRDefault="00C574BD" w:rsidP="00C574BD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  <w:u w:val="single"/>
        </w:rPr>
      </w:pPr>
      <w:r>
        <w:rPr>
          <w:rFonts w:asciiTheme="majorHAnsi" w:hAnsiTheme="majorHAnsi" w:hint="cs"/>
          <w:u w:val="single"/>
          <w:rtl/>
        </w:rPr>
        <w:t>מנוי:</w:t>
      </w:r>
      <w:r>
        <w:rPr>
          <w:rFonts w:asciiTheme="majorHAnsi" w:hAnsiTheme="majorHAnsi" w:hint="cs"/>
          <w:rtl/>
        </w:rPr>
        <w:t xml:space="preserve"> השאלת ספר</w:t>
      </w:r>
      <w:r w:rsidR="007424C9">
        <w:rPr>
          <w:rFonts w:asciiTheme="majorHAnsi" w:hAnsiTheme="majorHAnsi" w:hint="cs"/>
          <w:rtl/>
        </w:rPr>
        <w:t>.</w:t>
      </w:r>
    </w:p>
    <w:p w14:paraId="72EC6EB0" w14:textId="77777777" w:rsidR="00C574BD" w:rsidRPr="00C574BD" w:rsidRDefault="00C574BD" w:rsidP="00C574BD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  <w:u w:val="single"/>
        </w:rPr>
      </w:pPr>
      <w:r>
        <w:rPr>
          <w:rFonts w:asciiTheme="majorHAnsi" w:hAnsiTheme="majorHAnsi" w:hint="cs"/>
          <w:u w:val="single"/>
          <w:rtl/>
        </w:rPr>
        <w:t>מזכירה:</w:t>
      </w:r>
      <w:r>
        <w:rPr>
          <w:rFonts w:asciiTheme="majorHAnsi" w:hAnsiTheme="majorHAnsi" w:hint="cs"/>
          <w:rtl/>
        </w:rPr>
        <w:t xml:space="preserve"> הרשמה של מנוי חדש, השאלת ספר.</w:t>
      </w:r>
    </w:p>
    <w:p w14:paraId="735F3DA3" w14:textId="77777777" w:rsidR="00C574BD" w:rsidRPr="00935821" w:rsidRDefault="00C574BD" w:rsidP="00935821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  <w:u w:val="single"/>
        </w:rPr>
      </w:pPr>
      <w:r>
        <w:rPr>
          <w:rFonts w:asciiTheme="majorHAnsi" w:hAnsiTheme="majorHAnsi" w:hint="cs"/>
          <w:u w:val="single"/>
          <w:rtl/>
        </w:rPr>
        <w:t>מנהלת הסיפריה:</w:t>
      </w:r>
      <w:r>
        <w:rPr>
          <w:rFonts w:asciiTheme="majorHAnsi" w:hAnsiTheme="majorHAnsi" w:hint="cs"/>
          <w:rtl/>
        </w:rPr>
        <w:t xml:space="preserve"> שינוי הרשאות משתמשים.</w:t>
      </w:r>
    </w:p>
    <w:p w14:paraId="27CC7F0B" w14:textId="77777777" w:rsidR="00C574BD" w:rsidRDefault="00C574BD" w:rsidP="00C574BD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/>
        </w:rPr>
      </w:pPr>
      <w:r w:rsidRPr="00C574BD">
        <w:rPr>
          <w:rFonts w:asciiTheme="majorHAnsi" w:hAnsiTheme="majorHAnsi"/>
          <w:rtl/>
        </w:rPr>
        <w:t xml:space="preserve">כל ישות הרוצה להשתמש במערכת עליה לבצע תחילה התחברות, לצורך כך ביצענו שימוש בהורשה </w:t>
      </w:r>
      <w:r w:rsidR="009676CD">
        <w:rPr>
          <w:rFonts w:asciiTheme="majorHAnsi" w:hAnsiTheme="majorHAnsi" w:hint="cs"/>
          <w:rtl/>
        </w:rPr>
        <w:t>ממנוי</w:t>
      </w:r>
      <w:r w:rsidRPr="00C574BD">
        <w:rPr>
          <w:rFonts w:asciiTheme="majorHAnsi" w:hAnsiTheme="majorHAnsi"/>
          <w:rtl/>
        </w:rPr>
        <w:t>.</w:t>
      </w:r>
    </w:p>
    <w:p w14:paraId="6B3280F7" w14:textId="77777777" w:rsidR="00E0794C" w:rsidRPr="0044742C" w:rsidRDefault="00E0794C" w:rsidP="00E0794C">
      <w:pPr>
        <w:pStyle w:val="ListParagraph"/>
        <w:numPr>
          <w:ilvl w:val="0"/>
          <w:numId w:val="7"/>
        </w:numPr>
        <w:spacing w:after="0" w:line="276" w:lineRule="auto"/>
        <w:rPr>
          <w:rFonts w:asciiTheme="majorHAnsi" w:hAnsiTheme="majorHAnsi"/>
        </w:rPr>
      </w:pPr>
      <w:r w:rsidRPr="0044742C">
        <w:rPr>
          <w:rFonts w:asciiTheme="majorHAnsi" w:hAnsiTheme="majorHAnsi"/>
          <w:rtl/>
        </w:rPr>
        <w:t>קשרים בין ישויות:</w:t>
      </w:r>
    </w:p>
    <w:p w14:paraId="0B8A77DF" w14:textId="77777777" w:rsidR="00E0794C" w:rsidRDefault="00E0794C" w:rsidP="00E0794C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>כאשר קורא מזדמן רוצה להירשם</w:t>
      </w:r>
      <w:r w:rsidR="0090331D">
        <w:rPr>
          <w:rFonts w:asciiTheme="majorHAnsi" w:hAnsiTheme="majorHAnsi" w:hint="cs"/>
          <w:rtl/>
        </w:rPr>
        <w:t xml:space="preserve"> כמנוי, הספרנית מבצעת את תהליך הרישום.</w:t>
      </w:r>
    </w:p>
    <w:p w14:paraId="5A256E77" w14:textId="77777777" w:rsidR="0090331D" w:rsidRDefault="0090331D" w:rsidP="0090331D">
      <w:pPr>
        <w:bidi/>
        <w:spacing w:after="0" w:line="276" w:lineRule="auto"/>
        <w:rPr>
          <w:rFonts w:asciiTheme="majorHAnsi" w:hAnsiTheme="majorHAnsi"/>
          <w:rtl/>
        </w:rPr>
      </w:pPr>
    </w:p>
    <w:p w14:paraId="690BBDDE" w14:textId="77777777" w:rsidR="0090331D" w:rsidRPr="0044742C" w:rsidRDefault="0090331D" w:rsidP="0090331D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/>
        </w:rPr>
      </w:pPr>
      <w:r w:rsidRPr="0044742C">
        <w:rPr>
          <w:rFonts w:asciiTheme="majorHAnsi" w:hAnsiTheme="majorHAnsi"/>
          <w:rtl/>
        </w:rPr>
        <w:t xml:space="preserve">היררכיה בין </w:t>
      </w:r>
      <w:r w:rsidRPr="0044742C">
        <w:rPr>
          <w:rFonts w:asciiTheme="majorHAnsi" w:hAnsiTheme="majorHAnsi"/>
        </w:rPr>
        <w:t>Use Cases</w:t>
      </w:r>
      <w:r w:rsidRPr="0044742C">
        <w:rPr>
          <w:rFonts w:asciiTheme="majorHAnsi" w:hAnsiTheme="majorHAnsi"/>
          <w:rtl/>
        </w:rPr>
        <w:t xml:space="preserve"> :</w:t>
      </w:r>
    </w:p>
    <w:p w14:paraId="027FEA68" w14:textId="77777777" w:rsidR="0090331D" w:rsidRDefault="0090331D" w:rsidP="0090331D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>כאשר מנוי מחפש ספר כלשהו הוא יכול (</w:t>
      </w:r>
      <w:r w:rsidR="00234BB8">
        <w:rPr>
          <w:rFonts w:asciiTheme="majorHAnsi" w:hAnsiTheme="majorHAnsi" w:hint="cs"/>
          <w:rtl/>
        </w:rPr>
        <w:t xml:space="preserve">קשר של </w:t>
      </w:r>
      <w:r>
        <w:rPr>
          <w:rFonts w:asciiTheme="majorHAnsi" w:hAnsiTheme="majorHAnsi"/>
        </w:rPr>
        <w:t>Extend</w:t>
      </w:r>
      <w:r>
        <w:rPr>
          <w:rFonts w:asciiTheme="majorHAnsi" w:hAnsiTheme="majorHAnsi" w:hint="cs"/>
          <w:rtl/>
        </w:rPr>
        <w:t>)</w:t>
      </w:r>
      <w:r w:rsidR="00774EBC">
        <w:rPr>
          <w:rFonts w:asciiTheme="majorHAnsi" w:hAnsiTheme="majorHAnsi" w:hint="cs"/>
          <w:rtl/>
        </w:rPr>
        <w:t xml:space="preserve"> לצפות</w:t>
      </w:r>
      <w:r>
        <w:rPr>
          <w:rFonts w:asciiTheme="majorHAnsi" w:hAnsiTheme="majorHAnsi" w:hint="cs"/>
          <w:rtl/>
        </w:rPr>
        <w:t xml:space="preserve"> בתוכן העניינים של הספר.</w:t>
      </w:r>
    </w:p>
    <w:p w14:paraId="00505BD2" w14:textId="77777777" w:rsidR="00234BB8" w:rsidRDefault="00234BB8" w:rsidP="0090331D">
      <w:pPr>
        <w:pStyle w:val="ListParagraph"/>
        <w:numPr>
          <w:ilvl w:val="0"/>
          <w:numId w:val="10"/>
        </w:numPr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 w:hint="cs"/>
          <w:rtl/>
        </w:rPr>
        <w:t xml:space="preserve">הספרנית יכולה לצפות בפרטי מנוי משתמש והיא יכולה (קשר של </w:t>
      </w:r>
      <w:r>
        <w:rPr>
          <w:rFonts w:asciiTheme="majorHAnsi" w:hAnsiTheme="majorHAnsi"/>
        </w:rPr>
        <w:t>Extend</w:t>
      </w:r>
      <w:r>
        <w:rPr>
          <w:rFonts w:asciiTheme="majorHAnsi" w:hAnsiTheme="majorHAnsi" w:hint="cs"/>
          <w:rtl/>
        </w:rPr>
        <w:t>) לשנות את פרטיו.</w:t>
      </w:r>
    </w:p>
    <w:p w14:paraId="25DF3812" w14:textId="77777777" w:rsidR="00234BB8" w:rsidRDefault="00234BB8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7F76DE86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0E43C261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5884B4EA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761D5F41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5FDC302E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1D314063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057FCA1E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1279A490" w14:textId="77777777" w:rsidR="00F21573" w:rsidRDefault="00F21573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5FAADC9C" w14:textId="77777777" w:rsidR="00C80D3C" w:rsidRDefault="00C80D3C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38DE44A2" w14:textId="77777777" w:rsidR="00C80D3C" w:rsidRDefault="00C80D3C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41FBCD46" w14:textId="77777777" w:rsidR="00C80D3C" w:rsidRDefault="00C80D3C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73FEC8C6" w14:textId="77777777" w:rsidR="00C80D3C" w:rsidRDefault="00C80D3C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106945AD" w14:textId="77777777" w:rsidR="00A766EE" w:rsidRDefault="00A766EE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31A2A722" w14:textId="77777777" w:rsidR="00A766EE" w:rsidRDefault="00A766EE" w:rsidP="00234BB8">
      <w:pPr>
        <w:pStyle w:val="ListParagraph"/>
        <w:spacing w:after="0" w:line="276" w:lineRule="auto"/>
        <w:rPr>
          <w:rFonts w:asciiTheme="majorHAnsi" w:hAnsiTheme="majorHAnsi"/>
          <w:rtl/>
        </w:rPr>
      </w:pPr>
    </w:p>
    <w:p w14:paraId="47F2A06A" w14:textId="77777777" w:rsidR="00234BB8" w:rsidRPr="00BB3DC2" w:rsidRDefault="00234BB8" w:rsidP="00234BB8">
      <w:pPr>
        <w:pStyle w:val="ListParagraph"/>
        <w:numPr>
          <w:ilvl w:val="0"/>
          <w:numId w:val="6"/>
        </w:numPr>
        <w:spacing w:line="276" w:lineRule="auto"/>
        <w:rPr>
          <w:u w:val="single"/>
        </w:rPr>
      </w:pPr>
      <w:r w:rsidRPr="00BB3DC2">
        <w:rPr>
          <w:rFonts w:cs="Arial"/>
          <w:u w:val="single"/>
          <w:rtl/>
        </w:rPr>
        <w:lastRenderedPageBreak/>
        <w:t>תארו בפירוט איזה מרכיבים פונקציונליים ספציפיים של האופיין של מערכת "</w:t>
      </w:r>
      <w:r w:rsidRPr="00BB3DC2">
        <w:rPr>
          <w:rFonts w:cs="Arial" w:hint="cs"/>
          <w:u w:val="single"/>
        </w:rPr>
        <w:t>OBL</w:t>
      </w:r>
      <w:r w:rsidRPr="00BB3DC2">
        <w:rPr>
          <w:rFonts w:cs="Arial"/>
          <w:u w:val="single"/>
          <w:rtl/>
        </w:rPr>
        <w:t xml:space="preserve">" </w:t>
      </w:r>
      <w:r w:rsidRPr="00BB3DC2">
        <w:rPr>
          <w:rFonts w:cs="Arial" w:hint="cs"/>
          <w:u w:val="single"/>
          <w:rtl/>
        </w:rPr>
        <w:t>(</w:t>
      </w:r>
      <w:r w:rsidRPr="00BB3DC2">
        <w:rPr>
          <w:rFonts w:cs="Arial"/>
          <w:u w:val="single"/>
          <w:rtl/>
        </w:rPr>
        <w:t>כפי</w:t>
      </w:r>
      <w:r w:rsidRPr="00BB3DC2">
        <w:rPr>
          <w:rFonts w:cs="Arial" w:hint="cs"/>
          <w:u w:val="single"/>
          <w:rtl/>
        </w:rPr>
        <w:t xml:space="preserve"> </w:t>
      </w:r>
      <w:r w:rsidRPr="00BB3DC2">
        <w:rPr>
          <w:rFonts w:cs="Arial"/>
          <w:u w:val="single"/>
          <w:rtl/>
        </w:rPr>
        <w:t xml:space="preserve">שמתואר במסמך </w:t>
      </w:r>
      <w:r w:rsidRPr="00BB3DC2">
        <w:rPr>
          <w:rFonts w:cs="Arial"/>
          <w:u w:val="single"/>
        </w:rPr>
        <w:t>"Semester Project"</w:t>
      </w:r>
      <w:r w:rsidRPr="00BB3DC2">
        <w:rPr>
          <w:rFonts w:cs="Arial" w:hint="cs"/>
          <w:u w:val="single"/>
          <w:rtl/>
        </w:rPr>
        <w:t>)</w:t>
      </w:r>
      <w:r w:rsidRPr="00BB3DC2">
        <w:rPr>
          <w:rFonts w:cs="Arial"/>
          <w:u w:val="single"/>
          <w:rtl/>
        </w:rPr>
        <w:t xml:space="preserve"> לא הצלחתם לבטא בעזרת מודל </w:t>
      </w:r>
      <w:r w:rsidRPr="00BB3DC2">
        <w:rPr>
          <w:u w:val="single"/>
        </w:rPr>
        <w:t>UC</w:t>
      </w:r>
      <w:r w:rsidRPr="00BB3DC2">
        <w:rPr>
          <w:rFonts w:cs="Arial"/>
          <w:u w:val="single"/>
          <w:rtl/>
        </w:rPr>
        <w:t>?</w:t>
      </w:r>
    </w:p>
    <w:p w14:paraId="4200CCE9" w14:textId="77777777" w:rsidR="008A3FCD" w:rsidRPr="00234BB8" w:rsidRDefault="008A3FCD" w:rsidP="008A3FCD">
      <w:pPr>
        <w:pStyle w:val="ListParagraph"/>
        <w:spacing w:line="276" w:lineRule="auto"/>
        <w:ind w:left="360"/>
      </w:pPr>
    </w:p>
    <w:p w14:paraId="33C1EEA5" w14:textId="77777777" w:rsidR="00234BB8" w:rsidRPr="00066C33" w:rsidRDefault="00066C33" w:rsidP="00066C33">
      <w:pPr>
        <w:pStyle w:val="ListParagraph"/>
        <w:numPr>
          <w:ilvl w:val="0"/>
          <w:numId w:val="11"/>
        </w:numPr>
        <w:spacing w:line="276" w:lineRule="auto"/>
      </w:pPr>
      <w:r w:rsidRPr="0044742C">
        <w:rPr>
          <w:rFonts w:asciiTheme="majorHAnsi" w:hAnsiTheme="majorHAnsi"/>
          <w:rtl/>
        </w:rPr>
        <w:t>יכולים להיות מספר משתמשים שונים המחוברים למערכת בו זמני</w:t>
      </w:r>
      <w:r>
        <w:rPr>
          <w:rFonts w:asciiTheme="majorHAnsi" w:hAnsiTheme="majorHAnsi" w:hint="cs"/>
          <w:rtl/>
        </w:rPr>
        <w:t>ת.</w:t>
      </w:r>
    </w:p>
    <w:p w14:paraId="31ED0E47" w14:textId="77777777" w:rsidR="00066C33" w:rsidRPr="0044742C" w:rsidRDefault="00066C33" w:rsidP="00066C33">
      <w:pPr>
        <w:pStyle w:val="ListParagraph"/>
        <w:spacing w:after="0" w:line="276" w:lineRule="auto"/>
        <w:rPr>
          <w:rFonts w:asciiTheme="majorHAnsi" w:hAnsiTheme="majorHAnsi"/>
          <w:rtl/>
        </w:rPr>
      </w:pPr>
      <w:r w:rsidRPr="0044742C">
        <w:rPr>
          <w:rFonts w:asciiTheme="majorHAnsi" w:hAnsiTheme="majorHAnsi"/>
          <w:rtl/>
        </w:rPr>
        <w:t>אפיון- זהו תהליך פנימי של המערכת שלא מתבצע באופן ישיר על ידי אחד ה</w:t>
      </w:r>
      <w:r w:rsidRPr="0044742C">
        <w:rPr>
          <w:rFonts w:asciiTheme="majorHAnsi" w:hAnsiTheme="majorHAnsi"/>
        </w:rPr>
        <w:t>Actors</w:t>
      </w:r>
      <w:r w:rsidRPr="0044742C">
        <w:rPr>
          <w:rFonts w:asciiTheme="majorHAnsi" w:hAnsiTheme="majorHAnsi"/>
          <w:rtl/>
        </w:rPr>
        <w:t>, ולכן לא ממודל ב</w:t>
      </w:r>
      <w:r w:rsidRPr="0044742C">
        <w:rPr>
          <w:rFonts w:asciiTheme="majorHAnsi" w:hAnsiTheme="majorHAnsi"/>
        </w:rPr>
        <w:t>Use Case</w:t>
      </w:r>
      <w:r w:rsidRPr="0044742C">
        <w:rPr>
          <w:rFonts w:asciiTheme="majorHAnsi" w:hAnsiTheme="majorHAnsi"/>
          <w:rtl/>
        </w:rPr>
        <w:t>.</w:t>
      </w:r>
    </w:p>
    <w:p w14:paraId="6E498791" w14:textId="77777777" w:rsidR="00C574BD" w:rsidRPr="00FE7622" w:rsidRDefault="00252037" w:rsidP="00252037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/>
          <w:u w:val="single"/>
        </w:rPr>
      </w:pPr>
      <w:r w:rsidRPr="00252037">
        <w:rPr>
          <w:rFonts w:cs="Arial"/>
          <w:rtl/>
        </w:rPr>
        <w:t xml:space="preserve">ניהול פרטי </w:t>
      </w:r>
      <w:r w:rsidR="006153A0">
        <w:rPr>
          <w:rFonts w:cs="Arial" w:hint="cs"/>
          <w:rtl/>
        </w:rPr>
        <w:t>עובדים</w:t>
      </w:r>
      <w:r w:rsidRPr="00252037">
        <w:rPr>
          <w:rFonts w:cs="Arial"/>
          <w:rtl/>
        </w:rPr>
        <w:t>: זהו מרכיב פונקציונלי אשר מתקיים ומתוחזק ע"י מערכת נפרדת וחיצונית ולא מצאנו לכך ביטוי במודל שלנו אשר מייצג את המערכת.</w:t>
      </w:r>
    </w:p>
    <w:p w14:paraId="15E2B459" w14:textId="77777777" w:rsidR="00FE7622" w:rsidRPr="008E2B98" w:rsidRDefault="00FE7622" w:rsidP="00252037">
      <w:pPr>
        <w:pStyle w:val="ListParagraph"/>
        <w:numPr>
          <w:ilvl w:val="0"/>
          <w:numId w:val="11"/>
        </w:numPr>
        <w:spacing w:after="0" w:line="276" w:lineRule="auto"/>
        <w:rPr>
          <w:rFonts w:asciiTheme="majorHAnsi" w:hAnsiTheme="majorHAnsi"/>
          <w:u w:val="single"/>
        </w:rPr>
      </w:pPr>
      <w:r>
        <w:rPr>
          <w:rFonts w:asciiTheme="majorHAnsi" w:hAnsiTheme="majorHAnsi" w:hint="cs"/>
          <w:rtl/>
        </w:rPr>
        <w:t>מדידת זמנים ומניית נתונים (למשל שלושה איחורים להחזרת ספר)</w:t>
      </w:r>
      <w:r w:rsidR="00EE15AB">
        <w:rPr>
          <w:rFonts w:asciiTheme="majorHAnsi" w:hAnsiTheme="majorHAnsi" w:hint="cs"/>
          <w:rtl/>
        </w:rPr>
        <w:t xml:space="preserve">: זוהי פונקציונאליות פנימית של המערכת שלא באה לידי ביטוי בתרשים ה </w:t>
      </w:r>
      <w:r w:rsidR="00EE15AB">
        <w:rPr>
          <w:rFonts w:asciiTheme="majorHAnsi" w:hAnsiTheme="majorHAnsi" w:hint="cs"/>
        </w:rPr>
        <w:t>U</w:t>
      </w:r>
      <w:r w:rsidR="00EE15AB">
        <w:rPr>
          <w:rFonts w:asciiTheme="majorHAnsi" w:hAnsiTheme="majorHAnsi"/>
        </w:rPr>
        <w:t>se Case</w:t>
      </w:r>
      <w:r w:rsidR="00EE15AB">
        <w:rPr>
          <w:rFonts w:asciiTheme="majorHAnsi" w:hAnsiTheme="majorHAnsi" w:hint="cs"/>
          <w:rtl/>
        </w:rPr>
        <w:t>.</w:t>
      </w:r>
    </w:p>
    <w:p w14:paraId="352D78C0" w14:textId="77777777" w:rsidR="008E2B98" w:rsidRDefault="008E2B98" w:rsidP="008E2B98">
      <w:pPr>
        <w:bidi/>
        <w:spacing w:after="0" w:line="276" w:lineRule="auto"/>
        <w:rPr>
          <w:rFonts w:asciiTheme="majorHAnsi" w:hAnsiTheme="majorHAnsi"/>
          <w:u w:val="single"/>
          <w:rtl/>
        </w:rPr>
      </w:pPr>
    </w:p>
    <w:p w14:paraId="2C7E1CFE" w14:textId="77777777" w:rsidR="008A3FCD" w:rsidRPr="008E2B98" w:rsidRDefault="008A3FCD" w:rsidP="008E2B98">
      <w:pPr>
        <w:bidi/>
        <w:spacing w:after="0" w:line="276" w:lineRule="auto"/>
        <w:rPr>
          <w:rFonts w:asciiTheme="majorHAnsi" w:hAnsiTheme="majorHAnsi"/>
          <w:u w:val="single"/>
        </w:rPr>
      </w:pPr>
    </w:p>
    <w:p w14:paraId="7D2AFB6F" w14:textId="77777777" w:rsidR="007A4387" w:rsidRPr="00BB3DC2" w:rsidRDefault="007A4387" w:rsidP="007A4387">
      <w:pPr>
        <w:pStyle w:val="ListParagraph"/>
        <w:numPr>
          <w:ilvl w:val="0"/>
          <w:numId w:val="6"/>
        </w:numPr>
        <w:spacing w:line="276" w:lineRule="auto"/>
        <w:rPr>
          <w:u w:val="single"/>
        </w:rPr>
      </w:pPr>
      <w:r w:rsidRPr="00BB3DC2">
        <w:rPr>
          <w:rFonts w:cs="Arial"/>
          <w:u w:val="single"/>
          <w:rtl/>
        </w:rPr>
        <w:t xml:space="preserve">בתשובות 1 ו-2 תיארתם יתרונות ומגבלות שונות של מודל </w:t>
      </w:r>
      <w:r w:rsidRPr="00BB3DC2">
        <w:rPr>
          <w:u w:val="single"/>
        </w:rPr>
        <w:t>UC</w:t>
      </w:r>
      <w:r w:rsidRPr="00BB3DC2">
        <w:rPr>
          <w:rFonts w:cs="Arial"/>
          <w:u w:val="single"/>
          <w:rtl/>
        </w:rPr>
        <w:t>.</w:t>
      </w:r>
      <w:r w:rsidRPr="00BB3DC2">
        <w:rPr>
          <w:rFonts w:cs="Arial" w:hint="cs"/>
          <w:u w:val="single"/>
          <w:rtl/>
        </w:rPr>
        <w:t xml:space="preserve"> </w:t>
      </w:r>
      <w:r w:rsidRPr="00BB3DC2">
        <w:rPr>
          <w:rFonts w:cs="Arial"/>
          <w:u w:val="single"/>
          <w:rtl/>
        </w:rPr>
        <w:t>הציעו דרכים להתגבר על</w:t>
      </w:r>
      <w:r w:rsidRPr="00BB3DC2">
        <w:rPr>
          <w:rFonts w:cs="Arial" w:hint="cs"/>
          <w:u w:val="single"/>
          <w:rtl/>
        </w:rPr>
        <w:t xml:space="preserve"> </w:t>
      </w:r>
      <w:r w:rsidRPr="00BB3DC2">
        <w:rPr>
          <w:rFonts w:cs="Arial"/>
          <w:u w:val="single"/>
          <w:rtl/>
        </w:rPr>
        <w:t>המגבלות שציינתם, ונמקו למה הצעותיכם נותנות מענה למגבלות אלה.</w:t>
      </w:r>
    </w:p>
    <w:p w14:paraId="74FCD63E" w14:textId="77777777" w:rsidR="007A4387" w:rsidRPr="00BB3DC2" w:rsidRDefault="007A4387" w:rsidP="007A4387">
      <w:pPr>
        <w:pStyle w:val="ListParagraph"/>
        <w:spacing w:line="276" w:lineRule="auto"/>
        <w:ind w:left="360"/>
        <w:rPr>
          <w:rFonts w:cs="Arial"/>
          <w:u w:val="single"/>
        </w:rPr>
      </w:pPr>
      <w:r w:rsidRPr="00BB3DC2">
        <w:rPr>
          <w:rFonts w:cs="Arial"/>
          <w:u w:val="single"/>
          <w:rtl/>
        </w:rPr>
        <w:t>הסבירו את תרומתה של הגישה שאתם מציעים כאן לפתרון אותן המגבלות שתיארתם תוך</w:t>
      </w:r>
      <w:r w:rsidRPr="00BB3DC2">
        <w:rPr>
          <w:rFonts w:cs="Arial" w:hint="cs"/>
          <w:u w:val="single"/>
          <w:rtl/>
        </w:rPr>
        <w:t xml:space="preserve"> </w:t>
      </w:r>
      <w:r w:rsidRPr="00BB3DC2">
        <w:rPr>
          <w:rFonts w:cs="Arial"/>
          <w:u w:val="single"/>
          <w:rtl/>
        </w:rPr>
        <w:t>התייחסות ישירה למערכת "</w:t>
      </w:r>
      <w:r w:rsidRPr="00BB3DC2">
        <w:rPr>
          <w:rFonts w:cs="Arial" w:hint="cs"/>
          <w:u w:val="single"/>
        </w:rPr>
        <w:t>OBL</w:t>
      </w:r>
      <w:r w:rsidRPr="00BB3DC2">
        <w:rPr>
          <w:rFonts w:cs="Arial"/>
          <w:u w:val="single"/>
          <w:rtl/>
        </w:rPr>
        <w:t xml:space="preserve">" ובסיוע דוגמאות </w:t>
      </w:r>
      <w:r w:rsidRPr="00BB3DC2">
        <w:rPr>
          <w:rFonts w:cs="Arial"/>
          <w:b/>
          <w:bCs/>
          <w:u w:val="single"/>
          <w:rtl/>
        </w:rPr>
        <w:t>פרטניות</w:t>
      </w:r>
      <w:r w:rsidRPr="00BB3DC2">
        <w:rPr>
          <w:rFonts w:cs="Arial"/>
          <w:u w:val="single"/>
          <w:rtl/>
        </w:rPr>
        <w:t xml:space="preserve"> </w:t>
      </w:r>
      <w:r w:rsidRPr="00BB3DC2">
        <w:rPr>
          <w:rFonts w:cs="Arial" w:hint="cs"/>
          <w:u w:val="single"/>
          <w:rtl/>
        </w:rPr>
        <w:t>(</w:t>
      </w:r>
      <w:r w:rsidRPr="00BB3DC2">
        <w:rPr>
          <w:rFonts w:cs="Arial"/>
          <w:highlight w:val="yellow"/>
          <w:u w:val="single"/>
          <w:rtl/>
        </w:rPr>
        <w:t>ספציפיות</w:t>
      </w:r>
      <w:r w:rsidRPr="00BB3DC2">
        <w:rPr>
          <w:rFonts w:cs="Arial" w:hint="cs"/>
          <w:u w:val="single"/>
          <w:rtl/>
        </w:rPr>
        <w:t>)</w:t>
      </w:r>
      <w:r w:rsidRPr="00BB3DC2">
        <w:rPr>
          <w:rFonts w:cs="Arial"/>
          <w:u w:val="single"/>
          <w:rtl/>
        </w:rPr>
        <w:t xml:space="preserve"> מהמערכת.</w:t>
      </w:r>
    </w:p>
    <w:p w14:paraId="22B411B8" w14:textId="77777777" w:rsidR="007A4387" w:rsidRDefault="007A4387" w:rsidP="007A4387">
      <w:pPr>
        <w:pStyle w:val="ListParagraph"/>
        <w:ind w:left="360"/>
        <w:rPr>
          <w:rFonts w:asciiTheme="minorBidi" w:hAnsiTheme="minorBidi"/>
          <w:sz w:val="24"/>
          <w:szCs w:val="24"/>
        </w:rPr>
      </w:pPr>
    </w:p>
    <w:p w14:paraId="711889CC" w14:textId="77777777" w:rsidR="008E2B98" w:rsidRPr="001F2AAD" w:rsidRDefault="008E2B98" w:rsidP="007A4387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1F2AAD">
        <w:rPr>
          <w:rFonts w:asciiTheme="minorBidi" w:hAnsiTheme="minorBidi"/>
          <w:sz w:val="24"/>
          <w:szCs w:val="24"/>
          <w:rtl/>
        </w:rPr>
        <w:t>כל פונקציונליות המתקיימת בתור המערכת עצמה</w:t>
      </w:r>
      <w:r w:rsidR="006153A0">
        <w:rPr>
          <w:rFonts w:asciiTheme="minorBidi" w:hAnsiTheme="minorBidi" w:hint="cs"/>
          <w:sz w:val="24"/>
          <w:szCs w:val="24"/>
          <w:rtl/>
        </w:rPr>
        <w:t xml:space="preserve"> </w:t>
      </w:r>
      <w:r w:rsidRPr="001F2AAD">
        <w:rPr>
          <w:rFonts w:asciiTheme="minorBidi" w:hAnsiTheme="minorBidi"/>
          <w:sz w:val="24"/>
          <w:szCs w:val="24"/>
          <w:rtl/>
        </w:rPr>
        <w:t>(למשל</w:t>
      </w:r>
      <w:r w:rsidR="00301A27">
        <w:rPr>
          <w:rFonts w:asciiTheme="minorBidi" w:hAnsiTheme="minorBidi" w:hint="cs"/>
          <w:sz w:val="24"/>
          <w:szCs w:val="24"/>
          <w:rtl/>
        </w:rPr>
        <w:t xml:space="preserve"> היכן נשמר המידע על הספרים/משתמשים, מדידת זמנים כמו למשל מדידת יומיים לקחת את הספר המוזמן על יד הקורא</w:t>
      </w:r>
      <w:r w:rsidR="00875371">
        <w:rPr>
          <w:rFonts w:asciiTheme="minorBidi" w:hAnsiTheme="minorBidi" w:hint="cs"/>
          <w:sz w:val="24"/>
          <w:szCs w:val="24"/>
          <w:rtl/>
        </w:rPr>
        <w:t xml:space="preserve">, </w:t>
      </w:r>
      <w:r w:rsidR="00AF1225">
        <w:rPr>
          <w:rFonts w:asciiTheme="minorBidi" w:hAnsiTheme="minorBidi" w:hint="cs"/>
          <w:sz w:val="24"/>
          <w:szCs w:val="24"/>
          <w:rtl/>
        </w:rPr>
        <w:t>ספירה של שלושה איחורים בהחזרת ספר</w:t>
      </w:r>
      <w:r w:rsidRPr="001F2AAD">
        <w:rPr>
          <w:rFonts w:asciiTheme="minorBidi" w:hAnsiTheme="minorBidi"/>
          <w:sz w:val="24"/>
          <w:szCs w:val="24"/>
          <w:rtl/>
        </w:rPr>
        <w:t xml:space="preserve">) נוכל להוסיף </w:t>
      </w:r>
      <w:r w:rsidRPr="001F2AAD">
        <w:rPr>
          <w:rFonts w:asciiTheme="minorBidi" w:hAnsiTheme="minorBidi"/>
          <w:sz w:val="24"/>
          <w:szCs w:val="24"/>
        </w:rPr>
        <w:t>use case</w:t>
      </w:r>
      <w:r w:rsidRPr="001F2AAD">
        <w:rPr>
          <w:rFonts w:asciiTheme="minorBidi" w:hAnsiTheme="minorBidi"/>
          <w:sz w:val="24"/>
          <w:szCs w:val="24"/>
          <w:rtl/>
        </w:rPr>
        <w:t xml:space="preserve"> שונים אשר יופיעו בתוך המערכת, אך לא יהיו מקושרים לאף </w:t>
      </w:r>
      <w:r w:rsidRPr="001F2AAD">
        <w:rPr>
          <w:rFonts w:asciiTheme="minorBidi" w:hAnsiTheme="minorBidi"/>
          <w:sz w:val="24"/>
          <w:szCs w:val="24"/>
        </w:rPr>
        <w:t>actor</w:t>
      </w:r>
      <w:r w:rsidRPr="001F2AAD">
        <w:rPr>
          <w:rFonts w:asciiTheme="minorBidi" w:hAnsiTheme="minorBidi"/>
          <w:sz w:val="24"/>
          <w:szCs w:val="24"/>
          <w:rtl/>
        </w:rPr>
        <w:t xml:space="preserve">, נוסף לכך נרשום ונשמור ייחוס של כל </w:t>
      </w:r>
      <w:r w:rsidRPr="001F2AAD">
        <w:rPr>
          <w:rFonts w:asciiTheme="minorBidi" w:hAnsiTheme="minorBidi"/>
          <w:sz w:val="24"/>
          <w:szCs w:val="24"/>
        </w:rPr>
        <w:t>use case</w:t>
      </w:r>
      <w:r w:rsidRPr="001F2AAD">
        <w:rPr>
          <w:rFonts w:asciiTheme="minorBidi" w:hAnsiTheme="minorBidi"/>
          <w:sz w:val="24"/>
          <w:szCs w:val="24"/>
          <w:rtl/>
        </w:rPr>
        <w:t xml:space="preserve"> ל</w:t>
      </w:r>
      <w:r w:rsidRPr="001F2AAD">
        <w:rPr>
          <w:rFonts w:asciiTheme="minorBidi" w:hAnsiTheme="minorBidi"/>
          <w:sz w:val="24"/>
          <w:szCs w:val="24"/>
        </w:rPr>
        <w:t>actor</w:t>
      </w:r>
      <w:r w:rsidRPr="001F2AAD">
        <w:rPr>
          <w:rFonts w:asciiTheme="minorBidi" w:hAnsiTheme="minorBidi"/>
          <w:sz w:val="24"/>
          <w:szCs w:val="24"/>
          <w:rtl/>
        </w:rPr>
        <w:t xml:space="preserve"> שבו אנו מתכננים לבצע מימוש של </w:t>
      </w:r>
      <w:r w:rsidRPr="001F2AAD">
        <w:rPr>
          <w:rFonts w:asciiTheme="minorBidi" w:hAnsiTheme="minorBidi"/>
          <w:sz w:val="24"/>
          <w:szCs w:val="24"/>
        </w:rPr>
        <w:t>use case</w:t>
      </w:r>
      <w:r w:rsidRPr="001F2AAD">
        <w:rPr>
          <w:rFonts w:asciiTheme="minorBidi" w:hAnsiTheme="minorBidi"/>
          <w:sz w:val="24"/>
          <w:szCs w:val="24"/>
          <w:rtl/>
        </w:rPr>
        <w:t xml:space="preserve"> אלה.</w:t>
      </w:r>
    </w:p>
    <w:p w14:paraId="556B3BAA" w14:textId="77777777" w:rsidR="008E2B98" w:rsidRPr="001F2AAD" w:rsidRDefault="008E2B98" w:rsidP="007A4387">
      <w:pPr>
        <w:pStyle w:val="ListParagraph"/>
        <w:rPr>
          <w:rFonts w:asciiTheme="minorBidi" w:hAnsiTheme="minorBidi"/>
          <w:sz w:val="24"/>
          <w:szCs w:val="24"/>
          <w:rtl/>
        </w:rPr>
      </w:pPr>
      <w:r w:rsidRPr="001F2AAD">
        <w:rPr>
          <w:rFonts w:asciiTheme="minorBidi" w:hAnsiTheme="minorBidi"/>
          <w:sz w:val="24"/>
          <w:szCs w:val="24"/>
          <w:rtl/>
        </w:rPr>
        <w:t xml:space="preserve">באופן זה, נוכל לדעת בעתיד של הפרויקט שלנו אילו דברים אנו צריכים לבצע במימוש וע"י הרישום נוכל לדעת באיזה </w:t>
      </w:r>
      <w:r w:rsidRPr="001F2AAD">
        <w:rPr>
          <w:rFonts w:asciiTheme="minorBidi" w:hAnsiTheme="minorBidi"/>
          <w:sz w:val="24"/>
          <w:szCs w:val="24"/>
        </w:rPr>
        <w:t>actor</w:t>
      </w:r>
      <w:r w:rsidRPr="001F2AAD">
        <w:rPr>
          <w:rFonts w:asciiTheme="minorBidi" w:hAnsiTheme="minorBidi"/>
          <w:sz w:val="24"/>
          <w:szCs w:val="24"/>
          <w:rtl/>
        </w:rPr>
        <w:t xml:space="preserve"> צריך להתבצע מימוש פונקציונליות זו.</w:t>
      </w:r>
    </w:p>
    <w:p w14:paraId="0DDCB99C" w14:textId="77777777" w:rsidR="008E2B98" w:rsidRDefault="008E2B98" w:rsidP="007A4387">
      <w:pPr>
        <w:pStyle w:val="ListParagraph"/>
        <w:ind w:left="360" w:firstLine="360"/>
        <w:rPr>
          <w:rFonts w:asciiTheme="minorBidi" w:hAnsiTheme="minorBidi"/>
          <w:sz w:val="24"/>
          <w:szCs w:val="24"/>
          <w:rtl/>
        </w:rPr>
      </w:pPr>
      <w:r w:rsidRPr="001F2AAD">
        <w:rPr>
          <w:rFonts w:asciiTheme="minorBidi" w:hAnsiTheme="minorBidi"/>
          <w:sz w:val="24"/>
          <w:szCs w:val="24"/>
          <w:rtl/>
        </w:rPr>
        <w:t>נוסף על כך, ע"י גישה זו לא נחסיר אף מידע פונקציונלי מהמערכת שלנו.</w:t>
      </w:r>
    </w:p>
    <w:p w14:paraId="67C948C5" w14:textId="77777777" w:rsidR="0079519F" w:rsidRDefault="0079519F" w:rsidP="007A4387">
      <w:pPr>
        <w:pStyle w:val="ListParagraph"/>
        <w:ind w:left="360" w:firstLine="360"/>
        <w:rPr>
          <w:rFonts w:asciiTheme="minorBidi" w:hAnsiTheme="minorBidi"/>
          <w:sz w:val="24"/>
          <w:szCs w:val="24"/>
          <w:rtl/>
        </w:rPr>
      </w:pPr>
    </w:p>
    <w:p w14:paraId="2FF9A920" w14:textId="77777777" w:rsidR="006B2C80" w:rsidRPr="002D7590" w:rsidRDefault="006B2C80" w:rsidP="006B2C80">
      <w:pPr>
        <w:pStyle w:val="ListParagraph"/>
        <w:numPr>
          <w:ilvl w:val="0"/>
          <w:numId w:val="11"/>
        </w:numPr>
        <w:spacing w:before="240" w:line="276" w:lineRule="auto"/>
        <w:rPr>
          <w:sz w:val="24"/>
          <w:szCs w:val="24"/>
        </w:rPr>
      </w:pPr>
      <w:r w:rsidRPr="002D7590">
        <w:rPr>
          <w:rFonts w:hint="cs"/>
          <w:sz w:val="24"/>
          <w:szCs w:val="24"/>
          <w:rtl/>
        </w:rPr>
        <w:t xml:space="preserve">בכדי להתגבר על המגבלות שתוארו במסגרת מרכיבי הממשק של המערכת, נעזר בתרשים </w:t>
      </w:r>
      <w:r w:rsidRPr="002D7590">
        <w:rPr>
          <w:rFonts w:hint="cs"/>
          <w:sz w:val="24"/>
          <w:szCs w:val="24"/>
        </w:rPr>
        <w:t>A</w:t>
      </w:r>
      <w:r w:rsidRPr="002D7590">
        <w:rPr>
          <w:sz w:val="24"/>
          <w:szCs w:val="24"/>
        </w:rPr>
        <w:t>ctivity Diagram</w:t>
      </w:r>
      <w:r w:rsidRPr="002D7590">
        <w:rPr>
          <w:rFonts w:hint="cs"/>
          <w:sz w:val="24"/>
          <w:szCs w:val="24"/>
          <w:rtl/>
        </w:rPr>
        <w:t xml:space="preserve"> ובתרשים </w:t>
      </w:r>
      <w:r w:rsidRPr="002D7590">
        <w:rPr>
          <w:sz w:val="24"/>
          <w:szCs w:val="24"/>
        </w:rPr>
        <w:t>Sequence Diagram</w:t>
      </w:r>
      <w:r w:rsidRPr="002D7590">
        <w:rPr>
          <w:rFonts w:hint="cs"/>
          <w:sz w:val="24"/>
          <w:szCs w:val="24"/>
          <w:rtl/>
        </w:rPr>
        <w:t>, מודלים אלו מתארים את התקשורת בין ה-</w:t>
      </w:r>
      <w:r w:rsidRPr="002D7590">
        <w:rPr>
          <w:sz w:val="24"/>
          <w:szCs w:val="24"/>
        </w:rPr>
        <w:t>Actors</w:t>
      </w:r>
      <w:r w:rsidRPr="002D7590">
        <w:rPr>
          <w:rFonts w:hint="cs"/>
          <w:sz w:val="24"/>
          <w:szCs w:val="24"/>
          <w:rtl/>
        </w:rPr>
        <w:t xml:space="preserve"> לבין המערכת.</w:t>
      </w:r>
    </w:p>
    <w:p w14:paraId="17D9F842" w14:textId="77777777" w:rsidR="006B2C80" w:rsidRPr="002D7590" w:rsidRDefault="006B2C80" w:rsidP="006B2C80">
      <w:pPr>
        <w:pStyle w:val="ListParagraph"/>
        <w:spacing w:line="276" w:lineRule="auto"/>
        <w:rPr>
          <w:sz w:val="24"/>
          <w:szCs w:val="24"/>
          <w:rtl/>
        </w:rPr>
      </w:pPr>
      <w:r w:rsidRPr="002D7590">
        <w:rPr>
          <w:rFonts w:hint="cs"/>
          <w:sz w:val="24"/>
          <w:szCs w:val="24"/>
          <w:rtl/>
        </w:rPr>
        <w:t>תרשים ה-</w:t>
      </w:r>
      <w:r w:rsidRPr="002D7590">
        <w:rPr>
          <w:sz w:val="24"/>
          <w:szCs w:val="24"/>
        </w:rPr>
        <w:t>Activity</w:t>
      </w:r>
      <w:r w:rsidRPr="002D7590">
        <w:rPr>
          <w:rFonts w:hint="cs"/>
          <w:sz w:val="24"/>
          <w:szCs w:val="24"/>
          <w:rtl/>
        </w:rPr>
        <w:t xml:space="preserve"> יציין לנו באופן כללי את התהליך של כל </w:t>
      </w:r>
      <w:r w:rsidRPr="002D7590">
        <w:rPr>
          <w:rFonts w:hint="cs"/>
          <w:sz w:val="24"/>
          <w:szCs w:val="24"/>
        </w:rPr>
        <w:t>UC</w:t>
      </w:r>
      <w:r w:rsidRPr="002D7590">
        <w:rPr>
          <w:rFonts w:hint="cs"/>
          <w:sz w:val="24"/>
          <w:szCs w:val="24"/>
          <w:rtl/>
        </w:rPr>
        <w:t xml:space="preserve">, לדוגמא בתהליך ביצוע </w:t>
      </w:r>
      <w:r w:rsidR="002D7590">
        <w:rPr>
          <w:rFonts w:hint="cs"/>
          <w:sz w:val="24"/>
          <w:szCs w:val="24"/>
          <w:rtl/>
        </w:rPr>
        <w:t xml:space="preserve">השאלת ספר על ידי משתמש מנוי נוכל לקבוע </w:t>
      </w:r>
      <w:r w:rsidRPr="002D7590">
        <w:rPr>
          <w:rFonts w:hint="cs"/>
          <w:sz w:val="24"/>
          <w:szCs w:val="24"/>
          <w:rtl/>
        </w:rPr>
        <w:t xml:space="preserve">את </w:t>
      </w:r>
      <w:r w:rsidR="002D7590">
        <w:rPr>
          <w:rFonts w:hint="cs"/>
          <w:sz w:val="24"/>
          <w:szCs w:val="24"/>
          <w:rtl/>
        </w:rPr>
        <w:t>השלבים</w:t>
      </w:r>
      <w:r w:rsidRPr="002D7590">
        <w:rPr>
          <w:rFonts w:hint="cs"/>
          <w:sz w:val="24"/>
          <w:szCs w:val="24"/>
          <w:rtl/>
        </w:rPr>
        <w:t xml:space="preserve">: </w:t>
      </w:r>
      <w:r w:rsidR="002D7590" w:rsidRPr="002D7590">
        <w:rPr>
          <w:rFonts w:hint="cs"/>
          <w:sz w:val="24"/>
          <w:szCs w:val="24"/>
          <w:rtl/>
        </w:rPr>
        <w:t xml:space="preserve">בחירת </w:t>
      </w:r>
      <w:r w:rsidR="002D7590">
        <w:rPr>
          <w:rFonts w:hint="cs"/>
          <w:sz w:val="24"/>
          <w:szCs w:val="24"/>
          <w:rtl/>
        </w:rPr>
        <w:t>ספר, בדיקה האם הספר זמין, ביצוע הזמנה על יד הספרנית</w:t>
      </w:r>
      <w:r w:rsidRPr="002D7590">
        <w:rPr>
          <w:rFonts w:hint="cs"/>
          <w:sz w:val="24"/>
          <w:szCs w:val="24"/>
          <w:rtl/>
        </w:rPr>
        <w:t xml:space="preserve">, אופן </w:t>
      </w:r>
      <w:r w:rsidR="002D7590">
        <w:rPr>
          <w:rFonts w:hint="cs"/>
          <w:sz w:val="24"/>
          <w:szCs w:val="24"/>
          <w:rtl/>
        </w:rPr>
        <w:t xml:space="preserve">הביצוע </w:t>
      </w:r>
      <w:r w:rsidRPr="002D7590">
        <w:rPr>
          <w:rFonts w:hint="cs"/>
          <w:sz w:val="24"/>
          <w:szCs w:val="24"/>
          <w:rtl/>
        </w:rPr>
        <w:t xml:space="preserve">ולאחר מכן שמירת פרטי </w:t>
      </w:r>
      <w:r w:rsidR="002D7590">
        <w:rPr>
          <w:rFonts w:hint="cs"/>
          <w:sz w:val="24"/>
          <w:szCs w:val="24"/>
          <w:rtl/>
        </w:rPr>
        <w:t>ההשאלה</w:t>
      </w:r>
      <w:r w:rsidRPr="002D7590">
        <w:rPr>
          <w:rFonts w:hint="cs"/>
          <w:sz w:val="24"/>
          <w:szCs w:val="24"/>
          <w:rtl/>
        </w:rPr>
        <w:t>. נוכל לראות כי "עלינו שלב" ברמת הפירוט. את הפונקציות שישויכו לכל מחלקה בתרשים המחלקות נבנה בעזרת ה-</w:t>
      </w:r>
      <w:r w:rsidRPr="002D7590">
        <w:rPr>
          <w:sz w:val="24"/>
          <w:szCs w:val="24"/>
        </w:rPr>
        <w:t>Activity Diagram</w:t>
      </w:r>
      <w:r w:rsidRPr="002D7590">
        <w:rPr>
          <w:rFonts w:hint="cs"/>
          <w:sz w:val="24"/>
          <w:szCs w:val="24"/>
          <w:rtl/>
        </w:rPr>
        <w:t>.</w:t>
      </w:r>
    </w:p>
    <w:p w14:paraId="2015C855" w14:textId="77777777" w:rsidR="006B2C80" w:rsidRPr="002D7590" w:rsidRDefault="006B2C80" w:rsidP="006B2C80">
      <w:pPr>
        <w:pStyle w:val="ListParagraph"/>
        <w:spacing w:line="276" w:lineRule="auto"/>
        <w:rPr>
          <w:sz w:val="24"/>
          <w:szCs w:val="24"/>
        </w:rPr>
      </w:pPr>
      <w:r w:rsidRPr="002D7590">
        <w:rPr>
          <w:rFonts w:hint="cs"/>
          <w:sz w:val="24"/>
          <w:szCs w:val="24"/>
          <w:rtl/>
        </w:rPr>
        <w:t>תרשים ה-</w:t>
      </w:r>
      <w:r w:rsidRPr="002D7590">
        <w:rPr>
          <w:sz w:val="24"/>
          <w:szCs w:val="24"/>
        </w:rPr>
        <w:t>Sequence</w:t>
      </w:r>
      <w:r w:rsidRPr="002D7590">
        <w:rPr>
          <w:rFonts w:hint="cs"/>
          <w:sz w:val="24"/>
          <w:szCs w:val="24"/>
          <w:rtl/>
        </w:rPr>
        <w:t xml:space="preserve"> יציין לנו באופן מפורט את התהליך הקורה במערכת של כל פונקציה ראשית</w:t>
      </w:r>
      <w:r w:rsidR="002D7590">
        <w:rPr>
          <w:rFonts w:hint="cs"/>
          <w:sz w:val="24"/>
          <w:szCs w:val="24"/>
          <w:rtl/>
        </w:rPr>
        <w:t xml:space="preserve"> </w:t>
      </w:r>
      <w:r w:rsidRPr="002D7590">
        <w:rPr>
          <w:rFonts w:hint="cs"/>
          <w:sz w:val="24"/>
          <w:szCs w:val="24"/>
          <w:rtl/>
        </w:rPr>
        <w:t xml:space="preserve">שמתוארת בתרשים המחלקות. לדוגמא בתהליך ביצוע </w:t>
      </w:r>
      <w:r w:rsidR="002D7590">
        <w:rPr>
          <w:rFonts w:hint="cs"/>
          <w:sz w:val="24"/>
          <w:szCs w:val="24"/>
          <w:rtl/>
        </w:rPr>
        <w:t>הרשמה כמנוי</w:t>
      </w:r>
      <w:r w:rsidRPr="002D7590">
        <w:rPr>
          <w:rFonts w:hint="cs"/>
          <w:sz w:val="24"/>
          <w:szCs w:val="24"/>
          <w:rtl/>
        </w:rPr>
        <w:t xml:space="preserve"> נתאר כל שלב </w:t>
      </w:r>
      <w:r w:rsidR="002D7590">
        <w:rPr>
          <w:rFonts w:hint="cs"/>
          <w:sz w:val="24"/>
          <w:szCs w:val="24"/>
          <w:rtl/>
        </w:rPr>
        <w:t xml:space="preserve">בהרשמה </w:t>
      </w:r>
      <w:r w:rsidRPr="002D7590">
        <w:rPr>
          <w:rFonts w:hint="cs"/>
          <w:sz w:val="24"/>
          <w:szCs w:val="24"/>
          <w:rtl/>
        </w:rPr>
        <w:t>בפירוט, בכך שניצור תרשים לכל שלב ושלב שיכיל בתוכו את התקשורת בין ה-</w:t>
      </w:r>
      <w:r w:rsidRPr="002D7590">
        <w:rPr>
          <w:sz w:val="24"/>
          <w:szCs w:val="24"/>
        </w:rPr>
        <w:t>Actors</w:t>
      </w:r>
      <w:r w:rsidRPr="002D7590">
        <w:rPr>
          <w:rFonts w:hint="cs"/>
          <w:sz w:val="24"/>
          <w:szCs w:val="24"/>
          <w:rtl/>
        </w:rPr>
        <w:t xml:space="preserve"> לבין המערכת.</w:t>
      </w:r>
    </w:p>
    <w:p w14:paraId="7EB31BDF" w14:textId="77777777" w:rsidR="00C574BD" w:rsidRPr="00C574BD" w:rsidRDefault="00C574BD" w:rsidP="00C574BD">
      <w:pPr>
        <w:bidi/>
        <w:spacing w:after="0" w:line="276" w:lineRule="auto"/>
        <w:rPr>
          <w:rFonts w:asciiTheme="majorHAnsi" w:hAnsiTheme="majorHAnsi"/>
          <w:u w:val="single"/>
          <w:rtl/>
        </w:rPr>
      </w:pPr>
    </w:p>
    <w:p w14:paraId="384146A7" w14:textId="77777777" w:rsidR="00C574BD" w:rsidRPr="002701E8" w:rsidRDefault="00C574BD" w:rsidP="00C574BD">
      <w:pPr>
        <w:bidi/>
        <w:rPr>
          <w:lang w:val="en-US"/>
        </w:rPr>
      </w:pPr>
    </w:p>
    <w:sectPr w:rsidR="00C574BD" w:rsidRPr="002701E8" w:rsidSect="00234BB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512"/>
    <w:multiLevelType w:val="hybridMultilevel"/>
    <w:tmpl w:val="A60C9A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E1A91"/>
    <w:multiLevelType w:val="hybridMultilevel"/>
    <w:tmpl w:val="4704F2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1F57"/>
    <w:multiLevelType w:val="hybridMultilevel"/>
    <w:tmpl w:val="239C71B2"/>
    <w:lvl w:ilvl="0" w:tplc="1E10C1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AC36F9"/>
    <w:multiLevelType w:val="hybridMultilevel"/>
    <w:tmpl w:val="DB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72360"/>
    <w:multiLevelType w:val="hybridMultilevel"/>
    <w:tmpl w:val="2E56E5C6"/>
    <w:lvl w:ilvl="0" w:tplc="EA148D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B639B3"/>
    <w:multiLevelType w:val="hybridMultilevel"/>
    <w:tmpl w:val="CCE0274E"/>
    <w:lvl w:ilvl="0" w:tplc="1E10C18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821A8"/>
    <w:multiLevelType w:val="hybridMultilevel"/>
    <w:tmpl w:val="A2D078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06C5A"/>
    <w:multiLevelType w:val="hybridMultilevel"/>
    <w:tmpl w:val="F0D02172"/>
    <w:lvl w:ilvl="0" w:tplc="4B8E1DE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4F108B"/>
    <w:multiLevelType w:val="hybridMultilevel"/>
    <w:tmpl w:val="05201898"/>
    <w:lvl w:ilvl="0" w:tplc="78E6B26A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194A66"/>
    <w:multiLevelType w:val="hybridMultilevel"/>
    <w:tmpl w:val="BBC02D24"/>
    <w:lvl w:ilvl="0" w:tplc="D37499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C6E73"/>
    <w:multiLevelType w:val="hybridMultilevel"/>
    <w:tmpl w:val="F468D908"/>
    <w:lvl w:ilvl="0" w:tplc="BD48F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A4588F"/>
    <w:multiLevelType w:val="hybridMultilevel"/>
    <w:tmpl w:val="9514A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EE"/>
    <w:rsid w:val="00031CFE"/>
    <w:rsid w:val="00066C33"/>
    <w:rsid w:val="00073807"/>
    <w:rsid w:val="00175D95"/>
    <w:rsid w:val="00186C5B"/>
    <w:rsid w:val="001A6BBE"/>
    <w:rsid w:val="001F2AAD"/>
    <w:rsid w:val="00234BB8"/>
    <w:rsid w:val="00252037"/>
    <w:rsid w:val="002701E8"/>
    <w:rsid w:val="002D7590"/>
    <w:rsid w:val="002F2D2E"/>
    <w:rsid w:val="00301A27"/>
    <w:rsid w:val="003652C4"/>
    <w:rsid w:val="003D7B77"/>
    <w:rsid w:val="00404139"/>
    <w:rsid w:val="004E508F"/>
    <w:rsid w:val="00507EBB"/>
    <w:rsid w:val="00543CCD"/>
    <w:rsid w:val="00603327"/>
    <w:rsid w:val="006153A0"/>
    <w:rsid w:val="00661A54"/>
    <w:rsid w:val="006B2C80"/>
    <w:rsid w:val="007424C9"/>
    <w:rsid w:val="00765271"/>
    <w:rsid w:val="00774EBC"/>
    <w:rsid w:val="00785FEE"/>
    <w:rsid w:val="00786840"/>
    <w:rsid w:val="0079519F"/>
    <w:rsid w:val="007A4387"/>
    <w:rsid w:val="007E2634"/>
    <w:rsid w:val="00875371"/>
    <w:rsid w:val="008A3FCD"/>
    <w:rsid w:val="008E2B98"/>
    <w:rsid w:val="0090331D"/>
    <w:rsid w:val="00935821"/>
    <w:rsid w:val="00965116"/>
    <w:rsid w:val="009676CD"/>
    <w:rsid w:val="00A014B5"/>
    <w:rsid w:val="00A3719B"/>
    <w:rsid w:val="00A73A67"/>
    <w:rsid w:val="00A766EE"/>
    <w:rsid w:val="00AF1225"/>
    <w:rsid w:val="00BB3DC2"/>
    <w:rsid w:val="00C574BD"/>
    <w:rsid w:val="00C61568"/>
    <w:rsid w:val="00C80D3C"/>
    <w:rsid w:val="00CA5F65"/>
    <w:rsid w:val="00CB57F2"/>
    <w:rsid w:val="00D156B4"/>
    <w:rsid w:val="00D24BE9"/>
    <w:rsid w:val="00D77559"/>
    <w:rsid w:val="00E0794C"/>
    <w:rsid w:val="00EA112E"/>
    <w:rsid w:val="00EE15AB"/>
    <w:rsid w:val="00F21573"/>
    <w:rsid w:val="00FB5E29"/>
    <w:rsid w:val="00FC6465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66C8"/>
  <w15:chartTrackingRefBased/>
  <w15:docId w15:val="{EB9A02E3-5C74-4079-974F-5FC79EC2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E8"/>
    <w:pPr>
      <w:bidi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Goldberg</dc:creator>
  <cp:keywords/>
  <dc:description/>
  <cp:lastModifiedBy>Tomer Goldberg</cp:lastModifiedBy>
  <cp:revision>48</cp:revision>
  <dcterms:created xsi:type="dcterms:W3CDTF">2018-11-28T16:22:00Z</dcterms:created>
  <dcterms:modified xsi:type="dcterms:W3CDTF">2019-02-09T19:41:00Z</dcterms:modified>
</cp:coreProperties>
</file>