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07EDE" w14:textId="3C7DE575" w:rsidR="00BD6091" w:rsidRPr="002D5839" w:rsidRDefault="00E339C5" w:rsidP="00136B7F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ru-RU"/>
        </w:rPr>
      </w:pPr>
      <w:r w:rsidRPr="002D583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מעבדה </w:t>
      </w:r>
      <w:r w:rsidR="00136B7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8</w:t>
      </w:r>
      <w:bookmarkStart w:id="0" w:name="_GoBack"/>
      <w:bookmarkEnd w:id="0"/>
      <w:r w:rsidR="002D5839" w:rsidRPr="002D583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 - סמפורים</w:t>
      </w:r>
    </w:p>
    <w:p w14:paraId="71BFEF0D" w14:textId="77777777" w:rsidR="002D5839" w:rsidRDefault="002D5839" w:rsidP="002D5839">
      <w:pPr>
        <w:bidi/>
        <w:ind w:right="-426"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</w:rPr>
      </w:pPr>
    </w:p>
    <w:p w14:paraId="6B42AED8" w14:textId="77777777" w:rsidR="009A32FC" w:rsidRDefault="00502CBC" w:rsidP="00502CBC">
      <w:pPr>
        <w:bidi/>
        <w:ind w:right="-426"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בעבודה</w:t>
      </w:r>
      <w:r w:rsidR="002D5839" w:rsidRPr="00B102E4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 </w:t>
      </w:r>
      <w:r w:rsidR="002D5839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עם סמפורים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 </w:t>
      </w:r>
      <w:r w:rsidR="002D5839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 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מ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משק </w:t>
      </w:r>
      <w:r w:rsidR="00E5777B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ה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משתמש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 של </w:t>
      </w:r>
      <w:r w:rsidR="009A32FC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down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במ"ה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לינוקס (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 w:rsidR="009A32FC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CentO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</w:rPr>
        <w:t>S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 )</w:t>
      </w:r>
      <w:r w:rsidR="009A32FC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 הוא </w:t>
      </w:r>
      <w:r w:rsidR="009A32FC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sem_wait</w:t>
      </w:r>
    </w:p>
    <w:p w14:paraId="783A8EAC" w14:textId="77777777" w:rsidR="009A32FC" w:rsidRDefault="009A32FC" w:rsidP="00E5777B">
      <w:pPr>
        <w:bidi/>
        <w:ind w:right="-426"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>ומ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משק </w:t>
      </w:r>
      <w:r w:rsidR="00E5777B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>ה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משתמש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של </w:t>
      </w:r>
      <w:r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up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 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>הוא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sem_post</w:t>
      </w:r>
    </w:p>
    <w:p w14:paraId="79806693" w14:textId="77777777" w:rsidR="009A32FC" w:rsidRPr="009A32FC" w:rsidRDefault="009A32FC" w:rsidP="005F4A70">
      <w:pPr>
        <w:bidi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  <w:lang w:val="ru-RU"/>
        </w:rPr>
      </w:pP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הפונקציות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lang w:val="ru-RU"/>
        </w:rPr>
        <w:t>UP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ו-</w:t>
      </w:r>
      <w:r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DOWN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>הן פונקציות פנימיות ו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נלמדו כמתודות כלליות (בחומר תיאורטי). באופן ספציפי, לכל מ"ה יש 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ממשק משתמש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בשם שונה למתודות אלו.</w:t>
      </w:r>
    </w:p>
    <w:p w14:paraId="4DEC0C9D" w14:textId="77777777" w:rsidR="002D5839" w:rsidRPr="002D5839" w:rsidRDefault="002D5839" w:rsidP="002D5839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To initialize a semaphore, use </w:t>
      </w:r>
      <w:hyperlink r:id="rId7" w:history="1">
        <w:r w:rsidRPr="002D5839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sem_init</w:t>
        </w:r>
      </w:hyperlink>
      <w:r w:rsidRPr="002D5839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:</w:t>
      </w:r>
    </w:p>
    <w:p w14:paraId="73ACBC92" w14:textId="77777777" w:rsidR="002D5839" w:rsidRPr="002D5839" w:rsidRDefault="002D5839" w:rsidP="002D5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int </w:t>
      </w:r>
      <w:hyperlink r:id="rId8" w:history="1">
        <w:r w:rsidRPr="002D5839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sem_init</w:t>
        </w:r>
      </w:hyperlink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>(sem_t *sem,</w:t>
      </w:r>
      <w:r w:rsidR="00E5777B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</w:t>
      </w:r>
      <w:r w:rsidR="00734A53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</w:t>
      </w: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int</w:t>
      </w:r>
      <w:r w:rsidR="00E5777B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</w:t>
      </w: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pshared, unsigned</w:t>
      </w:r>
      <w:r w:rsidR="00E5777B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</w:t>
      </w: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int value);</w:t>
      </w:r>
    </w:p>
    <w:p w14:paraId="44CB2F90" w14:textId="77777777" w:rsidR="002D5839" w:rsidRPr="002D5839" w:rsidRDefault="002D5839" w:rsidP="002D583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>sem</w:t>
      </w: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 points to a semaphore object to initialize</w:t>
      </w:r>
    </w:p>
    <w:p w14:paraId="41EC9156" w14:textId="77777777" w:rsidR="002D5839" w:rsidRPr="002D5839" w:rsidRDefault="002D5839" w:rsidP="002D583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>pshared</w:t>
      </w: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 is a flag indicating whether or not the semaphore should be shared with fork()ed processes. In Linux only 0;</w:t>
      </w:r>
    </w:p>
    <w:p w14:paraId="2B906AE8" w14:textId="77777777" w:rsidR="002D5839" w:rsidRPr="002D5839" w:rsidRDefault="002D5839" w:rsidP="002D583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>value</w:t>
      </w: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 is an initial value to set the semaphore to</w:t>
      </w:r>
    </w:p>
    <w:p w14:paraId="5E6217E0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Example of use:  </w:t>
      </w:r>
      <w:r w:rsidRPr="002D5839">
        <w:rPr>
          <w:rFonts w:asciiTheme="majorBidi" w:eastAsia="Times New Roman" w:hAnsiTheme="majorBidi" w:cstheme="majorBidi"/>
          <w:sz w:val="28"/>
          <w:szCs w:val="28"/>
        </w:rPr>
        <w:t xml:space="preserve">      sem_init(&amp;sem_name, 0, 10);</w:t>
      </w:r>
    </w:p>
    <w:p w14:paraId="743AE528" w14:textId="77777777" w:rsidR="002D5839" w:rsidRPr="002D5839" w:rsidRDefault="002D5839" w:rsidP="002D5839">
      <w:pPr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2D5839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____________________________________________________________________</w:t>
      </w:r>
    </w:p>
    <w:p w14:paraId="1276283E" w14:textId="77777777" w:rsidR="002D5839" w:rsidRDefault="002D5839" w:rsidP="002D5839">
      <w:pPr>
        <w:spacing w:after="0"/>
        <w:rPr>
          <w:rFonts w:asciiTheme="majorBidi" w:eastAsia="Times New Roman" w:hAnsiTheme="majorBidi" w:cstheme="majorBidi"/>
          <w:color w:val="000000"/>
          <w:sz w:val="28"/>
          <w:szCs w:val="28"/>
          <w:u w:val="single"/>
          <w:rtl/>
        </w:rPr>
      </w:pPr>
    </w:p>
    <w:p w14:paraId="59F29DFA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A52A2A"/>
          <w:sz w:val="28"/>
          <w:szCs w:val="28"/>
          <w:u w:val="single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To wait on a semaphore, use </w:t>
      </w:r>
      <w:hyperlink r:id="rId9" w:history="1">
        <w:r w:rsidRPr="002D5839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sem_wait</w:t>
        </w:r>
      </w:hyperlink>
      <w:r w:rsidRPr="002D5839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:</w:t>
      </w:r>
      <w:r w:rsidRPr="002D5839">
        <w:rPr>
          <w:rFonts w:asciiTheme="majorBidi" w:eastAsia="Times New Roman" w:hAnsiTheme="majorBidi" w:cstheme="majorBidi"/>
          <w:color w:val="A52A2A"/>
          <w:sz w:val="28"/>
          <w:szCs w:val="28"/>
          <w:u w:val="single"/>
        </w:rPr>
        <w:t xml:space="preserve">      </w:t>
      </w:r>
    </w:p>
    <w:p w14:paraId="4BA3564A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A52A2A"/>
          <w:sz w:val="28"/>
          <w:szCs w:val="28"/>
          <w:u w:val="single"/>
        </w:rPr>
      </w:pPr>
    </w:p>
    <w:p w14:paraId="54321FE3" w14:textId="77777777" w:rsidR="002D5839" w:rsidRPr="002D5839" w:rsidRDefault="002D5839" w:rsidP="002D5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int </w:t>
      </w:r>
      <w:hyperlink r:id="rId10" w:history="1">
        <w:r w:rsidRPr="002D5839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sem_wait</w:t>
        </w:r>
      </w:hyperlink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>(sem_t *sem);</w:t>
      </w:r>
    </w:p>
    <w:p w14:paraId="21FE1A7D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C4AEAC7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Example of use: </w:t>
      </w: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2D5839">
        <w:rPr>
          <w:rFonts w:asciiTheme="majorBidi" w:eastAsia="Times New Roman" w:hAnsiTheme="majorBidi" w:cstheme="majorBidi"/>
          <w:sz w:val="28"/>
          <w:szCs w:val="28"/>
        </w:rPr>
        <w:t xml:space="preserve">      sem_wait(&amp;sem_name); </w:t>
      </w:r>
    </w:p>
    <w:p w14:paraId="511DA511" w14:textId="77777777" w:rsidR="002D5839" w:rsidRPr="002D5839" w:rsidRDefault="002D5839" w:rsidP="00365609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If the value of the semaphore is</w:t>
      </w:r>
      <w:r w:rsidR="00365609">
        <w:rPr>
          <w:rFonts w:asciiTheme="majorBidi" w:eastAsia="Times New Roman" w:hAnsiTheme="majorBidi" w:cstheme="majorBidi"/>
          <w:color w:val="000000"/>
          <w:sz w:val="28"/>
          <w:szCs w:val="28"/>
        </w:rPr>
        <w:t>n't positive</w:t>
      </w: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, the calling process blocks; one of the blocked processes wakes up when another process calls sem_post.</w:t>
      </w:r>
    </w:p>
    <w:p w14:paraId="79524FAB" w14:textId="77777777" w:rsidR="002D5839" w:rsidRPr="002D5839" w:rsidRDefault="002D5839" w:rsidP="002D5839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____________________________________________________________________</w:t>
      </w:r>
    </w:p>
    <w:p w14:paraId="65C752CC" w14:textId="77777777" w:rsidR="002D5839" w:rsidRDefault="002D5839" w:rsidP="002D5839">
      <w:pPr>
        <w:spacing w:after="0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</w:p>
    <w:p w14:paraId="2AC049BB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To increment the value of a semaphore, use </w:t>
      </w:r>
      <w:hyperlink r:id="rId11" w:history="1">
        <w:r w:rsidRPr="002D5839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sem_post</w:t>
        </w:r>
      </w:hyperlink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:</w:t>
      </w:r>
    </w:p>
    <w:p w14:paraId="2DD95ACF" w14:textId="77777777" w:rsidR="002D5839" w:rsidRPr="002D5839" w:rsidRDefault="002D5839" w:rsidP="002D5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int </w:t>
      </w:r>
      <w:hyperlink r:id="rId12" w:history="1">
        <w:r w:rsidRPr="002D5839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sem_post</w:t>
        </w:r>
      </w:hyperlink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>(sem_t *sem);</w:t>
      </w:r>
    </w:p>
    <w:p w14:paraId="067D82CE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Example of use:</w:t>
      </w:r>
    </w:p>
    <w:p w14:paraId="180FD6E1" w14:textId="77777777" w:rsidR="002D5839" w:rsidRPr="002D5839" w:rsidRDefault="002D5839" w:rsidP="002D5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sz w:val="28"/>
          <w:szCs w:val="28"/>
        </w:rPr>
        <w:t xml:space="preserve">      sem_post(&amp;sem_name); </w:t>
      </w:r>
    </w:p>
    <w:p w14:paraId="32B33880" w14:textId="77777777" w:rsidR="002D5839" w:rsidRPr="002D5839" w:rsidRDefault="002D5839" w:rsidP="002D5839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It increments the value of the semaphore and wakes up a blocked process waiting on the semaphore, if any.</w:t>
      </w:r>
    </w:p>
    <w:p w14:paraId="208B5A46" w14:textId="77777777" w:rsidR="002D5839" w:rsidRPr="00737AB3" w:rsidRDefault="002D5839" w:rsidP="002D5839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____________________________________________________________________</w:t>
      </w:r>
    </w:p>
    <w:p w14:paraId="1D12E5C1" w14:textId="77777777" w:rsidR="002D5839" w:rsidRDefault="00275D2F" w:rsidP="00CC702A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לעבודה עם סמפורים נצטרך ספריית </w:t>
      </w:r>
      <w:r>
        <w:rPr>
          <w:rFonts w:asciiTheme="majorBidi" w:hAnsiTheme="majorBidi" w:cstheme="majorBidi"/>
          <w:sz w:val="28"/>
          <w:szCs w:val="28"/>
        </w:rPr>
        <w:t xml:space="preserve">&lt;semaphore.h&gt; </w:t>
      </w:r>
    </w:p>
    <w:p w14:paraId="7904EB09" w14:textId="77777777" w:rsidR="00275D2F" w:rsidRDefault="00275D2F" w:rsidP="00275D2F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מכריזים על משתנה סמפור כמשתנה מסוג </w:t>
      </w:r>
      <w:r>
        <w:rPr>
          <w:rFonts w:asciiTheme="majorBidi" w:hAnsiTheme="majorBidi" w:cstheme="majorBidi"/>
          <w:sz w:val="28"/>
          <w:szCs w:val="28"/>
        </w:rPr>
        <w:t xml:space="preserve">sem_t  </w:t>
      </w:r>
    </w:p>
    <w:p w14:paraId="4CB9B4E0" w14:textId="77777777" w:rsidR="00275D2F" w:rsidRDefault="00275D2F" w:rsidP="00275D2F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למשל:</w:t>
      </w:r>
    </w:p>
    <w:p w14:paraId="0B5CD1EA" w14:textId="77777777" w:rsidR="00275D2F" w:rsidRDefault="00275D2F" w:rsidP="00275D2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sem_t s;   sem_init(&amp;s, 0, 1);</w:t>
      </w:r>
    </w:p>
    <w:p w14:paraId="02EDBE00" w14:textId="77777777" w:rsidR="00DB11C5" w:rsidRPr="00DB11C5" w:rsidRDefault="002D5839" w:rsidP="00275D2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br w:type="page"/>
      </w:r>
      <w:r w:rsidR="00DB11C5" w:rsidRPr="00DB11C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>תרגיל 1.</w:t>
      </w:r>
    </w:p>
    <w:p w14:paraId="759EBE1E" w14:textId="77777777" w:rsidR="00CC702A" w:rsidRDefault="00CC702A" w:rsidP="00DB11C5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נתונה התכנית הבאה הממ</w:t>
      </w:r>
      <w:r w:rsidR="004331FD">
        <w:rPr>
          <w:rFonts w:asciiTheme="majorBidi" w:hAnsiTheme="majorBidi" w:cstheme="majorBidi" w:hint="cs"/>
          <w:sz w:val="28"/>
          <w:szCs w:val="28"/>
          <w:rtl/>
        </w:rPr>
        <w:t>ו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משת תחת </w:t>
      </w:r>
      <w:r>
        <w:rPr>
          <w:rFonts w:asciiTheme="majorBidi" w:hAnsiTheme="majorBidi" w:cstheme="majorBidi" w:hint="cs"/>
          <w:sz w:val="28"/>
          <w:szCs w:val="28"/>
        </w:rPr>
        <w:t>UNIX</w:t>
      </w:r>
    </w:p>
    <w:p w14:paraId="65F086F9" w14:textId="77777777" w:rsidR="00CC702A" w:rsidRPr="00FA60C1" w:rsidRDefault="00CC702A" w:rsidP="00CC702A">
      <w:pPr>
        <w:spacing w:after="0"/>
        <w:rPr>
          <w:rFonts w:asciiTheme="majorBidi" w:hAnsiTheme="majorBidi" w:cstheme="majorBidi"/>
          <w:sz w:val="24"/>
          <w:szCs w:val="24"/>
        </w:rPr>
      </w:pPr>
      <w:r w:rsidRPr="00FA60C1">
        <w:rPr>
          <w:rFonts w:asciiTheme="majorBidi" w:hAnsiTheme="majorBidi" w:cstheme="majorBidi"/>
          <w:sz w:val="24"/>
          <w:szCs w:val="24"/>
        </w:rPr>
        <w:t>#include &lt;pthread.h&gt;</w:t>
      </w:r>
    </w:p>
    <w:p w14:paraId="5776FBF6" w14:textId="77777777" w:rsidR="00CC702A" w:rsidRPr="00FA60C1" w:rsidRDefault="00CC702A" w:rsidP="00CC702A">
      <w:pPr>
        <w:spacing w:after="0"/>
        <w:rPr>
          <w:rFonts w:asciiTheme="majorBidi" w:hAnsiTheme="majorBidi" w:cstheme="majorBidi"/>
          <w:sz w:val="24"/>
          <w:szCs w:val="24"/>
        </w:rPr>
      </w:pPr>
      <w:r w:rsidRPr="00FA60C1">
        <w:rPr>
          <w:rFonts w:asciiTheme="majorBidi" w:hAnsiTheme="majorBidi" w:cstheme="majorBidi"/>
          <w:sz w:val="24"/>
          <w:szCs w:val="24"/>
        </w:rPr>
        <w:t>#include &lt;stdio.h&gt;</w:t>
      </w:r>
    </w:p>
    <w:p w14:paraId="0AACEFBA" w14:textId="77777777" w:rsidR="00CC702A" w:rsidRPr="00FA60C1" w:rsidRDefault="00CC702A" w:rsidP="00CC702A">
      <w:pPr>
        <w:spacing w:after="0"/>
        <w:rPr>
          <w:rFonts w:asciiTheme="majorBidi" w:hAnsiTheme="majorBidi" w:cstheme="majorBidi"/>
          <w:sz w:val="24"/>
          <w:szCs w:val="24"/>
        </w:rPr>
      </w:pPr>
      <w:r w:rsidRPr="00FA60C1">
        <w:rPr>
          <w:rFonts w:asciiTheme="majorBidi" w:hAnsiTheme="majorBidi" w:cstheme="majorBidi"/>
          <w:sz w:val="24"/>
          <w:szCs w:val="24"/>
        </w:rPr>
        <w:t>#include &lt;string.h&gt;</w:t>
      </w:r>
    </w:p>
    <w:p w14:paraId="27756081" w14:textId="77777777" w:rsidR="00CC702A" w:rsidRPr="00FA60C1" w:rsidRDefault="00CC702A" w:rsidP="00CC702A">
      <w:pPr>
        <w:spacing w:after="0"/>
        <w:rPr>
          <w:rFonts w:asciiTheme="majorBidi" w:hAnsiTheme="majorBidi" w:cstheme="majorBidi"/>
          <w:sz w:val="16"/>
          <w:szCs w:val="16"/>
        </w:rPr>
      </w:pPr>
    </w:p>
    <w:p w14:paraId="5D03F59A" w14:textId="77777777" w:rsidR="00CC702A" w:rsidRPr="00CC702A" w:rsidRDefault="00CC702A" w:rsidP="00BA59AB">
      <w:pPr>
        <w:spacing w:after="0"/>
        <w:rPr>
          <w:rFonts w:asciiTheme="majorBidi" w:hAnsiTheme="majorBidi" w:cstheme="majorBidi"/>
          <w:sz w:val="28"/>
          <w:szCs w:val="28"/>
        </w:rPr>
      </w:pPr>
      <w:r w:rsidRPr="00CC702A">
        <w:rPr>
          <w:rFonts w:asciiTheme="majorBidi" w:hAnsiTheme="majorBidi" w:cstheme="majorBidi"/>
          <w:sz w:val="28"/>
          <w:szCs w:val="28"/>
        </w:rPr>
        <w:t xml:space="preserve">void* </w:t>
      </w:r>
      <w:r w:rsidR="00BA59AB">
        <w:rPr>
          <w:rFonts w:asciiTheme="majorBidi" w:hAnsiTheme="majorBidi" w:cstheme="majorBidi"/>
          <w:sz w:val="28"/>
          <w:szCs w:val="28"/>
        </w:rPr>
        <w:t>create</w:t>
      </w:r>
      <w:r w:rsidRPr="00CC702A">
        <w:rPr>
          <w:rFonts w:asciiTheme="majorBidi" w:hAnsiTheme="majorBidi" w:cstheme="majorBidi"/>
          <w:sz w:val="28"/>
          <w:szCs w:val="28"/>
        </w:rPr>
        <w:t>_message ( void* str )</w:t>
      </w:r>
      <w:r w:rsidRPr="004613D5">
        <w:rPr>
          <w:rFonts w:asciiTheme="majorBidi" w:hAnsiTheme="majorBidi" w:cstheme="majorBidi"/>
          <w:sz w:val="24"/>
          <w:szCs w:val="24"/>
        </w:rPr>
        <w:t>{</w:t>
      </w:r>
    </w:p>
    <w:p w14:paraId="7BF1EC62" w14:textId="77777777" w:rsidR="00CC702A" w:rsidRPr="00CC702A" w:rsidRDefault="00CC702A" w:rsidP="00CC702A">
      <w:pPr>
        <w:spacing w:after="0"/>
        <w:rPr>
          <w:rFonts w:asciiTheme="majorBidi" w:hAnsiTheme="majorBidi" w:cstheme="majorBidi"/>
          <w:sz w:val="28"/>
          <w:szCs w:val="28"/>
        </w:rPr>
      </w:pPr>
      <w:r w:rsidRPr="00CC702A">
        <w:rPr>
          <w:rFonts w:asciiTheme="majorBidi" w:hAnsiTheme="majorBidi" w:cstheme="majorBidi"/>
          <w:sz w:val="28"/>
          <w:szCs w:val="28"/>
        </w:rPr>
        <w:t xml:space="preserve">    int i = 0;</w:t>
      </w:r>
    </w:p>
    <w:p w14:paraId="0B066AD5" w14:textId="77777777" w:rsidR="00CC702A" w:rsidRPr="00CC702A" w:rsidRDefault="00CC702A" w:rsidP="00FA60C1">
      <w:pPr>
        <w:spacing w:after="0"/>
        <w:rPr>
          <w:rFonts w:asciiTheme="majorBidi" w:hAnsiTheme="majorBidi" w:cstheme="majorBidi"/>
          <w:sz w:val="28"/>
          <w:szCs w:val="28"/>
        </w:rPr>
      </w:pPr>
      <w:r w:rsidRPr="00CC702A">
        <w:rPr>
          <w:rFonts w:asciiTheme="majorBidi" w:hAnsiTheme="majorBidi" w:cstheme="majorBidi"/>
          <w:sz w:val="28"/>
          <w:szCs w:val="28"/>
        </w:rPr>
        <w:t xml:space="preserve">    for ( i = 0; i &lt; 10; i++ )  printf ( "I've wrote a message #%d. %s\n",</w:t>
      </w:r>
      <w:r w:rsidR="00FA60C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C702A">
        <w:rPr>
          <w:rFonts w:asciiTheme="majorBidi" w:hAnsiTheme="majorBidi" w:cstheme="majorBidi"/>
          <w:sz w:val="28"/>
          <w:szCs w:val="28"/>
        </w:rPr>
        <w:t>i+1,</w:t>
      </w:r>
      <w:r w:rsidR="00FA60C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C702A">
        <w:rPr>
          <w:rFonts w:asciiTheme="majorBidi" w:hAnsiTheme="majorBidi" w:cstheme="majorBidi"/>
          <w:sz w:val="28"/>
          <w:szCs w:val="28"/>
        </w:rPr>
        <w:t>(char*) str );</w:t>
      </w:r>
    </w:p>
    <w:p w14:paraId="103D3158" w14:textId="77777777" w:rsidR="00CC702A" w:rsidRPr="004613D5" w:rsidRDefault="00CC702A" w:rsidP="00CC702A">
      <w:pPr>
        <w:spacing w:after="0"/>
        <w:rPr>
          <w:rFonts w:asciiTheme="majorBidi" w:hAnsiTheme="majorBidi" w:cstheme="majorBidi"/>
          <w:sz w:val="24"/>
          <w:szCs w:val="24"/>
        </w:rPr>
      </w:pPr>
      <w:r w:rsidRPr="004613D5">
        <w:rPr>
          <w:rFonts w:asciiTheme="majorBidi" w:hAnsiTheme="majorBidi" w:cstheme="majorBidi"/>
          <w:sz w:val="24"/>
          <w:szCs w:val="24"/>
        </w:rPr>
        <w:t>}</w:t>
      </w:r>
    </w:p>
    <w:p w14:paraId="169AA6C8" w14:textId="77777777" w:rsidR="00CC702A" w:rsidRPr="00FA60C1" w:rsidRDefault="00CC702A" w:rsidP="00CC702A">
      <w:pPr>
        <w:spacing w:after="0"/>
        <w:rPr>
          <w:rFonts w:asciiTheme="majorBidi" w:hAnsiTheme="majorBidi" w:cstheme="majorBidi"/>
          <w:sz w:val="16"/>
          <w:szCs w:val="16"/>
        </w:rPr>
      </w:pPr>
      <w:r w:rsidRPr="00FA60C1">
        <w:rPr>
          <w:rFonts w:asciiTheme="majorBidi" w:hAnsiTheme="majorBidi" w:cstheme="majorBidi"/>
          <w:sz w:val="16"/>
          <w:szCs w:val="16"/>
        </w:rPr>
        <w:t xml:space="preserve"> </w:t>
      </w:r>
    </w:p>
    <w:p w14:paraId="45FD07C5" w14:textId="77777777" w:rsidR="00CC702A" w:rsidRPr="0084323B" w:rsidRDefault="00CC702A" w:rsidP="00CC702A">
      <w:pPr>
        <w:spacing w:after="0"/>
        <w:rPr>
          <w:rFonts w:asciiTheme="majorBidi" w:hAnsiTheme="majorBidi" w:cstheme="majorBidi"/>
          <w:sz w:val="24"/>
          <w:szCs w:val="24"/>
        </w:rPr>
      </w:pPr>
      <w:r w:rsidRPr="0084323B">
        <w:rPr>
          <w:rFonts w:asciiTheme="majorBidi" w:hAnsiTheme="majorBidi" w:cstheme="majorBidi"/>
          <w:sz w:val="24"/>
          <w:szCs w:val="24"/>
        </w:rPr>
        <w:t>int main ()</w:t>
      </w:r>
      <w:r w:rsidRPr="0084323B">
        <w:rPr>
          <w:rFonts w:asciiTheme="majorBidi" w:hAnsiTheme="majorBidi" w:cstheme="majorBidi"/>
        </w:rPr>
        <w:t>{</w:t>
      </w:r>
    </w:p>
    <w:p w14:paraId="171FE47D" w14:textId="77777777" w:rsidR="00CC702A" w:rsidRPr="0084323B" w:rsidRDefault="00CC702A" w:rsidP="00CC702A">
      <w:pPr>
        <w:spacing w:after="0"/>
        <w:rPr>
          <w:rFonts w:asciiTheme="majorBidi" w:hAnsiTheme="majorBidi" w:cstheme="majorBidi"/>
          <w:sz w:val="24"/>
          <w:szCs w:val="24"/>
        </w:rPr>
      </w:pPr>
      <w:r w:rsidRPr="0084323B">
        <w:rPr>
          <w:rFonts w:asciiTheme="majorBidi" w:hAnsiTheme="majorBidi" w:cstheme="majorBidi"/>
          <w:sz w:val="24"/>
          <w:szCs w:val="24"/>
        </w:rPr>
        <w:t xml:space="preserve">    pthread_t </w:t>
      </w:r>
      <w:r w:rsidR="00BA59AB" w:rsidRPr="0084323B">
        <w:rPr>
          <w:rFonts w:asciiTheme="majorBidi" w:hAnsiTheme="majorBidi" w:cstheme="majorBidi"/>
          <w:sz w:val="24"/>
          <w:szCs w:val="24"/>
        </w:rPr>
        <w:t xml:space="preserve"> </w:t>
      </w:r>
      <w:r w:rsidRPr="0084323B">
        <w:rPr>
          <w:rFonts w:asciiTheme="majorBidi" w:hAnsiTheme="majorBidi" w:cstheme="majorBidi"/>
          <w:sz w:val="24"/>
          <w:szCs w:val="24"/>
        </w:rPr>
        <w:t xml:space="preserve">thread; </w:t>
      </w:r>
    </w:p>
    <w:p w14:paraId="3D8D53AC" w14:textId="77777777" w:rsidR="00CC702A" w:rsidRPr="0084323B" w:rsidRDefault="00CC702A" w:rsidP="00CC702A">
      <w:pPr>
        <w:spacing w:after="0"/>
        <w:rPr>
          <w:rFonts w:asciiTheme="majorBidi" w:hAnsiTheme="majorBidi" w:cstheme="majorBidi"/>
          <w:sz w:val="24"/>
          <w:szCs w:val="24"/>
        </w:rPr>
      </w:pPr>
      <w:r w:rsidRPr="0084323B">
        <w:rPr>
          <w:rFonts w:asciiTheme="majorBidi" w:hAnsiTheme="majorBidi" w:cstheme="majorBidi"/>
          <w:sz w:val="24"/>
          <w:szCs w:val="24"/>
        </w:rPr>
        <w:t xml:space="preserve">    int i = 0;</w:t>
      </w:r>
    </w:p>
    <w:p w14:paraId="71CFB32A" w14:textId="77777777" w:rsidR="00CC702A" w:rsidRPr="0084323B" w:rsidRDefault="00CC702A" w:rsidP="00BA59AB">
      <w:pPr>
        <w:spacing w:after="0"/>
        <w:rPr>
          <w:rFonts w:asciiTheme="majorBidi" w:hAnsiTheme="majorBidi" w:cstheme="majorBidi"/>
          <w:sz w:val="24"/>
          <w:szCs w:val="24"/>
        </w:rPr>
      </w:pPr>
      <w:r w:rsidRPr="0084323B">
        <w:rPr>
          <w:rFonts w:asciiTheme="majorBidi" w:hAnsiTheme="majorBidi" w:cstheme="majorBidi"/>
          <w:sz w:val="24"/>
          <w:szCs w:val="24"/>
        </w:rPr>
        <w:t xml:space="preserve">    pthread_create (&amp;thread, NULL, </w:t>
      </w:r>
      <w:r w:rsidR="00BA59AB" w:rsidRPr="0084323B">
        <w:rPr>
          <w:rFonts w:asciiTheme="majorBidi" w:hAnsiTheme="majorBidi" w:cstheme="majorBidi"/>
          <w:sz w:val="24"/>
          <w:szCs w:val="24"/>
        </w:rPr>
        <w:t>create</w:t>
      </w:r>
      <w:r w:rsidRPr="0084323B">
        <w:rPr>
          <w:rFonts w:asciiTheme="majorBidi" w:hAnsiTheme="majorBidi" w:cstheme="majorBidi"/>
          <w:sz w:val="24"/>
          <w:szCs w:val="24"/>
        </w:rPr>
        <w:t>_message, (void*)"Thread A" );</w:t>
      </w:r>
    </w:p>
    <w:p w14:paraId="48194F9D" w14:textId="77777777" w:rsidR="00CC702A" w:rsidRPr="0084323B" w:rsidRDefault="00CC702A" w:rsidP="004613D5">
      <w:pPr>
        <w:spacing w:after="0"/>
        <w:rPr>
          <w:rFonts w:asciiTheme="majorBidi" w:hAnsiTheme="majorBidi" w:cstheme="majorBidi"/>
          <w:sz w:val="24"/>
          <w:szCs w:val="24"/>
        </w:rPr>
      </w:pPr>
      <w:r w:rsidRPr="0084323B">
        <w:rPr>
          <w:rFonts w:asciiTheme="majorBidi" w:hAnsiTheme="majorBidi" w:cstheme="majorBidi"/>
          <w:sz w:val="24"/>
          <w:szCs w:val="24"/>
        </w:rPr>
        <w:t xml:space="preserve">    for ( i = 0; i &lt; 10; i++ )</w:t>
      </w:r>
      <w:r w:rsidR="004613D5" w:rsidRPr="0084323B">
        <w:rPr>
          <w:rFonts w:asciiTheme="majorBidi" w:hAnsiTheme="majorBidi" w:cstheme="majorBidi"/>
          <w:sz w:val="24"/>
          <w:szCs w:val="24"/>
        </w:rPr>
        <w:t xml:space="preserve"> </w:t>
      </w:r>
      <w:r w:rsidRPr="0084323B">
        <w:rPr>
          <w:rFonts w:asciiTheme="majorBidi" w:hAnsiTheme="majorBidi" w:cstheme="majorBidi"/>
          <w:sz w:val="24"/>
          <w:szCs w:val="24"/>
        </w:rPr>
        <w:t>printf ( "The message #%d was printed. Thread B \n",</w:t>
      </w:r>
      <w:r w:rsidR="004331FD" w:rsidRPr="0084323B">
        <w:rPr>
          <w:rFonts w:asciiTheme="majorBidi" w:hAnsiTheme="majorBidi" w:cstheme="majorBidi"/>
          <w:sz w:val="24"/>
          <w:szCs w:val="24"/>
        </w:rPr>
        <w:t xml:space="preserve"> </w:t>
      </w:r>
      <w:r w:rsidRPr="0084323B">
        <w:rPr>
          <w:rFonts w:asciiTheme="majorBidi" w:hAnsiTheme="majorBidi" w:cstheme="majorBidi"/>
          <w:sz w:val="24"/>
          <w:szCs w:val="24"/>
        </w:rPr>
        <w:t>i+1 );</w:t>
      </w:r>
    </w:p>
    <w:p w14:paraId="0E100F88" w14:textId="77777777" w:rsidR="00CC702A" w:rsidRPr="0084323B" w:rsidRDefault="00FA60C1" w:rsidP="00CC702A">
      <w:pPr>
        <w:spacing w:after="0"/>
        <w:rPr>
          <w:rFonts w:asciiTheme="majorBidi" w:hAnsiTheme="majorBidi" w:cstheme="majorBidi"/>
          <w:sz w:val="24"/>
          <w:szCs w:val="24"/>
        </w:rPr>
      </w:pPr>
      <w:r w:rsidRPr="0084323B">
        <w:rPr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33918F2B" wp14:editId="722E37F0">
            <wp:simplePos x="0" y="0"/>
            <wp:positionH relativeFrom="column">
              <wp:posOffset>2790190</wp:posOffset>
            </wp:positionH>
            <wp:positionV relativeFrom="paragraph">
              <wp:posOffset>131445</wp:posOffset>
            </wp:positionV>
            <wp:extent cx="2743200" cy="2795122"/>
            <wp:effectExtent l="0" t="0" r="0" b="571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236" cy="2802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02A" w:rsidRPr="0084323B">
        <w:rPr>
          <w:rFonts w:asciiTheme="majorBidi" w:hAnsiTheme="majorBidi" w:cstheme="majorBidi"/>
          <w:sz w:val="24"/>
          <w:szCs w:val="24"/>
        </w:rPr>
        <w:t xml:space="preserve">    pthread_join(thread, NULL);</w:t>
      </w:r>
    </w:p>
    <w:p w14:paraId="1930918D" w14:textId="77777777" w:rsidR="00BD6091" w:rsidRPr="0084323B" w:rsidRDefault="00CC702A" w:rsidP="00CC702A">
      <w:pPr>
        <w:spacing w:after="0"/>
        <w:rPr>
          <w:rFonts w:asciiTheme="majorBidi" w:hAnsiTheme="majorBidi" w:cstheme="majorBidi"/>
        </w:rPr>
      </w:pPr>
      <w:r w:rsidRPr="0084323B">
        <w:rPr>
          <w:rFonts w:asciiTheme="majorBidi" w:hAnsiTheme="majorBidi" w:cstheme="majorBidi"/>
        </w:rPr>
        <w:t>}</w:t>
      </w:r>
    </w:p>
    <w:p w14:paraId="774C8A16" w14:textId="77777777" w:rsidR="00FA60C1" w:rsidRPr="0084323B" w:rsidRDefault="00FA60C1" w:rsidP="00FA60C1">
      <w:pPr>
        <w:bidi/>
        <w:spacing w:after="0"/>
        <w:rPr>
          <w:rFonts w:asciiTheme="majorBidi" w:hAnsiTheme="majorBidi" w:cstheme="majorBidi" w:hint="cs"/>
          <w:sz w:val="24"/>
          <w:szCs w:val="24"/>
          <w:rtl/>
          <w:lang w:val="ru-RU"/>
        </w:rPr>
      </w:pPr>
      <w:r w:rsidRPr="0084323B">
        <w:rPr>
          <w:rFonts w:asciiTheme="majorBidi" w:hAnsiTheme="majorBidi" w:cstheme="majorBidi" w:hint="cs"/>
          <w:sz w:val="24"/>
          <w:szCs w:val="24"/>
          <w:rtl/>
          <w:lang w:val="ru-RU"/>
        </w:rPr>
        <w:t>הפלט שלה:</w:t>
      </w:r>
    </w:p>
    <w:p w14:paraId="4E5A7337" w14:textId="77777777" w:rsidR="00FA60C1" w:rsidRDefault="004613D5" w:rsidP="00FA60C1">
      <w:pPr>
        <w:bidi/>
        <w:spacing w:after="0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24F1CA" wp14:editId="4BDB1408">
            <wp:simplePos x="0" y="0"/>
            <wp:positionH relativeFrom="column">
              <wp:posOffset>247015</wp:posOffset>
            </wp:positionH>
            <wp:positionV relativeFrom="paragraph">
              <wp:posOffset>209245</wp:posOffset>
            </wp:positionV>
            <wp:extent cx="2425700" cy="3488055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2DD51" w14:textId="77777777" w:rsidR="004613D5" w:rsidRDefault="004613D5" w:rsidP="004613D5">
      <w:pPr>
        <w:bidi/>
        <w:spacing w:after="0"/>
        <w:rPr>
          <w:rFonts w:asciiTheme="majorBidi" w:hAnsiTheme="majorBidi" w:cstheme="majorBidi" w:hint="cs"/>
          <w:sz w:val="28"/>
          <w:szCs w:val="28"/>
          <w:rtl/>
          <w:lang w:val="ru-RU"/>
        </w:rPr>
      </w:pPr>
    </w:p>
    <w:p w14:paraId="2BF1728D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68C44417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4C752163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448EB68B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31FDDBB2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72E21666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668245FB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2EC3A300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2250F14C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1645B03A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0A865CB8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5F9FA26F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0A2760E2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>
        <w:rPr>
          <w:rFonts w:asciiTheme="majorBidi" w:hAnsiTheme="majorBidi" w:cstheme="majorBidi" w:hint="cs"/>
          <w:sz w:val="28"/>
          <w:szCs w:val="28"/>
          <w:rtl/>
          <w:lang w:val="ru-RU"/>
        </w:rPr>
        <w:t xml:space="preserve">הוסיפו לתכנית שימוש בסמפורים כך שיתאפשר הפלט הבא:  </w:t>
      </w:r>
      <w:r w:rsidRPr="00FA60C1">
        <w:rPr>
          <w:noProof/>
        </w:rPr>
        <w:t xml:space="preserve"> </w:t>
      </w:r>
    </w:p>
    <w:p w14:paraId="23BC6870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1881876B" w14:textId="77777777" w:rsidR="006412F4" w:rsidRPr="000D3256" w:rsidRDefault="006412F4" w:rsidP="006412F4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0D325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</w:p>
    <w:p w14:paraId="3C34DAC1" w14:textId="77777777" w:rsidR="006412F4" w:rsidRDefault="004613D5" w:rsidP="004613D5">
      <w:pPr>
        <w:bidi/>
        <w:ind w:right="5812"/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364236" wp14:editId="5FB2B27C">
            <wp:simplePos x="0" y="0"/>
            <wp:positionH relativeFrom="margin">
              <wp:posOffset>0</wp:posOffset>
            </wp:positionH>
            <wp:positionV relativeFrom="paragraph">
              <wp:posOffset>167996</wp:posOffset>
            </wp:positionV>
            <wp:extent cx="1695450" cy="2085975"/>
            <wp:effectExtent l="0" t="0" r="0" b="952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2F4">
        <w:rPr>
          <w:rFonts w:asciiTheme="majorBidi" w:hAnsiTheme="majorBidi" w:cstheme="majorBidi" w:hint="cs"/>
          <w:sz w:val="28"/>
          <w:szCs w:val="28"/>
          <w:rtl/>
        </w:rPr>
        <w:t xml:space="preserve">מכונה </w:t>
      </w:r>
      <w:r w:rsidR="006412F4">
        <w:rPr>
          <w:rFonts w:asciiTheme="majorBidi" w:hAnsiTheme="majorBidi" w:cstheme="majorBidi" w:hint="cs"/>
          <w:sz w:val="28"/>
          <w:szCs w:val="28"/>
        </w:rPr>
        <w:t>A</w:t>
      </w:r>
      <w:r w:rsidR="006412F4">
        <w:rPr>
          <w:rFonts w:asciiTheme="majorBidi" w:hAnsiTheme="majorBidi" w:cstheme="majorBidi" w:hint="cs"/>
          <w:sz w:val="28"/>
          <w:szCs w:val="28"/>
          <w:rtl/>
        </w:rPr>
        <w:t xml:space="preserve"> מייצרת פריט כל 2 שניות. מכונה </w:t>
      </w:r>
      <w:r w:rsidR="006412F4">
        <w:rPr>
          <w:rFonts w:asciiTheme="majorBidi" w:hAnsiTheme="majorBidi" w:cstheme="majorBidi" w:hint="cs"/>
          <w:sz w:val="28"/>
          <w:szCs w:val="28"/>
        </w:rPr>
        <w:t>AA</w:t>
      </w:r>
      <w:r w:rsidR="006412F4">
        <w:rPr>
          <w:rFonts w:asciiTheme="majorBidi" w:hAnsiTheme="majorBidi" w:cstheme="majorBidi" w:hint="cs"/>
          <w:sz w:val="28"/>
          <w:szCs w:val="28"/>
          <w:rtl/>
        </w:rPr>
        <w:t xml:space="preserve"> מרכיבה מוצר מ-2 פריטים שמכונה </w:t>
      </w:r>
      <w:r w:rsidR="006412F4">
        <w:rPr>
          <w:rFonts w:asciiTheme="majorBidi" w:hAnsiTheme="majorBidi" w:cstheme="majorBidi" w:hint="cs"/>
          <w:sz w:val="28"/>
          <w:szCs w:val="28"/>
        </w:rPr>
        <w:t>A</w:t>
      </w:r>
      <w:r w:rsidR="006412F4">
        <w:rPr>
          <w:rFonts w:asciiTheme="majorBidi" w:hAnsiTheme="majorBidi" w:cstheme="majorBidi" w:hint="cs"/>
          <w:sz w:val="28"/>
          <w:szCs w:val="28"/>
          <w:rtl/>
        </w:rPr>
        <w:t xml:space="preserve"> מייצרת. </w:t>
      </w:r>
    </w:p>
    <w:p w14:paraId="52B8F182" w14:textId="406BEBD2" w:rsidR="006412F4" w:rsidRDefault="006412F4" w:rsidP="004613D5">
      <w:pPr>
        <w:bidi/>
        <w:ind w:right="3119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מכונה </w:t>
      </w:r>
      <w:r>
        <w:rPr>
          <w:rFonts w:asciiTheme="majorBidi" w:hAnsiTheme="majorBidi" w:cstheme="majorBidi" w:hint="cs"/>
          <w:sz w:val="28"/>
          <w:szCs w:val="28"/>
        </w:rPr>
        <w:t>AA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יכולה להרכיב מוצר כל שנייה, אבל היא צריכה 2 פריטים למוצר, לכן מכונה </w:t>
      </w:r>
      <w:r>
        <w:rPr>
          <w:rFonts w:asciiTheme="majorBidi" w:hAnsiTheme="majorBidi" w:cstheme="majorBidi" w:hint="cs"/>
          <w:sz w:val="28"/>
          <w:szCs w:val="28"/>
        </w:rPr>
        <w:t>AA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ממתינה ל-2 פריטים ממכונה </w:t>
      </w:r>
      <w:r>
        <w:rPr>
          <w:rFonts w:asciiTheme="majorBidi" w:hAnsiTheme="majorBidi" w:cstheme="majorBidi" w:hint="cs"/>
          <w:sz w:val="28"/>
          <w:szCs w:val="28"/>
        </w:rPr>
        <w:t>A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="00136B7F">
        <w:rPr>
          <w:rFonts w:asciiTheme="majorBidi" w:hAnsiTheme="majorBidi" w:cstheme="majorBidi" w:hint="cs"/>
          <w:sz w:val="28"/>
          <w:szCs w:val="28"/>
          <w:rtl/>
        </w:rPr>
        <w:t xml:space="preserve"> למכונה </w:t>
      </w:r>
      <w:r w:rsidR="00136B7F">
        <w:rPr>
          <w:rFonts w:asciiTheme="majorBidi" w:hAnsiTheme="majorBidi" w:cstheme="majorBidi" w:hint="cs"/>
          <w:sz w:val="28"/>
          <w:szCs w:val="28"/>
        </w:rPr>
        <w:t>AA</w:t>
      </w:r>
      <w:r w:rsidR="00136B7F">
        <w:rPr>
          <w:rFonts w:asciiTheme="majorBidi" w:hAnsiTheme="majorBidi" w:cstheme="majorBidi" w:hint="cs"/>
          <w:sz w:val="28"/>
          <w:szCs w:val="28"/>
          <w:rtl/>
        </w:rPr>
        <w:t xml:space="preserve"> אסור לבצע </w:t>
      </w:r>
      <w:r w:rsidR="00136B7F">
        <w:rPr>
          <w:rFonts w:asciiTheme="majorBidi" w:hAnsiTheme="majorBidi" w:cstheme="majorBidi"/>
          <w:sz w:val="28"/>
          <w:szCs w:val="28"/>
        </w:rPr>
        <w:t>sleep</w:t>
      </w:r>
      <w:r w:rsidR="00136B7F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1C15E870" w14:textId="77777777" w:rsidR="006412F4" w:rsidRDefault="006412F4" w:rsidP="00A3227B">
      <w:pPr>
        <w:bidi/>
        <w:ind w:right="3119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כל מכונה עובדת בלולאה  אין סופית, אבל המפעל נסגר אחרי 20 שניות ולא מחכה לסיום עבודת  המכונות. </w:t>
      </w:r>
    </w:p>
    <w:p w14:paraId="27F9C1EE" w14:textId="5D72ACF6" w:rsidR="0084323B" w:rsidRDefault="006412F4" w:rsidP="00136B7F">
      <w:pPr>
        <w:bidi/>
        <w:ind w:right="311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כתבו תכנית אשר </w:t>
      </w:r>
      <w:r w:rsidR="00A3227B">
        <w:rPr>
          <w:rFonts w:asciiTheme="majorBidi" w:hAnsiTheme="majorBidi" w:cstheme="majorBidi" w:hint="cs"/>
          <w:sz w:val="28"/>
          <w:szCs w:val="28"/>
          <w:rtl/>
        </w:rPr>
        <w:t>מפעילה את המכנות כ-2 חוטים ו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מאפשרת למפעל ולמכונות שבו עבודה מסודרת לפי </w:t>
      </w:r>
      <w:r w:rsidR="00F10FE1">
        <w:rPr>
          <w:rFonts w:asciiTheme="majorBidi" w:hAnsiTheme="majorBidi" w:cstheme="majorBidi" w:hint="cs"/>
          <w:sz w:val="28"/>
          <w:szCs w:val="28"/>
          <w:rtl/>
        </w:rPr>
        <w:t>דרישות המפעל.</w:t>
      </w:r>
      <w:r w:rsidR="00A3227B">
        <w:rPr>
          <w:rFonts w:asciiTheme="majorBidi" w:hAnsiTheme="majorBidi" w:cstheme="majorBidi" w:hint="cs"/>
          <w:sz w:val="28"/>
          <w:szCs w:val="28"/>
          <w:rtl/>
        </w:rPr>
        <w:t xml:space="preserve"> בפונקציות של החוטים </w:t>
      </w:r>
      <w:r w:rsidR="00136B7F">
        <w:rPr>
          <w:rFonts w:asciiTheme="majorBidi" w:hAnsiTheme="majorBidi" w:cstheme="majorBidi"/>
          <w:sz w:val="28"/>
          <w:szCs w:val="28"/>
        </w:rPr>
        <w:t>printf</w:t>
      </w:r>
      <w:r w:rsidR="00136B7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3227B">
        <w:rPr>
          <w:rFonts w:asciiTheme="majorBidi" w:hAnsiTheme="majorBidi" w:cstheme="majorBidi" w:hint="cs"/>
          <w:sz w:val="28"/>
          <w:szCs w:val="28"/>
          <w:rtl/>
        </w:rPr>
        <w:t>לא יופיע יותר מפעם אחת.</w:t>
      </w:r>
      <w:r w:rsidR="00136B7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4323B">
        <w:rPr>
          <w:rFonts w:asciiTheme="majorBidi" w:hAnsiTheme="majorBidi" w:cstheme="majorBidi" w:hint="cs"/>
          <w:sz w:val="28"/>
          <w:szCs w:val="28"/>
          <w:rtl/>
        </w:rPr>
        <w:t>מותר להשתמש בסמפור אחד בלבד ואסור להשתמש ב-</w:t>
      </w:r>
      <w:r w:rsidR="0084323B">
        <w:rPr>
          <w:rFonts w:asciiTheme="majorBidi" w:hAnsiTheme="majorBidi" w:cstheme="majorBidi"/>
          <w:sz w:val="28"/>
          <w:szCs w:val="28"/>
        </w:rPr>
        <w:t>if</w:t>
      </w:r>
      <w:r w:rsidR="00A3227B">
        <w:rPr>
          <w:rFonts w:asciiTheme="majorBidi" w:hAnsiTheme="majorBidi" w:cstheme="majorBidi" w:hint="cs"/>
          <w:sz w:val="28"/>
          <w:szCs w:val="28"/>
          <w:rtl/>
        </w:rPr>
        <w:t>.</w:t>
      </w:r>
    </w:p>
    <w:sectPr w:rsidR="0084323B" w:rsidSect="002D5839">
      <w:pgSz w:w="11906" w:h="16838"/>
      <w:pgMar w:top="851" w:right="566" w:bottom="568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047E1" w14:textId="77777777" w:rsidR="00690590" w:rsidRDefault="00690590" w:rsidP="00E339C5">
      <w:pPr>
        <w:spacing w:after="0"/>
      </w:pPr>
      <w:r>
        <w:separator/>
      </w:r>
    </w:p>
  </w:endnote>
  <w:endnote w:type="continuationSeparator" w:id="0">
    <w:p w14:paraId="356E8898" w14:textId="77777777" w:rsidR="00690590" w:rsidRDefault="00690590" w:rsidP="00E33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6B39E" w14:textId="77777777" w:rsidR="00690590" w:rsidRDefault="00690590" w:rsidP="00E339C5">
      <w:pPr>
        <w:spacing w:after="0"/>
      </w:pPr>
      <w:r>
        <w:separator/>
      </w:r>
    </w:p>
  </w:footnote>
  <w:footnote w:type="continuationSeparator" w:id="0">
    <w:p w14:paraId="02D9F683" w14:textId="77777777" w:rsidR="00690590" w:rsidRDefault="00690590" w:rsidP="00E339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C3A71"/>
    <w:multiLevelType w:val="multilevel"/>
    <w:tmpl w:val="8C9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172B2"/>
    <w:multiLevelType w:val="multilevel"/>
    <w:tmpl w:val="DF9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70E69"/>
    <w:multiLevelType w:val="multilevel"/>
    <w:tmpl w:val="1BA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C5"/>
    <w:rsid w:val="000237D6"/>
    <w:rsid w:val="00037141"/>
    <w:rsid w:val="000D54BD"/>
    <w:rsid w:val="00123BCB"/>
    <w:rsid w:val="00136B7F"/>
    <w:rsid w:val="00140DD2"/>
    <w:rsid w:val="00253063"/>
    <w:rsid w:val="00275D2F"/>
    <w:rsid w:val="00280503"/>
    <w:rsid w:val="002D5839"/>
    <w:rsid w:val="002D7464"/>
    <w:rsid w:val="00327691"/>
    <w:rsid w:val="00336E14"/>
    <w:rsid w:val="00365609"/>
    <w:rsid w:val="003C68DD"/>
    <w:rsid w:val="003F2BC4"/>
    <w:rsid w:val="004331FD"/>
    <w:rsid w:val="0043634C"/>
    <w:rsid w:val="00457B88"/>
    <w:rsid w:val="004613D5"/>
    <w:rsid w:val="00471895"/>
    <w:rsid w:val="004733DB"/>
    <w:rsid w:val="00475025"/>
    <w:rsid w:val="004D022F"/>
    <w:rsid w:val="00502CBC"/>
    <w:rsid w:val="00550E12"/>
    <w:rsid w:val="005548FA"/>
    <w:rsid w:val="00590CFB"/>
    <w:rsid w:val="005B26A6"/>
    <w:rsid w:val="005F4A70"/>
    <w:rsid w:val="00636B78"/>
    <w:rsid w:val="006412F4"/>
    <w:rsid w:val="00643984"/>
    <w:rsid w:val="006524ED"/>
    <w:rsid w:val="00690590"/>
    <w:rsid w:val="00734843"/>
    <w:rsid w:val="00734A53"/>
    <w:rsid w:val="00737AB3"/>
    <w:rsid w:val="00753FEE"/>
    <w:rsid w:val="0084323B"/>
    <w:rsid w:val="00846095"/>
    <w:rsid w:val="00852B7A"/>
    <w:rsid w:val="00872B60"/>
    <w:rsid w:val="008A336D"/>
    <w:rsid w:val="008C02E3"/>
    <w:rsid w:val="008D59F4"/>
    <w:rsid w:val="00912C28"/>
    <w:rsid w:val="00942090"/>
    <w:rsid w:val="00942826"/>
    <w:rsid w:val="00954729"/>
    <w:rsid w:val="00964443"/>
    <w:rsid w:val="009A32FC"/>
    <w:rsid w:val="009C7BEF"/>
    <w:rsid w:val="009E2A88"/>
    <w:rsid w:val="00A24623"/>
    <w:rsid w:val="00A3227B"/>
    <w:rsid w:val="00A541A7"/>
    <w:rsid w:val="00AF4194"/>
    <w:rsid w:val="00B102E4"/>
    <w:rsid w:val="00BA59AB"/>
    <w:rsid w:val="00BD6091"/>
    <w:rsid w:val="00C706F2"/>
    <w:rsid w:val="00C804E2"/>
    <w:rsid w:val="00C86839"/>
    <w:rsid w:val="00CC18D7"/>
    <w:rsid w:val="00CC702A"/>
    <w:rsid w:val="00CE1E5B"/>
    <w:rsid w:val="00D03A14"/>
    <w:rsid w:val="00D04FEE"/>
    <w:rsid w:val="00D11AF1"/>
    <w:rsid w:val="00D12BAD"/>
    <w:rsid w:val="00DB11C5"/>
    <w:rsid w:val="00E339C5"/>
    <w:rsid w:val="00E5777B"/>
    <w:rsid w:val="00E742C0"/>
    <w:rsid w:val="00E92AE2"/>
    <w:rsid w:val="00EE53E0"/>
    <w:rsid w:val="00F06DE2"/>
    <w:rsid w:val="00F10FE1"/>
    <w:rsid w:val="00F41089"/>
    <w:rsid w:val="00FA60C1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E957"/>
  <w15:docId w15:val="{35901E2D-22B6-4332-8C7F-3619CC72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9C5"/>
    <w:pPr>
      <w:tabs>
        <w:tab w:val="center" w:pos="4153"/>
        <w:tab w:val="right" w:pos="8306"/>
      </w:tabs>
      <w:spacing w:after="0"/>
    </w:pPr>
  </w:style>
  <w:style w:type="character" w:customStyle="1" w:styleId="a4">
    <w:name w:val="כותרת עליונה תו"/>
    <w:basedOn w:val="a0"/>
    <w:link w:val="a3"/>
    <w:uiPriority w:val="99"/>
    <w:rsid w:val="00E339C5"/>
  </w:style>
  <w:style w:type="paragraph" w:styleId="a5">
    <w:name w:val="footer"/>
    <w:basedOn w:val="a"/>
    <w:link w:val="a6"/>
    <w:uiPriority w:val="99"/>
    <w:unhideWhenUsed/>
    <w:rsid w:val="00E339C5"/>
    <w:pPr>
      <w:tabs>
        <w:tab w:val="center" w:pos="4153"/>
        <w:tab w:val="right" w:pos="8306"/>
      </w:tabs>
      <w:spacing w:after="0"/>
    </w:pPr>
  </w:style>
  <w:style w:type="character" w:customStyle="1" w:styleId="a6">
    <w:name w:val="כותרת תחתונה תו"/>
    <w:basedOn w:val="a0"/>
    <w:link w:val="a5"/>
    <w:uiPriority w:val="99"/>
    <w:rsid w:val="00E339C5"/>
  </w:style>
  <w:style w:type="character" w:styleId="a7">
    <w:name w:val="Intense Emphasis"/>
    <w:basedOn w:val="a0"/>
    <w:uiPriority w:val="21"/>
    <w:qFormat/>
    <w:rsid w:val="00E339C5"/>
    <w:rPr>
      <w:i/>
      <w:iCs/>
      <w:color w:val="5B9BD5" w:themeColor="accent1"/>
    </w:rPr>
  </w:style>
  <w:style w:type="paragraph" w:styleId="NormalWeb">
    <w:name w:val="Normal (Web)"/>
    <w:basedOn w:val="a"/>
    <w:uiPriority w:val="99"/>
    <w:semiHidden/>
    <w:unhideWhenUsed/>
    <w:rsid w:val="002D74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D7464"/>
  </w:style>
  <w:style w:type="character" w:styleId="HTML">
    <w:name w:val="HTML Typewriter"/>
    <w:basedOn w:val="a0"/>
    <w:uiPriority w:val="99"/>
    <w:semiHidden/>
    <w:unhideWhenUsed/>
    <w:rsid w:val="002D74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2D746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D7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2D7464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636B78"/>
    <w:pPr>
      <w:bidi/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s.opengroup.org/onlinepubs/009695399/functions/sem_init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ubs.opengroup.org/onlinepubs/009695399/functions/sem_init.html" TargetMode="External"/><Relationship Id="rId12" Type="http://schemas.openxmlformats.org/officeDocument/2006/relationships/hyperlink" Target="http://pubs.opengroup.org/onlinepubs/009695399/functions/sem_pos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ubs.opengroup.org/onlinepubs/009695399/functions/sem_pos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pubs.opengroup.org/onlinepubs/009695399/functions/sem_wa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009695399/functions/sem_wait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user-tutor-a</cp:lastModifiedBy>
  <cp:revision>2</cp:revision>
  <dcterms:created xsi:type="dcterms:W3CDTF">2019-05-07T10:25:00Z</dcterms:created>
  <dcterms:modified xsi:type="dcterms:W3CDTF">2019-05-07T10:25:00Z</dcterms:modified>
</cp:coreProperties>
</file>