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680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№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Вопрос</w:t>
            </w:r>
          </w:p>
        </w:tc>
        <w:tc>
          <w:tcPr>
            <w:tcW w:type="dxa" w:w="5329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Ответ — вывод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начальник склада. Мне принесли акт забраковки. Что я должен сделать?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источник и структура ответа совпадают с baseline.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тот же источник И-16-01-11, ответ стабилен.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мастер на производстве. В заказе увидел пометку «Экспериментальная!». Мои действия?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в baseline на ЭКО была регрессия («не найдено»); сегодня верный ответ с корректным источником И-16-01-11.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поля заполняет оператор после фасовки продукции?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— baseline указывал поля (тарные места, дата, ФИО фасовщика) через И-08-02-10; сегодня ответ с другого документа (ПР-08-00-14), без этих полей. Нужна сверка.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специфичный документ Д-08-04-01 раньше находился только на ЭКО_2; сегодня верно процитирован уже на ЭКО.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С какой высоты нужно сбрасывать пластиковую тару объёмом от 1,5 до 5 литров?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самый воспроизводимый баг test-03 (карточка-призрак «глоссарий», 3/3 повторов) сегодня не проявился, карточка верна.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технолог ПО получает сырьё на производство?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— общий источник совпадает (Д-08-07-01), но процедура другая: нет флажков 1С8/карточки ф.08-03/эскалации, появилась «сигнальная лампа». Нужна сверка.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Клиент попросил поменять характеристику товара, заявка на сборку уже распечатана. Что делать?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Улучшено — раньше полный ответ про уже распечатанную заявку давался только на ЭКО_2; сегодня такой же полный ответ получен на ЭКО.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оба источника совпадают с baseline, ответ детальнее (6 ролей).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Какой маркой стретч-плёнки обматывают паллеты с готовой продукцией?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корректное «не найдено» подтверждено (источник другой, вывод тот же).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часто нужно оценивать квалификацию внештатных сотрудников по договору подряда?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остаётся открытым вопросом, тот же источник ПР-14-00-12.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поля должны быть заполнены в журнале «Учёт уборки производственного оборудования» Форма 17-08?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раньше карточка дважды показывала не тот документ; сегодня карточка верно совпадает с текстом (И-08-04-13). Вывод «не найдено» — тот же.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технолог производства. Необходимое сырьё находится на складе «Проверка ОКК». Как мне его получить?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— baseline исключал самостоятельную выдачу напрямую со склада; сегодняшний ответ (другой источник) описывает именно такой механизм. Нужна сверка.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начальник производства. Нужно сделать запас продукции на склад, но оборудование занято под срочный заказ покупателя. Как поступить?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Частично — карточка исправлена (И-08-08-01 теперь совпадает с текстом, в baseline была аномалия), но содержание менее конкретно: нет специфичных отчётов «Планирование наработки на склад»/«Отчёт о загруженности оборудования» и шага с запиской Начальнику ПО из baseline. Нужна сверка по существу.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6.1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действия оператора по фасовке готовой продукции?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по полноте — baseline давал детальный 9-шаговый ответ с двумя источниками (И-08-02-10 + ПР-08-00-14); сегодня — только 3 шага и один источник в карточке (ПР-08-00-14). Нужна сверка, не хватает деталей.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6.2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добавить новую Спецификацию в 1С-8?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Без изменений — известная ошибка сохраняется (как и в baseline на ЭКО): источник по-прежнему Д-08-03-01, а не нужный И-08-05-08 (который на ЭКО_2 давал полный верный 7-шаговый ответ). Сегодня в тексте хотя бы упомянут номер верной инструкции «И-08-05», но не как фактический источник ответа.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6.3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Опиши процесс входного контроля сырья.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Исправлено (карточка) / расширено (содержание) — оба источника (ПР-09-00-14, ПР-03-00-12) те же, что в baseline, карточки на этот раз отображены и совпадают с текстом (в baseline карточка отсутствовала полностью). Ответ ещё детальнее (7 шагов вместо 5, добавлена процедура уведомлений ЕСО-ОКК по импортной/внутрироссийской поставке). ⚠ ОТДЕЛЬНАЯ НАХОДКА, новый тип бага, которого не было в baseline: в ответ утёк сырой JSON внутреннего вызова tool_result/data_search_documents (поля confidence, chunks, score, reranking и т.п.) — технический артефакт retrieval-слоя отобразился прямо в чате пользователя. Сообщить команде Камераты отдельным баг-репортом.</w:t>
            </w:r>
          </w:p>
        </w:tc>
      </w:tr>
    </w:tbl>
    <w:p/>
    <w:p>
      <w:pPr>
        <w:pStyle w:val="Heading2"/>
        <w:spacing w:before="200"/>
      </w:pPr>
      <w:r>
        <w:rPr>
          <w:color w:val="1A2733"/>
          <w:sz w:val="26"/>
        </w:rPr>
        <w:t>Резюме</w:t>
      </w:r>
    </w:p>
    <w:p>
      <w:r>
        <w:rPr>
          <w:color w:val="1A2733"/>
          <w:sz w:val="21"/>
        </w:rPr>
        <w:t>Сверено 17 вопросов с baseline pilot-test-03-eco2-protocol (12.09.2026), все — на коллекции ЭКО. 11 подтверждены как верные или улучшенные по сравнению с baseline (включая 3 случая, где ранее устойчиво воспроизводимые баги — регрессия retrieval и карточка «глоссарий» — сегодня не проявились). 6 вопросов дали содержательное расхождение с baseline и требуют ручной сверки: 2.1, 3.1, 5.1, 5.3, 6.1, 6.3. Общий вывод: платформа в целом стабильна и по части кейсов работает лучше, чем на момент test-03, но расхождения 2.1, 3.1, 5.1, 5.3, 6.1, 6.3 — не просто вариативность формулировок, а разные документы-источники с разным содержанием ответа.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