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РЕЕСТР ОПЕРАЦИЙ КЛИЕНТОВ</w:t>
      </w:r>
    </w:p>
    <w:p>
      <w:pPr>
        <w:spacing w:after="120"/>
      </w:pPr>
      <w:r>
        <w:rPr>
          <w:b/>
          <w:bCs/>
        </w:rPr>
        <w:t xml:space="preserve">АО «Инвестиционная компания Д8» — за период 01.08.2026 — 05.08.2026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ФИО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ИНН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СНИЛС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Телефон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Договор №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Счёт №</w:t>
            </w:r>
          </w:p>
        </w:tc>
        <w:tc>
          <w:tcPr>
            <w:shd w:fill="1A2B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Сумма, ₽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Воронцов Дмитрий Сергеевич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631087654321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345-678-901 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+7 925 555-11-22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ИКД-1-PRO-TEST-003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40817810900001112233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458 000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Смирнов Пётр Александрович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770912345678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123-456-789 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+7 916 123-45-67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ИКД-1-PRO-TEST-001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40817810900001234567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1 250 000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Кузнецова Анна Викторовна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500212349087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234-567-890 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+7 903 765-43-21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ИКД-1-PRO-TEST-002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40817810900007654321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875 500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Егорова Мария Николаевна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780345678912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456-789-012 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+7 981 222-33-44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ИКД-1-PRO-TEST-004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40817810900009998877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2 340 000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Павлов Игорь Олегович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165098765432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567-890-123 44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+7 917 444-55-66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ИКД-1-PRO-TEST-005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40817810900005556677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612 300</w:t>
            </w:r>
          </w:p>
        </w:tc>
      </w:tr>
    </w:tbl>
    <w:p>
      <w:pPr>
        <w:spacing w:after="120"/>
      </w:pPr>
      <w:r>
        <w:rPr>
          <w:b/>
          <w:bCs/>
        </w:rPr>
        <w:t xml:space="preserve">Итого по реестру: 5 операций, 5 535 800 ₽</w:t>
      </w:r>
    </w:p>
    <w:p>
      <w:pPr>
        <w:pBdr>
          <w:top w:val="single" w:color="CBD5E1" w:sz="4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ТЕСТОВЫЕ ДАННЫЕ. Синтетические ФИО и реквизиты созданы для проверки сценария «Анонимизатор-2» (обезличивание в документе) из Приложения №1 к Договору № ИКД-1-PRO. Реальные лица не задействованы.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2026-08-06T16:19:07.280Z</dcterms:created>
  <dcterms:modified xsi:type="dcterms:W3CDTF">2026-08-06T16:19:07.280Z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