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4A9B0" w14:textId="77777777" w:rsidR="0024657E" w:rsidRDefault="00000000">
      <w:pPr>
        <w:spacing w:after="160"/>
        <w:jc w:val="center"/>
      </w:pPr>
      <w:r>
        <w:rPr>
          <w:b/>
          <w:bCs/>
          <w:sz w:val="24"/>
          <w:szCs w:val="24"/>
        </w:rPr>
        <w:t>ДОГОВОР № Д-2091/26</w:t>
      </w:r>
    </w:p>
    <w:p w14:paraId="093E718B" w14:textId="1D9D3B85" w:rsidR="0024657E" w:rsidRDefault="00000000" w:rsidP="001413EA">
      <w:pPr>
        <w:spacing w:after="160"/>
        <w:jc w:val="center"/>
      </w:pPr>
      <w:r>
        <w:rPr>
          <w:sz w:val="24"/>
          <w:szCs w:val="24"/>
        </w:rPr>
        <w:t>г. Санкт-Петербург, 03 марта 2026 г.</w:t>
      </w:r>
    </w:p>
    <w:p w14:paraId="3B968F94" w14:textId="70392988" w:rsidR="0024657E" w:rsidRDefault="00000000">
      <w:pPr>
        <w:spacing w:after="160"/>
        <w:jc w:val="both"/>
      </w:pPr>
      <w:r>
        <w:rPr>
          <w:sz w:val="24"/>
          <w:szCs w:val="24"/>
        </w:rPr>
        <w:t>Акционерное общество «</w:t>
      </w:r>
      <w:proofErr w:type="spellStart"/>
      <w:r>
        <w:rPr>
          <w:sz w:val="24"/>
          <w:szCs w:val="24"/>
        </w:rPr>
        <w:t>ВекторЛогистик</w:t>
      </w:r>
      <w:proofErr w:type="spellEnd"/>
      <w:r>
        <w:rPr>
          <w:sz w:val="24"/>
          <w:szCs w:val="24"/>
        </w:rPr>
        <w:t xml:space="preserve">» (ИНН </w:t>
      </w:r>
      <w:r w:rsidR="00A470B6">
        <w:rPr>
          <w:sz w:val="24"/>
          <w:szCs w:val="24"/>
        </w:rPr>
        <w:t>7</w:t>
      </w:r>
      <w:r w:rsidR="00A470B6" w:rsidRPr="00A470B6">
        <w:rPr>
          <w:b/>
          <w:bCs/>
          <w:sz w:val="24"/>
          <w:szCs w:val="24"/>
        </w:rPr>
        <w:t>809123457</w:t>
      </w:r>
      <w:r>
        <w:rPr>
          <w:sz w:val="24"/>
          <w:szCs w:val="24"/>
        </w:rPr>
        <w:t xml:space="preserve">, ОГРН </w:t>
      </w:r>
      <w:r w:rsidR="00A470B6" w:rsidRPr="00A470B6">
        <w:rPr>
          <w:b/>
          <w:bCs/>
          <w:sz w:val="24"/>
          <w:szCs w:val="24"/>
        </w:rPr>
        <w:t>1027700132195</w:t>
      </w:r>
      <w:r>
        <w:rPr>
          <w:sz w:val="24"/>
          <w:szCs w:val="24"/>
        </w:rPr>
        <w:t>, КПП 780901001), именуемое в дальнейшем «Исполнитель», в лице коммерческого директора Лариной Ольги Викторовны, действующей на основании доверенности № 12 от 10.01.2026, с одной стороны, и</w:t>
      </w:r>
    </w:p>
    <w:p w14:paraId="1A0EEF71" w14:textId="77777777" w:rsidR="0024657E" w:rsidRDefault="00000000">
      <w:pPr>
        <w:spacing w:after="160"/>
        <w:jc w:val="both"/>
      </w:pPr>
      <w:r>
        <w:rPr>
          <w:sz w:val="24"/>
          <w:szCs w:val="24"/>
        </w:rPr>
        <w:t>гражданин РФ Кузнецов Андрей Павлович, паспорт серия 4012 номер 786534, выдан 15.06.2012 ТП № 71 отдела УФМС России по г. Санкт-Петербургу и Ленинградской области, код подразделения 780-071, зарегистрированный по адресу: г. Санкт-Петербург, Невский пр., д. 100, кв. 25, именуемый в дальнейшем «Заказчик», с другой стороны, заключили настоящий Договор о нижеследующем.</w:t>
      </w:r>
    </w:p>
    <w:p w14:paraId="4A049140" w14:textId="77777777" w:rsidR="0024657E" w:rsidRDefault="00000000">
      <w:pPr>
        <w:spacing w:after="160"/>
        <w:jc w:val="both"/>
      </w:pPr>
      <w:r>
        <w:rPr>
          <w:b/>
          <w:bCs/>
          <w:sz w:val="24"/>
          <w:szCs w:val="24"/>
        </w:rPr>
        <w:t>1. ПРЕДМЕТ ДОГОВОРА</w:t>
      </w:r>
    </w:p>
    <w:p w14:paraId="2C451DDE" w14:textId="77777777" w:rsidR="0024657E" w:rsidRDefault="00000000">
      <w:pPr>
        <w:spacing w:after="160"/>
        <w:jc w:val="both"/>
      </w:pPr>
      <w:r>
        <w:rPr>
          <w:sz w:val="24"/>
          <w:szCs w:val="24"/>
        </w:rPr>
        <w:t>1.1. Исполнитель обязуется оказать Заказчику комплекс логистических услуг, а Заказчик обязуется принять и оплатить их.</w:t>
      </w:r>
    </w:p>
    <w:p w14:paraId="72978A6A" w14:textId="77777777" w:rsidR="0024657E" w:rsidRDefault="00000000">
      <w:pPr>
        <w:spacing w:after="160"/>
        <w:jc w:val="both"/>
      </w:pPr>
      <w:r>
        <w:rPr>
          <w:b/>
          <w:bCs/>
          <w:sz w:val="24"/>
          <w:szCs w:val="24"/>
        </w:rPr>
        <w:t>2. ЦЕНА ДОГОВОРА И ПОРЯДОК РАСЧЁТОВ</w:t>
      </w:r>
    </w:p>
    <w:p w14:paraId="3AA5EA43" w14:textId="77777777" w:rsidR="0024657E" w:rsidRDefault="00000000">
      <w:pPr>
        <w:spacing w:after="160"/>
        <w:jc w:val="both"/>
      </w:pPr>
      <w:r>
        <w:rPr>
          <w:sz w:val="24"/>
          <w:szCs w:val="24"/>
        </w:rPr>
        <w:t>2.1. Общая сумма Договора составляет 12 400 000 (двенадцать миллионов четыреста тысяч) рублей 00 копеек, НДС не облагается.</w:t>
      </w:r>
    </w:p>
    <w:p w14:paraId="0A18D998" w14:textId="77777777" w:rsidR="0024657E" w:rsidRDefault="00000000">
      <w:pPr>
        <w:spacing w:after="160"/>
        <w:jc w:val="both"/>
      </w:pPr>
      <w:r>
        <w:rPr>
          <w:sz w:val="24"/>
          <w:szCs w:val="24"/>
        </w:rPr>
        <w:t>2.2. Оплата производится на расчётный счёт Исполнителя: р/с 40702810555000067890 в ПАО «</w:t>
      </w:r>
      <w:proofErr w:type="spellStart"/>
      <w:r>
        <w:rPr>
          <w:sz w:val="24"/>
          <w:szCs w:val="24"/>
        </w:rPr>
        <w:t>Тестбанк</w:t>
      </w:r>
      <w:proofErr w:type="spellEnd"/>
      <w:r>
        <w:rPr>
          <w:sz w:val="24"/>
          <w:szCs w:val="24"/>
        </w:rPr>
        <w:t>», к/с 30101810400000000225, БИК 044030653.</w:t>
      </w:r>
    </w:p>
    <w:p w14:paraId="76605A1B" w14:textId="77777777" w:rsidR="0024657E" w:rsidRDefault="00000000">
      <w:pPr>
        <w:spacing w:after="160"/>
        <w:jc w:val="both"/>
      </w:pPr>
      <w:r>
        <w:rPr>
          <w:b/>
          <w:bCs/>
          <w:sz w:val="24"/>
          <w:szCs w:val="24"/>
        </w:rPr>
        <w:t>3. РЕКВИЗИТЫ И ПОДПИСИ СТОРОН</w:t>
      </w:r>
    </w:p>
    <w:p w14:paraId="696DBF5B" w14:textId="77777777" w:rsidR="0024657E" w:rsidRDefault="00000000">
      <w:pPr>
        <w:spacing w:after="160"/>
        <w:jc w:val="both"/>
      </w:pPr>
      <w:r>
        <w:rPr>
          <w:sz w:val="24"/>
          <w:szCs w:val="24"/>
        </w:rPr>
        <w:t>Исполнитель: АО «</w:t>
      </w:r>
      <w:proofErr w:type="spellStart"/>
      <w:r>
        <w:rPr>
          <w:sz w:val="24"/>
          <w:szCs w:val="24"/>
        </w:rPr>
        <w:t>ВекторЛогистик</w:t>
      </w:r>
      <w:proofErr w:type="spellEnd"/>
      <w:r>
        <w:rPr>
          <w:sz w:val="24"/>
          <w:szCs w:val="24"/>
        </w:rPr>
        <w:t xml:space="preserve">», ИНН 7809123456, </w:t>
      </w:r>
      <w:proofErr w:type="spellStart"/>
      <w:r>
        <w:rPr>
          <w:sz w:val="24"/>
          <w:szCs w:val="24"/>
        </w:rPr>
        <w:t>e-mail</w:t>
      </w:r>
      <w:proofErr w:type="spellEnd"/>
      <w:r>
        <w:rPr>
          <w:sz w:val="24"/>
          <w:szCs w:val="24"/>
        </w:rPr>
        <w:t>: o.larina@vektorlog.ru, тел. +7 812 300-40-50. Подписант: коммерческий директор Ларина О. В.</w:t>
      </w:r>
    </w:p>
    <w:p w14:paraId="32530883" w14:textId="77777777" w:rsidR="0024657E" w:rsidRPr="001413EA" w:rsidRDefault="00000000">
      <w:pPr>
        <w:spacing w:after="160"/>
        <w:jc w:val="both"/>
        <w:rPr>
          <w:lang w:val="en-US"/>
        </w:rPr>
      </w:pPr>
      <w:r>
        <w:rPr>
          <w:sz w:val="24"/>
          <w:szCs w:val="24"/>
        </w:rPr>
        <w:t xml:space="preserve">Заказчик: Кузнецов Андрей Павлович, паспорт 4012 786534, тел. </w:t>
      </w:r>
      <w:r w:rsidRPr="001413EA">
        <w:rPr>
          <w:sz w:val="24"/>
          <w:szCs w:val="24"/>
          <w:lang w:val="en-US"/>
        </w:rPr>
        <w:t>+7 921 555-66-77, e-mail: a.kuznetsov76@mail.ru.</w:t>
      </w:r>
    </w:p>
    <w:p w14:paraId="367A4622" w14:textId="77777777" w:rsidR="0024657E" w:rsidRDefault="00000000">
      <w:pPr>
        <w:spacing w:after="160"/>
        <w:jc w:val="both"/>
      </w:pPr>
      <w:r>
        <w:rPr>
          <w:sz w:val="24"/>
          <w:szCs w:val="24"/>
        </w:rPr>
        <w:t>Приложение Б (утратило силу с 01.02.2026): реквизиты старого счёта 40702810000000000001 и контакт бывшего подписанта test@vektorlog.ru — не использовать в действующих расчётах.</w:t>
      </w:r>
    </w:p>
    <w:sectPr w:rsidR="0024657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F41AFC"/>
    <w:multiLevelType w:val="hybridMultilevel"/>
    <w:tmpl w:val="5CD856B2"/>
    <w:lvl w:ilvl="0" w:tplc="69264574">
      <w:start w:val="1"/>
      <w:numFmt w:val="bullet"/>
      <w:lvlText w:val="●"/>
      <w:lvlJc w:val="left"/>
      <w:pPr>
        <w:ind w:left="720" w:hanging="360"/>
      </w:pPr>
    </w:lvl>
    <w:lvl w:ilvl="1" w:tplc="08B0AB0A">
      <w:start w:val="1"/>
      <w:numFmt w:val="bullet"/>
      <w:lvlText w:val="○"/>
      <w:lvlJc w:val="left"/>
      <w:pPr>
        <w:ind w:left="1440" w:hanging="360"/>
      </w:pPr>
    </w:lvl>
    <w:lvl w:ilvl="2" w:tplc="2A543B10">
      <w:start w:val="1"/>
      <w:numFmt w:val="bullet"/>
      <w:lvlText w:val="■"/>
      <w:lvlJc w:val="left"/>
      <w:pPr>
        <w:ind w:left="2160" w:hanging="360"/>
      </w:pPr>
    </w:lvl>
    <w:lvl w:ilvl="3" w:tplc="2668A7D8">
      <w:start w:val="1"/>
      <w:numFmt w:val="bullet"/>
      <w:lvlText w:val="●"/>
      <w:lvlJc w:val="left"/>
      <w:pPr>
        <w:ind w:left="2880" w:hanging="360"/>
      </w:pPr>
    </w:lvl>
    <w:lvl w:ilvl="4" w:tplc="8DEAAFCE">
      <w:start w:val="1"/>
      <w:numFmt w:val="bullet"/>
      <w:lvlText w:val="○"/>
      <w:lvlJc w:val="left"/>
      <w:pPr>
        <w:ind w:left="3600" w:hanging="360"/>
      </w:pPr>
    </w:lvl>
    <w:lvl w:ilvl="5" w:tplc="1BB09966">
      <w:start w:val="1"/>
      <w:numFmt w:val="bullet"/>
      <w:lvlText w:val="■"/>
      <w:lvlJc w:val="left"/>
      <w:pPr>
        <w:ind w:left="4320" w:hanging="360"/>
      </w:pPr>
    </w:lvl>
    <w:lvl w:ilvl="6" w:tplc="67A6BA18">
      <w:start w:val="1"/>
      <w:numFmt w:val="bullet"/>
      <w:lvlText w:val="●"/>
      <w:lvlJc w:val="left"/>
      <w:pPr>
        <w:ind w:left="5040" w:hanging="360"/>
      </w:pPr>
    </w:lvl>
    <w:lvl w:ilvl="7" w:tplc="CA5A518A">
      <w:start w:val="1"/>
      <w:numFmt w:val="bullet"/>
      <w:lvlText w:val="●"/>
      <w:lvlJc w:val="left"/>
      <w:pPr>
        <w:ind w:left="5760" w:hanging="360"/>
      </w:pPr>
    </w:lvl>
    <w:lvl w:ilvl="8" w:tplc="9E12B9B6">
      <w:start w:val="1"/>
      <w:numFmt w:val="bullet"/>
      <w:lvlText w:val="●"/>
      <w:lvlJc w:val="left"/>
      <w:pPr>
        <w:ind w:left="6480" w:hanging="360"/>
      </w:pPr>
    </w:lvl>
  </w:abstractNum>
  <w:num w:numId="1" w16cid:durableId="19365503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657E"/>
    <w:rsid w:val="001413EA"/>
    <w:rsid w:val="0024657E"/>
    <w:rsid w:val="0067330C"/>
    <w:rsid w:val="006F7C9F"/>
    <w:rsid w:val="00A47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04A198"/>
  <w15:docId w15:val="{5D526401-4D73-44B0-8CC8-230F685DE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238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Trinchuk Lyubov</cp:lastModifiedBy>
  <cp:revision>3</cp:revision>
  <dcterms:created xsi:type="dcterms:W3CDTF">2026-08-26T08:11:00Z</dcterms:created>
  <dcterms:modified xsi:type="dcterms:W3CDTF">2026-08-26T08:54:00Z</dcterms:modified>
</cp:coreProperties>
</file>