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СКРИПТЫ ТИПОВЫХ ПРОДАЖ ДЛЯ ПРОДАВЦА-КОНСУЛЬТАНТА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Приветствие покупателя</w:t>
      </w:r>
    </w:p>
    <w:p>
      <w:pPr>
        <w:spacing w:after="120"/>
        <w:jc w:val="both"/>
      </w:pPr>
      <w:r>
        <w:t xml:space="preserve">«Добрый день! Меня зовут [имя], буду рад(а) помочь с выбором. Если у вас есть карта лояльности — с удовольствием применю её при оплате».</w:t>
      </w:r>
    </w:p>
    <w:p>
      <w:pPr>
        <w:pStyle w:val="Heading2"/>
        <w:spacing w:after="120" w:before="240"/>
      </w:pPr>
      <w:r>
        <w:t xml:space="preserve">2. Выявление потребности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«Вы уже присматриваетесь к чему-то конкретному, или подсказать варианты по вашему бюджету?»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«Товар нужен для себя или в подарок?»</w:t>
      </w:r>
    </w:p>
    <w:p>
      <w:pPr>
        <w:pStyle w:val="Heading2"/>
        <w:spacing w:after="120" w:before="240"/>
      </w:pPr>
      <w:r>
        <w:t xml:space="preserve">3. Работа с возражением по цене</w:t>
      </w:r>
    </w:p>
    <w:p>
      <w:pPr>
        <w:spacing w:after="120"/>
        <w:jc w:val="both"/>
      </w:pPr>
      <w:r>
        <w:t xml:space="preserve">«Понимаю, давайте посмотрим на аналог из акции «Дачный сезон» — по нему сейчас скидка 20% для держателей карты лояльности, и дополнительно начисляются двойные баллы».</w:t>
      </w:r>
    </w:p>
    <w:p>
      <w:pPr>
        <w:pStyle w:val="Heading2"/>
        <w:spacing w:after="120" w:before="240"/>
      </w:pPr>
      <w:r>
        <w:t xml:space="preserve">4. Кросс-продажи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покупке мангала — предложить угли и розжиг со скидкой по акции.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покупке продуктов для шашлыка — предложить маринады и одноразовую посуду.</w:t>
      </w:r>
    </w:p>
    <w:p>
      <w:pPr>
        <w:pStyle w:val="Heading2"/>
        <w:spacing w:after="120" w:before="240"/>
      </w:pPr>
      <w:r>
        <w:t xml:space="preserve">5. Оформление на кассе и прощание</w:t>
      </w:r>
    </w:p>
    <w:p>
      <w:pPr>
        <w:spacing w:after="120"/>
        <w:jc w:val="both"/>
      </w:pPr>
      <w:r>
        <w:t xml:space="preserve">«Ваш чек, спасибо за покупку! Начислено [N] баллов по программе лояльности, будем рады видеть вас снова!»</w:t>
      </w:r>
    </w:p>
    <w:p>
      <w:pPr>
        <w:pStyle w:val="Heading2"/>
        <w:spacing w:after="120" w:before="240"/>
      </w:pPr>
      <w:r>
        <w:t xml:space="preserve">6. Работа с сомневающимся покупателем</w:t>
      </w:r>
    </w:p>
    <w:p>
      <w:pPr>
        <w:spacing w:after="120"/>
        <w:jc w:val="both"/>
      </w:pPr>
      <w:r>
        <w:t xml:space="preserve">Не оказывать давление, предложить взять информационный буклет об акции и напомнить сроки её действия (15.07–15.08.2026).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2026-07-24T15:45:41.959Z</dcterms:created>
  <dcterms:modified xsi:type="dcterms:W3CDTF">2026-07-24T15:45:41.959Z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